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2A" w:rsidRPr="00303367" w:rsidRDefault="00831602" w:rsidP="009E7EA2">
      <w:pPr>
        <w:spacing w:after="0" w:line="240" w:lineRule="auto"/>
        <w:contextualSpacing/>
        <w:jc w:val="center"/>
        <w:rPr>
          <w:rFonts w:ascii="Cambria" w:hAnsi="Cambria" w:cstheme="minorHAnsi"/>
          <w:b/>
          <w:sz w:val="24"/>
          <w:szCs w:val="24"/>
          <w:lang w:val="en-US"/>
        </w:rPr>
      </w:pPr>
      <w:r w:rsidRPr="00303367">
        <w:rPr>
          <w:rFonts w:ascii="Cambria" w:hAnsi="Cambria" w:cstheme="minorHAnsi"/>
          <w:b/>
          <w:sz w:val="24"/>
          <w:szCs w:val="24"/>
          <w:lang w:val="en-US"/>
        </w:rPr>
        <w:t>PENGEMBAN</w:t>
      </w:r>
      <w:bookmarkStart w:id="0" w:name="_GoBack"/>
      <w:bookmarkEnd w:id="0"/>
      <w:r w:rsidRPr="00303367">
        <w:rPr>
          <w:rFonts w:ascii="Cambria" w:hAnsi="Cambria" w:cstheme="minorHAnsi"/>
          <w:b/>
          <w:sz w:val="24"/>
          <w:szCs w:val="24"/>
          <w:lang w:val="en-US"/>
        </w:rPr>
        <w:t>GAN EKOWISATA MELALUI PENINGKATAN KEMAMPUAN FASILITATOR OUTBOUND DI DESA CIHAUR KECAMATAN MAJA KABUPATEN MAJALENGKA</w:t>
      </w:r>
    </w:p>
    <w:p w:rsidR="00B23D32" w:rsidRPr="00303367" w:rsidRDefault="00B23D32" w:rsidP="009E7EA2">
      <w:pPr>
        <w:spacing w:after="0" w:line="240" w:lineRule="auto"/>
        <w:contextualSpacing/>
        <w:jc w:val="center"/>
        <w:rPr>
          <w:rFonts w:ascii="Cambria" w:hAnsi="Cambria" w:cstheme="minorHAnsi"/>
          <w:sz w:val="24"/>
          <w:szCs w:val="24"/>
        </w:rPr>
      </w:pPr>
    </w:p>
    <w:p w:rsidR="005A5B97" w:rsidRPr="00303367" w:rsidRDefault="00831602" w:rsidP="009E7EA2">
      <w:pPr>
        <w:spacing w:after="0" w:line="240" w:lineRule="auto"/>
        <w:contextualSpacing/>
        <w:jc w:val="center"/>
        <w:rPr>
          <w:rFonts w:ascii="Cambria" w:hAnsi="Cambria" w:cstheme="minorHAnsi"/>
          <w:sz w:val="24"/>
          <w:szCs w:val="24"/>
        </w:rPr>
      </w:pPr>
      <w:r w:rsidRPr="00303367">
        <w:rPr>
          <w:rFonts w:ascii="Cambria" w:hAnsi="Cambria" w:cstheme="minorHAnsi"/>
          <w:sz w:val="24"/>
          <w:szCs w:val="24"/>
          <w:lang w:val="en-US"/>
        </w:rPr>
        <w:t>Pajar Anugrah Prasetio</w:t>
      </w:r>
      <w:r w:rsidR="00560F8D" w:rsidRPr="00303367">
        <w:rPr>
          <w:rFonts w:ascii="Cambria" w:hAnsi="Cambria" w:cstheme="minorHAnsi"/>
          <w:sz w:val="24"/>
          <w:szCs w:val="24"/>
          <w:vertAlign w:val="superscript"/>
          <w:lang w:val="en-US"/>
        </w:rPr>
        <w:t>1</w:t>
      </w:r>
      <w:r w:rsidR="005A5B97" w:rsidRPr="00303367">
        <w:rPr>
          <w:rFonts w:ascii="Cambria" w:hAnsi="Cambria" w:cstheme="minorHAnsi"/>
          <w:sz w:val="24"/>
          <w:szCs w:val="24"/>
        </w:rPr>
        <w:t xml:space="preserve">, </w:t>
      </w:r>
      <w:r w:rsidRPr="00303367">
        <w:rPr>
          <w:rFonts w:ascii="Cambria" w:hAnsi="Cambria" w:cstheme="minorHAnsi"/>
          <w:sz w:val="24"/>
          <w:szCs w:val="24"/>
          <w:lang w:val="en-US"/>
        </w:rPr>
        <w:t>Febby Fajar Nugraha</w:t>
      </w:r>
      <w:r w:rsidR="00560F8D" w:rsidRPr="00303367">
        <w:rPr>
          <w:rFonts w:ascii="Cambria" w:hAnsi="Cambria" w:cstheme="minorHAnsi"/>
          <w:sz w:val="24"/>
          <w:szCs w:val="24"/>
          <w:vertAlign w:val="superscript"/>
          <w:lang w:val="en-US"/>
        </w:rPr>
        <w:t>2</w:t>
      </w:r>
      <w:r w:rsidR="00560F8D" w:rsidRPr="00303367">
        <w:rPr>
          <w:rFonts w:ascii="Cambria" w:hAnsi="Cambria" w:cstheme="minorHAnsi"/>
          <w:sz w:val="24"/>
          <w:szCs w:val="24"/>
          <w:lang w:val="en-US"/>
        </w:rPr>
        <w:t xml:space="preserve">, </w:t>
      </w:r>
      <w:r w:rsidRPr="00303367">
        <w:rPr>
          <w:rFonts w:ascii="Cambria" w:hAnsi="Cambria" w:cstheme="minorHAnsi"/>
          <w:sz w:val="24"/>
          <w:szCs w:val="24"/>
          <w:lang w:val="en-US"/>
        </w:rPr>
        <w:t>Gilang Kripsiyadi Praramdana</w:t>
      </w:r>
      <w:r w:rsidR="00560F8D" w:rsidRPr="00303367">
        <w:rPr>
          <w:rFonts w:ascii="Cambria" w:hAnsi="Cambria" w:cstheme="minorHAnsi"/>
          <w:sz w:val="24"/>
          <w:szCs w:val="24"/>
          <w:vertAlign w:val="superscript"/>
          <w:lang w:val="en-US"/>
        </w:rPr>
        <w:t>3</w:t>
      </w:r>
    </w:p>
    <w:p w:rsidR="005A5B97" w:rsidRPr="00303367" w:rsidRDefault="00831602" w:rsidP="009E7EA2">
      <w:pPr>
        <w:spacing w:after="0" w:line="240" w:lineRule="auto"/>
        <w:contextualSpacing/>
        <w:jc w:val="center"/>
        <w:rPr>
          <w:rFonts w:ascii="Cambria" w:hAnsi="Cambria" w:cstheme="minorHAnsi"/>
          <w:b/>
          <w:sz w:val="24"/>
          <w:szCs w:val="24"/>
          <w:lang w:val="en-US"/>
        </w:rPr>
      </w:pPr>
      <w:r w:rsidRPr="00303367">
        <w:rPr>
          <w:rFonts w:ascii="Cambria" w:hAnsi="Cambria" w:cstheme="minorHAnsi"/>
          <w:b/>
          <w:sz w:val="24"/>
          <w:szCs w:val="24"/>
          <w:lang w:val="en-US"/>
        </w:rPr>
        <w:t>Prodi PGSD Universitas Kuningan</w:t>
      </w:r>
      <w:r w:rsidRPr="00303367">
        <w:rPr>
          <w:rFonts w:ascii="Cambria" w:hAnsi="Cambria" w:cstheme="minorHAnsi"/>
          <w:b/>
          <w:sz w:val="24"/>
          <w:szCs w:val="24"/>
          <w:vertAlign w:val="superscript"/>
        </w:rPr>
        <w:t xml:space="preserve"> </w:t>
      </w:r>
      <w:r w:rsidR="00130219" w:rsidRPr="00303367">
        <w:rPr>
          <w:rFonts w:ascii="Cambria" w:hAnsi="Cambria" w:cstheme="minorHAnsi"/>
          <w:b/>
          <w:sz w:val="24"/>
          <w:szCs w:val="24"/>
          <w:vertAlign w:val="superscript"/>
        </w:rPr>
        <w:t>1,</w:t>
      </w:r>
      <w:r w:rsidRPr="00303367">
        <w:rPr>
          <w:rFonts w:ascii="Cambria" w:hAnsi="Cambria" w:cstheme="minorHAnsi"/>
          <w:b/>
          <w:sz w:val="24"/>
          <w:szCs w:val="24"/>
          <w:lang w:val="en-US"/>
        </w:rPr>
        <w:t xml:space="preserve"> Prodi PGSD Universitas Kuningan</w:t>
      </w:r>
      <w:r w:rsidRPr="00303367">
        <w:rPr>
          <w:rFonts w:ascii="Cambria" w:hAnsi="Cambria" w:cstheme="minorHAnsi"/>
          <w:b/>
          <w:sz w:val="24"/>
          <w:szCs w:val="24"/>
          <w:vertAlign w:val="superscript"/>
        </w:rPr>
        <w:t xml:space="preserve"> </w:t>
      </w:r>
      <w:r w:rsidR="00130219" w:rsidRPr="00303367">
        <w:rPr>
          <w:rFonts w:ascii="Cambria" w:hAnsi="Cambria" w:cstheme="minorHAnsi"/>
          <w:b/>
          <w:sz w:val="24"/>
          <w:szCs w:val="24"/>
          <w:vertAlign w:val="superscript"/>
        </w:rPr>
        <w:t>2</w:t>
      </w:r>
      <w:r w:rsidR="00560F8D" w:rsidRPr="00303367">
        <w:rPr>
          <w:rFonts w:ascii="Cambria" w:hAnsi="Cambria" w:cstheme="minorHAnsi"/>
          <w:b/>
          <w:sz w:val="24"/>
          <w:szCs w:val="24"/>
          <w:vertAlign w:val="superscript"/>
          <w:lang w:val="en-US"/>
        </w:rPr>
        <w:t>,</w:t>
      </w:r>
      <w:r w:rsidRPr="00303367">
        <w:rPr>
          <w:rFonts w:ascii="Cambria" w:hAnsi="Cambria" w:cstheme="minorHAnsi"/>
          <w:b/>
          <w:sz w:val="24"/>
          <w:szCs w:val="24"/>
          <w:lang w:val="en-US"/>
        </w:rPr>
        <w:t xml:space="preserve"> Prodi PGSD Universitas Kuningan</w:t>
      </w:r>
      <w:r w:rsidRPr="00303367">
        <w:rPr>
          <w:rFonts w:ascii="Cambria" w:hAnsi="Cambria" w:cstheme="minorHAnsi"/>
          <w:b/>
          <w:sz w:val="24"/>
          <w:szCs w:val="24"/>
          <w:vertAlign w:val="superscript"/>
          <w:lang w:val="en-US"/>
        </w:rPr>
        <w:t xml:space="preserve"> </w:t>
      </w:r>
      <w:r w:rsidR="00560F8D" w:rsidRPr="00303367">
        <w:rPr>
          <w:rFonts w:ascii="Cambria" w:hAnsi="Cambria" w:cstheme="minorHAnsi"/>
          <w:b/>
          <w:sz w:val="24"/>
          <w:szCs w:val="24"/>
          <w:vertAlign w:val="superscript"/>
          <w:lang w:val="en-US"/>
        </w:rPr>
        <w:t>3</w:t>
      </w:r>
      <w:r w:rsidR="00130219" w:rsidRPr="00303367">
        <w:rPr>
          <w:rFonts w:ascii="Cambria" w:hAnsi="Cambria" w:cstheme="minorHAnsi"/>
          <w:b/>
          <w:sz w:val="24"/>
          <w:szCs w:val="24"/>
          <w:vertAlign w:val="superscript"/>
        </w:rPr>
        <w:t xml:space="preserve"> </w:t>
      </w:r>
    </w:p>
    <w:p w:rsidR="005A5B97" w:rsidRPr="00303367" w:rsidRDefault="00831602" w:rsidP="009E7EA2">
      <w:pPr>
        <w:spacing w:after="0" w:line="240" w:lineRule="auto"/>
        <w:contextualSpacing/>
        <w:jc w:val="center"/>
        <w:rPr>
          <w:rFonts w:ascii="Cambria" w:hAnsi="Cambria" w:cstheme="minorHAnsi"/>
          <w:sz w:val="24"/>
          <w:szCs w:val="24"/>
          <w:vertAlign w:val="superscript"/>
          <w:lang w:val="en-US"/>
        </w:rPr>
      </w:pPr>
      <w:hyperlink r:id="rId9" w:history="1">
        <w:r w:rsidRPr="00303367">
          <w:rPr>
            <w:rStyle w:val="Hyperlink"/>
            <w:rFonts w:ascii="Cambria" w:hAnsi="Cambria" w:cstheme="minorHAnsi"/>
            <w:sz w:val="24"/>
            <w:szCs w:val="24"/>
            <w:lang w:val="en-US"/>
          </w:rPr>
          <w:t>pajar.anugrah@uniku.ac.id</w:t>
        </w:r>
      </w:hyperlink>
      <w:r w:rsidR="005A5B97" w:rsidRPr="00303367">
        <w:rPr>
          <w:rFonts w:ascii="Cambria" w:hAnsi="Cambria" w:cstheme="minorHAnsi"/>
          <w:sz w:val="24"/>
          <w:szCs w:val="24"/>
          <w:vertAlign w:val="superscript"/>
        </w:rPr>
        <w:t>1</w:t>
      </w:r>
      <w:r w:rsidR="005A5B97" w:rsidRPr="00303367">
        <w:rPr>
          <w:rFonts w:ascii="Cambria" w:hAnsi="Cambria" w:cstheme="minorHAnsi"/>
          <w:sz w:val="24"/>
          <w:szCs w:val="24"/>
        </w:rPr>
        <w:t xml:space="preserve">, </w:t>
      </w:r>
      <w:hyperlink r:id="rId10" w:history="1">
        <w:r w:rsidRPr="00303367">
          <w:rPr>
            <w:rStyle w:val="Hyperlink"/>
            <w:rFonts w:ascii="Cambria" w:hAnsi="Cambria" w:cstheme="minorHAnsi"/>
            <w:sz w:val="24"/>
            <w:szCs w:val="24"/>
            <w:lang w:val="en-US"/>
          </w:rPr>
          <w:t>febbyfajar@uniku.ac.id</w:t>
        </w:r>
      </w:hyperlink>
      <w:r w:rsidR="005A5B97" w:rsidRPr="00303367">
        <w:rPr>
          <w:rFonts w:ascii="Cambria" w:hAnsi="Cambria" w:cstheme="minorHAnsi"/>
          <w:sz w:val="24"/>
          <w:szCs w:val="24"/>
          <w:vertAlign w:val="superscript"/>
        </w:rPr>
        <w:t>2</w:t>
      </w:r>
      <w:r w:rsidR="00560F8D" w:rsidRPr="00303367">
        <w:rPr>
          <w:rFonts w:ascii="Cambria" w:hAnsi="Cambria" w:cstheme="minorHAnsi"/>
          <w:sz w:val="24"/>
          <w:szCs w:val="24"/>
          <w:lang w:val="en-US"/>
        </w:rPr>
        <w:t xml:space="preserve">, </w:t>
      </w:r>
      <w:hyperlink r:id="rId11" w:history="1">
        <w:r w:rsidR="001F0A45" w:rsidRPr="00303367">
          <w:rPr>
            <w:rStyle w:val="Hyperlink"/>
            <w:rFonts w:ascii="Cambria" w:hAnsi="Cambria" w:cstheme="minorHAnsi"/>
            <w:sz w:val="24"/>
            <w:szCs w:val="24"/>
            <w:lang w:val="en-US"/>
          </w:rPr>
          <w:t>gilangkripsiyadi@uniku.ac.id</w:t>
        </w:r>
      </w:hyperlink>
      <w:r w:rsidR="00560F8D" w:rsidRPr="00303367">
        <w:rPr>
          <w:rFonts w:ascii="Cambria" w:hAnsi="Cambria" w:cstheme="minorHAnsi"/>
          <w:sz w:val="24"/>
          <w:szCs w:val="24"/>
          <w:vertAlign w:val="superscript"/>
          <w:lang w:val="en-US"/>
        </w:rPr>
        <w:t>3</w:t>
      </w:r>
    </w:p>
    <w:p w:rsidR="00EC34FC" w:rsidRPr="00303367" w:rsidRDefault="00EC34FC" w:rsidP="005A5B97">
      <w:pPr>
        <w:spacing w:after="0" w:line="240" w:lineRule="auto"/>
        <w:rPr>
          <w:rFonts w:ascii="Cambria" w:hAnsi="Cambria" w:cstheme="minorHAnsi"/>
          <w:sz w:val="24"/>
          <w:szCs w:val="24"/>
        </w:rPr>
      </w:pPr>
    </w:p>
    <w:p w:rsidR="0091032A" w:rsidRPr="00303367" w:rsidRDefault="0091032A" w:rsidP="00025148">
      <w:pPr>
        <w:autoSpaceDE w:val="0"/>
        <w:autoSpaceDN w:val="0"/>
        <w:adjustRightInd w:val="0"/>
        <w:spacing w:after="0" w:line="240" w:lineRule="auto"/>
        <w:contextualSpacing/>
        <w:jc w:val="center"/>
        <w:rPr>
          <w:rFonts w:ascii="Cambria" w:eastAsiaTheme="minorHAnsi" w:hAnsi="Cambria" w:cstheme="minorHAnsi"/>
          <w:b/>
          <w:bCs/>
          <w:sz w:val="24"/>
          <w:szCs w:val="24"/>
        </w:rPr>
      </w:pPr>
      <w:r w:rsidRPr="00303367">
        <w:rPr>
          <w:rFonts w:ascii="Cambria" w:eastAsiaTheme="minorHAnsi" w:hAnsi="Cambria" w:cstheme="minorHAnsi"/>
          <w:b/>
          <w:bCs/>
          <w:sz w:val="24"/>
          <w:szCs w:val="24"/>
        </w:rPr>
        <w:t>ABSTRAK</w:t>
      </w:r>
    </w:p>
    <w:p w:rsidR="001F0A45" w:rsidRPr="00303367" w:rsidRDefault="001F0A45" w:rsidP="009E7EA2">
      <w:pPr>
        <w:autoSpaceDE w:val="0"/>
        <w:autoSpaceDN w:val="0"/>
        <w:adjustRightInd w:val="0"/>
        <w:spacing w:after="0" w:line="240" w:lineRule="auto"/>
        <w:contextualSpacing/>
        <w:jc w:val="both"/>
        <w:rPr>
          <w:rFonts w:ascii="Cambria" w:hAnsi="Cambria" w:cstheme="minorHAnsi"/>
          <w:bCs/>
          <w:sz w:val="24"/>
          <w:szCs w:val="24"/>
          <w:lang w:val="en-US"/>
        </w:rPr>
      </w:pPr>
      <w:r w:rsidRPr="00303367">
        <w:rPr>
          <w:rFonts w:ascii="Cambria" w:hAnsi="Cambria" w:cstheme="minorHAnsi"/>
          <w:sz w:val="24"/>
          <w:szCs w:val="24"/>
          <w:lang w:val="en-US"/>
        </w:rPr>
        <w:t>P</w:t>
      </w:r>
      <w:r w:rsidRPr="00303367">
        <w:rPr>
          <w:rFonts w:ascii="Cambria" w:hAnsi="Cambria" w:cstheme="minorHAnsi"/>
          <w:sz w:val="24"/>
          <w:szCs w:val="24"/>
        </w:rPr>
        <w:t xml:space="preserve">engembangan ekowisata melalui peningkatan kemampuan fasilitator outbound ini adalah memberikan edukasi dalam meningkatkan kesejahteraan di sekitar area ekowisata, meningkatkan produktifitas masyarakat dalam rangka membentuk desa yang mandiri, dan meningkatkan pendapatan asli desa (PAD) melalui sektor ekowisata. </w:t>
      </w:r>
      <w:r w:rsidRPr="00303367">
        <w:rPr>
          <w:rFonts w:ascii="Cambria" w:hAnsi="Cambria" w:cstheme="minorHAnsi"/>
          <w:bCs/>
          <w:sz w:val="24"/>
          <w:szCs w:val="24"/>
        </w:rPr>
        <w:t xml:space="preserve">Kegiatan Pengabdian kepada Masayarakat (PkM) dilakukan dengan metode pendekatan </w:t>
      </w:r>
      <w:r w:rsidRPr="00303367">
        <w:rPr>
          <w:rFonts w:ascii="Cambria" w:hAnsi="Cambria" w:cstheme="minorHAnsi"/>
          <w:bCs/>
          <w:i/>
          <w:sz w:val="24"/>
          <w:szCs w:val="24"/>
        </w:rPr>
        <w:t>outdoor activity</w:t>
      </w:r>
      <w:r w:rsidRPr="00303367">
        <w:rPr>
          <w:rFonts w:ascii="Cambria" w:hAnsi="Cambria" w:cstheme="minorHAnsi"/>
          <w:bCs/>
          <w:sz w:val="24"/>
          <w:szCs w:val="24"/>
        </w:rPr>
        <w:t>, meliputi: (1)</w:t>
      </w:r>
      <w:r w:rsidRPr="00303367">
        <w:rPr>
          <w:rFonts w:ascii="Cambria" w:hAnsi="Cambria" w:cstheme="minorHAnsi"/>
          <w:bCs/>
          <w:sz w:val="24"/>
          <w:szCs w:val="24"/>
          <w:lang w:val="en-US"/>
        </w:rPr>
        <w:t xml:space="preserve"> </w:t>
      </w:r>
      <w:r w:rsidRPr="00303367">
        <w:rPr>
          <w:rFonts w:ascii="Cambria" w:hAnsi="Cambria" w:cstheme="minorHAnsi"/>
          <w:bCs/>
          <w:sz w:val="24"/>
          <w:szCs w:val="24"/>
        </w:rPr>
        <w:t>Metode Ceramah, (2) Metode Tanya Jawab, (3)</w:t>
      </w:r>
      <w:r w:rsidRPr="00303367">
        <w:rPr>
          <w:rFonts w:ascii="Cambria" w:hAnsi="Cambria" w:cstheme="minorHAnsi"/>
          <w:b/>
          <w:bCs/>
          <w:sz w:val="24"/>
          <w:szCs w:val="24"/>
        </w:rPr>
        <w:t xml:space="preserve"> </w:t>
      </w:r>
      <w:r w:rsidRPr="00303367">
        <w:rPr>
          <w:rFonts w:ascii="Cambria" w:hAnsi="Cambria" w:cstheme="minorHAnsi"/>
          <w:bCs/>
          <w:sz w:val="24"/>
          <w:szCs w:val="24"/>
        </w:rPr>
        <w:t>Pengenalan Lapangan, (4) Praktek lapangan dan pendampingan, dan (5) Refleksi. Hasil dari Pengembangan Ekowisata Melalui Peningkatan Kemampuan Fasilitator Outbound di Desa Cihaur Kecamatan Maja Kabupaten Majalengka, yaitu: (1) Wawasan</w:t>
      </w:r>
      <w:r w:rsidRPr="00303367">
        <w:rPr>
          <w:rFonts w:ascii="Cambria" w:hAnsi="Cambria" w:cstheme="minorHAnsi"/>
          <w:bCs/>
          <w:sz w:val="24"/>
          <w:szCs w:val="24"/>
          <w:lang w:val="en-US"/>
        </w:rPr>
        <w:t>, pengetahuan, pengalaman</w:t>
      </w:r>
      <w:r w:rsidR="00C02A32" w:rsidRPr="00303367">
        <w:rPr>
          <w:rFonts w:ascii="Cambria" w:hAnsi="Cambria" w:cstheme="minorHAnsi"/>
          <w:bCs/>
          <w:sz w:val="24"/>
          <w:szCs w:val="24"/>
          <w:lang w:val="en-US"/>
        </w:rPr>
        <w:t>, Keterampilan</w:t>
      </w:r>
      <w:r w:rsidRPr="00303367">
        <w:rPr>
          <w:rFonts w:ascii="Cambria" w:hAnsi="Cambria" w:cstheme="minorHAnsi"/>
          <w:bCs/>
          <w:sz w:val="24"/>
          <w:szCs w:val="24"/>
        </w:rPr>
        <w:t xml:space="preserve"> dan motivasi para fasilitator outbound di tempat wisata dalam pengembangan ekowisata yang ada di desa Cihaur lebih meningkat. (2) Memberikan dampak signifikan terhadap kesejahteraan di sekitar area ekowisata, adanya peningkatan produktifitas masyarakat dalam membentuk desa yang mandiri, dan</w:t>
      </w:r>
      <w:r w:rsidRPr="00303367">
        <w:rPr>
          <w:rFonts w:ascii="Cambria" w:hAnsi="Cambria" w:cstheme="minorHAnsi"/>
          <w:bCs/>
          <w:sz w:val="24"/>
          <w:szCs w:val="24"/>
          <w:lang w:val="en-US"/>
        </w:rPr>
        <w:t xml:space="preserve"> meningkatkan</w:t>
      </w:r>
      <w:r w:rsidRPr="00303367">
        <w:rPr>
          <w:rFonts w:ascii="Cambria" w:hAnsi="Cambria" w:cstheme="minorHAnsi"/>
          <w:bCs/>
          <w:sz w:val="24"/>
          <w:szCs w:val="24"/>
        </w:rPr>
        <w:t xml:space="preserve"> pendapatan asli desa (PAD) meningkat melalui sektor ekowisata Hutan Pinus Desa Cihaur</w:t>
      </w:r>
      <w:r w:rsidRPr="00303367">
        <w:rPr>
          <w:rFonts w:ascii="Cambria" w:hAnsi="Cambria" w:cstheme="minorHAnsi"/>
          <w:bCs/>
          <w:sz w:val="24"/>
          <w:szCs w:val="24"/>
          <w:lang w:val="en-US"/>
        </w:rPr>
        <w:t>.</w:t>
      </w:r>
    </w:p>
    <w:p w:rsidR="001F0A45" w:rsidRPr="00303367" w:rsidRDefault="001F0A45" w:rsidP="009E7EA2">
      <w:pPr>
        <w:autoSpaceDE w:val="0"/>
        <w:autoSpaceDN w:val="0"/>
        <w:adjustRightInd w:val="0"/>
        <w:spacing w:after="0" w:line="240" w:lineRule="auto"/>
        <w:contextualSpacing/>
        <w:jc w:val="both"/>
        <w:rPr>
          <w:rFonts w:ascii="Cambria" w:hAnsi="Cambria" w:cstheme="minorHAnsi"/>
          <w:bCs/>
          <w:sz w:val="24"/>
          <w:szCs w:val="24"/>
          <w:lang w:val="en-US"/>
        </w:rPr>
      </w:pPr>
    </w:p>
    <w:p w:rsidR="000A2036" w:rsidRPr="00303367" w:rsidRDefault="004B41C6" w:rsidP="009E7EA2">
      <w:pPr>
        <w:autoSpaceDE w:val="0"/>
        <w:autoSpaceDN w:val="0"/>
        <w:adjustRightInd w:val="0"/>
        <w:spacing w:after="0" w:line="240" w:lineRule="auto"/>
        <w:contextualSpacing/>
        <w:jc w:val="both"/>
        <w:rPr>
          <w:rFonts w:ascii="Cambria" w:hAnsi="Cambria" w:cstheme="minorHAnsi"/>
          <w:sz w:val="24"/>
          <w:szCs w:val="24"/>
        </w:rPr>
      </w:pPr>
      <w:r w:rsidRPr="00303367">
        <w:rPr>
          <w:rFonts w:ascii="Cambria" w:eastAsiaTheme="minorHAnsi" w:hAnsi="Cambria" w:cstheme="minorHAnsi"/>
          <w:bCs/>
          <w:sz w:val="24"/>
          <w:szCs w:val="24"/>
          <w:lang w:val="en-US"/>
        </w:rPr>
        <w:t xml:space="preserve"> </w:t>
      </w:r>
    </w:p>
    <w:p w:rsidR="001F0A45" w:rsidRPr="00303367" w:rsidRDefault="00A7030A" w:rsidP="001F0A45">
      <w:pPr>
        <w:autoSpaceDE w:val="0"/>
        <w:autoSpaceDN w:val="0"/>
        <w:adjustRightInd w:val="0"/>
        <w:spacing w:after="0" w:line="240" w:lineRule="auto"/>
        <w:ind w:left="1418" w:hanging="1418"/>
        <w:contextualSpacing/>
        <w:jc w:val="both"/>
        <w:rPr>
          <w:rFonts w:ascii="Cambria" w:hAnsi="Cambria" w:cstheme="minorHAnsi"/>
          <w:b/>
          <w:i/>
          <w:sz w:val="24"/>
          <w:szCs w:val="24"/>
          <w:lang w:val="en-US"/>
        </w:rPr>
      </w:pPr>
      <w:r w:rsidRPr="00303367">
        <w:rPr>
          <w:rFonts w:ascii="Cambria" w:hAnsi="Cambria" w:cstheme="minorHAnsi"/>
          <w:b/>
          <w:sz w:val="24"/>
          <w:szCs w:val="24"/>
        </w:rPr>
        <w:t>Kata Kunci :</w:t>
      </w:r>
      <w:r w:rsidR="001F0A45" w:rsidRPr="00303367">
        <w:rPr>
          <w:rFonts w:ascii="Cambria" w:hAnsi="Cambria" w:cstheme="minorHAnsi"/>
          <w:b/>
          <w:i/>
          <w:sz w:val="24"/>
          <w:szCs w:val="24"/>
        </w:rPr>
        <w:t xml:space="preserve"> Ekowisata</w:t>
      </w:r>
      <w:r w:rsidR="004B41C6" w:rsidRPr="00303367">
        <w:rPr>
          <w:rFonts w:ascii="Cambria" w:hAnsi="Cambria" w:cstheme="minorHAnsi"/>
          <w:sz w:val="24"/>
          <w:szCs w:val="24"/>
          <w:lang w:val="en-US"/>
        </w:rPr>
        <w:t xml:space="preserve">, </w:t>
      </w:r>
      <w:r w:rsidR="001F0A45" w:rsidRPr="00303367">
        <w:rPr>
          <w:rFonts w:ascii="Cambria" w:hAnsi="Cambria" w:cstheme="minorHAnsi"/>
          <w:b/>
          <w:i/>
          <w:sz w:val="24"/>
          <w:szCs w:val="24"/>
        </w:rPr>
        <w:t>Pelatihan Fasilitator Outbound</w:t>
      </w:r>
    </w:p>
    <w:p w:rsidR="001F0A45" w:rsidRPr="00303367" w:rsidRDefault="001F0A45" w:rsidP="001F0A45">
      <w:pPr>
        <w:autoSpaceDE w:val="0"/>
        <w:autoSpaceDN w:val="0"/>
        <w:adjustRightInd w:val="0"/>
        <w:spacing w:after="0" w:line="240" w:lineRule="auto"/>
        <w:ind w:left="1418" w:hanging="1418"/>
        <w:contextualSpacing/>
        <w:jc w:val="both"/>
        <w:rPr>
          <w:rFonts w:ascii="Cambria" w:eastAsiaTheme="minorHAnsi" w:hAnsi="Cambria" w:cstheme="minorHAnsi"/>
          <w:b/>
          <w:bCs/>
          <w:sz w:val="24"/>
          <w:szCs w:val="24"/>
          <w:lang w:val="en-US"/>
        </w:rPr>
      </w:pPr>
    </w:p>
    <w:p w:rsidR="001F0A45" w:rsidRPr="00303367" w:rsidRDefault="001F0A45" w:rsidP="001F0A45">
      <w:pPr>
        <w:autoSpaceDE w:val="0"/>
        <w:autoSpaceDN w:val="0"/>
        <w:adjustRightInd w:val="0"/>
        <w:spacing w:after="0" w:line="240" w:lineRule="auto"/>
        <w:ind w:left="1418" w:hanging="1418"/>
        <w:contextualSpacing/>
        <w:jc w:val="both"/>
        <w:rPr>
          <w:rFonts w:ascii="Cambria" w:eastAsiaTheme="minorHAnsi" w:hAnsi="Cambria" w:cstheme="minorHAnsi"/>
          <w:b/>
          <w:bCs/>
          <w:sz w:val="24"/>
          <w:szCs w:val="24"/>
          <w:lang w:val="en-US"/>
        </w:rPr>
      </w:pPr>
    </w:p>
    <w:p w:rsidR="00A7030A" w:rsidRPr="00303367" w:rsidRDefault="00701A87" w:rsidP="001F0A45">
      <w:pPr>
        <w:autoSpaceDE w:val="0"/>
        <w:autoSpaceDN w:val="0"/>
        <w:adjustRightInd w:val="0"/>
        <w:spacing w:after="0" w:line="240" w:lineRule="auto"/>
        <w:ind w:left="1418" w:hanging="1418"/>
        <w:contextualSpacing/>
        <w:jc w:val="center"/>
        <w:rPr>
          <w:rFonts w:ascii="Cambria" w:eastAsiaTheme="minorHAnsi" w:hAnsi="Cambria" w:cstheme="minorHAnsi"/>
          <w:b/>
          <w:bCs/>
          <w:sz w:val="24"/>
          <w:szCs w:val="24"/>
        </w:rPr>
      </w:pPr>
      <w:r w:rsidRPr="00303367">
        <w:rPr>
          <w:rFonts w:ascii="Cambria" w:eastAsiaTheme="minorHAnsi" w:hAnsi="Cambria" w:cstheme="minorHAnsi"/>
          <w:b/>
          <w:bCs/>
          <w:sz w:val="24"/>
          <w:szCs w:val="24"/>
        </w:rPr>
        <w:t>ABSTRACT</w:t>
      </w:r>
    </w:p>
    <w:p w:rsidR="00880456" w:rsidRPr="00303367" w:rsidRDefault="001F0A45" w:rsidP="001F0A45">
      <w:pPr>
        <w:pStyle w:val="HTMLPreformatted"/>
        <w:shd w:val="clear" w:color="auto" w:fill="FFFFFF"/>
        <w:jc w:val="both"/>
        <w:rPr>
          <w:rFonts w:ascii="Cambria" w:hAnsi="Cambria" w:cstheme="minorHAnsi"/>
          <w:color w:val="212121"/>
          <w:sz w:val="24"/>
          <w:szCs w:val="24"/>
          <w:lang w:val="en"/>
        </w:rPr>
      </w:pPr>
      <w:r w:rsidRPr="00303367">
        <w:rPr>
          <w:rFonts w:ascii="Cambria" w:hAnsi="Cambria" w:cstheme="minorHAnsi"/>
          <w:sz w:val="24"/>
          <w:szCs w:val="24"/>
        </w:rPr>
        <w:t>Ecotourism development through increasing the ability of outbound facilitators is to provide</w:t>
      </w:r>
      <w:r w:rsidRPr="00303367">
        <w:rPr>
          <w:rFonts w:ascii="Cambria" w:hAnsi="Cambria" w:cstheme="minorHAnsi"/>
          <w:sz w:val="24"/>
          <w:szCs w:val="24"/>
          <w:lang w:val="en-US"/>
        </w:rPr>
        <w:t xml:space="preserve"> </w:t>
      </w:r>
      <w:r w:rsidRPr="00303367">
        <w:rPr>
          <w:rFonts w:ascii="Cambria" w:hAnsi="Cambria" w:cstheme="minorHAnsi"/>
          <w:sz w:val="24"/>
          <w:szCs w:val="24"/>
        </w:rPr>
        <w:t>education in improving welfare around ecotourism areas, increasing community productivity in order to form independent villages, and increasing village original income (PAD) through the ecotourism sector. Community Service Activities (PKM) are carried out using an outdoor activity approach, including: (1) Lecture Method, (2) Question and Answer Method, (3) Field Introduction, (4) Field practice and mentoring, and (5) Reflection. The results of Ecotourism Development Through Improving the Capability of Outbound Facilitators in Cihaur Village, Maja District, Majalengka Regency, namely: (1) The insight, knowledge, experience and motivation of outbound facilitators at tourist attractions in developing ecotourism in Cihaur village is increasing. (2) Provide a significant impact on welfare around ecotourism areas, increase community productivity in forming independent villages, and increase village original income (PAD) through the Cihaur Village Pine Forest ecotourism sector.</w:t>
      </w:r>
    </w:p>
    <w:p w:rsidR="000F63AD" w:rsidRPr="00303367" w:rsidRDefault="000F63AD" w:rsidP="00A7030A">
      <w:pPr>
        <w:autoSpaceDE w:val="0"/>
        <w:autoSpaceDN w:val="0"/>
        <w:adjustRightInd w:val="0"/>
        <w:spacing w:after="0" w:line="240" w:lineRule="auto"/>
        <w:jc w:val="both"/>
        <w:rPr>
          <w:rFonts w:ascii="Cambria" w:eastAsiaTheme="minorHAnsi" w:hAnsi="Cambria" w:cstheme="minorHAnsi"/>
          <w:bCs/>
          <w:sz w:val="24"/>
          <w:szCs w:val="24"/>
        </w:rPr>
      </w:pPr>
    </w:p>
    <w:p w:rsidR="00025148" w:rsidRPr="00303367" w:rsidRDefault="001F0A45" w:rsidP="00A7030A">
      <w:pPr>
        <w:autoSpaceDE w:val="0"/>
        <w:autoSpaceDN w:val="0"/>
        <w:adjustRightInd w:val="0"/>
        <w:spacing w:after="0" w:line="240" w:lineRule="auto"/>
        <w:contextualSpacing/>
        <w:jc w:val="both"/>
        <w:rPr>
          <w:rFonts w:ascii="Cambria" w:eastAsiaTheme="minorHAnsi" w:hAnsi="Cambria" w:cstheme="minorHAnsi"/>
          <w:b/>
          <w:bCs/>
          <w:sz w:val="24"/>
          <w:szCs w:val="24"/>
          <w:lang w:val="en-US"/>
        </w:rPr>
      </w:pPr>
      <w:r w:rsidRPr="00303367">
        <w:rPr>
          <w:rFonts w:ascii="Cambria" w:eastAsiaTheme="minorHAnsi" w:hAnsi="Cambria" w:cstheme="minorHAnsi"/>
          <w:b/>
          <w:bCs/>
          <w:sz w:val="24"/>
          <w:szCs w:val="24"/>
          <w:lang w:val="en-US"/>
        </w:rPr>
        <w:t>Keywords: Ecotourism, Outbound Facilitator Training.</w:t>
      </w:r>
    </w:p>
    <w:p w:rsidR="001F0A45" w:rsidRPr="00303367" w:rsidRDefault="001F0A45" w:rsidP="00A7030A">
      <w:pPr>
        <w:autoSpaceDE w:val="0"/>
        <w:autoSpaceDN w:val="0"/>
        <w:adjustRightInd w:val="0"/>
        <w:spacing w:after="0" w:line="240" w:lineRule="auto"/>
        <w:contextualSpacing/>
        <w:jc w:val="both"/>
        <w:rPr>
          <w:rFonts w:ascii="Cambria" w:eastAsiaTheme="minorHAnsi" w:hAnsi="Cambria" w:cstheme="minorHAnsi"/>
          <w:b/>
          <w:bCs/>
          <w:sz w:val="24"/>
          <w:szCs w:val="24"/>
          <w:lang w:val="en-US"/>
        </w:rPr>
      </w:pPr>
    </w:p>
    <w:p w:rsidR="001F0A45" w:rsidRPr="00303367" w:rsidRDefault="001F0A45" w:rsidP="00A7030A">
      <w:pPr>
        <w:autoSpaceDE w:val="0"/>
        <w:autoSpaceDN w:val="0"/>
        <w:adjustRightInd w:val="0"/>
        <w:spacing w:after="0" w:line="240" w:lineRule="auto"/>
        <w:contextualSpacing/>
        <w:jc w:val="both"/>
        <w:rPr>
          <w:rFonts w:ascii="Cambria" w:eastAsiaTheme="minorHAnsi" w:hAnsi="Cambria" w:cstheme="minorHAnsi"/>
          <w:b/>
          <w:bCs/>
          <w:sz w:val="24"/>
          <w:szCs w:val="24"/>
          <w:lang w:val="en-US"/>
        </w:rPr>
      </w:pPr>
    </w:p>
    <w:p w:rsidR="001F0A45" w:rsidRPr="00303367" w:rsidRDefault="001F0A45" w:rsidP="00A7030A">
      <w:pPr>
        <w:autoSpaceDE w:val="0"/>
        <w:autoSpaceDN w:val="0"/>
        <w:adjustRightInd w:val="0"/>
        <w:spacing w:after="0" w:line="240" w:lineRule="auto"/>
        <w:contextualSpacing/>
        <w:jc w:val="both"/>
        <w:rPr>
          <w:rFonts w:ascii="Cambria" w:eastAsiaTheme="minorHAnsi" w:hAnsi="Cambria" w:cstheme="minorHAnsi"/>
          <w:bCs/>
          <w:sz w:val="24"/>
          <w:szCs w:val="24"/>
          <w:lang w:val="en-US"/>
        </w:rPr>
      </w:pPr>
    </w:p>
    <w:p w:rsidR="00025148" w:rsidRPr="00303367" w:rsidRDefault="00025148" w:rsidP="00A7030A">
      <w:pPr>
        <w:autoSpaceDE w:val="0"/>
        <w:autoSpaceDN w:val="0"/>
        <w:adjustRightInd w:val="0"/>
        <w:spacing w:after="0" w:line="240" w:lineRule="auto"/>
        <w:jc w:val="both"/>
        <w:rPr>
          <w:rFonts w:ascii="Cambria" w:eastAsiaTheme="minorHAnsi" w:hAnsi="Cambria" w:cstheme="minorHAnsi"/>
          <w:bCs/>
          <w:sz w:val="24"/>
          <w:szCs w:val="24"/>
        </w:rPr>
      </w:pPr>
      <w:r w:rsidRPr="00303367">
        <w:rPr>
          <w:rFonts w:ascii="Cambria" w:hAnsi="Cambria" w:cstheme="minorHAnsi"/>
          <w:noProof/>
          <w:sz w:val="24"/>
          <w:szCs w:val="24"/>
          <w:lang w:val="en-ID" w:eastAsia="en-ID"/>
        </w:rPr>
        <mc:AlternateContent>
          <mc:Choice Requires="wps">
            <w:drawing>
              <wp:anchor distT="4294967295" distB="4294967295" distL="114300" distR="114300" simplePos="0" relativeHeight="251659264" behindDoc="0" locked="0" layoutInCell="1" allowOverlap="1" wp14:anchorId="2F9051C3" wp14:editId="4E9D80DE">
                <wp:simplePos x="0" y="0"/>
                <wp:positionH relativeFrom="column">
                  <wp:posOffset>-4445</wp:posOffset>
                </wp:positionH>
                <wp:positionV relativeFrom="paragraph">
                  <wp:posOffset>67836</wp:posOffset>
                </wp:positionV>
                <wp:extent cx="5715000" cy="0"/>
                <wp:effectExtent l="0" t="19050" r="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8100" cap="flat" cmpd="sng" algn="ctr">
                          <a:solidFill>
                            <a:srgbClr val="00B0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pt,5.35pt" to="449.6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" strokecolor="#00b050" strokeweight="3pt">
                <o:lock v:ext="edit" shapetype="f"/>
              </v:line>
            </w:pict>
          </mc:Fallback>
        </mc:AlternateContent>
      </w:r>
    </w:p>
    <w:p w:rsidR="00025148" w:rsidRPr="00303367" w:rsidRDefault="00025148" w:rsidP="00A7030A">
      <w:pPr>
        <w:autoSpaceDE w:val="0"/>
        <w:autoSpaceDN w:val="0"/>
        <w:adjustRightInd w:val="0"/>
        <w:spacing w:after="0" w:line="240" w:lineRule="auto"/>
        <w:jc w:val="both"/>
        <w:rPr>
          <w:rFonts w:ascii="Cambria" w:eastAsiaTheme="minorHAnsi" w:hAnsi="Cambria" w:cstheme="minorHAnsi"/>
          <w:bCs/>
          <w:sz w:val="24"/>
          <w:szCs w:val="24"/>
        </w:rPr>
      </w:pPr>
    </w:p>
    <w:p w:rsidR="000F63AD" w:rsidRPr="00303367" w:rsidRDefault="002D6361" w:rsidP="00880456">
      <w:pPr>
        <w:pStyle w:val="ListParagraph"/>
        <w:numPr>
          <w:ilvl w:val="0"/>
          <w:numId w:val="1"/>
        </w:numPr>
        <w:autoSpaceDE w:val="0"/>
        <w:autoSpaceDN w:val="0"/>
        <w:adjustRightInd w:val="0"/>
        <w:spacing w:after="0" w:line="360" w:lineRule="auto"/>
        <w:ind w:left="284" w:hanging="284"/>
        <w:jc w:val="both"/>
        <w:rPr>
          <w:rFonts w:ascii="Cambria" w:eastAsiaTheme="minorHAnsi" w:hAnsi="Cambria" w:cstheme="minorHAnsi"/>
          <w:b/>
          <w:bCs/>
          <w:sz w:val="24"/>
          <w:szCs w:val="24"/>
        </w:rPr>
      </w:pPr>
      <w:r w:rsidRPr="00303367">
        <w:rPr>
          <w:rFonts w:ascii="Cambria" w:eastAsiaTheme="minorHAnsi" w:hAnsi="Cambria" w:cstheme="minorHAnsi"/>
          <w:b/>
          <w:bCs/>
          <w:sz w:val="24"/>
          <w:szCs w:val="24"/>
        </w:rPr>
        <w:t>PENDAHULUAN</w:t>
      </w:r>
    </w:p>
    <w:p w:rsidR="009D0B7D" w:rsidRPr="00303367" w:rsidRDefault="009D0B7D" w:rsidP="00C02A32">
      <w:pPr>
        <w:spacing w:after="0" w:line="360" w:lineRule="auto"/>
        <w:ind w:firstLine="284"/>
        <w:jc w:val="both"/>
        <w:rPr>
          <w:rFonts w:ascii="Cambria" w:hAnsi="Cambria" w:cstheme="minorHAnsi"/>
          <w:sz w:val="24"/>
          <w:szCs w:val="24"/>
        </w:rPr>
      </w:pPr>
      <w:r w:rsidRPr="00303367">
        <w:rPr>
          <w:rFonts w:ascii="Cambria" w:hAnsi="Cambria" w:cstheme="minorHAnsi"/>
          <w:sz w:val="24"/>
          <w:szCs w:val="24"/>
        </w:rPr>
        <w:t>Negara Indonesia terkenal dengan kekayaan sumberdaya alam yang memiliki potensi keindahan alam dan keunikan budaya yang bernilai jual tinggi dalam industri ekowisata. Kekayaan alam berupa ekosistem dan keanekaragaman hayati, gejala alam dengan keindahan pemandangan yang masih alami, dan keanekaragaman flora dan fauna.</w:t>
      </w:r>
    </w:p>
    <w:p w:rsidR="009D0B7D" w:rsidRPr="00303367" w:rsidRDefault="009D0B7D" w:rsidP="00C02A32">
      <w:pPr>
        <w:spacing w:after="0" w:line="360" w:lineRule="auto"/>
        <w:ind w:firstLine="284"/>
        <w:jc w:val="both"/>
        <w:rPr>
          <w:rFonts w:ascii="Cambria" w:hAnsi="Cambria" w:cstheme="minorHAnsi"/>
          <w:sz w:val="24"/>
          <w:szCs w:val="24"/>
        </w:rPr>
      </w:pPr>
      <w:r w:rsidRPr="00303367">
        <w:rPr>
          <w:rFonts w:ascii="Cambria" w:hAnsi="Cambria" w:cstheme="minorHAnsi"/>
          <w:sz w:val="24"/>
          <w:szCs w:val="24"/>
        </w:rPr>
        <w:t>Berdasarkan Peraturan Menteri Dalam Negeri Nomor 33 Tahun 2009 tentang Pedoman Pengembangan Ekowisata di Daerah menyatakan bahwa prinsip pengembangan ekowisata, meliputi: (1)</w:t>
      </w:r>
      <w:r w:rsidR="002702A9" w:rsidRPr="00303367">
        <w:rPr>
          <w:rFonts w:ascii="Cambria" w:hAnsi="Cambria" w:cstheme="minorHAnsi"/>
          <w:sz w:val="24"/>
          <w:szCs w:val="24"/>
          <w:lang w:val="en-US"/>
        </w:rPr>
        <w:t xml:space="preserve"> </w:t>
      </w:r>
      <w:r w:rsidRPr="00303367">
        <w:rPr>
          <w:rFonts w:ascii="Cambria" w:hAnsi="Cambria" w:cstheme="minorHAnsi"/>
          <w:sz w:val="24"/>
          <w:szCs w:val="24"/>
        </w:rPr>
        <w:t xml:space="preserve">kesesuaian antara jenis dan karakteristik ekowisata, (2) konservasi, yaitu melindungi, mengawetkan, dan memanfaatkan secara lestari sumberdaya alam yang digunakan untuk ekowisata, (3) ekonomis, yaitu memberikan manfaat untuk masyarakat setempat dan menjadi penggerak pembangunan ekonomi di wilayahnya serta memastikan usaha ekowisata dapat berkelanjutan, (4) edukasi, yaitu seseorang agar memiliki kepedulian, tanggung jawab, dan komitmen terhadap pelestarian lingkungan dan budaya, (5) memberikan kepuasan dan pengalaman kepada pengunjung, (6) partisipasi masyarakat, yaitu peran serta masyarakat dalam kegiatan perencanaan, pemanfaatan, dan pengendalian ekowisata dengan menghormati nilai-nilai sosial-budaya dan keagamaan masyarakat di sekitar kawasan, dan (7) menampung kearifan lokal. Ekowisata merupakan konsep pengembangan pariwisata berkelanjutan yang berorientasi pada kelestarian sumberdaya yang memiliki banyak dampak positif bagi berbagai aspek. Ekowisata sebagai bentuk wisata memiliki kekhususan tersendiri yaitu mengedepankan konservasi lingkungan,pendidikan lingkungan, kesejahteraan masyarakat, dan menghargai kebudayaan lokal sehingga menjadi daya tarik yang besar dalam menarik minat wisatawan. </w:t>
      </w:r>
    </w:p>
    <w:p w:rsidR="009D0B7D" w:rsidRPr="00303367" w:rsidRDefault="009D0B7D" w:rsidP="00C02A32">
      <w:pPr>
        <w:spacing w:after="0" w:line="360" w:lineRule="auto"/>
        <w:ind w:firstLine="284"/>
        <w:jc w:val="both"/>
        <w:rPr>
          <w:rFonts w:ascii="Cambria" w:hAnsi="Cambria" w:cstheme="minorHAnsi"/>
          <w:sz w:val="24"/>
          <w:szCs w:val="24"/>
        </w:rPr>
      </w:pPr>
      <w:r w:rsidRPr="00303367">
        <w:rPr>
          <w:rFonts w:ascii="Cambria" w:hAnsi="Cambria" w:cstheme="minorHAnsi"/>
          <w:sz w:val="24"/>
          <w:szCs w:val="24"/>
        </w:rPr>
        <w:t xml:space="preserve">Peran aktif dalam mengelola potensi ekowisata penting dilaksanakan karena pengetahuan alam dan potensi budaya memiliki nilai jual yang tinggi sebagai daya tarik wisatawan. Pengembangan ekowisata yang mengedepankan peran aktif masyarakat </w:t>
      </w:r>
      <w:r w:rsidRPr="00303367">
        <w:rPr>
          <w:rFonts w:ascii="Cambria" w:hAnsi="Cambria" w:cstheme="minorHAnsi"/>
          <w:sz w:val="24"/>
          <w:szCs w:val="24"/>
        </w:rPr>
        <w:lastRenderedPageBreak/>
        <w:t>mampu memberikan tingkat ekonomi di masyarakat (Emma Hij</w:t>
      </w:r>
      <w:r w:rsidR="00D5325C" w:rsidRPr="00303367">
        <w:rPr>
          <w:rFonts w:ascii="Cambria" w:hAnsi="Cambria" w:cstheme="minorHAnsi"/>
          <w:sz w:val="24"/>
          <w:szCs w:val="24"/>
        </w:rPr>
        <w:t>riati &amp; Rina Mardiana, 2014</w:t>
      </w:r>
      <w:r w:rsidRPr="00303367">
        <w:rPr>
          <w:rFonts w:ascii="Cambria" w:hAnsi="Cambria" w:cstheme="minorHAnsi"/>
          <w:sz w:val="24"/>
          <w:szCs w:val="24"/>
        </w:rPr>
        <w:t>:146).</w:t>
      </w:r>
    </w:p>
    <w:p w:rsidR="007C399F" w:rsidRPr="00303367" w:rsidRDefault="009D0B7D" w:rsidP="00C02A32">
      <w:pPr>
        <w:spacing w:after="0" w:line="360" w:lineRule="auto"/>
        <w:ind w:firstLine="284"/>
        <w:jc w:val="both"/>
        <w:rPr>
          <w:rStyle w:val="blackclass"/>
          <w:rFonts w:ascii="Cambria" w:hAnsi="Cambria" w:cstheme="minorHAnsi"/>
          <w:sz w:val="24"/>
          <w:szCs w:val="24"/>
          <w:lang w:val="en-US"/>
        </w:rPr>
      </w:pPr>
      <w:r w:rsidRPr="00303367">
        <w:rPr>
          <w:rFonts w:ascii="Cambria" w:hAnsi="Cambria" w:cstheme="minorHAnsi"/>
          <w:sz w:val="24"/>
          <w:szCs w:val="24"/>
        </w:rPr>
        <w:t>Berbagai cara dicari untuk dapat mengembangkan ekowisata di setiap daerah. Cara-cara yang dicari diusahakan menarik agar menyenangkan bagi para pelaku wisata yang berkunjung. Cara yang menyenangkan dan menarik perhatian merupakan cara yang dapat membuat masyarakat aktif berpartisipasi dalam berbagai kesempatan aktivitas. Salah satu daya tarik untuk meningkatkan ekowisata yaitu dengan adanya Outbound.  Outbound dapat menstimulasi aspek fisik hingga psikis dengan berbagai aktivitas yang menyenangkan. Kegiatan outbound biasa dilakukan oleh masyarakat termasuk orang dewasa, anak- anak ataupun perusahaan-perusahaan yang menginginkan kegiatan penyegaran untuk karyawannya. Hal ini dapat dilihat dari banyaknya promosi-promosi yang menawarkan training outbound.</w:t>
      </w:r>
      <w:r w:rsidR="002702A9" w:rsidRPr="00303367">
        <w:rPr>
          <w:rFonts w:ascii="Cambria" w:hAnsi="Cambria" w:cstheme="minorHAnsi"/>
          <w:sz w:val="24"/>
          <w:szCs w:val="24"/>
          <w:lang w:val="en-US"/>
        </w:rPr>
        <w:t xml:space="preserve"> Desa Cihaur merupakan salah satu desa yang mempunyai letak </w:t>
      </w:r>
      <w:r w:rsidR="00D5325C" w:rsidRPr="00303367">
        <w:rPr>
          <w:rFonts w:ascii="Cambria" w:hAnsi="Cambria" w:cstheme="minorHAnsi"/>
          <w:sz w:val="24"/>
          <w:szCs w:val="24"/>
          <w:lang w:val="en-US"/>
        </w:rPr>
        <w:t>geografis yang cukup strategis dalam ruang lingkup ekowisata yang lengkap, yang terdiri dari hutan wisata pinus, beserta area camping yang cukup strategis.</w:t>
      </w:r>
      <w:r w:rsidR="004228B6" w:rsidRPr="00303367">
        <w:rPr>
          <w:rFonts w:ascii="Cambria" w:hAnsi="Cambria" w:cstheme="minorHAnsi"/>
          <w:sz w:val="24"/>
          <w:szCs w:val="24"/>
          <w:lang w:val="en-US"/>
        </w:rPr>
        <w:t xml:space="preserve"> Dalam survey awal bahwa menurut kepala desa Juga dalam musrembangdes di desa cihaur salah satu perencanaannya adalah penegmbangan wisata alam dengan mengelola area hutan pinus menjadi wisata berbasis ekowisata salah satunya adalah area outbound.</w:t>
      </w:r>
      <w:r w:rsidR="00D5325C" w:rsidRPr="00303367">
        <w:rPr>
          <w:rFonts w:ascii="Cambria" w:hAnsi="Cambria" w:cstheme="minorHAnsi"/>
          <w:sz w:val="24"/>
          <w:szCs w:val="24"/>
          <w:lang w:val="en-US"/>
        </w:rPr>
        <w:t xml:space="preserve"> Dengan peluang yang cukup strategis tersebut diharapkan dapat menjadi potensi ekowisata yang dapat mensejahtrakan masyarakat dan menjadikan produktifitas masyarakat menjadi meningkat.</w:t>
      </w:r>
    </w:p>
    <w:p w:rsidR="00085499" w:rsidRPr="00303367" w:rsidRDefault="00085499" w:rsidP="00701A87">
      <w:pPr>
        <w:pStyle w:val="ListParagraph"/>
        <w:autoSpaceDE w:val="0"/>
        <w:autoSpaceDN w:val="0"/>
        <w:adjustRightInd w:val="0"/>
        <w:spacing w:after="0" w:line="360" w:lineRule="auto"/>
        <w:ind w:left="284"/>
        <w:jc w:val="both"/>
        <w:rPr>
          <w:rFonts w:ascii="Cambria" w:eastAsiaTheme="minorHAnsi" w:hAnsi="Cambria" w:cstheme="minorHAnsi"/>
          <w:b/>
          <w:bCs/>
          <w:sz w:val="24"/>
          <w:szCs w:val="24"/>
        </w:rPr>
      </w:pPr>
    </w:p>
    <w:p w:rsidR="000F63AD" w:rsidRPr="00303367" w:rsidRDefault="002D6361" w:rsidP="00701A87">
      <w:pPr>
        <w:pStyle w:val="ListParagraph"/>
        <w:numPr>
          <w:ilvl w:val="0"/>
          <w:numId w:val="1"/>
        </w:numPr>
        <w:autoSpaceDE w:val="0"/>
        <w:autoSpaceDN w:val="0"/>
        <w:adjustRightInd w:val="0"/>
        <w:spacing w:after="0" w:line="360" w:lineRule="auto"/>
        <w:ind w:left="284" w:hanging="284"/>
        <w:jc w:val="both"/>
        <w:rPr>
          <w:rFonts w:ascii="Cambria" w:eastAsiaTheme="minorHAnsi" w:hAnsi="Cambria" w:cstheme="minorHAnsi"/>
          <w:b/>
          <w:bCs/>
          <w:sz w:val="24"/>
          <w:szCs w:val="24"/>
        </w:rPr>
      </w:pPr>
      <w:r w:rsidRPr="00303367">
        <w:rPr>
          <w:rFonts w:ascii="Cambria" w:eastAsiaTheme="minorHAnsi" w:hAnsi="Cambria" w:cstheme="minorHAnsi"/>
          <w:b/>
          <w:bCs/>
          <w:sz w:val="24"/>
          <w:szCs w:val="24"/>
        </w:rPr>
        <w:t>LANDASAN TEORI</w:t>
      </w:r>
    </w:p>
    <w:p w:rsidR="00A814ED" w:rsidRPr="00303367" w:rsidRDefault="00155017" w:rsidP="00155017">
      <w:pPr>
        <w:pStyle w:val="NormalWeb"/>
        <w:spacing w:before="0" w:beforeAutospacing="0" w:after="0" w:afterAutospacing="0" w:line="360" w:lineRule="auto"/>
        <w:ind w:firstLine="284"/>
        <w:jc w:val="both"/>
        <w:rPr>
          <w:rFonts w:ascii="Cambria" w:hAnsi="Cambria" w:cstheme="minorHAnsi"/>
        </w:rPr>
      </w:pPr>
      <w:r w:rsidRPr="00303367">
        <w:rPr>
          <w:rFonts w:ascii="Cambria" w:hAnsi="Cambria" w:cstheme="minorHAnsi"/>
        </w:rPr>
        <w:t xml:space="preserve">Kegiatan pariwisata merupakan kegiatan yang umumnya dilakukan oleh masayarakat menjadi salah satu kebutuhan penting bagi masyarakat, sehingga banyak metode pengelolaan pariwisata yang semakin berkembang untuk dapat menarik wisatawan dalam rangka mensejahterakan masyarakat sekitar tempat wisata. Menurut I Nyoman Sukma (2017-15) Pembangunan pariwisata pada paradigma lama cenderung merupakan pembangunan besar-besaran dengan dicirikan oleh pertumbuhan yang cepat, eksploitasi sumberdaya alam tanpa memperhatikan kelestariannya, dan marginalisasi kepentingan masyarakat lokal. Paradigma baru pariwisata kemudian muncul sebagai kritik terhadap segenap penyimpangan praktik pariwisata massal (mass tourism). Konsep baru inilah yang kemudian populer dinamakan ekowisata. </w:t>
      </w:r>
      <w:r w:rsidRPr="00303367">
        <w:rPr>
          <w:rFonts w:ascii="Cambria" w:hAnsi="Cambria" w:cstheme="minorHAnsi"/>
        </w:rPr>
        <w:lastRenderedPageBreak/>
        <w:t>Menurut Fe</w:t>
      </w:r>
      <w:r w:rsidR="008A5433" w:rsidRPr="00303367">
        <w:rPr>
          <w:rFonts w:ascii="Cambria" w:hAnsi="Cambria" w:cstheme="minorHAnsi"/>
        </w:rPr>
        <w:t>n</w:t>
      </w:r>
      <w:r w:rsidRPr="00303367">
        <w:rPr>
          <w:rFonts w:ascii="Cambria" w:hAnsi="Cambria" w:cstheme="minorHAnsi"/>
        </w:rPr>
        <w:t>nel dalam I nyoman Sukma (2017-16) Ekowisata  merupakan wisata berbasis alam yang berkelanjutan dengan fokus pengalaman dan pendidikan tentang alam, dikelola dengan sistem pengelolaan tertentu dan memberi dampak negatif paling rendah terhadap lingkungan, tidak bersifat konsumtif dan berorientasi pada lokal (dalam hal kontrol, manfaat yang dapat diambil dari kegiatan usaha).</w:t>
      </w:r>
      <w:r w:rsidR="008A5433" w:rsidRPr="00303367">
        <w:rPr>
          <w:rFonts w:ascii="Cambria" w:hAnsi="Cambria" w:cstheme="minorHAnsi"/>
        </w:rPr>
        <w:t xml:space="preserve"> </w:t>
      </w:r>
    </w:p>
    <w:p w:rsidR="008A5433" w:rsidRPr="00303367" w:rsidRDefault="008A5433" w:rsidP="008A5433">
      <w:pPr>
        <w:pStyle w:val="NormalWeb"/>
        <w:spacing w:before="0" w:beforeAutospacing="0" w:after="0" w:afterAutospacing="0" w:line="360" w:lineRule="auto"/>
        <w:ind w:firstLine="284"/>
        <w:jc w:val="both"/>
        <w:rPr>
          <w:rFonts w:ascii="Cambria" w:hAnsi="Cambria" w:cstheme="minorHAnsi"/>
        </w:rPr>
      </w:pPr>
      <w:r w:rsidRPr="00303367">
        <w:rPr>
          <w:rFonts w:ascii="Cambria" w:hAnsi="Cambria" w:cstheme="minorHAnsi"/>
        </w:rPr>
        <w:t xml:space="preserve">Salah satu bagian dari Ekowisata adalah wisata Outbound Menurut Ancok Djamaludin dalam Kuntum A (2015-86) “outbound adalah kegiatan di alam terbuka (outdoor), outbound juga dapat memacu semangat belajar”. Outbound merupakan sarana penambah wawasan pengetahuan yang didapat dari serangkaian pengalaman berpetualang sehingga dapat memacu semangat dan kreativitas seseorang. Bentuk kegiatan outbound berupa simulasi kehidupan melalui permainan-permainan (games) yang kreatif, rekreatif, dan edukatif, baik secara individual maupun kelompok, dengan tujuan untuk pengembangan diri maupun kelompok. Pengelolaan outbound pada area ekowisata akan menambah daya tarik bagi wisatawan yang sealigus juga agar masyarakat sekitar area wisata juga akan menjadi lebih produktif sehingga dapat meningkatkan kesejahteraan juga meningkatkan tingkat perekonomian masyarakat, khususnya masyarakat desa cihaur yang mengelola wisata hutan pinus desa cihaur yang terus dikembangkan menjadi area ekowisata yang menarik. Pengelolaan ekowisata tersebut harus didasari pengetahuan </w:t>
      </w:r>
      <w:r w:rsidR="00CD0171" w:rsidRPr="00303367">
        <w:rPr>
          <w:rFonts w:ascii="Cambria" w:hAnsi="Cambria" w:cstheme="minorHAnsi"/>
        </w:rPr>
        <w:t>dalam pengelolaannya. Untuk itu pengelola juga harus diberikan keterampilan dalam pengelolaan area ekowisata tersebut khususnya menjadi fasilitator outbound yang profesional.</w:t>
      </w:r>
    </w:p>
    <w:p w:rsidR="00653C9A" w:rsidRPr="00303367" w:rsidRDefault="007C399F" w:rsidP="00BA2D44">
      <w:pPr>
        <w:pStyle w:val="NormalWeb"/>
        <w:spacing w:before="0" w:beforeAutospacing="0" w:after="0" w:afterAutospacing="0" w:line="360" w:lineRule="auto"/>
        <w:ind w:firstLine="284"/>
        <w:jc w:val="both"/>
        <w:rPr>
          <w:rFonts w:ascii="Cambria" w:hAnsi="Cambria" w:cstheme="minorHAnsi"/>
        </w:rPr>
      </w:pPr>
      <w:r w:rsidRPr="00303367">
        <w:rPr>
          <w:rFonts w:ascii="Cambria" w:hAnsi="Cambria" w:cstheme="minorHAnsi"/>
        </w:rPr>
        <w:t>Paparkan kajian literatur yang sesuai dengan kegiatan pengabdian (teori dapat dibuat subjudul tersendiri) dari berbagai sumber baik hasil penelitian atau hasil-hasil pengabdian yang diperoleh dari artikel yang telah dipublish dijurnal dan prosiding yang beruputasi dan sumber dari buku (rujukan jurnal 10 tahun terakhir dan buku 10 tahun terakhir). Pengutipan menggunakan atura APA</w:t>
      </w:r>
      <w:r w:rsidRPr="00303367">
        <w:rPr>
          <w:rFonts w:ascii="Cambria" w:hAnsi="Cambria" w:cstheme="minorHAnsi"/>
          <w:vertAlign w:val="superscript"/>
        </w:rPr>
        <w:t>6th</w:t>
      </w:r>
      <w:r w:rsidRPr="00303367">
        <w:rPr>
          <w:rFonts w:ascii="Cambria" w:hAnsi="Cambria" w:cstheme="minorHAnsi"/>
        </w:rPr>
        <w:t xml:space="preserve"> dengan bantuan aplikasi reference manager (Mendeley, Zotero, dsb).</w:t>
      </w:r>
    </w:p>
    <w:p w:rsidR="00BA2D44" w:rsidRPr="00303367" w:rsidRDefault="00BA2D44" w:rsidP="00BA2D44">
      <w:pPr>
        <w:pStyle w:val="NormalWeb"/>
        <w:spacing w:before="0" w:beforeAutospacing="0" w:after="0" w:afterAutospacing="0" w:line="360" w:lineRule="auto"/>
        <w:ind w:firstLine="284"/>
        <w:jc w:val="both"/>
        <w:rPr>
          <w:rFonts w:ascii="Cambria" w:hAnsi="Cambria" w:cstheme="minorHAnsi"/>
        </w:rPr>
      </w:pPr>
    </w:p>
    <w:p w:rsidR="00C02A32" w:rsidRPr="00303367" w:rsidRDefault="002D6025" w:rsidP="00C02A32">
      <w:pPr>
        <w:pStyle w:val="ListParagraph"/>
        <w:numPr>
          <w:ilvl w:val="0"/>
          <w:numId w:val="1"/>
        </w:numPr>
        <w:autoSpaceDE w:val="0"/>
        <w:autoSpaceDN w:val="0"/>
        <w:adjustRightInd w:val="0"/>
        <w:spacing w:after="0" w:line="360" w:lineRule="auto"/>
        <w:ind w:left="284" w:hanging="284"/>
        <w:jc w:val="both"/>
        <w:rPr>
          <w:rFonts w:ascii="Cambria" w:eastAsiaTheme="minorHAnsi" w:hAnsi="Cambria" w:cstheme="minorHAnsi"/>
          <w:b/>
          <w:bCs/>
          <w:sz w:val="24"/>
          <w:szCs w:val="24"/>
        </w:rPr>
      </w:pPr>
      <w:r w:rsidRPr="00303367">
        <w:rPr>
          <w:rFonts w:ascii="Cambria" w:eastAsiaTheme="minorHAnsi" w:hAnsi="Cambria" w:cstheme="minorHAnsi"/>
          <w:b/>
          <w:bCs/>
          <w:sz w:val="24"/>
          <w:szCs w:val="24"/>
        </w:rPr>
        <w:t>METODE PELAKSANAAN</w:t>
      </w:r>
    </w:p>
    <w:p w:rsidR="00F928B5" w:rsidRPr="00303367" w:rsidRDefault="00CD0171" w:rsidP="00F928B5">
      <w:pPr>
        <w:autoSpaceDE w:val="0"/>
        <w:autoSpaceDN w:val="0"/>
        <w:adjustRightInd w:val="0"/>
        <w:spacing w:after="0" w:line="360" w:lineRule="auto"/>
        <w:ind w:firstLine="284"/>
        <w:jc w:val="both"/>
        <w:rPr>
          <w:rStyle w:val="blackclass"/>
          <w:rFonts w:ascii="Cambria" w:hAnsi="Cambria" w:cstheme="minorHAnsi"/>
          <w:color w:val="000000"/>
          <w:sz w:val="24"/>
          <w:szCs w:val="24"/>
          <w:shd w:val="clear" w:color="auto" w:fill="FFFFFF"/>
          <w:lang w:val="en-US"/>
        </w:rPr>
      </w:pPr>
      <w:r w:rsidRPr="00303367">
        <w:rPr>
          <w:rStyle w:val="blackclass"/>
          <w:rFonts w:ascii="Cambria" w:hAnsi="Cambria" w:cstheme="minorHAnsi"/>
          <w:color w:val="000000"/>
          <w:sz w:val="24"/>
          <w:szCs w:val="24"/>
          <w:shd w:val="clear" w:color="auto" w:fill="FFFFFF"/>
        </w:rPr>
        <w:t>Kegiatan Pengabdian kepada Masayarakat (PkM) dil</w:t>
      </w:r>
      <w:r w:rsidR="00C02A32" w:rsidRPr="00303367">
        <w:rPr>
          <w:rStyle w:val="blackclass"/>
          <w:rFonts w:ascii="Cambria" w:hAnsi="Cambria" w:cstheme="minorHAnsi"/>
          <w:color w:val="000000"/>
          <w:sz w:val="24"/>
          <w:szCs w:val="24"/>
          <w:shd w:val="clear" w:color="auto" w:fill="FFFFFF"/>
        </w:rPr>
        <w:t>akukan dengan pendekatan outdor</w:t>
      </w:r>
      <w:r w:rsidR="00C02A32" w:rsidRPr="00303367">
        <w:rPr>
          <w:rStyle w:val="blackclass"/>
          <w:rFonts w:ascii="Cambria" w:hAnsi="Cambria" w:cstheme="minorHAnsi"/>
          <w:color w:val="000000"/>
          <w:sz w:val="24"/>
          <w:szCs w:val="24"/>
          <w:shd w:val="clear" w:color="auto" w:fill="FFFFFF"/>
          <w:lang w:val="en-US"/>
        </w:rPr>
        <w:t xml:space="preserve"> </w:t>
      </w:r>
      <w:r w:rsidRPr="00303367">
        <w:rPr>
          <w:rStyle w:val="blackclass"/>
          <w:rFonts w:ascii="Cambria" w:hAnsi="Cambria" w:cstheme="minorHAnsi"/>
          <w:color w:val="000000"/>
          <w:sz w:val="24"/>
          <w:szCs w:val="24"/>
          <w:shd w:val="clear" w:color="auto" w:fill="FFFFFF"/>
        </w:rPr>
        <w:t xml:space="preserve">activity, meliputi: </w:t>
      </w:r>
    </w:p>
    <w:p w:rsidR="00F928B5" w:rsidRPr="00303367" w:rsidRDefault="00CD0171" w:rsidP="00F928B5">
      <w:pPr>
        <w:pStyle w:val="ListParagraph"/>
        <w:numPr>
          <w:ilvl w:val="0"/>
          <w:numId w:val="13"/>
        </w:numPr>
        <w:autoSpaceDE w:val="0"/>
        <w:autoSpaceDN w:val="0"/>
        <w:adjustRightInd w:val="0"/>
        <w:spacing w:after="0" w:line="360" w:lineRule="auto"/>
        <w:ind w:left="360"/>
        <w:jc w:val="both"/>
        <w:rPr>
          <w:rStyle w:val="blackclass"/>
          <w:rFonts w:ascii="Cambria" w:eastAsiaTheme="minorHAnsi" w:hAnsi="Cambria" w:cstheme="minorHAnsi"/>
          <w:b/>
          <w:bCs/>
          <w:sz w:val="24"/>
          <w:szCs w:val="24"/>
        </w:rPr>
      </w:pPr>
      <w:r w:rsidRPr="00303367">
        <w:rPr>
          <w:rStyle w:val="blackclass"/>
          <w:rFonts w:ascii="Cambria" w:hAnsi="Cambria" w:cstheme="minorHAnsi"/>
          <w:color w:val="000000"/>
          <w:sz w:val="24"/>
          <w:szCs w:val="24"/>
          <w:shd w:val="clear" w:color="auto" w:fill="FFFFFF"/>
        </w:rPr>
        <w:lastRenderedPageBreak/>
        <w:t>Metode ceramah, yaitu digunakan untuk memaparkan materi yang telah disusun oleh Tim Pelaksana tentang materi bentuk-bentuk permainan outbound berbasis alam,</w:t>
      </w:r>
      <w:r w:rsidR="00F928B5" w:rsidRPr="00303367">
        <w:rPr>
          <w:rStyle w:val="blackclass"/>
          <w:rFonts w:ascii="Cambria" w:hAnsi="Cambria" w:cstheme="minorHAnsi"/>
          <w:color w:val="000000"/>
          <w:sz w:val="24"/>
          <w:szCs w:val="24"/>
          <w:shd w:val="clear" w:color="auto" w:fill="FFFFFF"/>
          <w:lang w:val="en-US"/>
        </w:rPr>
        <w:t xml:space="preserve"> Standar Keamanan dalam Outbound,</w:t>
      </w:r>
      <w:r w:rsidRPr="00303367">
        <w:rPr>
          <w:rStyle w:val="blackclass"/>
          <w:rFonts w:ascii="Cambria" w:hAnsi="Cambria" w:cstheme="minorHAnsi"/>
          <w:color w:val="000000"/>
          <w:sz w:val="24"/>
          <w:szCs w:val="24"/>
          <w:shd w:val="clear" w:color="auto" w:fill="FFFFFF"/>
        </w:rPr>
        <w:t xml:space="preserve"> pemasaran wisata dan penambahan fasilitas  untuk menunjang tempat wisata.</w:t>
      </w:r>
    </w:p>
    <w:p w:rsidR="00F928B5" w:rsidRPr="00303367" w:rsidRDefault="00F928B5" w:rsidP="00F928B5">
      <w:pPr>
        <w:pStyle w:val="ListParagraph"/>
        <w:numPr>
          <w:ilvl w:val="0"/>
          <w:numId w:val="13"/>
        </w:numPr>
        <w:autoSpaceDE w:val="0"/>
        <w:autoSpaceDN w:val="0"/>
        <w:adjustRightInd w:val="0"/>
        <w:spacing w:after="0" w:line="360" w:lineRule="auto"/>
        <w:ind w:left="360"/>
        <w:jc w:val="both"/>
        <w:rPr>
          <w:rStyle w:val="blackclass"/>
          <w:rFonts w:ascii="Cambria" w:eastAsiaTheme="minorHAnsi" w:hAnsi="Cambria" w:cstheme="minorHAnsi"/>
          <w:b/>
          <w:bCs/>
          <w:sz w:val="24"/>
          <w:szCs w:val="24"/>
        </w:rPr>
      </w:pPr>
      <w:r w:rsidRPr="00303367">
        <w:rPr>
          <w:rStyle w:val="blackclass"/>
          <w:rFonts w:ascii="Cambria" w:hAnsi="Cambria" w:cstheme="minorHAnsi"/>
          <w:color w:val="000000"/>
          <w:sz w:val="24"/>
          <w:szCs w:val="24"/>
          <w:shd w:val="clear" w:color="auto" w:fill="FFFFFF"/>
        </w:rPr>
        <w:t xml:space="preserve">Metode </w:t>
      </w:r>
      <w:r w:rsidRPr="00303367">
        <w:rPr>
          <w:rStyle w:val="blackclass"/>
          <w:rFonts w:ascii="Cambria" w:hAnsi="Cambria" w:cstheme="minorHAnsi"/>
          <w:color w:val="000000"/>
          <w:sz w:val="24"/>
          <w:szCs w:val="24"/>
          <w:shd w:val="clear" w:color="auto" w:fill="FFFFFF"/>
          <w:lang w:val="en-US"/>
        </w:rPr>
        <w:t>Diskusi</w:t>
      </w:r>
      <w:r w:rsidR="00CD0171" w:rsidRPr="00303367">
        <w:rPr>
          <w:rStyle w:val="blackclass"/>
          <w:rFonts w:ascii="Cambria" w:hAnsi="Cambria" w:cstheme="minorHAnsi"/>
          <w:color w:val="000000"/>
          <w:sz w:val="24"/>
          <w:szCs w:val="24"/>
          <w:shd w:val="clear" w:color="auto" w:fill="FFFFFF"/>
        </w:rPr>
        <w:t>, yaitu digunakan untuk merespon sejauh mana tingkat pemahaman peserta pelatiha</w:t>
      </w:r>
      <w:r w:rsidRPr="00303367">
        <w:rPr>
          <w:rStyle w:val="blackclass"/>
          <w:rFonts w:ascii="Cambria" w:hAnsi="Cambria" w:cstheme="minorHAnsi"/>
          <w:color w:val="000000"/>
          <w:sz w:val="24"/>
          <w:szCs w:val="24"/>
          <w:shd w:val="clear" w:color="auto" w:fill="FFFFFF"/>
        </w:rPr>
        <w:t xml:space="preserve">n terhadap materi </w:t>
      </w:r>
      <w:r w:rsidRPr="00303367">
        <w:rPr>
          <w:rStyle w:val="blackclass"/>
          <w:rFonts w:ascii="Cambria" w:hAnsi="Cambria" w:cstheme="minorHAnsi"/>
          <w:color w:val="000000"/>
          <w:sz w:val="24"/>
          <w:szCs w:val="24"/>
          <w:shd w:val="clear" w:color="auto" w:fill="FFFFFF"/>
          <w:lang w:val="en-US"/>
        </w:rPr>
        <w:t>Ou</w:t>
      </w:r>
      <w:r w:rsidRPr="00303367">
        <w:rPr>
          <w:rStyle w:val="blackclass"/>
          <w:rFonts w:ascii="Cambria" w:hAnsi="Cambria" w:cstheme="minorHAnsi"/>
          <w:color w:val="000000"/>
          <w:sz w:val="24"/>
          <w:szCs w:val="24"/>
          <w:shd w:val="clear" w:color="auto" w:fill="FFFFFF"/>
        </w:rPr>
        <w:t xml:space="preserve">tbound atau </w:t>
      </w:r>
      <w:r w:rsidRPr="00303367">
        <w:rPr>
          <w:rStyle w:val="blackclass"/>
          <w:rFonts w:ascii="Cambria" w:hAnsi="Cambria" w:cstheme="minorHAnsi"/>
          <w:color w:val="000000"/>
          <w:sz w:val="24"/>
          <w:szCs w:val="24"/>
          <w:shd w:val="clear" w:color="auto" w:fill="FFFFFF"/>
          <w:lang w:val="en-US"/>
        </w:rPr>
        <w:t>O</w:t>
      </w:r>
      <w:r w:rsidR="00CD0171" w:rsidRPr="00303367">
        <w:rPr>
          <w:rStyle w:val="blackclass"/>
          <w:rFonts w:ascii="Cambria" w:hAnsi="Cambria" w:cstheme="minorHAnsi"/>
          <w:color w:val="000000"/>
          <w:sz w:val="24"/>
          <w:szCs w:val="24"/>
          <w:shd w:val="clear" w:color="auto" w:fill="FFFFFF"/>
        </w:rPr>
        <w:t>utdo</w:t>
      </w:r>
      <w:r w:rsidRPr="00303367">
        <w:rPr>
          <w:rStyle w:val="blackclass"/>
          <w:rFonts w:ascii="Cambria" w:hAnsi="Cambria" w:cstheme="minorHAnsi"/>
          <w:color w:val="000000"/>
          <w:sz w:val="24"/>
          <w:szCs w:val="24"/>
          <w:shd w:val="clear" w:color="auto" w:fill="FFFFFF"/>
          <w:lang w:val="en-US"/>
        </w:rPr>
        <w:t>o</w:t>
      </w:r>
      <w:r w:rsidR="00CD0171" w:rsidRPr="00303367">
        <w:rPr>
          <w:rStyle w:val="blackclass"/>
          <w:rFonts w:ascii="Cambria" w:hAnsi="Cambria" w:cstheme="minorHAnsi"/>
          <w:color w:val="000000"/>
          <w:sz w:val="24"/>
          <w:szCs w:val="24"/>
          <w:shd w:val="clear" w:color="auto" w:fill="FFFFFF"/>
        </w:rPr>
        <w:t xml:space="preserve">r activity secara umum yang telah disampaikan oleh Tim Pelaksana Pengabdian Kepada Masyarakat Universitas Kuningan. </w:t>
      </w:r>
    </w:p>
    <w:p w:rsidR="00DD3521" w:rsidRPr="00303367" w:rsidRDefault="00CD0171" w:rsidP="00DD3521">
      <w:pPr>
        <w:pStyle w:val="ListParagraph"/>
        <w:numPr>
          <w:ilvl w:val="0"/>
          <w:numId w:val="13"/>
        </w:numPr>
        <w:autoSpaceDE w:val="0"/>
        <w:autoSpaceDN w:val="0"/>
        <w:adjustRightInd w:val="0"/>
        <w:spacing w:after="0" w:line="360" w:lineRule="auto"/>
        <w:ind w:left="360"/>
        <w:jc w:val="both"/>
        <w:rPr>
          <w:rStyle w:val="blackclass"/>
          <w:rFonts w:ascii="Cambria" w:eastAsiaTheme="minorHAnsi" w:hAnsi="Cambria" w:cstheme="minorHAnsi"/>
          <w:b/>
          <w:bCs/>
          <w:sz w:val="24"/>
          <w:szCs w:val="24"/>
        </w:rPr>
      </w:pPr>
      <w:r w:rsidRPr="00303367">
        <w:rPr>
          <w:rStyle w:val="blackclass"/>
          <w:rFonts w:ascii="Cambria" w:hAnsi="Cambria" w:cstheme="minorHAnsi"/>
          <w:color w:val="000000"/>
          <w:sz w:val="24"/>
          <w:szCs w:val="24"/>
          <w:shd w:val="clear" w:color="auto" w:fill="FFFFFF"/>
        </w:rPr>
        <w:t>Pengenalan lapangan</w:t>
      </w:r>
      <w:r w:rsidR="00DD3521" w:rsidRPr="00303367">
        <w:rPr>
          <w:rStyle w:val="blackclass"/>
          <w:rFonts w:ascii="Cambria" w:hAnsi="Cambria" w:cstheme="minorHAnsi"/>
          <w:color w:val="000000"/>
          <w:sz w:val="24"/>
          <w:szCs w:val="24"/>
          <w:shd w:val="clear" w:color="auto" w:fill="FFFFFF"/>
          <w:lang w:val="en-US"/>
        </w:rPr>
        <w:t xml:space="preserve"> dan pembentukan pengalaman (</w:t>
      </w:r>
      <w:r w:rsidR="00DD3521" w:rsidRPr="00303367">
        <w:rPr>
          <w:rStyle w:val="blackclass"/>
          <w:rFonts w:ascii="Cambria" w:hAnsi="Cambria" w:cstheme="minorHAnsi"/>
          <w:i/>
          <w:color w:val="000000"/>
          <w:sz w:val="24"/>
          <w:szCs w:val="24"/>
          <w:shd w:val="clear" w:color="auto" w:fill="FFFFFF"/>
          <w:lang w:val="en-US"/>
        </w:rPr>
        <w:t>experience</w:t>
      </w:r>
      <w:r w:rsidR="00DD3521" w:rsidRPr="00303367">
        <w:rPr>
          <w:rStyle w:val="blackclass"/>
          <w:rFonts w:ascii="Cambria" w:hAnsi="Cambria" w:cstheme="minorHAnsi"/>
          <w:color w:val="000000"/>
          <w:sz w:val="24"/>
          <w:szCs w:val="24"/>
          <w:shd w:val="clear" w:color="auto" w:fill="FFFFFF"/>
          <w:lang w:val="en-US"/>
        </w:rPr>
        <w:t>)</w:t>
      </w:r>
      <w:r w:rsidRPr="00303367">
        <w:rPr>
          <w:rStyle w:val="blackclass"/>
          <w:rFonts w:ascii="Cambria" w:hAnsi="Cambria" w:cstheme="minorHAnsi"/>
          <w:color w:val="000000"/>
          <w:sz w:val="24"/>
          <w:szCs w:val="24"/>
          <w:shd w:val="clear" w:color="auto" w:fill="FFFFFF"/>
        </w:rPr>
        <w:t>, bertujuan untuk memberikan edukasi dalam</w:t>
      </w:r>
      <w:r w:rsidR="0040004B" w:rsidRPr="00303367">
        <w:rPr>
          <w:rStyle w:val="blackclass"/>
          <w:rFonts w:ascii="Cambria" w:hAnsi="Cambria" w:cstheme="minorHAnsi"/>
          <w:color w:val="000000"/>
          <w:sz w:val="24"/>
          <w:szCs w:val="24"/>
          <w:shd w:val="clear" w:color="auto" w:fill="FFFFFF"/>
          <w:lang w:val="en-US"/>
        </w:rPr>
        <w:t xml:space="preserve"> berbagai aspek Outbound, meliputi</w:t>
      </w:r>
      <w:r w:rsidR="00DD3521" w:rsidRPr="00303367">
        <w:rPr>
          <w:rStyle w:val="blackclass"/>
          <w:rFonts w:ascii="Cambria" w:hAnsi="Cambria" w:cstheme="minorHAnsi"/>
          <w:color w:val="000000"/>
          <w:sz w:val="24"/>
          <w:szCs w:val="24"/>
          <w:shd w:val="clear" w:color="auto" w:fill="FFFFFF"/>
          <w:lang w:val="en-US"/>
        </w:rPr>
        <w:t xml:space="preserve"> Dasar-dasar Outdoor Activity,</w:t>
      </w:r>
      <w:r w:rsidR="0040004B" w:rsidRPr="00303367">
        <w:rPr>
          <w:rStyle w:val="blackclass"/>
          <w:rFonts w:ascii="Cambria" w:hAnsi="Cambria" w:cstheme="minorHAnsi"/>
          <w:color w:val="000000"/>
          <w:sz w:val="24"/>
          <w:szCs w:val="24"/>
          <w:shd w:val="clear" w:color="auto" w:fill="FFFFFF"/>
          <w:lang w:val="en-US"/>
        </w:rPr>
        <w:t xml:space="preserve"> Bentuk-bentuk Permainan Outbound, S</w:t>
      </w:r>
      <w:r w:rsidR="00DD3521" w:rsidRPr="00303367">
        <w:rPr>
          <w:rStyle w:val="blackclass"/>
          <w:rFonts w:ascii="Cambria" w:hAnsi="Cambria" w:cstheme="minorHAnsi"/>
          <w:color w:val="000000"/>
          <w:sz w:val="24"/>
          <w:szCs w:val="24"/>
          <w:shd w:val="clear" w:color="auto" w:fill="FFFFFF"/>
          <w:lang w:val="en-US"/>
        </w:rPr>
        <w:t>tandar Keamanan, Perlengkapan dan Peralatan, Pemasaran Ekowisata dan Implementasi dalam pendampingan.</w:t>
      </w:r>
      <w:r w:rsidRPr="00303367">
        <w:rPr>
          <w:rStyle w:val="blackclass"/>
          <w:rFonts w:ascii="Cambria" w:hAnsi="Cambria" w:cstheme="minorHAnsi"/>
          <w:color w:val="000000"/>
          <w:sz w:val="24"/>
          <w:szCs w:val="24"/>
          <w:shd w:val="clear" w:color="auto" w:fill="FFFFFF"/>
        </w:rPr>
        <w:t xml:space="preserve"> </w:t>
      </w:r>
      <w:r w:rsidR="00DD3521" w:rsidRPr="00303367">
        <w:rPr>
          <w:rStyle w:val="blackclass"/>
          <w:rFonts w:ascii="Cambria" w:hAnsi="Cambria" w:cstheme="minorHAnsi"/>
          <w:color w:val="000000"/>
          <w:sz w:val="24"/>
          <w:szCs w:val="24"/>
          <w:shd w:val="clear" w:color="auto" w:fill="FFFFFF"/>
          <w:lang w:val="en-US"/>
        </w:rPr>
        <w:t xml:space="preserve">Hal ini bertujuan </w:t>
      </w:r>
      <w:r w:rsidRPr="00303367">
        <w:rPr>
          <w:rStyle w:val="blackclass"/>
          <w:rFonts w:ascii="Cambria" w:hAnsi="Cambria" w:cstheme="minorHAnsi"/>
          <w:color w:val="000000"/>
          <w:sz w:val="24"/>
          <w:szCs w:val="24"/>
          <w:shd w:val="clear" w:color="auto" w:fill="FFFFFF"/>
        </w:rPr>
        <w:t>meningkatkan kesejahteraan di sekitar area ekowisata, meningkatkan produktifitas masyarakat dalam rangka membentuk desa yang mandiri, dan meningkatkan pendapatan asli desa (PAD) melalui sektor ekowisata.</w:t>
      </w:r>
    </w:p>
    <w:p w:rsidR="00113919" w:rsidRPr="00303367" w:rsidRDefault="00CD0171" w:rsidP="00BA2D44">
      <w:pPr>
        <w:pStyle w:val="ListParagraph"/>
        <w:numPr>
          <w:ilvl w:val="0"/>
          <w:numId w:val="13"/>
        </w:numPr>
        <w:autoSpaceDE w:val="0"/>
        <w:autoSpaceDN w:val="0"/>
        <w:adjustRightInd w:val="0"/>
        <w:spacing w:after="0" w:line="360" w:lineRule="auto"/>
        <w:ind w:left="360"/>
        <w:jc w:val="both"/>
        <w:rPr>
          <w:rFonts w:ascii="Cambria" w:eastAsiaTheme="minorHAnsi" w:hAnsi="Cambria" w:cstheme="minorHAnsi"/>
          <w:b/>
          <w:bCs/>
          <w:sz w:val="24"/>
          <w:szCs w:val="24"/>
        </w:rPr>
      </w:pPr>
      <w:r w:rsidRPr="00303367">
        <w:rPr>
          <w:rStyle w:val="blackclass"/>
          <w:rFonts w:ascii="Cambria" w:hAnsi="Cambria" w:cstheme="minorHAnsi"/>
          <w:color w:val="000000"/>
          <w:sz w:val="24"/>
          <w:szCs w:val="24"/>
          <w:shd w:val="clear" w:color="auto" w:fill="FFFFFF"/>
        </w:rPr>
        <w:t xml:space="preserve">Praktek lapangan dan pendampingan, yaitu Pengenalan berbagai bentuk </w:t>
      </w:r>
      <w:r w:rsidRPr="00303367">
        <w:rPr>
          <w:rStyle w:val="blackclass"/>
          <w:rFonts w:ascii="Cambria" w:hAnsi="Cambria" w:cstheme="minorHAnsi"/>
          <w:i/>
          <w:color w:val="000000"/>
          <w:sz w:val="24"/>
          <w:szCs w:val="24"/>
          <w:shd w:val="clear" w:color="auto" w:fill="FFFFFF"/>
        </w:rPr>
        <w:t>games outbound</w:t>
      </w:r>
      <w:r w:rsidRPr="00303367">
        <w:rPr>
          <w:rStyle w:val="blackclass"/>
          <w:rFonts w:ascii="Cambria" w:hAnsi="Cambria" w:cstheme="minorHAnsi"/>
          <w:color w:val="000000"/>
          <w:sz w:val="24"/>
          <w:szCs w:val="24"/>
          <w:shd w:val="clear" w:color="auto" w:fill="FFFFFF"/>
        </w:rPr>
        <w:t>, Simulasi, Asah Otak, Bermain Peran</w:t>
      </w:r>
      <w:r w:rsidR="00EF5D8A" w:rsidRPr="00303367">
        <w:rPr>
          <w:rStyle w:val="blackclass"/>
          <w:rFonts w:ascii="Cambria" w:hAnsi="Cambria" w:cstheme="minorHAnsi"/>
          <w:color w:val="000000"/>
          <w:sz w:val="24"/>
          <w:szCs w:val="24"/>
          <w:shd w:val="clear" w:color="auto" w:fill="FFFFFF"/>
        </w:rPr>
        <w:t xml:space="preserve"> dan praktik bentuk-bentuk Outbound.</w:t>
      </w:r>
      <w:r w:rsidR="00BA2D44" w:rsidRPr="00303367">
        <w:rPr>
          <w:rStyle w:val="blackclass"/>
          <w:rFonts w:ascii="Cambria" w:hAnsi="Cambria" w:cstheme="minorHAnsi"/>
          <w:color w:val="000000"/>
          <w:sz w:val="24"/>
          <w:szCs w:val="24"/>
          <w:shd w:val="clear" w:color="auto" w:fill="FFFFFF"/>
          <w:lang w:val="en-US"/>
        </w:rPr>
        <w:t xml:space="preserve"> </w:t>
      </w:r>
      <w:r w:rsidR="00113919" w:rsidRPr="00303367">
        <w:rPr>
          <w:rFonts w:ascii="Cambria" w:hAnsi="Cambria" w:cstheme="minorHAnsi"/>
          <w:i/>
          <w:sz w:val="24"/>
          <w:szCs w:val="24"/>
        </w:rPr>
        <w:t>Team Building</w:t>
      </w:r>
      <w:r w:rsidR="00113919" w:rsidRPr="00303367">
        <w:rPr>
          <w:rFonts w:ascii="Cambria" w:hAnsi="Cambria" w:cstheme="minorHAnsi"/>
          <w:sz w:val="24"/>
          <w:szCs w:val="24"/>
        </w:rPr>
        <w:t xml:space="preserve">. Pada tahap ini kegiatan yang dilakukan sebanyak 3 sesi utama, yakni : </w:t>
      </w:r>
      <w:r w:rsidR="00113919" w:rsidRPr="00303367">
        <w:rPr>
          <w:rFonts w:ascii="Cambria" w:hAnsi="Cambria" w:cstheme="minorHAnsi"/>
          <w:b/>
          <w:sz w:val="24"/>
          <w:szCs w:val="24"/>
        </w:rPr>
        <w:t>Sesi pertama</w:t>
      </w:r>
      <w:r w:rsidR="00113919" w:rsidRPr="00303367">
        <w:rPr>
          <w:rFonts w:ascii="Cambria" w:hAnsi="Cambria" w:cstheme="minorHAnsi"/>
          <w:sz w:val="24"/>
          <w:szCs w:val="24"/>
        </w:rPr>
        <w:t xml:space="preserve">. Pada sesi ini trainer memberikan training berupa </w:t>
      </w:r>
      <w:r w:rsidR="00113919" w:rsidRPr="00303367">
        <w:rPr>
          <w:rFonts w:ascii="Cambria" w:hAnsi="Cambria" w:cstheme="minorHAnsi"/>
          <w:i/>
          <w:sz w:val="24"/>
          <w:szCs w:val="24"/>
        </w:rPr>
        <w:t>Personal Effectifeness</w:t>
      </w:r>
      <w:r w:rsidR="00113919" w:rsidRPr="00303367">
        <w:rPr>
          <w:rFonts w:ascii="Cambria" w:hAnsi="Cambria" w:cstheme="minorHAnsi"/>
          <w:sz w:val="24"/>
          <w:szCs w:val="24"/>
        </w:rPr>
        <w:t>, yaitu ditujukan untuk pengembangan diri agar peserta pelatihan menjadi pribadi yang effektif melalui pengenalan terhadap kekuatan dan kelemahan pribadi agar bisa menemukan jalan untuk memaksimalkan potensi</w:t>
      </w:r>
      <w:r w:rsidR="00113919" w:rsidRPr="00303367">
        <w:rPr>
          <w:rFonts w:ascii="Cambria" w:hAnsi="Cambria" w:cstheme="minorHAnsi"/>
          <w:sz w:val="24"/>
          <w:szCs w:val="24"/>
          <w:lang w:val="en-US"/>
        </w:rPr>
        <w:t xml:space="preserve"> dalam membentuk fasilitator Handal</w:t>
      </w:r>
      <w:r w:rsidR="00113919" w:rsidRPr="00303367">
        <w:rPr>
          <w:rFonts w:ascii="Cambria" w:hAnsi="Cambria" w:cstheme="minorHAnsi"/>
          <w:sz w:val="24"/>
          <w:szCs w:val="24"/>
        </w:rPr>
        <w:t xml:space="preserve">. </w:t>
      </w:r>
      <w:r w:rsidR="00113919" w:rsidRPr="00303367">
        <w:rPr>
          <w:rFonts w:ascii="Cambria" w:hAnsi="Cambria" w:cstheme="minorHAnsi"/>
          <w:b/>
          <w:sz w:val="24"/>
          <w:szCs w:val="24"/>
        </w:rPr>
        <w:t>Sesi kedua</w:t>
      </w:r>
      <w:r w:rsidR="00113919" w:rsidRPr="00303367">
        <w:rPr>
          <w:rFonts w:ascii="Cambria" w:hAnsi="Cambria" w:cstheme="minorHAnsi"/>
          <w:sz w:val="24"/>
          <w:szCs w:val="24"/>
        </w:rPr>
        <w:t xml:space="preserve">. Pada sesi ini trainer memberikan training mengenai </w:t>
      </w:r>
      <w:r w:rsidR="00113919" w:rsidRPr="00303367">
        <w:rPr>
          <w:rFonts w:ascii="Cambria" w:hAnsi="Cambria" w:cstheme="minorHAnsi"/>
          <w:i/>
          <w:sz w:val="24"/>
          <w:szCs w:val="24"/>
        </w:rPr>
        <w:t>Effective Team Building</w:t>
      </w:r>
      <w:r w:rsidR="00113919" w:rsidRPr="00303367">
        <w:rPr>
          <w:rFonts w:ascii="Cambria" w:hAnsi="Cambria" w:cstheme="minorHAnsi"/>
          <w:sz w:val="24"/>
          <w:szCs w:val="24"/>
        </w:rPr>
        <w:t>, yaitu ditujukan untuk melatih peserta agar me</w:t>
      </w:r>
      <w:r w:rsidR="00113919" w:rsidRPr="00303367">
        <w:rPr>
          <w:rFonts w:ascii="Cambria" w:hAnsi="Cambria" w:cstheme="minorHAnsi"/>
          <w:sz w:val="24"/>
          <w:szCs w:val="24"/>
        </w:rPr>
        <w:t>njadi ‘team player’ yang handal</w:t>
      </w:r>
      <w:r w:rsidR="00113919" w:rsidRPr="00303367">
        <w:rPr>
          <w:rFonts w:ascii="Cambria" w:hAnsi="Cambria" w:cstheme="minorHAnsi"/>
          <w:sz w:val="24"/>
          <w:szCs w:val="24"/>
          <w:lang w:val="en-US"/>
        </w:rPr>
        <w:t>untuk memberikan pengalaman bagaimana trainer melatih dalam membentuk permainan-permainan yang membangun kerjasama</w:t>
      </w:r>
      <w:r w:rsidR="00113919" w:rsidRPr="00303367">
        <w:rPr>
          <w:rFonts w:ascii="Cambria" w:hAnsi="Cambria" w:cstheme="minorHAnsi"/>
          <w:sz w:val="24"/>
          <w:szCs w:val="24"/>
        </w:rPr>
        <w:t xml:space="preserve">. </w:t>
      </w:r>
      <w:r w:rsidR="00113919" w:rsidRPr="00303367">
        <w:rPr>
          <w:rFonts w:ascii="Cambria" w:hAnsi="Cambria" w:cstheme="minorHAnsi"/>
          <w:b/>
          <w:sz w:val="24"/>
          <w:szCs w:val="24"/>
        </w:rPr>
        <w:t>Sesi ketiga</w:t>
      </w:r>
      <w:r w:rsidR="00113919" w:rsidRPr="00303367">
        <w:rPr>
          <w:rFonts w:ascii="Cambria" w:hAnsi="Cambria" w:cstheme="minorHAnsi"/>
          <w:sz w:val="24"/>
          <w:szCs w:val="24"/>
        </w:rPr>
        <w:t xml:space="preserve">. Pada sesi ini trainer memberikan materi training berupa </w:t>
      </w:r>
      <w:r w:rsidR="00113919" w:rsidRPr="00303367">
        <w:rPr>
          <w:rFonts w:ascii="Cambria" w:hAnsi="Cambria" w:cstheme="minorHAnsi"/>
          <w:i/>
          <w:sz w:val="24"/>
          <w:szCs w:val="24"/>
        </w:rPr>
        <w:t>Quality Leadership</w:t>
      </w:r>
      <w:r w:rsidR="00113919" w:rsidRPr="00303367">
        <w:rPr>
          <w:rFonts w:ascii="Cambria" w:hAnsi="Cambria" w:cstheme="minorHAnsi"/>
          <w:sz w:val="24"/>
          <w:szCs w:val="24"/>
        </w:rPr>
        <w:t>,</w:t>
      </w:r>
      <w:r w:rsidR="00113919" w:rsidRPr="00303367">
        <w:rPr>
          <w:rFonts w:ascii="Cambria" w:hAnsi="Cambria" w:cstheme="minorHAnsi"/>
          <w:sz w:val="24"/>
          <w:szCs w:val="24"/>
          <w:lang w:val="en-US"/>
        </w:rPr>
        <w:t xml:space="preserve"> sebagai fasilitator nantinya harus mampu menjadi seorang yang dapat mengarahkan dan membentuk jiwa sportifitas. </w:t>
      </w:r>
    </w:p>
    <w:p w:rsidR="00227F4D" w:rsidRPr="008F5ACD" w:rsidRDefault="00CD0171" w:rsidP="00701816">
      <w:pPr>
        <w:pStyle w:val="ListParagraph"/>
        <w:numPr>
          <w:ilvl w:val="0"/>
          <w:numId w:val="13"/>
        </w:numPr>
        <w:autoSpaceDE w:val="0"/>
        <w:autoSpaceDN w:val="0"/>
        <w:adjustRightInd w:val="0"/>
        <w:spacing w:after="0" w:line="360" w:lineRule="auto"/>
        <w:ind w:left="360"/>
        <w:jc w:val="both"/>
        <w:rPr>
          <w:rFonts w:ascii="Cambria" w:hAnsi="Cambria" w:cstheme="minorHAnsi"/>
          <w:color w:val="000000"/>
          <w:shd w:val="clear" w:color="auto" w:fill="FFFFFF"/>
        </w:rPr>
      </w:pPr>
      <w:r w:rsidRPr="00303367">
        <w:rPr>
          <w:rStyle w:val="blackclass"/>
          <w:rFonts w:ascii="Cambria" w:hAnsi="Cambria" w:cstheme="minorHAnsi"/>
          <w:color w:val="000000"/>
          <w:sz w:val="24"/>
          <w:szCs w:val="24"/>
          <w:shd w:val="clear" w:color="auto" w:fill="FFFFFF"/>
        </w:rPr>
        <w:t>Refleksi</w:t>
      </w:r>
      <w:r w:rsidR="00113919" w:rsidRPr="00303367">
        <w:rPr>
          <w:rStyle w:val="blackclass"/>
          <w:rFonts w:ascii="Cambria" w:hAnsi="Cambria" w:cstheme="minorHAnsi"/>
          <w:color w:val="000000"/>
          <w:sz w:val="24"/>
          <w:szCs w:val="24"/>
          <w:shd w:val="clear" w:color="auto" w:fill="FFFFFF"/>
          <w:lang w:val="en-US"/>
        </w:rPr>
        <w:t xml:space="preserve"> dalam refleksi para calon fasilitator nantinya dapat merangkum berbagai pengalaman yang sudah di berikan dalam beberapa tahapan proses pelatihan. </w:t>
      </w:r>
    </w:p>
    <w:p w:rsidR="006D67AE" w:rsidRPr="00303367" w:rsidRDefault="002D6025" w:rsidP="00693D8F">
      <w:pPr>
        <w:pStyle w:val="ListParagraph"/>
        <w:numPr>
          <w:ilvl w:val="0"/>
          <w:numId w:val="1"/>
        </w:numPr>
        <w:autoSpaceDE w:val="0"/>
        <w:autoSpaceDN w:val="0"/>
        <w:adjustRightInd w:val="0"/>
        <w:spacing w:after="0" w:line="360" w:lineRule="auto"/>
        <w:ind w:left="284" w:hanging="284"/>
        <w:jc w:val="both"/>
        <w:rPr>
          <w:rFonts w:ascii="Cambria" w:eastAsiaTheme="minorHAnsi" w:hAnsi="Cambria" w:cstheme="minorHAnsi"/>
          <w:b/>
          <w:bCs/>
          <w:sz w:val="24"/>
          <w:szCs w:val="24"/>
        </w:rPr>
      </w:pPr>
      <w:r w:rsidRPr="00303367">
        <w:rPr>
          <w:rFonts w:ascii="Cambria" w:eastAsiaTheme="minorHAnsi" w:hAnsi="Cambria" w:cstheme="minorHAnsi"/>
          <w:b/>
          <w:bCs/>
          <w:sz w:val="24"/>
          <w:szCs w:val="24"/>
        </w:rPr>
        <w:lastRenderedPageBreak/>
        <w:t>HASIL DAN PEMBAHASAN</w:t>
      </w:r>
    </w:p>
    <w:p w:rsidR="00227F4D" w:rsidRPr="00303367" w:rsidRDefault="00227F4D" w:rsidP="008F5ACD">
      <w:pPr>
        <w:pStyle w:val="NormalWeb"/>
        <w:spacing w:after="0" w:line="360" w:lineRule="auto"/>
        <w:ind w:firstLine="284"/>
        <w:jc w:val="both"/>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Kegiatan Pengabdian kepada Masayarakat (PkM) tantang Pengembangan Ekowisata Melalui Peningkatan Kemampuan Fasilitator Outbound di Desa Cihaur Kecamatan Maja Kabupaten Majalengka dilaksanakan pada tanggal 12 Oktober 2022</w:t>
      </w:r>
      <w:r w:rsidR="006E14BE" w:rsidRPr="00303367">
        <w:rPr>
          <w:rStyle w:val="blackclass"/>
          <w:rFonts w:ascii="Cambria" w:hAnsi="Cambria" w:cstheme="minorHAnsi"/>
          <w:color w:val="000000"/>
          <w:shd w:val="clear" w:color="auto" w:fill="FFFFFF"/>
        </w:rPr>
        <w:t xml:space="preserve"> sampai dengan 15 Oktober 2022. </w:t>
      </w:r>
      <w:r w:rsidRPr="00303367">
        <w:rPr>
          <w:rStyle w:val="blackclass"/>
          <w:rFonts w:ascii="Cambria" w:hAnsi="Cambria" w:cstheme="minorHAnsi"/>
          <w:color w:val="000000"/>
          <w:shd w:val="clear" w:color="auto" w:fill="FFFFFF"/>
        </w:rPr>
        <w:t>Adapun proses penyelenggaraannya meliputi:</w:t>
      </w:r>
    </w:p>
    <w:p w:rsidR="00227F4D" w:rsidRPr="00303367" w:rsidRDefault="00227F4D" w:rsidP="006E14BE">
      <w:pPr>
        <w:pStyle w:val="NormalWeb"/>
        <w:numPr>
          <w:ilvl w:val="0"/>
          <w:numId w:val="14"/>
        </w:numPr>
        <w:spacing w:after="0" w:line="360" w:lineRule="auto"/>
        <w:ind w:left="540"/>
        <w:jc w:val="both"/>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 xml:space="preserve">Tahap Persiapan </w:t>
      </w:r>
    </w:p>
    <w:p w:rsidR="006E14BE" w:rsidRPr="00303367" w:rsidRDefault="00227F4D" w:rsidP="006E14BE">
      <w:pPr>
        <w:pStyle w:val="NormalWeb"/>
        <w:spacing w:after="0" w:line="360" w:lineRule="auto"/>
        <w:ind w:left="540"/>
        <w:jc w:val="both"/>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Pada  tahap  ini,  dilakukan  observasi  untuk mengumpulkan  data-data  terkait  permasalahan atas  pengelolaan  wisata  hutan pinus.  Selanjutnya data  tersebut  digunakan  untuk  menganalisis kebutuhan  pengembangan  wisata  hutan pinus. Kegiatan  berikutnya,  dilakukan  sosialisasi  tentang rencana  pelaksanaan  PKM  kepada  pengelola wisata  Hutan Pinus Desa Cihaur Kecamatan Maja Kabupaten Majalengka.</w:t>
      </w:r>
      <w:r w:rsidR="006E14BE" w:rsidRPr="00303367">
        <w:rPr>
          <w:rStyle w:val="blackclass"/>
          <w:rFonts w:ascii="Cambria" w:hAnsi="Cambria" w:cstheme="minorHAnsi"/>
          <w:color w:val="000000"/>
          <w:shd w:val="clear" w:color="auto" w:fill="FFFFFF"/>
        </w:rPr>
        <w:t xml:space="preserve"> </w:t>
      </w:r>
      <w:r w:rsidRPr="00303367">
        <w:rPr>
          <w:rStyle w:val="blackclass"/>
          <w:rFonts w:ascii="Cambria" w:hAnsi="Cambria" w:cstheme="minorHAnsi"/>
          <w:color w:val="000000"/>
          <w:shd w:val="clear" w:color="auto" w:fill="FFFFFF"/>
        </w:rPr>
        <w:t xml:space="preserve">Persiapan dilakukan dari  berbagai  macam  hal,  mulai  dari  mempersiapkan bahan, metode pelatihan yang digunakan, sampai  dengan  alat  penunjang  pelaksanaan  pelatihan. </w:t>
      </w:r>
    </w:p>
    <w:p w:rsidR="00227F4D" w:rsidRPr="00303367" w:rsidRDefault="00227F4D" w:rsidP="006E14BE">
      <w:pPr>
        <w:pStyle w:val="NormalWeb"/>
        <w:numPr>
          <w:ilvl w:val="0"/>
          <w:numId w:val="14"/>
        </w:numPr>
        <w:spacing w:after="0" w:line="360" w:lineRule="auto"/>
        <w:ind w:left="540"/>
        <w:jc w:val="both"/>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 xml:space="preserve">Tahap Pelaksanaan  </w:t>
      </w:r>
    </w:p>
    <w:p w:rsidR="00D0576D" w:rsidRPr="00303367" w:rsidRDefault="00227F4D" w:rsidP="008F5ACD">
      <w:pPr>
        <w:pStyle w:val="NormalWeb"/>
        <w:spacing w:after="0" w:line="360" w:lineRule="auto"/>
        <w:ind w:left="540"/>
        <w:jc w:val="both"/>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 xml:space="preserve">Pada  saat  pelaksanaan,  tim  pengabdian menggunakan metode </w:t>
      </w:r>
      <w:r w:rsidRPr="00303367">
        <w:rPr>
          <w:rStyle w:val="blackclass"/>
          <w:rFonts w:ascii="Cambria" w:hAnsi="Cambria" w:cstheme="minorHAnsi"/>
          <w:i/>
          <w:color w:val="000000"/>
          <w:shd w:val="clear" w:color="auto" w:fill="FFFFFF"/>
        </w:rPr>
        <w:t>Training of Trainer</w:t>
      </w:r>
      <w:r w:rsidRPr="00303367">
        <w:rPr>
          <w:rStyle w:val="blackclass"/>
          <w:rFonts w:ascii="Cambria" w:hAnsi="Cambria" w:cstheme="minorHAnsi"/>
          <w:color w:val="000000"/>
          <w:shd w:val="clear" w:color="auto" w:fill="FFFFFF"/>
        </w:rPr>
        <w:t xml:space="preserve"> (ToT) yang dirancang  untuk  meningkatkan  jumlah  pelatih potensial  dan  pengetahuan  di  berbagai  bidang, termasuk  dalam  memberikan  pelatihan  outbound pada pihak pengelola wisata Hutan Pinus. Tujuan dari kegiatan  tersebut  adalah  untuk  memberikan pengalaman  bagi  pengelola,  agar  mereka  dapat mengaplikasikannya dalam memberikan pelayanan bagi  pengunjung.</w:t>
      </w:r>
    </w:p>
    <w:p w:rsidR="00227F4D" w:rsidRPr="00303367" w:rsidRDefault="00D0576D" w:rsidP="00303367">
      <w:pPr>
        <w:spacing w:after="0" w:line="360" w:lineRule="auto"/>
        <w:jc w:val="center"/>
        <w:rPr>
          <w:rStyle w:val="blackclass"/>
          <w:rFonts w:ascii="Cambria" w:hAnsi="Cambria" w:cstheme="minorHAnsi"/>
          <w:sz w:val="24"/>
          <w:szCs w:val="24"/>
          <w:lang w:val="en-US"/>
        </w:rPr>
      </w:pPr>
      <w:r w:rsidRPr="00303367">
        <w:rPr>
          <w:rFonts w:ascii="Cambria" w:hAnsi="Cambria" w:cstheme="minorHAnsi"/>
          <w:sz w:val="24"/>
          <w:szCs w:val="24"/>
          <w:lang w:val="en-US"/>
        </w:rPr>
        <w:t>Tabel</w:t>
      </w:r>
      <w:r w:rsidRPr="00303367">
        <w:rPr>
          <w:rFonts w:ascii="Cambria" w:hAnsi="Cambria" w:cstheme="minorHAnsi"/>
          <w:sz w:val="24"/>
          <w:szCs w:val="24"/>
        </w:rPr>
        <w:t xml:space="preserve"> 1</w:t>
      </w:r>
      <w:r w:rsidR="00303367" w:rsidRPr="00303367">
        <w:rPr>
          <w:rFonts w:ascii="Cambria" w:hAnsi="Cambria" w:cstheme="minorHAnsi"/>
          <w:sz w:val="24"/>
          <w:szCs w:val="24"/>
          <w:lang w:val="en-US"/>
        </w:rPr>
        <w:t>. Pelaksanaan Kegiatan Pendampingan Fassilitator Outbound</w:t>
      </w:r>
      <w:r w:rsidR="00227F4D" w:rsidRPr="00303367">
        <w:rPr>
          <w:rStyle w:val="blackclass"/>
          <w:rFonts w:ascii="Cambria" w:hAnsi="Cambria" w:cstheme="minorHAnsi"/>
          <w:color w:val="000000"/>
          <w:sz w:val="24"/>
          <w:szCs w:val="24"/>
          <w:shd w:val="clear" w:color="auto" w:fill="FFFFFF"/>
        </w:rPr>
        <w:t xml:space="preserve"> </w:t>
      </w:r>
    </w:p>
    <w:tbl>
      <w:tblPr>
        <w:tblStyle w:val="TableGrid"/>
        <w:tblW w:w="0" w:type="auto"/>
        <w:tblInd w:w="540" w:type="dxa"/>
        <w:tblLook w:val="04A0" w:firstRow="1" w:lastRow="0" w:firstColumn="1" w:lastColumn="0" w:noHBand="0" w:noVBand="1"/>
      </w:tblPr>
      <w:tblGrid>
        <w:gridCol w:w="738"/>
        <w:gridCol w:w="5089"/>
        <w:gridCol w:w="2875"/>
      </w:tblGrid>
      <w:tr w:rsidR="00D0576D" w:rsidRPr="00303367" w:rsidTr="006E14BE">
        <w:tc>
          <w:tcPr>
            <w:tcW w:w="738" w:type="dxa"/>
          </w:tcPr>
          <w:p w:rsidR="006E14BE" w:rsidRPr="00303367" w:rsidRDefault="00303367" w:rsidP="008F5ACD">
            <w:pPr>
              <w:pStyle w:val="NormalWeb"/>
              <w:spacing w:after="0" w:line="360" w:lineRule="auto"/>
              <w:jc w:val="center"/>
              <w:rPr>
                <w:rStyle w:val="blackclass"/>
                <w:rFonts w:ascii="Cambria" w:hAnsi="Cambria" w:cstheme="minorHAnsi"/>
                <w:b/>
                <w:color w:val="000000"/>
                <w:shd w:val="clear" w:color="auto" w:fill="FFFFFF"/>
              </w:rPr>
            </w:pPr>
            <w:r w:rsidRPr="00303367">
              <w:rPr>
                <w:rStyle w:val="blackclass"/>
                <w:rFonts w:ascii="Cambria" w:hAnsi="Cambria" w:cstheme="minorHAnsi"/>
                <w:b/>
                <w:color w:val="000000"/>
                <w:shd w:val="clear" w:color="auto" w:fill="FFFFFF"/>
              </w:rPr>
              <w:t>N</w:t>
            </w:r>
            <w:r w:rsidR="006E14BE" w:rsidRPr="00303367">
              <w:rPr>
                <w:rStyle w:val="blackclass"/>
                <w:rFonts w:ascii="Cambria" w:hAnsi="Cambria" w:cstheme="minorHAnsi"/>
                <w:b/>
                <w:color w:val="000000"/>
                <w:shd w:val="clear" w:color="auto" w:fill="FFFFFF"/>
              </w:rPr>
              <w:t>o</w:t>
            </w:r>
          </w:p>
        </w:tc>
        <w:tc>
          <w:tcPr>
            <w:tcW w:w="5089" w:type="dxa"/>
          </w:tcPr>
          <w:p w:rsidR="006E14BE" w:rsidRPr="00303367" w:rsidRDefault="006E14BE" w:rsidP="008F5ACD">
            <w:pPr>
              <w:pStyle w:val="NormalWeb"/>
              <w:spacing w:after="0" w:line="360" w:lineRule="auto"/>
              <w:jc w:val="center"/>
              <w:rPr>
                <w:rStyle w:val="blackclass"/>
                <w:rFonts w:ascii="Cambria" w:hAnsi="Cambria" w:cstheme="minorHAnsi"/>
                <w:b/>
                <w:color w:val="000000"/>
                <w:shd w:val="clear" w:color="auto" w:fill="FFFFFF"/>
              </w:rPr>
            </w:pPr>
            <w:r w:rsidRPr="00303367">
              <w:rPr>
                <w:rStyle w:val="blackclass"/>
                <w:rFonts w:ascii="Cambria" w:hAnsi="Cambria" w:cstheme="minorHAnsi"/>
                <w:b/>
                <w:color w:val="000000"/>
                <w:shd w:val="clear" w:color="auto" w:fill="FFFFFF"/>
              </w:rPr>
              <w:t>Tahapan Kegiatan</w:t>
            </w:r>
          </w:p>
        </w:tc>
        <w:tc>
          <w:tcPr>
            <w:tcW w:w="2875" w:type="dxa"/>
          </w:tcPr>
          <w:p w:rsidR="006E14BE" w:rsidRPr="00303367" w:rsidRDefault="006E14BE" w:rsidP="008F5ACD">
            <w:pPr>
              <w:pStyle w:val="NormalWeb"/>
              <w:spacing w:after="0" w:line="360" w:lineRule="auto"/>
              <w:jc w:val="center"/>
              <w:rPr>
                <w:rStyle w:val="blackclass"/>
                <w:rFonts w:ascii="Cambria" w:hAnsi="Cambria" w:cstheme="minorHAnsi"/>
                <w:b/>
                <w:color w:val="000000"/>
                <w:shd w:val="clear" w:color="auto" w:fill="FFFFFF"/>
              </w:rPr>
            </w:pPr>
            <w:r w:rsidRPr="00303367">
              <w:rPr>
                <w:rStyle w:val="blackclass"/>
                <w:rFonts w:ascii="Cambria" w:hAnsi="Cambria" w:cstheme="minorHAnsi"/>
                <w:b/>
                <w:color w:val="000000"/>
                <w:shd w:val="clear" w:color="auto" w:fill="FFFFFF"/>
              </w:rPr>
              <w:t>Materi Kegiatan</w:t>
            </w:r>
          </w:p>
        </w:tc>
      </w:tr>
      <w:tr w:rsidR="00D0576D" w:rsidRPr="00303367" w:rsidTr="006E14BE">
        <w:tc>
          <w:tcPr>
            <w:tcW w:w="738" w:type="dxa"/>
          </w:tcPr>
          <w:p w:rsidR="006E14BE" w:rsidRPr="00303367" w:rsidRDefault="006E14BE" w:rsidP="008F5ACD">
            <w:pPr>
              <w:pStyle w:val="NormalWeb"/>
              <w:numPr>
                <w:ilvl w:val="0"/>
                <w:numId w:val="15"/>
              </w:numPr>
              <w:spacing w:after="0" w:line="360" w:lineRule="auto"/>
              <w:rPr>
                <w:rStyle w:val="blackclass"/>
                <w:rFonts w:ascii="Cambria" w:hAnsi="Cambria" w:cstheme="minorHAnsi"/>
                <w:color w:val="000000"/>
                <w:shd w:val="clear" w:color="auto" w:fill="FFFFFF"/>
              </w:rPr>
            </w:pPr>
          </w:p>
        </w:tc>
        <w:tc>
          <w:tcPr>
            <w:tcW w:w="5089" w:type="dxa"/>
          </w:tcPr>
          <w:p w:rsidR="006E14BE" w:rsidRPr="00303367" w:rsidRDefault="006E14BE" w:rsidP="008F5ACD">
            <w:pPr>
              <w:pStyle w:val="NormalWeb"/>
              <w:spacing w:after="0" w:line="360" w:lineRule="auto"/>
              <w:jc w:val="both"/>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Tahapan Pemberian Materi dengan Metode Ceramah menggunakan media Teknologi Infocus.</w:t>
            </w:r>
            <w:r w:rsidR="00210331" w:rsidRPr="00303367">
              <w:rPr>
                <w:rStyle w:val="blackclass"/>
                <w:rFonts w:ascii="Cambria" w:hAnsi="Cambria" w:cstheme="minorHAnsi"/>
                <w:color w:val="000000"/>
                <w:shd w:val="clear" w:color="auto" w:fill="FFFFFF"/>
              </w:rPr>
              <w:t xml:space="preserve"> Terdiri dari 14 orang Calon Pengelola ekowisata Hutan Pinus.</w:t>
            </w:r>
            <w:r w:rsidR="00F36FA1" w:rsidRPr="00303367">
              <w:rPr>
                <w:rStyle w:val="blackclass"/>
                <w:rFonts w:ascii="Cambria" w:hAnsi="Cambria" w:cstheme="minorHAnsi"/>
                <w:color w:val="000000"/>
                <w:shd w:val="clear" w:color="auto" w:fill="FFFFFF"/>
              </w:rPr>
              <w:t xml:space="preserve"> Semua peserta </w:t>
            </w:r>
            <w:r w:rsidR="00F36FA1" w:rsidRPr="00303367">
              <w:rPr>
                <w:rStyle w:val="blackclass"/>
                <w:rFonts w:ascii="Cambria" w:hAnsi="Cambria" w:cstheme="minorHAnsi"/>
                <w:color w:val="000000"/>
                <w:shd w:val="clear" w:color="auto" w:fill="FFFFFF"/>
              </w:rPr>
              <w:lastRenderedPageBreak/>
              <w:t>mendapatkan handbook materi.</w:t>
            </w:r>
          </w:p>
        </w:tc>
        <w:tc>
          <w:tcPr>
            <w:tcW w:w="2875" w:type="dxa"/>
          </w:tcPr>
          <w:p w:rsidR="00210331" w:rsidRPr="00303367" w:rsidRDefault="00210331" w:rsidP="008F5ACD">
            <w:pPr>
              <w:pStyle w:val="NormalWeb"/>
              <w:numPr>
                <w:ilvl w:val="0"/>
                <w:numId w:val="16"/>
              </w:numPr>
              <w:spacing w:after="0" w:line="360" w:lineRule="auto"/>
              <w:ind w:left="473"/>
              <w:jc w:val="both"/>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lastRenderedPageBreak/>
              <w:t>Dasar-dasar Outbound.</w:t>
            </w:r>
          </w:p>
          <w:p w:rsidR="006E14BE" w:rsidRPr="00303367" w:rsidRDefault="00210331" w:rsidP="008F5ACD">
            <w:pPr>
              <w:pStyle w:val="NormalWeb"/>
              <w:numPr>
                <w:ilvl w:val="0"/>
                <w:numId w:val="16"/>
              </w:numPr>
              <w:spacing w:after="0" w:line="360" w:lineRule="auto"/>
              <w:ind w:left="473"/>
              <w:jc w:val="both"/>
              <w:rPr>
                <w:rFonts w:ascii="Cambria" w:hAnsi="Cambria" w:cstheme="minorHAnsi"/>
                <w:color w:val="000000"/>
                <w:shd w:val="clear" w:color="auto" w:fill="FFFFFF"/>
              </w:rPr>
            </w:pPr>
            <w:r w:rsidRPr="00303367">
              <w:rPr>
                <w:rFonts w:ascii="Cambria" w:hAnsi="Cambria" w:cstheme="minorHAnsi"/>
                <w:color w:val="000000"/>
                <w:shd w:val="clear" w:color="auto" w:fill="FFFFFF"/>
                <w:lang w:val="id-ID"/>
              </w:rPr>
              <w:t xml:space="preserve">Outbound Management </w:t>
            </w:r>
            <w:r w:rsidRPr="00303367">
              <w:rPr>
                <w:rFonts w:ascii="Cambria" w:hAnsi="Cambria" w:cstheme="minorHAnsi"/>
                <w:color w:val="000000"/>
                <w:shd w:val="clear" w:color="auto" w:fill="FFFFFF"/>
                <w:lang w:val="id-ID"/>
              </w:rPr>
              <w:lastRenderedPageBreak/>
              <w:t>Training</w:t>
            </w:r>
            <w:r w:rsidRPr="00303367">
              <w:rPr>
                <w:rFonts w:ascii="Cambria" w:hAnsi="Cambria" w:cstheme="minorHAnsi"/>
                <w:color w:val="000000"/>
                <w:shd w:val="clear" w:color="auto" w:fill="FFFFFF"/>
              </w:rPr>
              <w:t>.</w:t>
            </w:r>
          </w:p>
          <w:p w:rsidR="00210331" w:rsidRPr="00303367" w:rsidRDefault="00210331" w:rsidP="008F5ACD">
            <w:pPr>
              <w:pStyle w:val="NormalWeb"/>
              <w:numPr>
                <w:ilvl w:val="0"/>
                <w:numId w:val="16"/>
              </w:numPr>
              <w:spacing w:after="0" w:line="360" w:lineRule="auto"/>
              <w:ind w:left="473"/>
              <w:jc w:val="both"/>
              <w:rPr>
                <w:rFonts w:ascii="Cambria" w:hAnsi="Cambria" w:cstheme="minorHAnsi"/>
                <w:color w:val="000000"/>
                <w:shd w:val="clear" w:color="auto" w:fill="FFFFFF"/>
              </w:rPr>
            </w:pPr>
            <w:r w:rsidRPr="00303367">
              <w:rPr>
                <w:rFonts w:ascii="Cambria" w:hAnsi="Cambria" w:cstheme="minorHAnsi"/>
                <w:color w:val="000000"/>
                <w:shd w:val="clear" w:color="auto" w:fill="FFFFFF"/>
              </w:rPr>
              <w:t xml:space="preserve">Mengenal Kategori permainan </w:t>
            </w:r>
            <w:r w:rsidRPr="00303367">
              <w:rPr>
                <w:rFonts w:ascii="Cambria" w:hAnsi="Cambria" w:cstheme="minorHAnsi"/>
                <w:i/>
                <w:color w:val="000000"/>
                <w:shd w:val="clear" w:color="auto" w:fill="FFFFFF"/>
              </w:rPr>
              <w:t>Outdoor Activity</w:t>
            </w:r>
          </w:p>
          <w:p w:rsidR="00210331" w:rsidRPr="00303367" w:rsidRDefault="00210331" w:rsidP="008F5ACD">
            <w:pPr>
              <w:pStyle w:val="NormalWeb"/>
              <w:numPr>
                <w:ilvl w:val="0"/>
                <w:numId w:val="16"/>
              </w:numPr>
              <w:spacing w:after="0" w:line="360" w:lineRule="auto"/>
              <w:ind w:left="473"/>
              <w:jc w:val="both"/>
              <w:rPr>
                <w:rFonts w:ascii="Cambria" w:hAnsi="Cambria" w:cstheme="minorHAnsi"/>
                <w:color w:val="000000"/>
                <w:shd w:val="clear" w:color="auto" w:fill="FFFFFF"/>
              </w:rPr>
            </w:pPr>
            <w:r w:rsidRPr="00303367">
              <w:rPr>
                <w:rFonts w:ascii="Cambria" w:hAnsi="Cambria" w:cstheme="minorHAnsi"/>
              </w:rPr>
              <w:t>Analisis Lingkungan dalam membuat Arena</w:t>
            </w:r>
          </w:p>
          <w:p w:rsidR="00210331" w:rsidRPr="00303367" w:rsidRDefault="00210331" w:rsidP="008F5ACD">
            <w:pPr>
              <w:pStyle w:val="NormalWeb"/>
              <w:numPr>
                <w:ilvl w:val="0"/>
                <w:numId w:val="16"/>
              </w:numPr>
              <w:spacing w:after="0" w:line="360" w:lineRule="auto"/>
              <w:ind w:left="473"/>
              <w:jc w:val="both"/>
              <w:rPr>
                <w:rStyle w:val="blackclass"/>
                <w:rFonts w:ascii="Cambria" w:hAnsi="Cambria" w:cstheme="minorHAnsi"/>
                <w:color w:val="000000"/>
                <w:shd w:val="clear" w:color="auto" w:fill="FFFFFF"/>
              </w:rPr>
            </w:pPr>
            <w:r w:rsidRPr="00303367">
              <w:rPr>
                <w:rFonts w:ascii="Cambria" w:hAnsi="Cambria" w:cstheme="minorHAnsi"/>
              </w:rPr>
              <w:t>Pengenalan Peralatan</w:t>
            </w:r>
          </w:p>
        </w:tc>
      </w:tr>
      <w:tr w:rsidR="00D0576D" w:rsidRPr="00303367" w:rsidTr="006E14BE">
        <w:tc>
          <w:tcPr>
            <w:tcW w:w="738" w:type="dxa"/>
          </w:tcPr>
          <w:p w:rsidR="006E14BE" w:rsidRPr="00303367" w:rsidRDefault="006E14BE" w:rsidP="008F5ACD">
            <w:pPr>
              <w:pStyle w:val="NormalWeb"/>
              <w:numPr>
                <w:ilvl w:val="0"/>
                <w:numId w:val="15"/>
              </w:numPr>
              <w:spacing w:after="0" w:line="360" w:lineRule="auto"/>
              <w:jc w:val="center"/>
              <w:rPr>
                <w:rStyle w:val="blackclass"/>
                <w:rFonts w:ascii="Cambria" w:hAnsi="Cambria" w:cstheme="minorHAnsi"/>
                <w:color w:val="000000"/>
                <w:shd w:val="clear" w:color="auto" w:fill="FFFFFF"/>
              </w:rPr>
            </w:pPr>
          </w:p>
        </w:tc>
        <w:tc>
          <w:tcPr>
            <w:tcW w:w="5089" w:type="dxa"/>
          </w:tcPr>
          <w:p w:rsidR="006E14BE" w:rsidRPr="00303367" w:rsidRDefault="00F36FA1" w:rsidP="008F5ACD">
            <w:pPr>
              <w:pStyle w:val="NormalWeb"/>
              <w:spacing w:after="0" w:line="360" w:lineRule="auto"/>
              <w:jc w:val="both"/>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Sesi Sharing dan Diskusi dilaksanakan setelah pemaparan materi.</w:t>
            </w:r>
          </w:p>
        </w:tc>
        <w:tc>
          <w:tcPr>
            <w:tcW w:w="2875" w:type="dxa"/>
          </w:tcPr>
          <w:p w:rsidR="00EE7F80" w:rsidRPr="00303367" w:rsidRDefault="00F36FA1" w:rsidP="008F5ACD">
            <w:pPr>
              <w:pStyle w:val="NormalWeb"/>
              <w:numPr>
                <w:ilvl w:val="0"/>
                <w:numId w:val="17"/>
              </w:numPr>
              <w:spacing w:after="0" w:line="360" w:lineRule="auto"/>
              <w:ind w:left="473"/>
              <w:rPr>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Diskusi terkait Outdoor Activity dalam ruang lingkup Outbound.</w:t>
            </w:r>
          </w:p>
          <w:p w:rsidR="00EE7F80" w:rsidRPr="00303367" w:rsidRDefault="00EE7F80" w:rsidP="008F5ACD">
            <w:pPr>
              <w:pStyle w:val="NormalWeb"/>
              <w:numPr>
                <w:ilvl w:val="0"/>
                <w:numId w:val="17"/>
              </w:numPr>
              <w:spacing w:after="0" w:line="360" w:lineRule="auto"/>
              <w:ind w:left="473"/>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Diskusi Pembahasan Games sebagai pengantar Outdoor Training.</w:t>
            </w:r>
          </w:p>
          <w:p w:rsidR="006E14BE" w:rsidRPr="00303367" w:rsidRDefault="00EE7F80" w:rsidP="008F5ACD">
            <w:pPr>
              <w:pStyle w:val="NormalWeb"/>
              <w:numPr>
                <w:ilvl w:val="0"/>
                <w:numId w:val="17"/>
              </w:numPr>
              <w:spacing w:after="0" w:line="360" w:lineRule="auto"/>
              <w:ind w:left="473"/>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Bagaimana manyusun bentuk permainan outbound sesuai dengan kelompok Usia. Mulai dari standar keamanan hingga tingkat kesulitan permainan.</w:t>
            </w:r>
          </w:p>
        </w:tc>
      </w:tr>
      <w:tr w:rsidR="00D0576D" w:rsidRPr="00303367" w:rsidTr="006E14BE">
        <w:tc>
          <w:tcPr>
            <w:tcW w:w="738" w:type="dxa"/>
          </w:tcPr>
          <w:p w:rsidR="006E14BE" w:rsidRPr="00303367" w:rsidRDefault="00EE7F80" w:rsidP="008F5ACD">
            <w:pPr>
              <w:pStyle w:val="NormalWeb"/>
              <w:spacing w:after="0" w:line="360" w:lineRule="auto"/>
              <w:jc w:val="center"/>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3.</w:t>
            </w:r>
          </w:p>
        </w:tc>
        <w:tc>
          <w:tcPr>
            <w:tcW w:w="5089" w:type="dxa"/>
          </w:tcPr>
          <w:p w:rsidR="006E14BE" w:rsidRPr="00303367" w:rsidRDefault="00EE7F80" w:rsidP="008F5ACD">
            <w:pPr>
              <w:pStyle w:val="NormalWeb"/>
              <w:spacing w:after="0" w:line="360" w:lineRule="auto"/>
              <w:jc w:val="both"/>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Praktik lapangan dan pemberian pengalaman langsung dengan terlibatnya langsung para pengelola peserta dalam kegiatan lapangan.</w:t>
            </w:r>
          </w:p>
        </w:tc>
        <w:tc>
          <w:tcPr>
            <w:tcW w:w="2875" w:type="dxa"/>
          </w:tcPr>
          <w:p w:rsidR="006E14BE" w:rsidRPr="00303367" w:rsidRDefault="00EE7F80" w:rsidP="008F5ACD">
            <w:pPr>
              <w:pStyle w:val="NormalWeb"/>
              <w:spacing w:after="0" w:line="360" w:lineRule="auto"/>
              <w:jc w:val="both"/>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 xml:space="preserve">Implementasi </w:t>
            </w:r>
            <w:r w:rsidRPr="00303367">
              <w:rPr>
                <w:rFonts w:ascii="Cambria" w:hAnsi="Cambria" w:cstheme="minorHAnsi"/>
                <w:color w:val="000000"/>
                <w:shd w:val="clear" w:color="auto" w:fill="FFFFFF"/>
                <w:lang w:val="id-ID"/>
              </w:rPr>
              <w:t>Outbound Management Training</w:t>
            </w:r>
            <w:r w:rsidRPr="00303367">
              <w:rPr>
                <w:rFonts w:ascii="Cambria" w:hAnsi="Cambria" w:cstheme="minorHAnsi"/>
                <w:color w:val="000000"/>
                <w:shd w:val="clear" w:color="auto" w:fill="FFFFFF"/>
              </w:rPr>
              <w:t xml:space="preserve"> dengan beberpa bentuk permainan. </w:t>
            </w:r>
            <w:r w:rsidR="00D0576D" w:rsidRPr="00303367">
              <w:rPr>
                <w:rFonts w:ascii="Cambria" w:hAnsi="Cambria" w:cstheme="minorHAnsi"/>
                <w:color w:val="000000"/>
                <w:shd w:val="clear" w:color="auto" w:fill="FFFFFF"/>
              </w:rPr>
              <w:t xml:space="preserve">Seperti </w:t>
            </w:r>
            <w:r w:rsidR="00D0576D" w:rsidRPr="00303367">
              <w:rPr>
                <w:rFonts w:ascii="Cambria" w:hAnsi="Cambria" w:cstheme="minorHAnsi"/>
                <w:i/>
                <w:color w:val="000000"/>
                <w:shd w:val="clear" w:color="auto" w:fill="FFFFFF"/>
              </w:rPr>
              <w:lastRenderedPageBreak/>
              <w:t>Treasure Hunting, Lego Construction, Card Hunting, Built a Tower, Marble Race, Sliding Pail.</w:t>
            </w:r>
          </w:p>
        </w:tc>
      </w:tr>
      <w:tr w:rsidR="00D0576D" w:rsidRPr="00303367" w:rsidTr="006E14BE">
        <w:tc>
          <w:tcPr>
            <w:tcW w:w="738" w:type="dxa"/>
          </w:tcPr>
          <w:p w:rsidR="006E14BE" w:rsidRPr="00303367" w:rsidRDefault="00D0576D" w:rsidP="008F5ACD">
            <w:pPr>
              <w:pStyle w:val="NormalWeb"/>
              <w:spacing w:after="0" w:line="360" w:lineRule="auto"/>
              <w:jc w:val="center"/>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lastRenderedPageBreak/>
              <w:t>4.</w:t>
            </w:r>
          </w:p>
        </w:tc>
        <w:tc>
          <w:tcPr>
            <w:tcW w:w="5089" w:type="dxa"/>
          </w:tcPr>
          <w:p w:rsidR="006E14BE" w:rsidRPr="00303367" w:rsidRDefault="00D0576D" w:rsidP="008F5ACD">
            <w:pPr>
              <w:pStyle w:val="NormalWeb"/>
              <w:spacing w:after="0" w:line="360" w:lineRule="auto"/>
              <w:jc w:val="both"/>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 xml:space="preserve">Pendampingan langsung kepada pengelola dalam melaksanakan outbound kepada pengunjung. </w:t>
            </w:r>
            <w:r w:rsidRPr="00303367">
              <w:rPr>
                <w:rStyle w:val="blackclass"/>
                <w:rFonts w:ascii="Cambria" w:hAnsi="Cambria" w:cstheme="minorHAnsi"/>
                <w:color w:val="000000"/>
                <w:shd w:val="clear" w:color="auto" w:fill="FFFFFF"/>
              </w:rPr>
              <w:t xml:space="preserve">pendampingan, yaitu Pengenalan berbagai bentuk </w:t>
            </w:r>
            <w:r w:rsidRPr="00303367">
              <w:rPr>
                <w:rStyle w:val="blackclass"/>
                <w:rFonts w:ascii="Cambria" w:hAnsi="Cambria" w:cstheme="minorHAnsi"/>
                <w:i/>
                <w:color w:val="000000"/>
                <w:shd w:val="clear" w:color="auto" w:fill="FFFFFF"/>
              </w:rPr>
              <w:t>games outbound</w:t>
            </w:r>
            <w:r w:rsidRPr="00303367">
              <w:rPr>
                <w:rStyle w:val="blackclass"/>
                <w:rFonts w:ascii="Cambria" w:hAnsi="Cambria" w:cstheme="minorHAnsi"/>
                <w:color w:val="000000"/>
                <w:shd w:val="clear" w:color="auto" w:fill="FFFFFF"/>
              </w:rPr>
              <w:t xml:space="preserve">, Simulasi, Asah Otak, Bermain Peran dan praktik bentuk-bentuk Outbound. </w:t>
            </w:r>
          </w:p>
        </w:tc>
        <w:tc>
          <w:tcPr>
            <w:tcW w:w="2875" w:type="dxa"/>
          </w:tcPr>
          <w:p w:rsidR="006E14BE" w:rsidRPr="00303367" w:rsidRDefault="00D0576D" w:rsidP="008F5ACD">
            <w:pPr>
              <w:pStyle w:val="NormalWeb"/>
              <w:spacing w:after="0" w:line="360" w:lineRule="auto"/>
              <w:jc w:val="both"/>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 xml:space="preserve">Memberikan arahan secara langsung sesuai dengan tahapan – tahapan materi yang sudah di berikan. Serta pembentukan </w:t>
            </w:r>
            <w:r w:rsidRPr="00303367">
              <w:rPr>
                <w:rFonts w:ascii="Cambria" w:hAnsi="Cambria" w:cstheme="minorHAnsi"/>
                <w:i/>
              </w:rPr>
              <w:t>Personal Effectifeness</w:t>
            </w:r>
            <w:r w:rsidRPr="00303367">
              <w:rPr>
                <w:rFonts w:ascii="Cambria" w:hAnsi="Cambria" w:cstheme="minorHAnsi"/>
              </w:rPr>
              <w:t>,</w:t>
            </w:r>
            <w:r w:rsidRPr="00303367">
              <w:rPr>
                <w:rFonts w:ascii="Cambria" w:hAnsi="Cambria" w:cstheme="minorHAnsi"/>
              </w:rPr>
              <w:t xml:space="preserve"> </w:t>
            </w:r>
            <w:r w:rsidRPr="00303367">
              <w:rPr>
                <w:rFonts w:ascii="Cambria" w:hAnsi="Cambria" w:cstheme="minorHAnsi"/>
                <w:i/>
              </w:rPr>
              <w:t>Effective Team Building</w:t>
            </w:r>
            <w:r w:rsidRPr="00303367">
              <w:rPr>
                <w:rFonts w:ascii="Cambria" w:hAnsi="Cambria" w:cstheme="minorHAnsi"/>
              </w:rPr>
              <w:t>,</w:t>
            </w:r>
            <w:r w:rsidRPr="00303367">
              <w:rPr>
                <w:rFonts w:ascii="Cambria" w:hAnsi="Cambria" w:cstheme="minorHAnsi"/>
              </w:rPr>
              <w:t xml:space="preserve"> </w:t>
            </w:r>
            <w:r w:rsidRPr="00303367">
              <w:rPr>
                <w:rFonts w:ascii="Cambria" w:hAnsi="Cambria" w:cstheme="minorHAnsi"/>
                <w:i/>
              </w:rPr>
              <w:t>Quality Leadership</w:t>
            </w:r>
            <w:r w:rsidRPr="00303367">
              <w:rPr>
                <w:rFonts w:ascii="Cambria" w:hAnsi="Cambria" w:cstheme="minorHAnsi"/>
              </w:rPr>
              <w:t>.</w:t>
            </w:r>
          </w:p>
        </w:tc>
      </w:tr>
      <w:tr w:rsidR="00D0576D" w:rsidRPr="00303367" w:rsidTr="006E14BE">
        <w:tc>
          <w:tcPr>
            <w:tcW w:w="738" w:type="dxa"/>
          </w:tcPr>
          <w:p w:rsidR="006E14BE" w:rsidRPr="00303367" w:rsidRDefault="00D0576D" w:rsidP="008F5ACD">
            <w:pPr>
              <w:pStyle w:val="NormalWeb"/>
              <w:spacing w:after="0" w:line="360" w:lineRule="auto"/>
              <w:jc w:val="center"/>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5.</w:t>
            </w:r>
          </w:p>
        </w:tc>
        <w:tc>
          <w:tcPr>
            <w:tcW w:w="5089" w:type="dxa"/>
          </w:tcPr>
          <w:p w:rsidR="006E14BE" w:rsidRPr="00303367" w:rsidRDefault="00D0576D" w:rsidP="008F5ACD">
            <w:pPr>
              <w:pStyle w:val="NormalWeb"/>
              <w:spacing w:after="0" w:line="360" w:lineRule="auto"/>
              <w:jc w:val="both"/>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Refleksi Kegiatan sebagai bahan Evalusi.</w:t>
            </w:r>
          </w:p>
        </w:tc>
        <w:tc>
          <w:tcPr>
            <w:tcW w:w="2875" w:type="dxa"/>
          </w:tcPr>
          <w:p w:rsidR="006E14BE" w:rsidRPr="00303367" w:rsidRDefault="00D0576D" w:rsidP="008F5ACD">
            <w:pPr>
              <w:pStyle w:val="NormalWeb"/>
              <w:spacing w:after="0" w:line="360" w:lineRule="auto"/>
              <w:jc w:val="both"/>
              <w:rPr>
                <w:rStyle w:val="blackclass"/>
                <w:rFonts w:ascii="Cambria" w:hAnsi="Cambria" w:cstheme="minorHAnsi"/>
                <w:color w:val="000000"/>
                <w:shd w:val="clear" w:color="auto" w:fill="FFFFFF"/>
              </w:rPr>
            </w:pPr>
            <w:r w:rsidRPr="00303367">
              <w:rPr>
                <w:rStyle w:val="blackclass"/>
                <w:rFonts w:ascii="Cambria" w:hAnsi="Cambria" w:cstheme="minorHAnsi"/>
                <w:color w:val="000000"/>
                <w:shd w:val="clear" w:color="auto" w:fill="FFFFFF"/>
              </w:rPr>
              <w:t xml:space="preserve">Mengevaluasi kegiatan pendampingan yang dilakukan pengelola terhadap pengunjung sesuai standart. </w:t>
            </w:r>
            <w:r w:rsidRPr="00303367">
              <w:rPr>
                <w:rFonts w:ascii="Cambria" w:hAnsi="Cambria" w:cstheme="minorHAnsi"/>
              </w:rPr>
              <w:t>Energizer Game</w:t>
            </w:r>
            <w:r w:rsidRPr="00303367">
              <w:rPr>
                <w:rFonts w:ascii="Cambria" w:hAnsi="Cambria" w:cstheme="minorHAnsi"/>
              </w:rPr>
              <w:t xml:space="preserve"> Briefing Games Besar (Trilogy Games) Games Besar (peserta bergabung menjadi satu) Pipe Line Games</w:t>
            </w:r>
            <w:r w:rsidRPr="00303367">
              <w:rPr>
                <w:rFonts w:ascii="Cambria" w:hAnsi="Cambria" w:cstheme="minorHAnsi"/>
              </w:rPr>
              <w:t>.</w:t>
            </w:r>
            <w:r w:rsidRPr="00303367">
              <w:rPr>
                <w:rFonts w:ascii="Cambria" w:hAnsi="Cambria" w:cstheme="minorHAnsi"/>
              </w:rPr>
              <w:t xml:space="preserve"> Evaluasi kegiatan outbound training</w:t>
            </w:r>
          </w:p>
        </w:tc>
      </w:tr>
    </w:tbl>
    <w:p w:rsidR="0075672B" w:rsidRPr="00303367" w:rsidRDefault="0075672B" w:rsidP="00303367">
      <w:pPr>
        <w:autoSpaceDE w:val="0"/>
        <w:autoSpaceDN w:val="0"/>
        <w:adjustRightInd w:val="0"/>
        <w:spacing w:after="0" w:line="360" w:lineRule="auto"/>
        <w:jc w:val="both"/>
        <w:rPr>
          <w:rFonts w:ascii="Cambria" w:eastAsiaTheme="minorHAnsi" w:hAnsi="Cambria" w:cstheme="minorHAnsi"/>
          <w:sz w:val="24"/>
          <w:szCs w:val="24"/>
          <w:lang w:val="en-US"/>
        </w:rPr>
      </w:pPr>
    </w:p>
    <w:p w:rsidR="008F5ACD" w:rsidRPr="00AE4602" w:rsidRDefault="008F5ACD" w:rsidP="00AE4602">
      <w:pPr>
        <w:pStyle w:val="ListParagraph"/>
        <w:numPr>
          <w:ilvl w:val="0"/>
          <w:numId w:val="22"/>
        </w:numPr>
        <w:spacing w:after="0" w:line="360" w:lineRule="auto"/>
        <w:ind w:left="540"/>
        <w:jc w:val="both"/>
        <w:rPr>
          <w:rFonts w:ascii="Cambria" w:hAnsi="Cambria"/>
          <w:sz w:val="24"/>
          <w:szCs w:val="24"/>
          <w:lang w:val="en-ID"/>
        </w:rPr>
      </w:pPr>
      <w:r w:rsidRPr="00AE4602">
        <w:rPr>
          <w:rFonts w:ascii="Cambria" w:hAnsi="Cambria"/>
          <w:sz w:val="24"/>
          <w:szCs w:val="24"/>
          <w:lang w:val="en-ID"/>
        </w:rPr>
        <w:t xml:space="preserve">Tahap Evaluasi </w:t>
      </w:r>
    </w:p>
    <w:p w:rsidR="00EF5D8A" w:rsidRPr="00AE4602" w:rsidRDefault="008F5ACD" w:rsidP="00AE4602">
      <w:pPr>
        <w:spacing w:after="0" w:line="360" w:lineRule="auto"/>
        <w:ind w:left="540"/>
        <w:jc w:val="both"/>
        <w:rPr>
          <w:rFonts w:ascii="Times New Roman" w:hAnsi="Times New Roman"/>
          <w:sz w:val="24"/>
          <w:szCs w:val="24"/>
          <w:lang w:val="en-ID"/>
        </w:rPr>
      </w:pPr>
      <w:r w:rsidRPr="00AE4602">
        <w:rPr>
          <w:rFonts w:ascii="Cambria" w:hAnsi="Cambria"/>
          <w:sz w:val="24"/>
          <w:szCs w:val="24"/>
          <w:lang w:val="en-ID"/>
        </w:rPr>
        <w:t>Pada  tahap  akhir,  dilakukan  evaluasi  terhadap  pelaksanaan  rangkaian  kegiatan  PKM bersama pengelola melalui forum diskusi. Forum tersebut  digunakan  untuk  saling  bertukar  pikiran antara  peserta  dan  juga  sebagai  wadah  untuk menyampaikan kesan-pesan pelaksanaan program pengabdian masyarakat ini.</w:t>
      </w:r>
    </w:p>
    <w:p w:rsidR="006A46DD" w:rsidRPr="00303367" w:rsidRDefault="002D6025" w:rsidP="00AC1808">
      <w:pPr>
        <w:pStyle w:val="ListParagraph"/>
        <w:numPr>
          <w:ilvl w:val="0"/>
          <w:numId w:val="1"/>
        </w:numPr>
        <w:autoSpaceDE w:val="0"/>
        <w:autoSpaceDN w:val="0"/>
        <w:adjustRightInd w:val="0"/>
        <w:spacing w:after="0" w:line="360" w:lineRule="auto"/>
        <w:ind w:left="284" w:hanging="284"/>
        <w:jc w:val="both"/>
        <w:rPr>
          <w:rFonts w:ascii="Cambria" w:eastAsiaTheme="minorHAnsi" w:hAnsi="Cambria" w:cstheme="minorHAnsi"/>
          <w:b/>
          <w:bCs/>
          <w:sz w:val="24"/>
          <w:szCs w:val="24"/>
        </w:rPr>
      </w:pPr>
      <w:r w:rsidRPr="00303367">
        <w:rPr>
          <w:rFonts w:ascii="Cambria" w:eastAsiaTheme="minorHAnsi" w:hAnsi="Cambria" w:cstheme="minorHAnsi"/>
          <w:b/>
          <w:bCs/>
          <w:sz w:val="24"/>
          <w:szCs w:val="24"/>
        </w:rPr>
        <w:lastRenderedPageBreak/>
        <w:t>KESIMPULAN</w:t>
      </w:r>
    </w:p>
    <w:p w:rsidR="00303367" w:rsidRPr="00303367" w:rsidRDefault="00303367" w:rsidP="00303367">
      <w:pPr>
        <w:spacing w:after="0" w:line="360" w:lineRule="auto"/>
        <w:ind w:firstLine="284"/>
        <w:jc w:val="both"/>
        <w:rPr>
          <w:rFonts w:ascii="Cambria" w:hAnsi="Cambria" w:cstheme="minorHAnsi"/>
          <w:sz w:val="24"/>
          <w:szCs w:val="24"/>
        </w:rPr>
      </w:pPr>
      <w:r w:rsidRPr="00303367">
        <w:rPr>
          <w:rFonts w:ascii="Cambria" w:hAnsi="Cambria" w:cstheme="minorHAnsi"/>
          <w:bCs/>
          <w:sz w:val="24"/>
          <w:szCs w:val="24"/>
        </w:rPr>
        <w:t>Hasil dari Pengembangan Ekowisata Melalui Peningkatan Kemampuan Fasilitator Outbound di Desa Cihaur Kecamatan Maja Kabupaten Majalengka</w:t>
      </w:r>
      <w:r w:rsidRPr="00303367">
        <w:rPr>
          <w:rFonts w:ascii="Cambria" w:hAnsi="Cambria" w:cstheme="minorHAnsi"/>
          <w:sz w:val="24"/>
          <w:szCs w:val="24"/>
        </w:rPr>
        <w:t xml:space="preserve">, </w:t>
      </w:r>
      <w:r w:rsidRPr="00303367">
        <w:rPr>
          <w:rFonts w:ascii="Cambria" w:hAnsi="Cambria" w:cstheme="minorHAnsi"/>
          <w:sz w:val="24"/>
          <w:szCs w:val="24"/>
        </w:rPr>
        <w:t xml:space="preserve">dalam membentuk </w:t>
      </w:r>
      <w:r w:rsidRPr="00303367">
        <w:rPr>
          <w:rFonts w:ascii="Cambria" w:hAnsi="Cambria" w:cstheme="minorHAnsi"/>
          <w:sz w:val="24"/>
          <w:szCs w:val="24"/>
        </w:rPr>
        <w:t>Wawasan</w:t>
      </w:r>
      <w:r w:rsidRPr="00303367">
        <w:rPr>
          <w:rFonts w:ascii="Cambria" w:hAnsi="Cambria" w:cstheme="minorHAnsi"/>
          <w:sz w:val="24"/>
          <w:szCs w:val="24"/>
          <w:lang w:val="en-US"/>
        </w:rPr>
        <w:t xml:space="preserve">, pengetahuan, keterampilan, </w:t>
      </w:r>
      <w:r w:rsidRPr="00303367">
        <w:rPr>
          <w:rFonts w:ascii="Cambria" w:hAnsi="Cambria" w:cstheme="minorHAnsi"/>
          <w:sz w:val="24"/>
          <w:szCs w:val="24"/>
        </w:rPr>
        <w:t xml:space="preserve"> dan motivasi </w:t>
      </w:r>
      <w:r w:rsidRPr="00303367">
        <w:rPr>
          <w:rFonts w:ascii="Cambria" w:hAnsi="Cambria" w:cstheme="minorHAnsi"/>
          <w:bCs/>
          <w:sz w:val="24"/>
          <w:szCs w:val="24"/>
        </w:rPr>
        <w:t>para fasilitator outbound di tempat wisata dalam pengembangan ekowisata yang ada di desa Cihaur lebih meningkat.</w:t>
      </w:r>
      <w:r w:rsidRPr="00303367">
        <w:rPr>
          <w:rFonts w:ascii="Cambria" w:hAnsi="Cambria" w:cstheme="minorHAnsi"/>
          <w:sz w:val="24"/>
          <w:szCs w:val="24"/>
          <w:lang w:val="en-US"/>
        </w:rPr>
        <w:t xml:space="preserve"> Selain itu juga akan </w:t>
      </w:r>
      <w:r w:rsidRPr="00303367">
        <w:rPr>
          <w:rFonts w:ascii="Cambria" w:hAnsi="Cambria" w:cstheme="minorHAnsi"/>
          <w:sz w:val="24"/>
          <w:szCs w:val="24"/>
        </w:rPr>
        <w:t>Memberikan dampak signifikan terhadap kesejahteraan di sekitar area ekowisata, adanya peningkatan produktifitas masyarakat dalam membentuk desa yang mandiri, dan pendapatan asli desa (PAD) meningkat melalui sektor ekowisata Hutan Pinus Desa Cihaur.</w:t>
      </w:r>
    </w:p>
    <w:p w:rsidR="00880456" w:rsidRPr="008F5ACD" w:rsidRDefault="00303367" w:rsidP="008F5ACD">
      <w:pPr>
        <w:pStyle w:val="NormalWeb"/>
        <w:spacing w:before="0" w:beforeAutospacing="0" w:after="0" w:afterAutospacing="0" w:line="360" w:lineRule="auto"/>
        <w:ind w:firstLine="284"/>
        <w:jc w:val="both"/>
        <w:rPr>
          <w:rFonts w:ascii="Cambria" w:hAnsi="Cambria" w:cstheme="minorHAnsi"/>
          <w:b/>
          <w:color w:val="000000"/>
          <w:shd w:val="clear" w:color="auto" w:fill="FFFFFF"/>
        </w:rPr>
      </w:pPr>
      <w:r w:rsidRPr="00303367">
        <w:rPr>
          <w:rStyle w:val="blackclass"/>
          <w:rFonts w:ascii="Cambria" w:hAnsi="Cambria" w:cstheme="minorHAnsi"/>
          <w:b/>
          <w:color w:val="000000"/>
          <w:shd w:val="clear" w:color="auto" w:fill="FFFFFF"/>
        </w:rPr>
        <w:t xml:space="preserve"> </w:t>
      </w:r>
    </w:p>
    <w:p w:rsidR="006B7804" w:rsidRPr="00303367" w:rsidRDefault="006B7804" w:rsidP="00AE771F">
      <w:pPr>
        <w:pStyle w:val="ListParagraph"/>
        <w:numPr>
          <w:ilvl w:val="0"/>
          <w:numId w:val="1"/>
        </w:numPr>
        <w:autoSpaceDE w:val="0"/>
        <w:autoSpaceDN w:val="0"/>
        <w:adjustRightInd w:val="0"/>
        <w:spacing w:after="0" w:line="360" w:lineRule="auto"/>
        <w:ind w:left="284" w:hanging="284"/>
        <w:jc w:val="both"/>
        <w:rPr>
          <w:rFonts w:ascii="Cambria" w:eastAsiaTheme="minorHAnsi" w:hAnsi="Cambria" w:cstheme="minorHAnsi"/>
          <w:b/>
          <w:bCs/>
          <w:sz w:val="24"/>
          <w:szCs w:val="24"/>
        </w:rPr>
      </w:pPr>
      <w:r w:rsidRPr="00303367">
        <w:rPr>
          <w:rFonts w:ascii="Cambria" w:eastAsiaTheme="minorHAnsi" w:hAnsi="Cambria" w:cstheme="minorHAnsi"/>
          <w:b/>
          <w:bCs/>
          <w:sz w:val="24"/>
          <w:szCs w:val="24"/>
        </w:rPr>
        <w:t>ACKNOWLEDGMENTS</w:t>
      </w:r>
    </w:p>
    <w:p w:rsidR="006B7804" w:rsidRPr="00303367" w:rsidRDefault="00303367" w:rsidP="008F5ACD">
      <w:pPr>
        <w:autoSpaceDE w:val="0"/>
        <w:autoSpaceDN w:val="0"/>
        <w:adjustRightInd w:val="0"/>
        <w:spacing w:after="0" w:line="360" w:lineRule="auto"/>
        <w:ind w:firstLine="284"/>
        <w:jc w:val="both"/>
        <w:rPr>
          <w:rFonts w:ascii="Cambria" w:eastAsiaTheme="minorHAnsi" w:hAnsi="Cambria" w:cstheme="minorHAnsi"/>
          <w:bCs/>
          <w:sz w:val="24"/>
          <w:szCs w:val="24"/>
          <w:lang w:val="en-US"/>
        </w:rPr>
      </w:pPr>
      <w:r w:rsidRPr="00303367">
        <w:rPr>
          <w:rFonts w:ascii="Cambria" w:hAnsi="Cambria"/>
        </w:rPr>
        <w:t>Terimakas</w:t>
      </w:r>
      <w:r w:rsidRPr="00303367">
        <w:rPr>
          <w:rFonts w:ascii="Cambria" w:hAnsi="Cambria"/>
        </w:rPr>
        <w:t>ih banyak pada tim pengabdian U</w:t>
      </w:r>
      <w:r w:rsidRPr="00303367">
        <w:rPr>
          <w:rFonts w:ascii="Cambria" w:hAnsi="Cambria"/>
          <w:lang w:val="en-US"/>
        </w:rPr>
        <w:t>niku</w:t>
      </w:r>
      <w:r w:rsidRPr="00303367">
        <w:rPr>
          <w:rFonts w:ascii="Cambria" w:hAnsi="Cambria"/>
        </w:rPr>
        <w:t xml:space="preserve"> yang sudah membantu dan memberikan perhatian pada wisata bedengan ini. Kami sangat senang dan antusias mengikuti semua rangkaian kegiatan pengabdian ini, banyak ilmu yang kami dapatkan dan berguna sekali bagi kami untuk mengembangkan wisata</w:t>
      </w:r>
      <w:r w:rsidRPr="00303367">
        <w:rPr>
          <w:rFonts w:ascii="Cambria" w:hAnsi="Cambria"/>
          <w:lang w:val="en-US"/>
        </w:rPr>
        <w:t xml:space="preserve"> Hutan Pinus desa cihaur ini</w:t>
      </w:r>
      <w:r w:rsidRPr="00303367">
        <w:rPr>
          <w:rFonts w:ascii="Cambria" w:hAnsi="Cambria"/>
        </w:rPr>
        <w:t xml:space="preserve"> ini agar lebih maju dan kami sangat berharap akan ada kegiatan semacam ini di tahun berikutnya</w:t>
      </w:r>
    </w:p>
    <w:p w:rsidR="006B7804" w:rsidRPr="00303367" w:rsidRDefault="006B7804" w:rsidP="006B7804">
      <w:pPr>
        <w:autoSpaceDE w:val="0"/>
        <w:autoSpaceDN w:val="0"/>
        <w:adjustRightInd w:val="0"/>
        <w:spacing w:after="0" w:line="360" w:lineRule="auto"/>
        <w:jc w:val="both"/>
        <w:rPr>
          <w:rFonts w:ascii="Cambria" w:eastAsiaTheme="minorHAnsi" w:hAnsi="Cambria" w:cstheme="minorHAnsi"/>
          <w:bCs/>
          <w:sz w:val="24"/>
          <w:szCs w:val="24"/>
        </w:rPr>
      </w:pPr>
    </w:p>
    <w:p w:rsidR="006A46DD" w:rsidRPr="00303367" w:rsidRDefault="002D6025" w:rsidP="00AE771F">
      <w:pPr>
        <w:pStyle w:val="ListParagraph"/>
        <w:numPr>
          <w:ilvl w:val="0"/>
          <w:numId w:val="1"/>
        </w:numPr>
        <w:autoSpaceDE w:val="0"/>
        <w:autoSpaceDN w:val="0"/>
        <w:adjustRightInd w:val="0"/>
        <w:spacing w:after="0" w:line="360" w:lineRule="auto"/>
        <w:ind w:left="284" w:hanging="284"/>
        <w:jc w:val="both"/>
        <w:rPr>
          <w:rFonts w:ascii="Cambria" w:eastAsiaTheme="minorHAnsi" w:hAnsi="Cambria" w:cstheme="minorHAnsi"/>
          <w:b/>
          <w:bCs/>
          <w:sz w:val="24"/>
          <w:szCs w:val="24"/>
        </w:rPr>
      </w:pPr>
      <w:r w:rsidRPr="00303367">
        <w:rPr>
          <w:rFonts w:ascii="Cambria" w:eastAsiaTheme="minorHAnsi" w:hAnsi="Cambria" w:cstheme="minorHAnsi"/>
          <w:b/>
          <w:bCs/>
          <w:sz w:val="24"/>
          <w:szCs w:val="24"/>
        </w:rPr>
        <w:t>DAFTAR PUSTAKA</w:t>
      </w:r>
    </w:p>
    <w:p w:rsidR="008F5ACD" w:rsidRDefault="008F5ACD" w:rsidP="008F5ACD">
      <w:pPr>
        <w:spacing w:after="0" w:line="240" w:lineRule="auto"/>
        <w:ind w:left="720" w:hanging="270"/>
        <w:jc w:val="both"/>
        <w:rPr>
          <w:rFonts w:ascii="Cambria" w:hAnsi="Cambria" w:cstheme="minorHAnsi"/>
          <w:i/>
          <w:sz w:val="24"/>
          <w:szCs w:val="24"/>
          <w:lang w:val="en-US"/>
        </w:rPr>
      </w:pPr>
      <w:r w:rsidRPr="00303367">
        <w:rPr>
          <w:rFonts w:ascii="Cambria" w:hAnsi="Cambria" w:cstheme="minorHAnsi"/>
          <w:sz w:val="24"/>
          <w:szCs w:val="24"/>
          <w:lang w:val="en-US"/>
        </w:rPr>
        <w:t xml:space="preserve">Asih, M.  T.,  &amp; Malihah, E.  (2016).  Pengaruh Service Delivery Terhadap  Kepuasan  Wisatawan  dalam Menggunakan  Paket  Outbound  di  Objek  Wisata Linggarjati Indah Kabupaten Kuningan (Survey pada Wisatawan yang  Menggunakan Paket Outbound di Objek  Wisata  Linggarjati  Indah  Kabupaten Kuningan).  </w:t>
      </w:r>
      <w:r w:rsidRPr="008F5ACD">
        <w:rPr>
          <w:rFonts w:ascii="Cambria" w:hAnsi="Cambria" w:cstheme="minorHAnsi"/>
          <w:i/>
          <w:sz w:val="24"/>
          <w:szCs w:val="24"/>
          <w:lang w:val="en-US"/>
        </w:rPr>
        <w:t>The  Journal :  Tourism  and  Hospitality Essentials</w:t>
      </w:r>
    </w:p>
    <w:p w:rsidR="008F5ACD" w:rsidRDefault="008F5ACD" w:rsidP="008F5ACD">
      <w:pPr>
        <w:spacing w:after="0" w:line="240" w:lineRule="auto"/>
        <w:ind w:left="720" w:hanging="270"/>
        <w:jc w:val="both"/>
        <w:rPr>
          <w:rFonts w:ascii="Cambria" w:hAnsi="Cambria" w:cstheme="minorHAnsi"/>
          <w:i/>
          <w:sz w:val="24"/>
          <w:szCs w:val="24"/>
          <w:lang w:val="en-US"/>
        </w:rPr>
      </w:pPr>
    </w:p>
    <w:p w:rsidR="008F5ACD" w:rsidRDefault="008F5ACD" w:rsidP="008F5ACD">
      <w:pPr>
        <w:spacing w:after="0" w:line="240" w:lineRule="auto"/>
        <w:ind w:left="720" w:hanging="270"/>
        <w:jc w:val="both"/>
        <w:rPr>
          <w:rFonts w:ascii="Cambria" w:hAnsi="Cambria" w:cstheme="minorHAnsi"/>
          <w:sz w:val="24"/>
          <w:szCs w:val="24"/>
          <w:lang w:val="en-US"/>
        </w:rPr>
      </w:pPr>
      <w:r w:rsidRPr="00303367">
        <w:rPr>
          <w:rFonts w:ascii="Cambria" w:hAnsi="Cambria" w:cstheme="minorHAnsi"/>
          <w:sz w:val="24"/>
          <w:szCs w:val="24"/>
          <w:lang w:val="en-US"/>
        </w:rPr>
        <w:t xml:space="preserve">Astuti, M. T., &amp; Noor, A. A. (2016). Daya Tarik Morotai Sebagai Destinasi  Wisata  Sejarah  Dan  Bahari.  Jurnal Kepariwisataan  Indonesia:  </w:t>
      </w:r>
      <w:r w:rsidRPr="00303367">
        <w:rPr>
          <w:rFonts w:ascii="Cambria" w:hAnsi="Cambria" w:cstheme="minorHAnsi"/>
          <w:i/>
          <w:sz w:val="24"/>
          <w:szCs w:val="24"/>
          <w:lang w:val="en-US"/>
        </w:rPr>
        <w:t>Jurnal  Penelitian  Dan Pengembangan Kepariwisataan Indonesia</w:t>
      </w:r>
      <w:r w:rsidRPr="00303367">
        <w:rPr>
          <w:rFonts w:ascii="Cambria" w:hAnsi="Cambria" w:cstheme="minorHAnsi"/>
          <w:sz w:val="24"/>
          <w:szCs w:val="24"/>
          <w:lang w:val="en-US"/>
        </w:rPr>
        <w:t xml:space="preserve">, 11(1), 25–46. </w:t>
      </w:r>
      <w:hyperlink r:id="rId12" w:history="1">
        <w:r w:rsidRPr="00303367">
          <w:rPr>
            <w:rStyle w:val="Hyperlink"/>
            <w:rFonts w:ascii="Cambria" w:hAnsi="Cambria" w:cstheme="minorHAnsi"/>
            <w:sz w:val="24"/>
            <w:szCs w:val="24"/>
            <w:lang w:val="en-US"/>
          </w:rPr>
          <w:t>https://doi.org/10.47608/jki.v11i12016.25-46</w:t>
        </w:r>
      </w:hyperlink>
    </w:p>
    <w:p w:rsidR="008F5ACD" w:rsidRDefault="008F5ACD" w:rsidP="008F5ACD">
      <w:pPr>
        <w:spacing w:after="0" w:line="240" w:lineRule="auto"/>
        <w:ind w:left="720" w:hanging="270"/>
        <w:jc w:val="both"/>
        <w:rPr>
          <w:rFonts w:ascii="Cambria" w:hAnsi="Cambria" w:cstheme="minorHAnsi"/>
          <w:sz w:val="24"/>
          <w:szCs w:val="24"/>
          <w:lang w:val="en-US"/>
        </w:rPr>
      </w:pPr>
    </w:p>
    <w:p w:rsidR="00D5325C" w:rsidRDefault="007E7D56" w:rsidP="008F5ACD">
      <w:pPr>
        <w:spacing w:after="0" w:line="240" w:lineRule="auto"/>
        <w:ind w:left="720" w:hanging="270"/>
        <w:jc w:val="both"/>
        <w:rPr>
          <w:rFonts w:ascii="Cambria" w:hAnsi="Cambria" w:cstheme="minorHAnsi"/>
          <w:color w:val="2E74B5" w:themeColor="accent1" w:themeShade="BF"/>
          <w:sz w:val="24"/>
          <w:szCs w:val="24"/>
          <w:lang w:val="en-US"/>
        </w:rPr>
      </w:pPr>
      <w:r w:rsidRPr="00303367">
        <w:rPr>
          <w:rFonts w:ascii="Cambria" w:hAnsi="Cambria" w:cstheme="minorHAnsi"/>
          <w:sz w:val="24"/>
          <w:szCs w:val="24"/>
        </w:rPr>
        <w:t>Emma H</w:t>
      </w:r>
      <w:r w:rsidRPr="00303367">
        <w:rPr>
          <w:rFonts w:ascii="Cambria" w:hAnsi="Cambria" w:cstheme="minorHAnsi"/>
          <w:sz w:val="24"/>
          <w:szCs w:val="24"/>
          <w:lang w:val="en-US"/>
        </w:rPr>
        <w:t xml:space="preserve"> &amp; </w:t>
      </w:r>
      <w:r w:rsidRPr="00303367">
        <w:rPr>
          <w:rFonts w:ascii="Cambria" w:hAnsi="Cambria" w:cstheme="minorHAnsi"/>
          <w:sz w:val="24"/>
          <w:szCs w:val="24"/>
        </w:rPr>
        <w:t>Rina M</w:t>
      </w:r>
      <w:r w:rsidR="00D5325C" w:rsidRPr="00303367">
        <w:rPr>
          <w:rFonts w:ascii="Cambria" w:hAnsi="Cambria" w:cstheme="minorHAnsi"/>
          <w:sz w:val="24"/>
          <w:szCs w:val="24"/>
          <w:lang w:val="en-US"/>
        </w:rPr>
        <w:t xml:space="preserve"> </w:t>
      </w:r>
      <w:r w:rsidRPr="00303367">
        <w:rPr>
          <w:rFonts w:ascii="Cambria" w:hAnsi="Cambria" w:cstheme="minorHAnsi"/>
          <w:sz w:val="24"/>
          <w:szCs w:val="24"/>
          <w:lang w:val="en-US"/>
        </w:rPr>
        <w:t>(</w:t>
      </w:r>
      <w:r w:rsidR="00D5325C" w:rsidRPr="00303367">
        <w:rPr>
          <w:rFonts w:ascii="Cambria" w:hAnsi="Cambria" w:cstheme="minorHAnsi"/>
          <w:sz w:val="24"/>
          <w:szCs w:val="24"/>
          <w:lang w:val="en-US"/>
        </w:rPr>
        <w:t>2014</w:t>
      </w:r>
      <w:r w:rsidRPr="00303367">
        <w:rPr>
          <w:rFonts w:ascii="Cambria" w:hAnsi="Cambria" w:cstheme="minorHAnsi"/>
          <w:sz w:val="24"/>
          <w:szCs w:val="24"/>
          <w:lang w:val="en-US"/>
        </w:rPr>
        <w:t>)</w:t>
      </w:r>
      <w:r w:rsidR="006341FF" w:rsidRPr="00303367">
        <w:rPr>
          <w:rFonts w:ascii="Cambria" w:hAnsi="Cambria" w:cstheme="minorHAnsi"/>
          <w:sz w:val="24"/>
          <w:szCs w:val="24"/>
          <w:lang w:val="en-US"/>
        </w:rPr>
        <w:t>.</w:t>
      </w:r>
      <w:r w:rsidR="00D5325C" w:rsidRPr="00303367">
        <w:rPr>
          <w:rFonts w:ascii="Cambria" w:hAnsi="Cambria" w:cstheme="minorHAnsi"/>
          <w:sz w:val="24"/>
          <w:szCs w:val="24"/>
          <w:lang w:val="en-US"/>
        </w:rPr>
        <w:t xml:space="preserve"> pengaruh ekowisata berbasis masyarakat</w:t>
      </w:r>
      <w:r w:rsidRPr="00303367">
        <w:rPr>
          <w:rFonts w:ascii="Cambria" w:hAnsi="Cambria" w:cstheme="minorHAnsi"/>
          <w:sz w:val="24"/>
          <w:szCs w:val="24"/>
          <w:lang w:val="en-US"/>
        </w:rPr>
        <w:t xml:space="preserve"> </w:t>
      </w:r>
      <w:r w:rsidR="00D5325C" w:rsidRPr="00303367">
        <w:rPr>
          <w:rFonts w:ascii="Cambria" w:hAnsi="Cambria" w:cstheme="minorHAnsi"/>
          <w:sz w:val="24"/>
          <w:szCs w:val="24"/>
          <w:lang w:val="en-US"/>
        </w:rPr>
        <w:t>Terhadap perubahan kondisi ekologi, sosial</w:t>
      </w:r>
      <w:r w:rsidRPr="00303367">
        <w:rPr>
          <w:rFonts w:ascii="Cambria" w:hAnsi="Cambria" w:cstheme="minorHAnsi"/>
          <w:sz w:val="24"/>
          <w:szCs w:val="24"/>
          <w:lang w:val="en-US"/>
        </w:rPr>
        <w:t xml:space="preserve"> </w:t>
      </w:r>
      <w:r w:rsidR="00D5325C" w:rsidRPr="00303367">
        <w:rPr>
          <w:rFonts w:ascii="Cambria" w:hAnsi="Cambria" w:cstheme="minorHAnsi"/>
          <w:sz w:val="24"/>
          <w:szCs w:val="24"/>
          <w:lang w:val="en-US"/>
        </w:rPr>
        <w:t>Dan ekonomi di kampung batusuhunan, sukabumi</w:t>
      </w:r>
      <w:r w:rsidRPr="00303367">
        <w:rPr>
          <w:rFonts w:ascii="Cambria" w:hAnsi="Cambria" w:cstheme="minorHAnsi"/>
          <w:sz w:val="24"/>
          <w:szCs w:val="24"/>
          <w:lang w:val="en-US"/>
        </w:rPr>
        <w:t>.</w:t>
      </w:r>
      <w:r w:rsidRPr="00303367">
        <w:rPr>
          <w:rFonts w:ascii="Cambria" w:hAnsi="Cambria" w:cstheme="minorHAnsi"/>
          <w:sz w:val="24"/>
          <w:szCs w:val="24"/>
          <w:shd w:val="clear" w:color="auto" w:fill="FFFFFF"/>
        </w:rPr>
        <w:t xml:space="preserve"> </w:t>
      </w:r>
      <w:r w:rsidRPr="00303367">
        <w:rPr>
          <w:rFonts w:ascii="Cambria" w:hAnsi="Cambria" w:cstheme="minorHAnsi"/>
          <w:i/>
          <w:sz w:val="24"/>
          <w:szCs w:val="24"/>
        </w:rPr>
        <w:t>Jurnal Sosiologi Pedesaan</w:t>
      </w:r>
      <w:r w:rsidR="006341FF" w:rsidRPr="00303367">
        <w:rPr>
          <w:rFonts w:ascii="Cambria" w:hAnsi="Cambria" w:cstheme="minorHAnsi"/>
          <w:i/>
          <w:sz w:val="24"/>
          <w:szCs w:val="24"/>
          <w:lang w:val="en-US"/>
        </w:rPr>
        <w:t xml:space="preserve"> </w:t>
      </w:r>
      <w:r w:rsidR="006341FF" w:rsidRPr="00303367">
        <w:rPr>
          <w:rFonts w:ascii="Cambria" w:hAnsi="Cambria" w:cstheme="minorHAnsi"/>
          <w:sz w:val="24"/>
          <w:szCs w:val="24"/>
          <w:shd w:val="clear" w:color="auto" w:fill="FFFFFF"/>
          <w:lang w:val="en-US"/>
        </w:rPr>
        <w:t>pp</w:t>
      </w:r>
      <w:r w:rsidR="006341FF" w:rsidRPr="00303367">
        <w:rPr>
          <w:rFonts w:ascii="Cambria" w:hAnsi="Cambria" w:cstheme="minorHAnsi"/>
          <w:sz w:val="24"/>
          <w:szCs w:val="24"/>
          <w:shd w:val="clear" w:color="auto" w:fill="FFFFFF"/>
        </w:rPr>
        <w:t>146-159</w:t>
      </w:r>
      <w:r w:rsidRPr="00303367">
        <w:rPr>
          <w:rFonts w:ascii="Cambria" w:hAnsi="Cambria" w:cstheme="minorHAnsi"/>
          <w:i/>
          <w:sz w:val="24"/>
          <w:szCs w:val="24"/>
          <w:lang w:val="en-US"/>
        </w:rPr>
        <w:t xml:space="preserve"> </w:t>
      </w:r>
      <w:hyperlink r:id="rId13" w:history="1">
        <w:r w:rsidRPr="00303367">
          <w:rPr>
            <w:rStyle w:val="Hyperlink"/>
            <w:rFonts w:ascii="Cambria" w:hAnsi="Cambria" w:cstheme="minorHAnsi"/>
            <w:sz w:val="24"/>
            <w:szCs w:val="24"/>
            <w:lang w:val="en-US"/>
            <w14:textFill>
              <w14:solidFill>
                <w14:srgbClr w14:val="0000FF">
                  <w14:lumMod w14:val="75000"/>
                </w14:srgbClr>
              </w14:solidFill>
            </w14:textFill>
          </w:rPr>
          <w:t>https://doi.org/10.22500/sodality.v2i3.9422</w:t>
        </w:r>
      </w:hyperlink>
    </w:p>
    <w:p w:rsidR="008F5ACD" w:rsidRDefault="008F5ACD" w:rsidP="008F5ACD">
      <w:pPr>
        <w:spacing w:after="0" w:line="240" w:lineRule="auto"/>
        <w:ind w:left="720" w:hanging="270"/>
        <w:jc w:val="both"/>
        <w:rPr>
          <w:rFonts w:ascii="Cambria" w:hAnsi="Cambria" w:cstheme="minorHAnsi"/>
          <w:color w:val="2E74B5" w:themeColor="accent1" w:themeShade="BF"/>
          <w:sz w:val="24"/>
          <w:szCs w:val="24"/>
          <w:lang w:val="en-US"/>
        </w:rPr>
      </w:pPr>
    </w:p>
    <w:p w:rsidR="008F5ACD" w:rsidRDefault="008F5ACD" w:rsidP="008F5ACD">
      <w:pPr>
        <w:spacing w:after="0" w:line="240" w:lineRule="auto"/>
        <w:ind w:left="720" w:hanging="270"/>
        <w:jc w:val="both"/>
        <w:rPr>
          <w:rFonts w:ascii="Cambria" w:hAnsi="Cambria" w:cstheme="minorHAnsi"/>
          <w:sz w:val="24"/>
          <w:szCs w:val="24"/>
          <w:lang w:val="en-US"/>
        </w:rPr>
      </w:pPr>
      <w:r w:rsidRPr="00303367">
        <w:rPr>
          <w:rFonts w:ascii="Cambria" w:hAnsi="Cambria" w:cstheme="minorHAnsi"/>
          <w:sz w:val="24"/>
          <w:szCs w:val="24"/>
          <w:lang w:val="en-US"/>
        </w:rPr>
        <w:t xml:space="preserve">Fery Siswadi dan Yelnim. 2018. Optimalisasi Peran Pemuda Dalam Pembangunan Ekonomi Kreatif Berbasis Sektor Pariwisata. </w:t>
      </w:r>
      <w:r w:rsidRPr="00303367">
        <w:rPr>
          <w:rFonts w:ascii="Cambria" w:hAnsi="Cambria" w:cstheme="minorHAnsi"/>
          <w:i/>
          <w:sz w:val="24"/>
          <w:szCs w:val="24"/>
          <w:lang w:val="en-US"/>
        </w:rPr>
        <w:t xml:space="preserve">Jurnal Pembangunan Pariwisata. </w:t>
      </w:r>
      <w:r w:rsidRPr="00303367">
        <w:rPr>
          <w:rFonts w:ascii="Cambria" w:hAnsi="Cambria" w:cstheme="minorHAnsi"/>
          <w:sz w:val="24"/>
          <w:szCs w:val="24"/>
          <w:lang w:val="en-US"/>
        </w:rPr>
        <w:t xml:space="preserve">2 (2) pp </w:t>
      </w:r>
      <w:hyperlink r:id="rId14" w:history="1">
        <w:r w:rsidRPr="00303367">
          <w:rPr>
            <w:rStyle w:val="Hyperlink"/>
            <w:rFonts w:ascii="Cambria" w:hAnsi="Cambria" w:cstheme="minorHAnsi"/>
            <w:sz w:val="24"/>
            <w:szCs w:val="24"/>
            <w:lang w:val="en-US"/>
          </w:rPr>
          <w:t>http://dx.doi.org/10.36272/jes.v9i1.206</w:t>
        </w:r>
      </w:hyperlink>
    </w:p>
    <w:p w:rsidR="008F5ACD" w:rsidRPr="00303367" w:rsidRDefault="008F5ACD" w:rsidP="008F5ACD">
      <w:pPr>
        <w:spacing w:after="0" w:line="240" w:lineRule="auto"/>
        <w:ind w:left="720" w:hanging="270"/>
        <w:jc w:val="both"/>
        <w:rPr>
          <w:rFonts w:ascii="Cambria" w:hAnsi="Cambria" w:cstheme="minorHAnsi"/>
          <w:color w:val="2E74B5" w:themeColor="accent1" w:themeShade="BF"/>
          <w:sz w:val="24"/>
          <w:szCs w:val="24"/>
          <w:lang w:val="en-US"/>
        </w:rPr>
      </w:pPr>
    </w:p>
    <w:p w:rsidR="004228B6" w:rsidRDefault="006341FF" w:rsidP="008F5ACD">
      <w:pPr>
        <w:spacing w:after="0" w:line="240" w:lineRule="auto"/>
        <w:ind w:left="720" w:hanging="270"/>
        <w:jc w:val="both"/>
        <w:rPr>
          <w:rFonts w:ascii="Cambria" w:hAnsi="Cambria" w:cstheme="minorHAnsi"/>
          <w:sz w:val="24"/>
          <w:szCs w:val="24"/>
          <w:lang w:val="en-US"/>
        </w:rPr>
      </w:pPr>
      <w:r w:rsidRPr="00303367">
        <w:rPr>
          <w:rFonts w:ascii="Cambria" w:hAnsi="Cambria" w:cstheme="minorHAnsi"/>
          <w:sz w:val="24"/>
          <w:szCs w:val="24"/>
        </w:rPr>
        <w:lastRenderedPageBreak/>
        <w:t>Iswandi Sukartaatmadja, Nusa Muktiadji, Marwan Effendy</w:t>
      </w:r>
      <w:r w:rsidRPr="00303367">
        <w:rPr>
          <w:rFonts w:ascii="Cambria" w:hAnsi="Cambria" w:cstheme="minorHAnsi"/>
          <w:sz w:val="24"/>
          <w:szCs w:val="24"/>
          <w:lang w:val="en-US"/>
        </w:rPr>
        <w:t xml:space="preserve"> (2020) </w:t>
      </w:r>
      <w:r w:rsidRPr="00303367">
        <w:rPr>
          <w:rFonts w:ascii="Cambria" w:hAnsi="Cambria" w:cstheme="minorHAnsi"/>
          <w:sz w:val="24"/>
          <w:szCs w:val="24"/>
        </w:rPr>
        <w:t>PKM Kegiatan Outbound &amp; Team Building Bagi Karyawan BPR Mandiri</w:t>
      </w:r>
      <w:r w:rsidRPr="00303367">
        <w:rPr>
          <w:rFonts w:ascii="Cambria" w:hAnsi="Cambria" w:cstheme="minorHAnsi"/>
          <w:sz w:val="24"/>
          <w:szCs w:val="24"/>
          <w:lang w:val="en-US"/>
        </w:rPr>
        <w:t xml:space="preserve">. </w:t>
      </w:r>
      <w:r w:rsidRPr="00303367">
        <w:rPr>
          <w:rFonts w:ascii="Cambria" w:hAnsi="Cambria" w:cstheme="minorHAnsi"/>
          <w:i/>
          <w:sz w:val="24"/>
          <w:szCs w:val="24"/>
        </w:rPr>
        <w:t>Jurnal Abdimas Dedikasi Kesatuan</w:t>
      </w:r>
      <w:r w:rsidRPr="00303367">
        <w:rPr>
          <w:rFonts w:ascii="Cambria" w:hAnsi="Cambria" w:cstheme="minorHAnsi"/>
          <w:i/>
          <w:sz w:val="24"/>
          <w:szCs w:val="24"/>
          <w:lang w:val="en-US"/>
        </w:rPr>
        <w:t xml:space="preserve">. </w:t>
      </w:r>
      <w:r w:rsidRPr="00303367">
        <w:rPr>
          <w:rFonts w:ascii="Cambria" w:hAnsi="Cambria" w:cstheme="minorHAnsi"/>
          <w:sz w:val="24"/>
          <w:szCs w:val="24"/>
          <w:lang w:val="en-US"/>
        </w:rPr>
        <w:t xml:space="preserve">1(1) </w:t>
      </w:r>
      <w:r w:rsidRPr="00303367">
        <w:rPr>
          <w:rFonts w:ascii="Cambria" w:hAnsi="Cambria" w:cstheme="minorHAnsi"/>
          <w:sz w:val="24"/>
          <w:szCs w:val="24"/>
          <w:lang w:val="en-US"/>
        </w:rPr>
        <w:t>PP 55-56</w:t>
      </w:r>
      <w:r w:rsidRPr="00303367">
        <w:rPr>
          <w:rFonts w:ascii="Cambria" w:hAnsi="Cambria" w:cstheme="minorHAnsi"/>
          <w:sz w:val="24"/>
          <w:szCs w:val="24"/>
          <w:lang w:val="en-US"/>
        </w:rPr>
        <w:t>.</w:t>
      </w:r>
      <w:r w:rsidR="00DF0D43" w:rsidRPr="00303367">
        <w:rPr>
          <w:rFonts w:ascii="Cambria" w:hAnsi="Cambria" w:cstheme="minorHAnsi"/>
          <w:sz w:val="24"/>
          <w:szCs w:val="24"/>
        </w:rPr>
        <w:t xml:space="preserve"> </w:t>
      </w:r>
      <w:hyperlink r:id="rId15" w:history="1">
        <w:r w:rsidR="00DF0D43" w:rsidRPr="00303367">
          <w:rPr>
            <w:rStyle w:val="Hyperlink"/>
            <w:rFonts w:ascii="Cambria" w:hAnsi="Cambria" w:cstheme="minorHAnsi"/>
            <w:sz w:val="24"/>
            <w:szCs w:val="24"/>
            <w:lang w:val="en-US"/>
          </w:rPr>
          <w:t>https://doi.org/10.37641/jadkes.v1i1.337</w:t>
        </w:r>
      </w:hyperlink>
    </w:p>
    <w:p w:rsidR="008F5ACD" w:rsidRPr="00303367" w:rsidRDefault="008F5ACD" w:rsidP="008F5ACD">
      <w:pPr>
        <w:spacing w:after="0" w:line="240" w:lineRule="auto"/>
        <w:ind w:left="720" w:hanging="270"/>
        <w:jc w:val="both"/>
        <w:rPr>
          <w:rFonts w:ascii="Cambria" w:hAnsi="Cambria" w:cstheme="minorHAnsi"/>
          <w:sz w:val="24"/>
          <w:szCs w:val="24"/>
          <w:lang w:val="en-US"/>
        </w:rPr>
      </w:pPr>
    </w:p>
    <w:p w:rsidR="00DF0D43" w:rsidRDefault="00DF0D43" w:rsidP="008F5ACD">
      <w:pPr>
        <w:spacing w:after="0" w:line="240" w:lineRule="auto"/>
        <w:ind w:left="720" w:hanging="270"/>
        <w:jc w:val="both"/>
        <w:rPr>
          <w:rFonts w:ascii="Cambria" w:hAnsi="Cambria" w:cstheme="minorHAnsi"/>
          <w:sz w:val="24"/>
          <w:szCs w:val="24"/>
          <w:lang w:val="en-US"/>
        </w:rPr>
      </w:pPr>
      <w:r w:rsidRPr="00303367">
        <w:rPr>
          <w:rFonts w:ascii="Cambria" w:hAnsi="Cambria" w:cstheme="minorHAnsi"/>
          <w:sz w:val="24"/>
          <w:szCs w:val="24"/>
        </w:rPr>
        <w:t>I Nyoman Sukma Arida</w:t>
      </w:r>
      <w:r w:rsidRPr="00303367">
        <w:rPr>
          <w:rFonts w:ascii="Cambria" w:hAnsi="Cambria" w:cstheme="minorHAnsi"/>
          <w:sz w:val="24"/>
          <w:szCs w:val="24"/>
          <w:lang w:val="en-US"/>
        </w:rPr>
        <w:t xml:space="preserve">, (2017) </w:t>
      </w:r>
      <w:r w:rsidRPr="00303367">
        <w:rPr>
          <w:rFonts w:ascii="Cambria" w:hAnsi="Cambria" w:cstheme="minorHAnsi"/>
          <w:sz w:val="24"/>
          <w:szCs w:val="24"/>
        </w:rPr>
        <w:t>EKOWISATA Pengembangan, Partisipasi Lokal, dan Tantangan Ekowisata</w:t>
      </w:r>
      <w:r w:rsidRPr="00303367">
        <w:rPr>
          <w:rFonts w:ascii="Cambria" w:hAnsi="Cambria" w:cstheme="minorHAnsi"/>
          <w:sz w:val="24"/>
          <w:szCs w:val="24"/>
          <w:lang w:val="en-US"/>
        </w:rPr>
        <w:t xml:space="preserve">. </w:t>
      </w:r>
      <w:r w:rsidRPr="00303367">
        <w:rPr>
          <w:rFonts w:ascii="Cambria" w:hAnsi="Cambria" w:cstheme="minorHAnsi"/>
          <w:sz w:val="24"/>
          <w:szCs w:val="24"/>
        </w:rPr>
        <w:t>Fakultas Pariwisata Universitas Udayana</w:t>
      </w:r>
      <w:r w:rsidRPr="00303367">
        <w:rPr>
          <w:rFonts w:ascii="Cambria" w:hAnsi="Cambria" w:cstheme="minorHAnsi"/>
          <w:sz w:val="24"/>
          <w:szCs w:val="24"/>
          <w:lang w:val="en-US"/>
        </w:rPr>
        <w:t xml:space="preserve">. </w:t>
      </w:r>
      <w:r w:rsidRPr="00303367">
        <w:rPr>
          <w:rFonts w:ascii="Cambria" w:hAnsi="Cambria" w:cstheme="minorHAnsi"/>
          <w:sz w:val="24"/>
          <w:szCs w:val="24"/>
        </w:rPr>
        <w:t>CAKRA PRESS</w:t>
      </w:r>
      <w:r w:rsidRPr="00303367">
        <w:rPr>
          <w:rFonts w:ascii="Cambria" w:hAnsi="Cambria" w:cstheme="minorHAnsi"/>
          <w:sz w:val="24"/>
          <w:szCs w:val="24"/>
          <w:lang w:val="en-US"/>
        </w:rPr>
        <w:t>.</w:t>
      </w:r>
    </w:p>
    <w:p w:rsidR="008F5ACD" w:rsidRPr="00303367" w:rsidRDefault="008F5ACD" w:rsidP="008F5ACD">
      <w:pPr>
        <w:spacing w:after="0" w:line="240" w:lineRule="auto"/>
        <w:ind w:left="720" w:hanging="270"/>
        <w:jc w:val="both"/>
        <w:rPr>
          <w:rFonts w:ascii="Cambria" w:hAnsi="Cambria" w:cstheme="minorHAnsi"/>
          <w:sz w:val="24"/>
          <w:szCs w:val="24"/>
          <w:lang w:val="en-US"/>
        </w:rPr>
      </w:pPr>
    </w:p>
    <w:p w:rsidR="0067415B" w:rsidRDefault="00DF0D43" w:rsidP="008F5ACD">
      <w:pPr>
        <w:spacing w:after="0" w:line="240" w:lineRule="auto"/>
        <w:ind w:left="720" w:hanging="270"/>
        <w:jc w:val="both"/>
        <w:rPr>
          <w:rFonts w:ascii="Cambria" w:hAnsi="Cambria" w:cstheme="minorHAnsi"/>
          <w:sz w:val="24"/>
          <w:szCs w:val="24"/>
          <w:lang w:val="en-US"/>
        </w:rPr>
      </w:pPr>
      <w:r w:rsidRPr="00303367">
        <w:rPr>
          <w:rFonts w:ascii="Cambria" w:hAnsi="Cambria" w:cstheme="minorHAnsi"/>
          <w:sz w:val="24"/>
          <w:szCs w:val="24"/>
        </w:rPr>
        <w:t>Kuntum An Nisa Imania</w:t>
      </w:r>
      <w:r w:rsidRPr="00303367">
        <w:rPr>
          <w:rFonts w:ascii="Cambria" w:hAnsi="Cambria" w:cstheme="minorHAnsi"/>
          <w:sz w:val="24"/>
          <w:szCs w:val="24"/>
          <w:lang w:val="en-US"/>
        </w:rPr>
        <w:t xml:space="preserve">. (2015) </w:t>
      </w:r>
      <w:r w:rsidRPr="00303367">
        <w:rPr>
          <w:rFonts w:ascii="Cambria" w:hAnsi="Cambria" w:cstheme="minorHAnsi"/>
          <w:sz w:val="24"/>
          <w:szCs w:val="24"/>
        </w:rPr>
        <w:t>HUBUNGAN ANTARA PEALATIHAN OUTBOUND DENGAN PENINGKATAN KINERJA KARYAWAN</w:t>
      </w:r>
      <w:r w:rsidRPr="00303367">
        <w:rPr>
          <w:rFonts w:ascii="Cambria" w:hAnsi="Cambria" w:cstheme="minorHAnsi"/>
          <w:sz w:val="24"/>
          <w:szCs w:val="24"/>
          <w:lang w:val="en-US"/>
        </w:rPr>
        <w:t xml:space="preserve">. </w:t>
      </w:r>
      <w:r w:rsidRPr="00303367">
        <w:rPr>
          <w:rFonts w:ascii="Cambria" w:hAnsi="Cambria" w:cstheme="minorHAnsi"/>
          <w:i/>
          <w:sz w:val="24"/>
          <w:szCs w:val="24"/>
        </w:rPr>
        <w:t xml:space="preserve">Jurnal Pendidikan Matematika </w:t>
      </w:r>
      <w:r w:rsidRPr="00303367">
        <w:rPr>
          <w:rFonts w:ascii="Cambria" w:hAnsi="Cambria" w:cstheme="minorHAnsi"/>
          <w:sz w:val="24"/>
          <w:szCs w:val="24"/>
        </w:rPr>
        <w:t>4</w:t>
      </w:r>
      <w:r w:rsidRPr="00303367">
        <w:rPr>
          <w:rFonts w:ascii="Cambria" w:hAnsi="Cambria" w:cstheme="minorHAnsi"/>
          <w:sz w:val="24"/>
          <w:szCs w:val="24"/>
        </w:rPr>
        <w:t xml:space="preserve"> </w:t>
      </w:r>
      <w:r w:rsidRPr="00303367">
        <w:rPr>
          <w:rFonts w:ascii="Cambria" w:hAnsi="Cambria" w:cstheme="minorHAnsi"/>
          <w:sz w:val="24"/>
          <w:szCs w:val="24"/>
          <w:lang w:val="en-US"/>
        </w:rPr>
        <w:t>(</w:t>
      </w:r>
      <w:r w:rsidRPr="00303367">
        <w:rPr>
          <w:rFonts w:ascii="Cambria" w:hAnsi="Cambria" w:cstheme="minorHAnsi"/>
          <w:sz w:val="24"/>
          <w:szCs w:val="24"/>
        </w:rPr>
        <w:t>2</w:t>
      </w:r>
      <w:r w:rsidRPr="00303367">
        <w:rPr>
          <w:rFonts w:ascii="Cambria" w:hAnsi="Cambria" w:cstheme="minorHAnsi"/>
          <w:sz w:val="24"/>
          <w:szCs w:val="24"/>
          <w:lang w:val="en-US"/>
        </w:rPr>
        <w:t>)</w:t>
      </w:r>
      <w:r w:rsidRPr="00303367">
        <w:rPr>
          <w:rFonts w:ascii="Cambria" w:hAnsi="Cambria" w:cstheme="minorHAnsi"/>
          <w:sz w:val="24"/>
          <w:szCs w:val="24"/>
        </w:rPr>
        <w:t>,</w:t>
      </w:r>
      <w:r w:rsidR="0067415B" w:rsidRPr="00303367">
        <w:rPr>
          <w:rFonts w:ascii="Cambria" w:hAnsi="Cambria" w:cstheme="minorHAnsi"/>
          <w:sz w:val="24"/>
          <w:szCs w:val="24"/>
          <w:lang w:val="en-US"/>
        </w:rPr>
        <w:t xml:space="preserve"> pp82-93. </w:t>
      </w:r>
      <w:hyperlink r:id="rId16" w:history="1">
        <w:r w:rsidR="0067415B" w:rsidRPr="00303367">
          <w:rPr>
            <w:rStyle w:val="Hyperlink"/>
            <w:rFonts w:ascii="Cambria" w:hAnsi="Cambria" w:cstheme="minorHAnsi"/>
            <w:sz w:val="24"/>
            <w:szCs w:val="24"/>
            <w:lang w:val="en-US"/>
          </w:rPr>
          <w:t>https://journal.institutpendidikan.ac.id/index.php/mosharafa/article/view/mv4n2_5/253</w:t>
        </w:r>
      </w:hyperlink>
    </w:p>
    <w:p w:rsidR="008F5ACD" w:rsidRPr="00303367" w:rsidRDefault="008F5ACD" w:rsidP="008F5ACD">
      <w:pPr>
        <w:spacing w:after="0" w:line="240" w:lineRule="auto"/>
        <w:ind w:left="720" w:hanging="270"/>
        <w:jc w:val="both"/>
        <w:rPr>
          <w:rFonts w:ascii="Cambria" w:hAnsi="Cambria" w:cstheme="minorHAnsi"/>
          <w:sz w:val="24"/>
          <w:szCs w:val="24"/>
          <w:lang w:val="en-US"/>
        </w:rPr>
      </w:pPr>
    </w:p>
    <w:p w:rsidR="0067415B" w:rsidRPr="00303367" w:rsidRDefault="0067415B" w:rsidP="008F5ACD">
      <w:pPr>
        <w:spacing w:after="0" w:line="240" w:lineRule="auto"/>
        <w:ind w:left="720" w:hanging="270"/>
        <w:jc w:val="both"/>
        <w:rPr>
          <w:rFonts w:ascii="Cambria" w:hAnsi="Cambria" w:cstheme="minorHAnsi"/>
          <w:sz w:val="24"/>
          <w:szCs w:val="24"/>
          <w:lang w:val="en-US"/>
        </w:rPr>
      </w:pPr>
      <w:r w:rsidRPr="00303367">
        <w:rPr>
          <w:rFonts w:ascii="Cambria" w:hAnsi="Cambria" w:cstheme="minorHAnsi"/>
          <w:sz w:val="24"/>
          <w:szCs w:val="24"/>
          <w:lang w:val="en-US"/>
        </w:rPr>
        <w:t xml:space="preserve">Setyariningsih,  E.,  &amp;  Utami,  B.  (2020).  Strategi  Pemasaran  Melalui  Media  Sosilal  Pada  Ukm  Samiler  Maju Jaya Kecamatan  Gondang  Kabupaten  Mojokerto. </w:t>
      </w:r>
      <w:r w:rsidRPr="00303367">
        <w:rPr>
          <w:rFonts w:ascii="Cambria" w:hAnsi="Cambria" w:cstheme="minorHAnsi"/>
          <w:i/>
          <w:sz w:val="24"/>
          <w:szCs w:val="24"/>
          <w:lang w:val="en-US"/>
        </w:rPr>
        <w:t>ABDIMAS  NUSANTARA:  Jurnal  Pengabdian  Kepada Masyarakat</w:t>
      </w:r>
      <w:r w:rsidRPr="00303367">
        <w:rPr>
          <w:rFonts w:ascii="Cambria" w:hAnsi="Cambria" w:cstheme="minorHAnsi"/>
          <w:sz w:val="24"/>
          <w:szCs w:val="24"/>
          <w:lang w:val="en-US"/>
        </w:rPr>
        <w:t>.</w:t>
      </w:r>
      <w:r w:rsidR="00BA2D44" w:rsidRPr="00303367">
        <w:rPr>
          <w:rFonts w:ascii="Cambria" w:hAnsi="Cambria" w:cstheme="minorHAnsi"/>
          <w:sz w:val="24"/>
          <w:szCs w:val="24"/>
          <w:lang w:val="en-US"/>
        </w:rPr>
        <w:t xml:space="preserve"> 1 (2) pp 87-92. </w:t>
      </w:r>
      <w:hyperlink r:id="rId17" w:history="1">
        <w:r w:rsidR="00BA2D44" w:rsidRPr="00303367">
          <w:rPr>
            <w:rStyle w:val="Hyperlink"/>
            <w:rFonts w:ascii="Cambria" w:hAnsi="Cambria" w:cstheme="minorHAnsi"/>
            <w:sz w:val="24"/>
            <w:szCs w:val="24"/>
            <w:lang w:val="en-US"/>
          </w:rPr>
          <w:t>http://ejurnal.unim.ac.id/index.php/abdimasnusantara/article/view/587/335#</w:t>
        </w:r>
      </w:hyperlink>
    </w:p>
    <w:p w:rsidR="00BA2D44" w:rsidRPr="00303367" w:rsidRDefault="00BA2D44" w:rsidP="0067415B">
      <w:pPr>
        <w:spacing w:after="0" w:line="360" w:lineRule="auto"/>
        <w:ind w:left="720" w:hanging="270"/>
        <w:jc w:val="both"/>
        <w:rPr>
          <w:rFonts w:ascii="Cambria" w:hAnsi="Cambria" w:cstheme="minorHAnsi"/>
          <w:sz w:val="24"/>
          <w:szCs w:val="24"/>
          <w:lang w:val="en-US"/>
        </w:rPr>
      </w:pPr>
    </w:p>
    <w:p w:rsidR="00DF0D43" w:rsidRPr="00303367" w:rsidRDefault="00DF0D43" w:rsidP="008F5ACD">
      <w:pPr>
        <w:spacing w:after="0" w:line="240" w:lineRule="auto"/>
        <w:ind w:left="720" w:hanging="270"/>
        <w:jc w:val="both"/>
        <w:rPr>
          <w:rFonts w:ascii="Cambria" w:hAnsi="Cambria" w:cstheme="minorHAnsi"/>
          <w:sz w:val="24"/>
          <w:szCs w:val="24"/>
          <w:lang w:val="en-US"/>
        </w:rPr>
      </w:pPr>
      <w:r w:rsidRPr="00303367">
        <w:rPr>
          <w:rFonts w:ascii="Cambria" w:hAnsi="Cambria" w:cstheme="minorHAnsi"/>
          <w:sz w:val="24"/>
          <w:szCs w:val="24"/>
        </w:rPr>
        <w:t xml:space="preserve"> </w:t>
      </w:r>
      <w:r w:rsidR="008F5ACD" w:rsidRPr="00303367">
        <w:rPr>
          <w:rFonts w:ascii="Cambria" w:hAnsi="Cambria" w:cstheme="minorHAnsi"/>
          <w:sz w:val="24"/>
          <w:szCs w:val="24"/>
        </w:rPr>
        <w:t>Yogi Dwi Satrio , Andi Basuki , Januar Kustiadi</w:t>
      </w:r>
      <w:r w:rsidR="008F5ACD" w:rsidRPr="00303367">
        <w:rPr>
          <w:rFonts w:ascii="Cambria" w:hAnsi="Cambria" w:cstheme="minorHAnsi"/>
          <w:sz w:val="24"/>
          <w:szCs w:val="24"/>
          <w:lang w:val="en-US"/>
        </w:rPr>
        <w:t xml:space="preserve"> (2021) </w:t>
      </w:r>
      <w:r w:rsidR="008F5ACD" w:rsidRPr="00303367">
        <w:rPr>
          <w:rFonts w:ascii="Cambria" w:hAnsi="Cambria" w:cstheme="minorHAnsi"/>
          <w:sz w:val="24"/>
          <w:szCs w:val="24"/>
        </w:rPr>
        <w:t>penguatan ekowisata melalui pelatihan trainer outbound di desa selorejo, kabupaten malang</w:t>
      </w:r>
      <w:r w:rsidR="008F5ACD" w:rsidRPr="00303367">
        <w:rPr>
          <w:rFonts w:ascii="Cambria" w:hAnsi="Cambria" w:cstheme="minorHAnsi"/>
          <w:sz w:val="24"/>
          <w:szCs w:val="24"/>
          <w:lang w:val="en-US"/>
        </w:rPr>
        <w:t xml:space="preserve">. </w:t>
      </w:r>
      <w:r w:rsidR="008F5ACD" w:rsidRPr="00303367">
        <w:rPr>
          <w:rFonts w:ascii="Cambria" w:hAnsi="Cambria" w:cstheme="minorHAnsi"/>
          <w:i/>
          <w:sz w:val="24"/>
          <w:szCs w:val="24"/>
        </w:rPr>
        <w:t>Wikrama Parahita</w:t>
      </w:r>
      <w:r w:rsidR="008F5ACD" w:rsidRPr="00303367">
        <w:rPr>
          <w:rFonts w:ascii="Cambria" w:hAnsi="Cambria" w:cstheme="minorHAnsi"/>
          <w:sz w:val="24"/>
          <w:szCs w:val="24"/>
        </w:rPr>
        <w:t xml:space="preserve">: </w:t>
      </w:r>
      <w:r w:rsidR="008F5ACD" w:rsidRPr="00303367">
        <w:rPr>
          <w:rFonts w:ascii="Cambria" w:hAnsi="Cambria" w:cstheme="minorHAnsi"/>
          <w:i/>
          <w:sz w:val="24"/>
          <w:szCs w:val="24"/>
        </w:rPr>
        <w:t>Jurnal Pengabdian Masyarakat</w:t>
      </w:r>
      <w:r w:rsidR="008F5ACD" w:rsidRPr="00303367">
        <w:rPr>
          <w:rFonts w:ascii="Cambria" w:hAnsi="Cambria" w:cstheme="minorHAnsi"/>
          <w:i/>
          <w:sz w:val="24"/>
          <w:szCs w:val="24"/>
          <w:lang w:val="en-US"/>
        </w:rPr>
        <w:t xml:space="preserve"> 5(1) </w:t>
      </w:r>
      <w:r w:rsidR="008F5ACD" w:rsidRPr="00303367">
        <w:rPr>
          <w:rFonts w:ascii="Cambria" w:hAnsi="Cambria" w:cstheme="minorHAnsi"/>
          <w:sz w:val="24"/>
          <w:szCs w:val="24"/>
          <w:lang w:val="en-US"/>
        </w:rPr>
        <w:t xml:space="preserve">pp38-44 </w:t>
      </w:r>
      <w:hyperlink r:id="rId18" w:history="1">
        <w:r w:rsidR="008F5ACD" w:rsidRPr="00303367">
          <w:rPr>
            <w:rStyle w:val="Hyperlink"/>
            <w:rFonts w:ascii="Cambria" w:hAnsi="Cambria" w:cstheme="minorHAnsi"/>
            <w:sz w:val="24"/>
            <w:szCs w:val="24"/>
            <w:lang w:val="en-US"/>
          </w:rPr>
          <w:t>https://doi.org/10.30656/jpmwp.v5i1.2621</w:t>
        </w:r>
      </w:hyperlink>
    </w:p>
    <w:p w:rsidR="004A3E45" w:rsidRPr="00303367" w:rsidRDefault="004A3E45" w:rsidP="00AE771F">
      <w:pPr>
        <w:pStyle w:val="NormalWeb"/>
        <w:spacing w:before="0" w:beforeAutospacing="0" w:after="0" w:afterAutospacing="0"/>
        <w:jc w:val="both"/>
        <w:rPr>
          <w:rFonts w:ascii="Cambria" w:hAnsi="Cambria" w:cstheme="minorHAnsi"/>
        </w:rPr>
      </w:pPr>
    </w:p>
    <w:sectPr w:rsidR="004A3E45" w:rsidRPr="00303367" w:rsidSect="00483B50">
      <w:headerReference w:type="default" r:id="rId19"/>
      <w:footerReference w:type="default" r:id="rId20"/>
      <w:pgSz w:w="11906" w:h="16838" w:code="9"/>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6FB" w:rsidRDefault="00A806FB" w:rsidP="004A3E45">
      <w:pPr>
        <w:spacing w:after="0" w:line="240" w:lineRule="auto"/>
      </w:pPr>
      <w:r>
        <w:separator/>
      </w:r>
    </w:p>
  </w:endnote>
  <w:endnote w:type="continuationSeparator" w:id="0">
    <w:p w:rsidR="00A806FB" w:rsidRDefault="00A806FB" w:rsidP="004A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045298"/>
      <w:docPartObj>
        <w:docPartGallery w:val="Page Numbers (Bottom of Page)"/>
        <w:docPartUnique/>
      </w:docPartObj>
    </w:sdtPr>
    <w:sdtEndPr>
      <w:rPr>
        <w:noProof/>
      </w:rPr>
    </w:sdtEndPr>
    <w:sdtContent>
      <w:p w:rsidR="00227F4D" w:rsidRDefault="00227F4D">
        <w:pPr>
          <w:pStyle w:val="Footer"/>
          <w:jc w:val="center"/>
        </w:pPr>
        <w:r>
          <w:rPr>
            <w:lang w:val="en-US"/>
          </w:rPr>
          <w:t>halaman</w:t>
        </w:r>
      </w:p>
    </w:sdtContent>
  </w:sdt>
  <w:p w:rsidR="00227F4D" w:rsidRDefault="00227F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6FB" w:rsidRDefault="00A806FB" w:rsidP="004A3E45">
      <w:pPr>
        <w:spacing w:after="0" w:line="240" w:lineRule="auto"/>
      </w:pPr>
      <w:r>
        <w:separator/>
      </w:r>
    </w:p>
  </w:footnote>
  <w:footnote w:type="continuationSeparator" w:id="0">
    <w:p w:rsidR="00A806FB" w:rsidRDefault="00A806FB" w:rsidP="004A3E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F4D" w:rsidRPr="003D5F4D" w:rsidRDefault="00227F4D" w:rsidP="002D6361">
    <w:pPr>
      <w:pStyle w:val="Header"/>
      <w:tabs>
        <w:tab w:val="clear" w:pos="9360"/>
        <w:tab w:val="left" w:pos="5586"/>
      </w:tabs>
      <w:rPr>
        <w:rFonts w:ascii="Cambria" w:hAnsi="Cambria"/>
        <w:b/>
        <w:sz w:val="24"/>
        <w:szCs w:val="24"/>
      </w:rPr>
    </w:pPr>
    <w:r w:rsidRPr="009E7EA2">
      <w:rPr>
        <w:rFonts w:ascii="Cambria" w:hAnsi="Cambria"/>
        <w:b/>
        <w:sz w:val="32"/>
        <w:szCs w:val="24"/>
      </w:rPr>
      <w:t>Abdimas Siliwangi</w:t>
    </w:r>
    <w:r w:rsidRPr="003D5F4D">
      <w:rPr>
        <w:rFonts w:ascii="Cambria" w:hAnsi="Cambria"/>
        <w:b/>
        <w:sz w:val="24"/>
        <w:szCs w:val="24"/>
      </w:rPr>
      <w:tab/>
    </w:r>
  </w:p>
  <w:p w:rsidR="00227F4D" w:rsidRPr="009E7EA2" w:rsidRDefault="00227F4D" w:rsidP="004A3E45">
    <w:pPr>
      <w:pStyle w:val="Header"/>
      <w:tabs>
        <w:tab w:val="clear" w:pos="4680"/>
        <w:tab w:val="clear" w:pos="9360"/>
      </w:tabs>
      <w:rPr>
        <w:rFonts w:ascii="Cambria" w:hAnsi="Cambria"/>
        <w:szCs w:val="24"/>
      </w:rPr>
    </w:pPr>
    <w:r w:rsidRPr="009E7EA2">
      <w:rPr>
        <w:rFonts w:ascii="Cambria" w:hAnsi="Cambria"/>
        <w:szCs w:val="24"/>
      </w:rPr>
      <w:t xml:space="preserve">p-ISSN </w:t>
    </w:r>
    <w:r w:rsidRPr="009E7EA2">
      <w:rPr>
        <w:rFonts w:ascii="Cambria" w:hAnsi="Cambria"/>
        <w:color w:val="000000"/>
        <w:shd w:val="clear" w:color="auto" w:fill="FFFFFF"/>
      </w:rPr>
      <w:t>2614-7629</w:t>
    </w:r>
    <w:r>
      <w:rPr>
        <w:rFonts w:ascii="Cambria" w:hAnsi="Cambria"/>
        <w:color w:val="000000"/>
        <w:shd w:val="clear" w:color="auto" w:fill="FFFFFF"/>
      </w:rPr>
      <w:tab/>
    </w:r>
    <w:r>
      <w:rPr>
        <w:rFonts w:ascii="Cambria" w:hAnsi="Cambria"/>
        <w:color w:val="000000"/>
        <w:shd w:val="clear" w:color="auto" w:fill="FFFFFF"/>
      </w:rPr>
      <w:tab/>
    </w:r>
    <w:r>
      <w:rPr>
        <w:rFonts w:ascii="Cambria" w:hAnsi="Cambria"/>
        <w:color w:val="000000"/>
        <w:shd w:val="clear" w:color="auto" w:fill="FFFFFF"/>
      </w:rPr>
      <w:tab/>
    </w:r>
    <w:r>
      <w:rPr>
        <w:rFonts w:ascii="Cambria" w:hAnsi="Cambria"/>
        <w:color w:val="000000"/>
        <w:shd w:val="clear" w:color="auto" w:fill="FFFFFF"/>
      </w:rPr>
      <w:tab/>
    </w:r>
    <w:r>
      <w:rPr>
        <w:rFonts w:ascii="Cambria" w:hAnsi="Cambria"/>
        <w:color w:val="000000"/>
        <w:shd w:val="clear" w:color="auto" w:fill="FFFFFF"/>
      </w:rPr>
      <w:tab/>
      <w:t xml:space="preserve">        </w:t>
    </w:r>
    <w:r>
      <w:rPr>
        <w:rFonts w:ascii="Cambria" w:hAnsi="Cambria"/>
        <w:sz w:val="24"/>
        <w:szCs w:val="24"/>
      </w:rPr>
      <w:t>Vol xx (xx) Bulan, Tahun, Halaman</w:t>
    </w:r>
  </w:p>
  <w:p w:rsidR="00227F4D" w:rsidRPr="009E7EA2" w:rsidRDefault="00227F4D" w:rsidP="009E7EA2">
    <w:pPr>
      <w:pStyle w:val="Header"/>
      <w:tabs>
        <w:tab w:val="clear" w:pos="4680"/>
        <w:tab w:val="clear" w:pos="9360"/>
      </w:tabs>
      <w:ind w:right="-46"/>
      <w:jc w:val="both"/>
      <w:rPr>
        <w:rFonts w:ascii="Cambria" w:hAnsi="Cambria"/>
        <w:sz w:val="24"/>
        <w:szCs w:val="24"/>
      </w:rPr>
    </w:pPr>
    <w:r w:rsidRPr="009E7EA2">
      <w:rPr>
        <w:rFonts w:ascii="Cambria" w:hAnsi="Cambria"/>
        <w:szCs w:val="24"/>
      </w:rPr>
      <w:t>e-ISSN</w:t>
    </w:r>
    <w:r w:rsidRPr="009E7EA2">
      <w:rPr>
        <w:rFonts w:ascii="Cambria" w:hAnsi="Cambria"/>
        <w:sz w:val="24"/>
        <w:szCs w:val="24"/>
      </w:rPr>
      <w:t xml:space="preserve"> </w:t>
    </w:r>
    <w:r w:rsidRPr="009E7EA2">
      <w:rPr>
        <w:rFonts w:ascii="Cambria" w:hAnsi="Cambria"/>
        <w:color w:val="000000"/>
        <w:shd w:val="clear" w:color="auto" w:fill="FFFFFF"/>
      </w:rPr>
      <w:t>2614-6339</w:t>
    </w:r>
    <w:r w:rsidRPr="003D5F4D">
      <w:rPr>
        <w:rFonts w:ascii="Cambria" w:hAnsi="Cambria"/>
        <w:sz w:val="24"/>
        <w:szCs w:val="24"/>
      </w:rPr>
      <w:tab/>
    </w:r>
    <w:r w:rsidRPr="003D5F4D">
      <w:rPr>
        <w:rFonts w:ascii="Cambria" w:hAnsi="Cambria"/>
        <w:sz w:val="24"/>
        <w:szCs w:val="24"/>
      </w:rPr>
      <w:tab/>
    </w:r>
    <w:r w:rsidRPr="003D5F4D">
      <w:rPr>
        <w:rFonts w:ascii="Cambria" w:hAnsi="Cambria"/>
        <w:sz w:val="24"/>
        <w:szCs w:val="24"/>
      </w:rPr>
      <w:tab/>
    </w:r>
    <w:r w:rsidRPr="003D5F4D">
      <w:rPr>
        <w:rFonts w:ascii="Cambria" w:hAnsi="Cambria"/>
        <w:sz w:val="24"/>
        <w:szCs w:val="24"/>
        <w:lang w:val="en-US"/>
      </w:rPr>
      <w:tab/>
    </w:r>
    <w:r>
      <w:rPr>
        <w:rFonts w:ascii="Cambria" w:hAnsi="Cambria"/>
        <w:sz w:val="24"/>
        <w:szCs w:val="24"/>
      </w:rPr>
      <w:t xml:space="preserve">  DOI: xx.xxxxx/abdimas-siliwangi.xxxx.xxxxx</w:t>
    </w:r>
  </w:p>
  <w:p w:rsidR="00227F4D" w:rsidRPr="009E7EA2" w:rsidRDefault="00227F4D" w:rsidP="009E7EA2">
    <w:pPr>
      <w:pStyle w:val="Header"/>
      <w:tabs>
        <w:tab w:val="clear" w:pos="4680"/>
        <w:tab w:val="clear" w:pos="9360"/>
      </w:tabs>
      <w:rPr>
        <w:rFonts w:ascii="Cambria" w:hAnsi="Cambria"/>
        <w:sz w:val="24"/>
        <w:szCs w:val="24"/>
      </w:rPr>
    </w:pPr>
    <w:r w:rsidRPr="009E7EA2">
      <w:rPr>
        <w:rFonts w:ascii="Cambria" w:hAnsi="Cambria"/>
        <w:noProof/>
        <w:szCs w:val="24"/>
        <w:lang w:val="en-ID" w:eastAsia="en-ID"/>
      </w:rPr>
      <mc:AlternateContent>
        <mc:Choice Requires="wps">
          <w:drawing>
            <wp:anchor distT="4294967295" distB="4294967295" distL="114300" distR="114300" simplePos="0" relativeHeight="251659264" behindDoc="0" locked="0" layoutInCell="1" allowOverlap="1" wp14:anchorId="228B9C2C" wp14:editId="60F30997">
              <wp:simplePos x="0" y="0"/>
              <wp:positionH relativeFrom="column">
                <wp:posOffset>9525</wp:posOffset>
              </wp:positionH>
              <wp:positionV relativeFrom="paragraph">
                <wp:posOffset>41539</wp:posOffset>
              </wp:positionV>
              <wp:extent cx="5715000" cy="0"/>
              <wp:effectExtent l="0" t="19050" r="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noFill/>
                      <a:ln w="38100" cap="flat" cmpd="sng" algn="ctr">
                        <a:solidFill>
                          <a:srgbClr val="00B0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25pt" to="450.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" strokecolor="#00b050" strokeweight="3pt">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5448"/>
    <w:multiLevelType w:val="hybridMultilevel"/>
    <w:tmpl w:val="F30CA6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E725640"/>
    <w:multiLevelType w:val="hybridMultilevel"/>
    <w:tmpl w:val="3F16A7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735995"/>
    <w:multiLevelType w:val="hybridMultilevel"/>
    <w:tmpl w:val="703E8D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8856DAD"/>
    <w:multiLevelType w:val="hybridMultilevel"/>
    <w:tmpl w:val="B2B8EE46"/>
    <w:lvl w:ilvl="0" w:tplc="CD5E28DE">
      <w:start w:val="3"/>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AD20F92"/>
    <w:multiLevelType w:val="hybridMultilevel"/>
    <w:tmpl w:val="F10CE6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11677F9"/>
    <w:multiLevelType w:val="hybridMultilevel"/>
    <w:tmpl w:val="C5FCE626"/>
    <w:lvl w:ilvl="0" w:tplc="D77A2456">
      <w:start w:val="1"/>
      <w:numFmt w:val="upperLetter"/>
      <w:lvlText w:val="%1."/>
      <w:lvlJc w:val="left"/>
      <w:pPr>
        <w:ind w:left="720" w:hanging="360"/>
      </w:pPr>
      <w:rPr>
        <w:rFonts w:ascii="Times New Roman" w:hAnsi="Times New Roman" w:cs="Times New Roma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9B2449"/>
    <w:multiLevelType w:val="hybridMultilevel"/>
    <w:tmpl w:val="423C8DDA"/>
    <w:lvl w:ilvl="0" w:tplc="0409000F">
      <w:start w:val="1"/>
      <w:numFmt w:val="decimal"/>
      <w:lvlText w:val="%1."/>
      <w:lvlJc w:val="left"/>
      <w:pPr>
        <w:ind w:left="796" w:hanging="360"/>
      </w:pPr>
      <w:rPr>
        <w:rFonts w:hint="default"/>
      </w:rPr>
    </w:lvl>
    <w:lvl w:ilvl="1" w:tplc="04210019" w:tentative="1">
      <w:start w:val="1"/>
      <w:numFmt w:val="lowerLetter"/>
      <w:lvlText w:val="%2."/>
      <w:lvlJc w:val="left"/>
      <w:pPr>
        <w:ind w:left="1516" w:hanging="360"/>
      </w:pPr>
    </w:lvl>
    <w:lvl w:ilvl="2" w:tplc="0421001B" w:tentative="1">
      <w:start w:val="1"/>
      <w:numFmt w:val="lowerRoman"/>
      <w:lvlText w:val="%3."/>
      <w:lvlJc w:val="right"/>
      <w:pPr>
        <w:ind w:left="2236" w:hanging="180"/>
      </w:pPr>
    </w:lvl>
    <w:lvl w:ilvl="3" w:tplc="0421000F" w:tentative="1">
      <w:start w:val="1"/>
      <w:numFmt w:val="decimal"/>
      <w:lvlText w:val="%4."/>
      <w:lvlJc w:val="left"/>
      <w:pPr>
        <w:ind w:left="2956" w:hanging="360"/>
      </w:pPr>
    </w:lvl>
    <w:lvl w:ilvl="4" w:tplc="04210019" w:tentative="1">
      <w:start w:val="1"/>
      <w:numFmt w:val="lowerLetter"/>
      <w:lvlText w:val="%5."/>
      <w:lvlJc w:val="left"/>
      <w:pPr>
        <w:ind w:left="3676" w:hanging="360"/>
      </w:pPr>
    </w:lvl>
    <w:lvl w:ilvl="5" w:tplc="0421001B" w:tentative="1">
      <w:start w:val="1"/>
      <w:numFmt w:val="lowerRoman"/>
      <w:lvlText w:val="%6."/>
      <w:lvlJc w:val="right"/>
      <w:pPr>
        <w:ind w:left="4396" w:hanging="180"/>
      </w:pPr>
    </w:lvl>
    <w:lvl w:ilvl="6" w:tplc="0421000F" w:tentative="1">
      <w:start w:val="1"/>
      <w:numFmt w:val="decimal"/>
      <w:lvlText w:val="%7."/>
      <w:lvlJc w:val="left"/>
      <w:pPr>
        <w:ind w:left="5116" w:hanging="360"/>
      </w:pPr>
    </w:lvl>
    <w:lvl w:ilvl="7" w:tplc="04210019" w:tentative="1">
      <w:start w:val="1"/>
      <w:numFmt w:val="lowerLetter"/>
      <w:lvlText w:val="%8."/>
      <w:lvlJc w:val="left"/>
      <w:pPr>
        <w:ind w:left="5836" w:hanging="360"/>
      </w:pPr>
    </w:lvl>
    <w:lvl w:ilvl="8" w:tplc="0421001B" w:tentative="1">
      <w:start w:val="1"/>
      <w:numFmt w:val="lowerRoman"/>
      <w:lvlText w:val="%9."/>
      <w:lvlJc w:val="right"/>
      <w:pPr>
        <w:ind w:left="6556" w:hanging="180"/>
      </w:pPr>
    </w:lvl>
  </w:abstractNum>
  <w:abstractNum w:abstractNumId="7">
    <w:nsid w:val="31007792"/>
    <w:multiLevelType w:val="hybridMultilevel"/>
    <w:tmpl w:val="E4425D7C"/>
    <w:lvl w:ilvl="0" w:tplc="8B409BFC">
      <w:start w:val="1"/>
      <w:numFmt w:val="decimal"/>
      <w:lvlText w:val="%1."/>
      <w:lvlJc w:val="left"/>
      <w:pPr>
        <w:ind w:left="1004" w:hanging="360"/>
      </w:pPr>
      <w:rPr>
        <w:b w:val="0"/>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8">
    <w:nsid w:val="3394676D"/>
    <w:multiLevelType w:val="hybridMultilevel"/>
    <w:tmpl w:val="51EA1060"/>
    <w:lvl w:ilvl="0" w:tplc="D71E3FE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40053468"/>
    <w:multiLevelType w:val="hybridMultilevel"/>
    <w:tmpl w:val="C5025ACA"/>
    <w:lvl w:ilvl="0" w:tplc="8B409BFC">
      <w:start w:val="1"/>
      <w:numFmt w:val="decimal"/>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0500988"/>
    <w:multiLevelType w:val="hybridMultilevel"/>
    <w:tmpl w:val="5D8674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1E6536E"/>
    <w:multiLevelType w:val="hybridMultilevel"/>
    <w:tmpl w:val="D3307BC6"/>
    <w:lvl w:ilvl="0" w:tplc="0409000F">
      <w:start w:val="1"/>
      <w:numFmt w:val="decimal"/>
      <w:lvlText w:val="%1."/>
      <w:lvlJc w:val="left"/>
      <w:pPr>
        <w:ind w:left="3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99F0A5F"/>
    <w:multiLevelType w:val="hybridMultilevel"/>
    <w:tmpl w:val="DD26BE86"/>
    <w:lvl w:ilvl="0" w:tplc="47FAB4A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9C0147C"/>
    <w:multiLevelType w:val="hybridMultilevel"/>
    <w:tmpl w:val="839209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C09415B"/>
    <w:multiLevelType w:val="hybridMultilevel"/>
    <w:tmpl w:val="14FEC8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1A205E0"/>
    <w:multiLevelType w:val="hybridMultilevel"/>
    <w:tmpl w:val="0AF840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22A6EE2"/>
    <w:multiLevelType w:val="hybridMultilevel"/>
    <w:tmpl w:val="9104DA10"/>
    <w:lvl w:ilvl="0" w:tplc="2CEA803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584E6011"/>
    <w:multiLevelType w:val="hybridMultilevel"/>
    <w:tmpl w:val="F00A6F4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AF528E2"/>
    <w:multiLevelType w:val="hybridMultilevel"/>
    <w:tmpl w:val="51EA1060"/>
    <w:lvl w:ilvl="0" w:tplc="D71E3FE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68C9274D"/>
    <w:multiLevelType w:val="hybridMultilevel"/>
    <w:tmpl w:val="D9D8B316"/>
    <w:lvl w:ilvl="0" w:tplc="3A704A48">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8397E1F"/>
    <w:multiLevelType w:val="hybridMultilevel"/>
    <w:tmpl w:val="5472144A"/>
    <w:lvl w:ilvl="0" w:tplc="8C564E5A">
      <w:start w:val="1"/>
      <w:numFmt w:val="lowerLetter"/>
      <w:lvlText w:val="%1."/>
      <w:lvlJc w:val="left"/>
      <w:pPr>
        <w:ind w:left="590" w:hanging="360"/>
      </w:pPr>
      <w:rPr>
        <w:rFonts w:ascii="Times New Roman" w:eastAsia="Times New Roman" w:hAnsi="Times New Roman" w:cs="Times New Roman" w:hint="default"/>
      </w:rPr>
    </w:lvl>
    <w:lvl w:ilvl="1" w:tplc="04210019" w:tentative="1">
      <w:start w:val="1"/>
      <w:numFmt w:val="lowerLetter"/>
      <w:lvlText w:val="%2."/>
      <w:lvlJc w:val="left"/>
      <w:pPr>
        <w:ind w:left="1310" w:hanging="360"/>
      </w:pPr>
    </w:lvl>
    <w:lvl w:ilvl="2" w:tplc="0421001B" w:tentative="1">
      <w:start w:val="1"/>
      <w:numFmt w:val="lowerRoman"/>
      <w:lvlText w:val="%3."/>
      <w:lvlJc w:val="right"/>
      <w:pPr>
        <w:ind w:left="2030" w:hanging="180"/>
      </w:pPr>
    </w:lvl>
    <w:lvl w:ilvl="3" w:tplc="0421000F" w:tentative="1">
      <w:start w:val="1"/>
      <w:numFmt w:val="decimal"/>
      <w:lvlText w:val="%4."/>
      <w:lvlJc w:val="left"/>
      <w:pPr>
        <w:ind w:left="2750" w:hanging="360"/>
      </w:pPr>
    </w:lvl>
    <w:lvl w:ilvl="4" w:tplc="04210019" w:tentative="1">
      <w:start w:val="1"/>
      <w:numFmt w:val="lowerLetter"/>
      <w:lvlText w:val="%5."/>
      <w:lvlJc w:val="left"/>
      <w:pPr>
        <w:ind w:left="3470" w:hanging="360"/>
      </w:pPr>
    </w:lvl>
    <w:lvl w:ilvl="5" w:tplc="0421001B" w:tentative="1">
      <w:start w:val="1"/>
      <w:numFmt w:val="lowerRoman"/>
      <w:lvlText w:val="%6."/>
      <w:lvlJc w:val="right"/>
      <w:pPr>
        <w:ind w:left="4190" w:hanging="180"/>
      </w:pPr>
    </w:lvl>
    <w:lvl w:ilvl="6" w:tplc="0421000F" w:tentative="1">
      <w:start w:val="1"/>
      <w:numFmt w:val="decimal"/>
      <w:lvlText w:val="%7."/>
      <w:lvlJc w:val="left"/>
      <w:pPr>
        <w:ind w:left="4910" w:hanging="360"/>
      </w:pPr>
    </w:lvl>
    <w:lvl w:ilvl="7" w:tplc="04210019" w:tentative="1">
      <w:start w:val="1"/>
      <w:numFmt w:val="lowerLetter"/>
      <w:lvlText w:val="%8."/>
      <w:lvlJc w:val="left"/>
      <w:pPr>
        <w:ind w:left="5630" w:hanging="360"/>
      </w:pPr>
    </w:lvl>
    <w:lvl w:ilvl="8" w:tplc="0421001B" w:tentative="1">
      <w:start w:val="1"/>
      <w:numFmt w:val="lowerRoman"/>
      <w:lvlText w:val="%9."/>
      <w:lvlJc w:val="right"/>
      <w:pPr>
        <w:ind w:left="6350" w:hanging="180"/>
      </w:pPr>
    </w:lvl>
  </w:abstractNum>
  <w:num w:numId="1">
    <w:abstractNumId w:val="5"/>
  </w:num>
  <w:num w:numId="2">
    <w:abstractNumId w:val="12"/>
  </w:num>
  <w:num w:numId="3">
    <w:abstractNumId w:val="14"/>
  </w:num>
  <w:num w:numId="4">
    <w:abstractNumId w:val="19"/>
  </w:num>
  <w:num w:numId="5">
    <w:abstractNumId w:val="6"/>
  </w:num>
  <w:num w:numId="6">
    <w:abstractNumId w:val="20"/>
  </w:num>
  <w:num w:numId="7">
    <w:abstractNumId w:val="16"/>
  </w:num>
  <w:num w:numId="8">
    <w:abstractNumId w:val="10"/>
  </w:num>
  <w:num w:numId="9">
    <w:abstractNumId w:val="17"/>
  </w:num>
  <w:num w:numId="10">
    <w:abstractNumId w:val="15"/>
  </w:num>
  <w:num w:numId="11">
    <w:abstractNumId w:val="13"/>
  </w:num>
  <w:num w:numId="12">
    <w:abstractNumId w:val="1"/>
  </w:num>
  <w:num w:numId="13">
    <w:abstractNumId w:val="9"/>
  </w:num>
  <w:num w:numId="14">
    <w:abstractNumId w:val="7"/>
  </w:num>
  <w:num w:numId="15">
    <w:abstractNumId w:val="2"/>
  </w:num>
  <w:num w:numId="16">
    <w:abstractNumId w:val="4"/>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1"/>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2A"/>
    <w:rsid w:val="00013782"/>
    <w:rsid w:val="0001457F"/>
    <w:rsid w:val="00015EA1"/>
    <w:rsid w:val="00025148"/>
    <w:rsid w:val="00042F9A"/>
    <w:rsid w:val="000435C4"/>
    <w:rsid w:val="00051BF0"/>
    <w:rsid w:val="00085499"/>
    <w:rsid w:val="00090391"/>
    <w:rsid w:val="00094487"/>
    <w:rsid w:val="000A2036"/>
    <w:rsid w:val="000B32E6"/>
    <w:rsid w:val="000B5AA1"/>
    <w:rsid w:val="000F63AD"/>
    <w:rsid w:val="00113919"/>
    <w:rsid w:val="00130219"/>
    <w:rsid w:val="00155017"/>
    <w:rsid w:val="00165113"/>
    <w:rsid w:val="001C79CE"/>
    <w:rsid w:val="001D325E"/>
    <w:rsid w:val="001F0A45"/>
    <w:rsid w:val="00210331"/>
    <w:rsid w:val="00213D61"/>
    <w:rsid w:val="002252EF"/>
    <w:rsid w:val="00227F4D"/>
    <w:rsid w:val="00255831"/>
    <w:rsid w:val="002702A9"/>
    <w:rsid w:val="0027232F"/>
    <w:rsid w:val="002920F7"/>
    <w:rsid w:val="002D6025"/>
    <w:rsid w:val="002D6361"/>
    <w:rsid w:val="002D77F5"/>
    <w:rsid w:val="002E3BF1"/>
    <w:rsid w:val="002E6562"/>
    <w:rsid w:val="00303367"/>
    <w:rsid w:val="0036465C"/>
    <w:rsid w:val="0038407F"/>
    <w:rsid w:val="0039268F"/>
    <w:rsid w:val="003D5F4D"/>
    <w:rsid w:val="003D6E11"/>
    <w:rsid w:val="003F5A8F"/>
    <w:rsid w:val="0040004B"/>
    <w:rsid w:val="004228B6"/>
    <w:rsid w:val="0045551C"/>
    <w:rsid w:val="00483B50"/>
    <w:rsid w:val="004A3E45"/>
    <w:rsid w:val="004B41C6"/>
    <w:rsid w:val="004D54A8"/>
    <w:rsid w:val="004F5CB1"/>
    <w:rsid w:val="00501BAD"/>
    <w:rsid w:val="005122DB"/>
    <w:rsid w:val="0053519A"/>
    <w:rsid w:val="00560F8D"/>
    <w:rsid w:val="005858AC"/>
    <w:rsid w:val="005A5B97"/>
    <w:rsid w:val="005B43D1"/>
    <w:rsid w:val="005F202A"/>
    <w:rsid w:val="00615897"/>
    <w:rsid w:val="006341FF"/>
    <w:rsid w:val="0063606E"/>
    <w:rsid w:val="00645B38"/>
    <w:rsid w:val="00653C9A"/>
    <w:rsid w:val="00653DF9"/>
    <w:rsid w:val="0067415B"/>
    <w:rsid w:val="006833FB"/>
    <w:rsid w:val="00693D8F"/>
    <w:rsid w:val="006A46DD"/>
    <w:rsid w:val="006B7804"/>
    <w:rsid w:val="006D67AE"/>
    <w:rsid w:val="006D780C"/>
    <w:rsid w:val="006E14BE"/>
    <w:rsid w:val="00701816"/>
    <w:rsid w:val="00701A87"/>
    <w:rsid w:val="00724B12"/>
    <w:rsid w:val="00755424"/>
    <w:rsid w:val="0075672B"/>
    <w:rsid w:val="00787341"/>
    <w:rsid w:val="007C399F"/>
    <w:rsid w:val="007C6800"/>
    <w:rsid w:val="007D6B4E"/>
    <w:rsid w:val="007E5C1A"/>
    <w:rsid w:val="007E7D56"/>
    <w:rsid w:val="00806E83"/>
    <w:rsid w:val="00831602"/>
    <w:rsid w:val="00851DFF"/>
    <w:rsid w:val="00880456"/>
    <w:rsid w:val="00897684"/>
    <w:rsid w:val="008A5433"/>
    <w:rsid w:val="008A6BE2"/>
    <w:rsid w:val="008E46B0"/>
    <w:rsid w:val="008F5ACD"/>
    <w:rsid w:val="0091032A"/>
    <w:rsid w:val="00936F09"/>
    <w:rsid w:val="00951613"/>
    <w:rsid w:val="009617C5"/>
    <w:rsid w:val="00970F72"/>
    <w:rsid w:val="00975BCE"/>
    <w:rsid w:val="0099105A"/>
    <w:rsid w:val="00997609"/>
    <w:rsid w:val="009D0B7D"/>
    <w:rsid w:val="009E7EA2"/>
    <w:rsid w:val="009F1E64"/>
    <w:rsid w:val="00A32E82"/>
    <w:rsid w:val="00A537DF"/>
    <w:rsid w:val="00A637AC"/>
    <w:rsid w:val="00A7030A"/>
    <w:rsid w:val="00A806FB"/>
    <w:rsid w:val="00A814ED"/>
    <w:rsid w:val="00AC1808"/>
    <w:rsid w:val="00AD0CF0"/>
    <w:rsid w:val="00AE4602"/>
    <w:rsid w:val="00AE771F"/>
    <w:rsid w:val="00B23D32"/>
    <w:rsid w:val="00B2455C"/>
    <w:rsid w:val="00B81C2E"/>
    <w:rsid w:val="00BA2D44"/>
    <w:rsid w:val="00BA346A"/>
    <w:rsid w:val="00C02A32"/>
    <w:rsid w:val="00C15EC9"/>
    <w:rsid w:val="00C22309"/>
    <w:rsid w:val="00C349D6"/>
    <w:rsid w:val="00C92832"/>
    <w:rsid w:val="00CB2222"/>
    <w:rsid w:val="00CB5B59"/>
    <w:rsid w:val="00CD0171"/>
    <w:rsid w:val="00D0576D"/>
    <w:rsid w:val="00D5325C"/>
    <w:rsid w:val="00DB49DE"/>
    <w:rsid w:val="00DC044F"/>
    <w:rsid w:val="00DD07BF"/>
    <w:rsid w:val="00DD3521"/>
    <w:rsid w:val="00DE6AE9"/>
    <w:rsid w:val="00DF0D43"/>
    <w:rsid w:val="00E1700A"/>
    <w:rsid w:val="00E46E82"/>
    <w:rsid w:val="00EA2042"/>
    <w:rsid w:val="00EB34C5"/>
    <w:rsid w:val="00EC2D1C"/>
    <w:rsid w:val="00EC3491"/>
    <w:rsid w:val="00EC34FC"/>
    <w:rsid w:val="00EE7F80"/>
    <w:rsid w:val="00EF5D8A"/>
    <w:rsid w:val="00F36FA1"/>
    <w:rsid w:val="00F80A21"/>
    <w:rsid w:val="00F80D9A"/>
    <w:rsid w:val="00F928B5"/>
    <w:rsid w:val="00F959FE"/>
    <w:rsid w:val="00FC671D"/>
    <w:rsid w:val="00FD1F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32A"/>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DC044F"/>
    <w:pPr>
      <w:spacing w:before="100" w:beforeAutospacing="1" w:after="100" w:afterAutospacing="1" w:line="240" w:lineRule="auto"/>
      <w:outlineLvl w:val="1"/>
    </w:pPr>
    <w:rPr>
      <w:rFonts w:ascii="Times New Roman" w:hAnsi="Times New Roman"/>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F63AD"/>
    <w:pPr>
      <w:ind w:left="720"/>
      <w:contextualSpacing/>
    </w:pPr>
  </w:style>
  <w:style w:type="paragraph" w:styleId="NormalWeb">
    <w:name w:val="Normal (Web)"/>
    <w:basedOn w:val="Normal"/>
    <w:uiPriority w:val="99"/>
    <w:unhideWhenUsed/>
    <w:rsid w:val="00851DFF"/>
    <w:pPr>
      <w:spacing w:before="100" w:beforeAutospacing="1" w:after="100" w:afterAutospacing="1" w:line="240" w:lineRule="auto"/>
    </w:pPr>
    <w:rPr>
      <w:rFonts w:ascii="Times New Roman" w:hAnsi="Times New Roman"/>
      <w:sz w:val="24"/>
      <w:szCs w:val="24"/>
      <w:lang w:val="en-US"/>
    </w:rPr>
  </w:style>
  <w:style w:type="character" w:styleId="Strong">
    <w:name w:val="Strong"/>
    <w:uiPriority w:val="22"/>
    <w:qFormat/>
    <w:rsid w:val="00851DFF"/>
    <w:rPr>
      <w:b/>
      <w:bCs/>
    </w:rPr>
  </w:style>
  <w:style w:type="character" w:styleId="Emphasis">
    <w:name w:val="Emphasis"/>
    <w:basedOn w:val="DefaultParagraphFont"/>
    <w:uiPriority w:val="20"/>
    <w:qFormat/>
    <w:rsid w:val="00851DFF"/>
    <w:rPr>
      <w:i/>
      <w:iCs/>
    </w:rPr>
  </w:style>
  <w:style w:type="character" w:styleId="Hyperlink">
    <w:name w:val="Hyperlink"/>
    <w:uiPriority w:val="99"/>
    <w:unhideWhenUsed/>
    <w:rsid w:val="00DD07BF"/>
    <w:rPr>
      <w:color w:val="0000FF"/>
      <w:u w:val="single"/>
    </w:rPr>
  </w:style>
  <w:style w:type="character" w:customStyle="1" w:styleId="Heading2Char">
    <w:name w:val="Heading 2 Char"/>
    <w:basedOn w:val="DefaultParagraphFont"/>
    <w:link w:val="Heading2"/>
    <w:uiPriority w:val="9"/>
    <w:rsid w:val="00DC044F"/>
    <w:rPr>
      <w:rFonts w:ascii="Times New Roman" w:eastAsia="Times New Roman" w:hAnsi="Times New Roman" w:cs="Times New Roman"/>
      <w:b/>
      <w:bCs/>
      <w:sz w:val="36"/>
      <w:szCs w:val="36"/>
      <w:lang w:val="en-US"/>
    </w:rPr>
  </w:style>
  <w:style w:type="character" w:customStyle="1" w:styleId="UnresolvedMention">
    <w:name w:val="Unresolved Mention"/>
    <w:basedOn w:val="DefaultParagraphFont"/>
    <w:uiPriority w:val="99"/>
    <w:semiHidden/>
    <w:unhideWhenUsed/>
    <w:rsid w:val="00EB34C5"/>
    <w:rPr>
      <w:color w:val="605E5C"/>
      <w:shd w:val="clear" w:color="auto" w:fill="E1DFDD"/>
    </w:rPr>
  </w:style>
  <w:style w:type="paragraph" w:styleId="HTMLPreformatted">
    <w:name w:val="HTML Preformatted"/>
    <w:basedOn w:val="Normal"/>
    <w:link w:val="HTMLPreformattedChar"/>
    <w:uiPriority w:val="99"/>
    <w:semiHidden/>
    <w:unhideWhenUsed/>
    <w:rsid w:val="0008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85499"/>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C92832"/>
    <w:rPr>
      <w:sz w:val="16"/>
      <w:szCs w:val="16"/>
    </w:rPr>
  </w:style>
  <w:style w:type="paragraph" w:styleId="CommentText">
    <w:name w:val="annotation text"/>
    <w:basedOn w:val="Normal"/>
    <w:link w:val="CommentTextChar"/>
    <w:uiPriority w:val="99"/>
    <w:semiHidden/>
    <w:unhideWhenUsed/>
    <w:rsid w:val="00C92832"/>
    <w:pPr>
      <w:spacing w:line="240" w:lineRule="auto"/>
    </w:pPr>
    <w:rPr>
      <w:sz w:val="20"/>
      <w:szCs w:val="20"/>
    </w:rPr>
  </w:style>
  <w:style w:type="character" w:customStyle="1" w:styleId="CommentTextChar">
    <w:name w:val="Comment Text Char"/>
    <w:basedOn w:val="DefaultParagraphFont"/>
    <w:link w:val="CommentText"/>
    <w:uiPriority w:val="99"/>
    <w:semiHidden/>
    <w:rsid w:val="00C9283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832"/>
    <w:rPr>
      <w:b/>
      <w:bCs/>
    </w:rPr>
  </w:style>
  <w:style w:type="character" w:customStyle="1" w:styleId="CommentSubjectChar">
    <w:name w:val="Comment Subject Char"/>
    <w:basedOn w:val="CommentTextChar"/>
    <w:link w:val="CommentSubject"/>
    <w:uiPriority w:val="99"/>
    <w:semiHidden/>
    <w:rsid w:val="00C9283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92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832"/>
    <w:rPr>
      <w:rFonts w:ascii="Tahoma" w:eastAsia="Times New Roman" w:hAnsi="Tahoma" w:cs="Tahoma"/>
      <w:sz w:val="16"/>
      <w:szCs w:val="16"/>
    </w:rPr>
  </w:style>
  <w:style w:type="paragraph" w:styleId="Header">
    <w:name w:val="header"/>
    <w:basedOn w:val="Normal"/>
    <w:link w:val="HeaderChar"/>
    <w:uiPriority w:val="99"/>
    <w:unhideWhenUsed/>
    <w:rsid w:val="004A3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45"/>
    <w:rPr>
      <w:rFonts w:ascii="Calibri" w:eastAsia="Times New Roman" w:hAnsi="Calibri" w:cs="Times New Roman"/>
    </w:rPr>
  </w:style>
  <w:style w:type="paragraph" w:styleId="Footer">
    <w:name w:val="footer"/>
    <w:basedOn w:val="Normal"/>
    <w:link w:val="FooterChar"/>
    <w:uiPriority w:val="99"/>
    <w:unhideWhenUsed/>
    <w:rsid w:val="004A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45"/>
    <w:rPr>
      <w:rFonts w:ascii="Calibri" w:eastAsia="Times New Roman" w:hAnsi="Calibri" w:cs="Times New Roman"/>
    </w:rPr>
  </w:style>
  <w:style w:type="character" w:customStyle="1" w:styleId="blackclass">
    <w:name w:val="blackclass"/>
    <w:basedOn w:val="DefaultParagraphFont"/>
    <w:rsid w:val="007C399F"/>
  </w:style>
  <w:style w:type="table" w:styleId="TableGrid">
    <w:name w:val="Table Grid"/>
    <w:basedOn w:val="TableNormal"/>
    <w:uiPriority w:val="39"/>
    <w:rsid w:val="00AE77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locked/>
    <w:rsid w:val="00303367"/>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32A"/>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DC044F"/>
    <w:pPr>
      <w:spacing w:before="100" w:beforeAutospacing="1" w:after="100" w:afterAutospacing="1" w:line="240" w:lineRule="auto"/>
      <w:outlineLvl w:val="1"/>
    </w:pPr>
    <w:rPr>
      <w:rFonts w:ascii="Times New Roman" w:hAnsi="Times New Roman"/>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0F63AD"/>
    <w:pPr>
      <w:ind w:left="720"/>
      <w:contextualSpacing/>
    </w:pPr>
  </w:style>
  <w:style w:type="paragraph" w:styleId="NormalWeb">
    <w:name w:val="Normal (Web)"/>
    <w:basedOn w:val="Normal"/>
    <w:uiPriority w:val="99"/>
    <w:unhideWhenUsed/>
    <w:rsid w:val="00851DFF"/>
    <w:pPr>
      <w:spacing w:before="100" w:beforeAutospacing="1" w:after="100" w:afterAutospacing="1" w:line="240" w:lineRule="auto"/>
    </w:pPr>
    <w:rPr>
      <w:rFonts w:ascii="Times New Roman" w:hAnsi="Times New Roman"/>
      <w:sz w:val="24"/>
      <w:szCs w:val="24"/>
      <w:lang w:val="en-US"/>
    </w:rPr>
  </w:style>
  <w:style w:type="character" w:styleId="Strong">
    <w:name w:val="Strong"/>
    <w:uiPriority w:val="22"/>
    <w:qFormat/>
    <w:rsid w:val="00851DFF"/>
    <w:rPr>
      <w:b/>
      <w:bCs/>
    </w:rPr>
  </w:style>
  <w:style w:type="character" w:styleId="Emphasis">
    <w:name w:val="Emphasis"/>
    <w:basedOn w:val="DefaultParagraphFont"/>
    <w:uiPriority w:val="20"/>
    <w:qFormat/>
    <w:rsid w:val="00851DFF"/>
    <w:rPr>
      <w:i/>
      <w:iCs/>
    </w:rPr>
  </w:style>
  <w:style w:type="character" w:styleId="Hyperlink">
    <w:name w:val="Hyperlink"/>
    <w:uiPriority w:val="99"/>
    <w:unhideWhenUsed/>
    <w:rsid w:val="00DD07BF"/>
    <w:rPr>
      <w:color w:val="0000FF"/>
      <w:u w:val="single"/>
    </w:rPr>
  </w:style>
  <w:style w:type="character" w:customStyle="1" w:styleId="Heading2Char">
    <w:name w:val="Heading 2 Char"/>
    <w:basedOn w:val="DefaultParagraphFont"/>
    <w:link w:val="Heading2"/>
    <w:uiPriority w:val="9"/>
    <w:rsid w:val="00DC044F"/>
    <w:rPr>
      <w:rFonts w:ascii="Times New Roman" w:eastAsia="Times New Roman" w:hAnsi="Times New Roman" w:cs="Times New Roman"/>
      <w:b/>
      <w:bCs/>
      <w:sz w:val="36"/>
      <w:szCs w:val="36"/>
      <w:lang w:val="en-US"/>
    </w:rPr>
  </w:style>
  <w:style w:type="character" w:customStyle="1" w:styleId="UnresolvedMention">
    <w:name w:val="Unresolved Mention"/>
    <w:basedOn w:val="DefaultParagraphFont"/>
    <w:uiPriority w:val="99"/>
    <w:semiHidden/>
    <w:unhideWhenUsed/>
    <w:rsid w:val="00EB34C5"/>
    <w:rPr>
      <w:color w:val="605E5C"/>
      <w:shd w:val="clear" w:color="auto" w:fill="E1DFDD"/>
    </w:rPr>
  </w:style>
  <w:style w:type="paragraph" w:styleId="HTMLPreformatted">
    <w:name w:val="HTML Preformatted"/>
    <w:basedOn w:val="Normal"/>
    <w:link w:val="HTMLPreformattedChar"/>
    <w:uiPriority w:val="99"/>
    <w:semiHidden/>
    <w:unhideWhenUsed/>
    <w:rsid w:val="0008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085499"/>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C92832"/>
    <w:rPr>
      <w:sz w:val="16"/>
      <w:szCs w:val="16"/>
    </w:rPr>
  </w:style>
  <w:style w:type="paragraph" w:styleId="CommentText">
    <w:name w:val="annotation text"/>
    <w:basedOn w:val="Normal"/>
    <w:link w:val="CommentTextChar"/>
    <w:uiPriority w:val="99"/>
    <w:semiHidden/>
    <w:unhideWhenUsed/>
    <w:rsid w:val="00C92832"/>
    <w:pPr>
      <w:spacing w:line="240" w:lineRule="auto"/>
    </w:pPr>
    <w:rPr>
      <w:sz w:val="20"/>
      <w:szCs w:val="20"/>
    </w:rPr>
  </w:style>
  <w:style w:type="character" w:customStyle="1" w:styleId="CommentTextChar">
    <w:name w:val="Comment Text Char"/>
    <w:basedOn w:val="DefaultParagraphFont"/>
    <w:link w:val="CommentText"/>
    <w:uiPriority w:val="99"/>
    <w:semiHidden/>
    <w:rsid w:val="00C9283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832"/>
    <w:rPr>
      <w:b/>
      <w:bCs/>
    </w:rPr>
  </w:style>
  <w:style w:type="character" w:customStyle="1" w:styleId="CommentSubjectChar">
    <w:name w:val="Comment Subject Char"/>
    <w:basedOn w:val="CommentTextChar"/>
    <w:link w:val="CommentSubject"/>
    <w:uiPriority w:val="99"/>
    <w:semiHidden/>
    <w:rsid w:val="00C9283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C92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832"/>
    <w:rPr>
      <w:rFonts w:ascii="Tahoma" w:eastAsia="Times New Roman" w:hAnsi="Tahoma" w:cs="Tahoma"/>
      <w:sz w:val="16"/>
      <w:szCs w:val="16"/>
    </w:rPr>
  </w:style>
  <w:style w:type="paragraph" w:styleId="Header">
    <w:name w:val="header"/>
    <w:basedOn w:val="Normal"/>
    <w:link w:val="HeaderChar"/>
    <w:uiPriority w:val="99"/>
    <w:unhideWhenUsed/>
    <w:rsid w:val="004A3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45"/>
    <w:rPr>
      <w:rFonts w:ascii="Calibri" w:eastAsia="Times New Roman" w:hAnsi="Calibri" w:cs="Times New Roman"/>
    </w:rPr>
  </w:style>
  <w:style w:type="paragraph" w:styleId="Footer">
    <w:name w:val="footer"/>
    <w:basedOn w:val="Normal"/>
    <w:link w:val="FooterChar"/>
    <w:uiPriority w:val="99"/>
    <w:unhideWhenUsed/>
    <w:rsid w:val="004A3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45"/>
    <w:rPr>
      <w:rFonts w:ascii="Calibri" w:eastAsia="Times New Roman" w:hAnsi="Calibri" w:cs="Times New Roman"/>
    </w:rPr>
  </w:style>
  <w:style w:type="character" w:customStyle="1" w:styleId="blackclass">
    <w:name w:val="blackclass"/>
    <w:basedOn w:val="DefaultParagraphFont"/>
    <w:rsid w:val="007C399F"/>
  </w:style>
  <w:style w:type="table" w:styleId="TableGrid">
    <w:name w:val="Table Grid"/>
    <w:basedOn w:val="TableNormal"/>
    <w:uiPriority w:val="39"/>
    <w:rsid w:val="00AE77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locked/>
    <w:rsid w:val="0030336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557140">
      <w:bodyDiv w:val="1"/>
      <w:marLeft w:val="0"/>
      <w:marRight w:val="0"/>
      <w:marTop w:val="0"/>
      <w:marBottom w:val="0"/>
      <w:divBdr>
        <w:top w:val="none" w:sz="0" w:space="0" w:color="auto"/>
        <w:left w:val="none" w:sz="0" w:space="0" w:color="auto"/>
        <w:bottom w:val="none" w:sz="0" w:space="0" w:color="auto"/>
        <w:right w:val="none" w:sz="0" w:space="0" w:color="auto"/>
      </w:divBdr>
    </w:div>
    <w:div w:id="455611337">
      <w:bodyDiv w:val="1"/>
      <w:marLeft w:val="0"/>
      <w:marRight w:val="0"/>
      <w:marTop w:val="0"/>
      <w:marBottom w:val="0"/>
      <w:divBdr>
        <w:top w:val="none" w:sz="0" w:space="0" w:color="auto"/>
        <w:left w:val="none" w:sz="0" w:space="0" w:color="auto"/>
        <w:bottom w:val="none" w:sz="0" w:space="0" w:color="auto"/>
        <w:right w:val="none" w:sz="0" w:space="0" w:color="auto"/>
      </w:divBdr>
    </w:div>
    <w:div w:id="591547889">
      <w:bodyDiv w:val="1"/>
      <w:marLeft w:val="0"/>
      <w:marRight w:val="0"/>
      <w:marTop w:val="0"/>
      <w:marBottom w:val="0"/>
      <w:divBdr>
        <w:top w:val="none" w:sz="0" w:space="0" w:color="auto"/>
        <w:left w:val="none" w:sz="0" w:space="0" w:color="auto"/>
        <w:bottom w:val="none" w:sz="0" w:space="0" w:color="auto"/>
        <w:right w:val="none" w:sz="0" w:space="0" w:color="auto"/>
      </w:divBdr>
    </w:div>
    <w:div w:id="625548627">
      <w:bodyDiv w:val="1"/>
      <w:marLeft w:val="0"/>
      <w:marRight w:val="0"/>
      <w:marTop w:val="0"/>
      <w:marBottom w:val="0"/>
      <w:divBdr>
        <w:top w:val="none" w:sz="0" w:space="0" w:color="auto"/>
        <w:left w:val="none" w:sz="0" w:space="0" w:color="auto"/>
        <w:bottom w:val="none" w:sz="0" w:space="0" w:color="auto"/>
        <w:right w:val="none" w:sz="0" w:space="0" w:color="auto"/>
      </w:divBdr>
    </w:div>
    <w:div w:id="656542462">
      <w:bodyDiv w:val="1"/>
      <w:marLeft w:val="0"/>
      <w:marRight w:val="0"/>
      <w:marTop w:val="0"/>
      <w:marBottom w:val="0"/>
      <w:divBdr>
        <w:top w:val="none" w:sz="0" w:space="0" w:color="auto"/>
        <w:left w:val="none" w:sz="0" w:space="0" w:color="auto"/>
        <w:bottom w:val="none" w:sz="0" w:space="0" w:color="auto"/>
        <w:right w:val="none" w:sz="0" w:space="0" w:color="auto"/>
      </w:divBdr>
    </w:div>
    <w:div w:id="857893874">
      <w:bodyDiv w:val="1"/>
      <w:marLeft w:val="0"/>
      <w:marRight w:val="0"/>
      <w:marTop w:val="0"/>
      <w:marBottom w:val="0"/>
      <w:divBdr>
        <w:top w:val="none" w:sz="0" w:space="0" w:color="auto"/>
        <w:left w:val="none" w:sz="0" w:space="0" w:color="auto"/>
        <w:bottom w:val="none" w:sz="0" w:space="0" w:color="auto"/>
        <w:right w:val="none" w:sz="0" w:space="0" w:color="auto"/>
      </w:divBdr>
    </w:div>
    <w:div w:id="1252742055">
      <w:bodyDiv w:val="1"/>
      <w:marLeft w:val="0"/>
      <w:marRight w:val="0"/>
      <w:marTop w:val="0"/>
      <w:marBottom w:val="0"/>
      <w:divBdr>
        <w:top w:val="none" w:sz="0" w:space="0" w:color="auto"/>
        <w:left w:val="none" w:sz="0" w:space="0" w:color="auto"/>
        <w:bottom w:val="none" w:sz="0" w:space="0" w:color="auto"/>
        <w:right w:val="none" w:sz="0" w:space="0" w:color="auto"/>
      </w:divBdr>
    </w:div>
    <w:div w:id="1720787580">
      <w:bodyDiv w:val="1"/>
      <w:marLeft w:val="0"/>
      <w:marRight w:val="0"/>
      <w:marTop w:val="0"/>
      <w:marBottom w:val="0"/>
      <w:divBdr>
        <w:top w:val="none" w:sz="0" w:space="0" w:color="auto"/>
        <w:left w:val="none" w:sz="0" w:space="0" w:color="auto"/>
        <w:bottom w:val="none" w:sz="0" w:space="0" w:color="auto"/>
        <w:right w:val="none" w:sz="0" w:space="0" w:color="auto"/>
      </w:divBdr>
    </w:div>
    <w:div w:id="1985424194">
      <w:bodyDiv w:val="1"/>
      <w:marLeft w:val="0"/>
      <w:marRight w:val="0"/>
      <w:marTop w:val="0"/>
      <w:marBottom w:val="0"/>
      <w:divBdr>
        <w:top w:val="none" w:sz="0" w:space="0" w:color="auto"/>
        <w:left w:val="none" w:sz="0" w:space="0" w:color="auto"/>
        <w:bottom w:val="none" w:sz="0" w:space="0" w:color="auto"/>
        <w:right w:val="none" w:sz="0" w:space="0" w:color="auto"/>
      </w:divBdr>
    </w:div>
    <w:div w:id="20819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2500/sodality.v2i3.9422" TargetMode="External"/><Relationship Id="rId18" Type="http://schemas.openxmlformats.org/officeDocument/2006/relationships/hyperlink" Target="https://doi.org/10.30656/jpmwp.v5i1.262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47608/jki.v11i12016.25-46" TargetMode="External"/><Relationship Id="rId17" Type="http://schemas.openxmlformats.org/officeDocument/2006/relationships/hyperlink" Target="http://ejurnal.unim.ac.id/index.php/abdimasnusantara/article/view/587/335#" TargetMode="External"/><Relationship Id="rId2" Type="http://schemas.openxmlformats.org/officeDocument/2006/relationships/numbering" Target="numbering.xml"/><Relationship Id="rId16" Type="http://schemas.openxmlformats.org/officeDocument/2006/relationships/hyperlink" Target="https://journal.institutpendidikan.ac.id/index.php/mosharafa/article/view/mv4n2_5/25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langkripsiyadi@uniku.ac.id" TargetMode="External"/><Relationship Id="rId5" Type="http://schemas.openxmlformats.org/officeDocument/2006/relationships/settings" Target="settings.xml"/><Relationship Id="rId15" Type="http://schemas.openxmlformats.org/officeDocument/2006/relationships/hyperlink" Target="https://doi.org/10.37641/jadkes.v1i1.337" TargetMode="External"/><Relationship Id="rId10" Type="http://schemas.openxmlformats.org/officeDocument/2006/relationships/hyperlink" Target="mailto:febbyfajar@uniku.ac.id"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jar.anugrah@uniku.ac.id" TargetMode="External"/><Relationship Id="rId14" Type="http://schemas.openxmlformats.org/officeDocument/2006/relationships/hyperlink" Target="http://dx.doi.org/10.36272/jes.v9i1.20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2CE0-21EA-4BB0-90F4-153E7C652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10</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Rahman</dc:creator>
  <cp:lastModifiedBy>Sony</cp:lastModifiedBy>
  <cp:revision>7</cp:revision>
  <cp:lastPrinted>2019-02-04T05:06:00Z</cp:lastPrinted>
  <dcterms:created xsi:type="dcterms:W3CDTF">2022-11-06T15:10:00Z</dcterms:created>
  <dcterms:modified xsi:type="dcterms:W3CDTF">2022-11-07T05:03:00Z</dcterms:modified>
</cp:coreProperties>
</file>