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A1" w:rsidRPr="005D675B" w:rsidRDefault="001954A1" w:rsidP="001954A1">
      <w:pPr>
        <w:spacing w:after="0" w:line="360" w:lineRule="auto"/>
        <w:ind w:left="284"/>
        <w:jc w:val="center"/>
        <w:rPr>
          <w:rFonts w:asciiTheme="majorBidi" w:hAnsiTheme="majorBidi" w:cstheme="majorBidi"/>
          <w:b/>
          <w:sz w:val="24"/>
          <w:szCs w:val="24"/>
          <w:lang w:val="en-US"/>
        </w:rPr>
      </w:pPr>
      <w:r>
        <w:rPr>
          <w:rFonts w:asciiTheme="majorBidi" w:hAnsiTheme="majorBidi" w:cstheme="majorBidi"/>
          <w:b/>
          <w:sz w:val="24"/>
          <w:szCs w:val="24"/>
        </w:rPr>
        <w:t>PENERAPAN METODE TATA CARA MENANAM TANAMAN MENTIMUN TERHADAP STIMULASI KECERDASAN NATURALIS A</w:t>
      </w:r>
      <w:r w:rsidR="00A31A83">
        <w:rPr>
          <w:rFonts w:asciiTheme="majorBidi" w:hAnsiTheme="majorBidi" w:cstheme="majorBidi"/>
          <w:b/>
          <w:sz w:val="24"/>
          <w:szCs w:val="24"/>
          <w:lang w:val="en-US"/>
        </w:rPr>
        <w:t xml:space="preserve">NAK </w:t>
      </w:r>
      <w:r>
        <w:rPr>
          <w:rFonts w:asciiTheme="majorBidi" w:hAnsiTheme="majorBidi" w:cstheme="majorBidi"/>
          <w:b/>
          <w:sz w:val="24"/>
          <w:szCs w:val="24"/>
        </w:rPr>
        <w:t>U</w:t>
      </w:r>
      <w:r w:rsidR="00A31A83">
        <w:rPr>
          <w:rFonts w:asciiTheme="majorBidi" w:hAnsiTheme="majorBidi" w:cstheme="majorBidi"/>
          <w:b/>
          <w:sz w:val="24"/>
          <w:szCs w:val="24"/>
          <w:lang w:val="en-US"/>
        </w:rPr>
        <w:t xml:space="preserve">SIA </w:t>
      </w:r>
      <w:r>
        <w:rPr>
          <w:rFonts w:asciiTheme="majorBidi" w:hAnsiTheme="majorBidi" w:cstheme="majorBidi"/>
          <w:b/>
          <w:sz w:val="24"/>
          <w:szCs w:val="24"/>
        </w:rPr>
        <w:t>D</w:t>
      </w:r>
      <w:r w:rsidR="00A31A83">
        <w:rPr>
          <w:rFonts w:asciiTheme="majorBidi" w:hAnsiTheme="majorBidi" w:cstheme="majorBidi"/>
          <w:b/>
          <w:sz w:val="24"/>
          <w:szCs w:val="24"/>
          <w:lang w:val="en-US"/>
        </w:rPr>
        <w:t>INI</w:t>
      </w:r>
      <w:r>
        <w:rPr>
          <w:rFonts w:asciiTheme="majorBidi" w:hAnsiTheme="majorBidi" w:cstheme="majorBidi"/>
          <w:b/>
          <w:sz w:val="24"/>
          <w:szCs w:val="24"/>
        </w:rPr>
        <w:t xml:space="preserve"> </w:t>
      </w:r>
    </w:p>
    <w:p w:rsidR="001954A1" w:rsidRDefault="001954A1" w:rsidP="001954A1">
      <w:pPr>
        <w:spacing w:after="0" w:line="360" w:lineRule="auto"/>
        <w:ind w:left="284"/>
        <w:jc w:val="center"/>
        <w:rPr>
          <w:rFonts w:asciiTheme="majorBidi" w:hAnsiTheme="majorBidi" w:cstheme="majorBidi"/>
          <w:b/>
          <w:sz w:val="24"/>
          <w:szCs w:val="24"/>
        </w:rPr>
      </w:pPr>
    </w:p>
    <w:p w:rsidR="001954A1" w:rsidRDefault="001954A1" w:rsidP="001954A1">
      <w:pPr>
        <w:spacing w:after="0" w:line="360" w:lineRule="auto"/>
        <w:ind w:left="284"/>
        <w:jc w:val="center"/>
        <w:rPr>
          <w:rFonts w:asciiTheme="majorBidi" w:hAnsiTheme="majorBidi" w:cstheme="majorBidi"/>
          <w:b/>
          <w:sz w:val="24"/>
          <w:szCs w:val="24"/>
        </w:rPr>
      </w:pPr>
      <w:r>
        <w:rPr>
          <w:rFonts w:asciiTheme="majorBidi" w:hAnsiTheme="majorBidi" w:cstheme="majorBidi"/>
          <w:b/>
          <w:sz w:val="24"/>
          <w:szCs w:val="24"/>
        </w:rPr>
        <w:t>Lilis Susilawati, Heni Nafiqoh M.Pd</w:t>
      </w:r>
    </w:p>
    <w:p w:rsidR="001954A1" w:rsidRDefault="001954A1" w:rsidP="001954A1">
      <w:pPr>
        <w:spacing w:after="0" w:line="360" w:lineRule="auto"/>
        <w:ind w:left="284"/>
        <w:jc w:val="center"/>
        <w:rPr>
          <w:rFonts w:asciiTheme="majorBidi" w:hAnsiTheme="majorBidi" w:cstheme="majorBidi"/>
          <w:b/>
          <w:sz w:val="24"/>
          <w:szCs w:val="24"/>
        </w:rPr>
      </w:pPr>
    </w:p>
    <w:p w:rsidR="001954A1" w:rsidRDefault="001954A1" w:rsidP="001954A1">
      <w:pPr>
        <w:spacing w:after="0" w:line="360" w:lineRule="auto"/>
        <w:ind w:left="284"/>
        <w:jc w:val="center"/>
        <w:rPr>
          <w:rFonts w:asciiTheme="majorBidi" w:hAnsiTheme="majorBidi" w:cstheme="majorBidi"/>
          <w:b/>
          <w:sz w:val="24"/>
          <w:szCs w:val="24"/>
        </w:rPr>
      </w:pPr>
      <w:r>
        <w:rPr>
          <w:rFonts w:asciiTheme="majorBidi" w:hAnsiTheme="majorBidi" w:cstheme="majorBidi"/>
          <w:b/>
          <w:sz w:val="24"/>
          <w:szCs w:val="24"/>
        </w:rPr>
        <w:t>IKIP Siliwangi</w:t>
      </w:r>
    </w:p>
    <w:p w:rsidR="001954A1" w:rsidRDefault="00DB0BAD" w:rsidP="001954A1">
      <w:pPr>
        <w:spacing w:after="0" w:line="360" w:lineRule="auto"/>
        <w:ind w:left="284"/>
        <w:jc w:val="center"/>
        <w:rPr>
          <w:rStyle w:val="Hyperlink"/>
          <w:rFonts w:asciiTheme="majorBidi" w:hAnsiTheme="majorBidi" w:cstheme="majorBidi"/>
          <w:bCs/>
          <w:sz w:val="24"/>
          <w:szCs w:val="24"/>
          <w:lang w:val="en-US"/>
        </w:rPr>
      </w:pPr>
      <w:hyperlink r:id="rId6" w:history="1">
        <w:r w:rsidR="001954A1" w:rsidRPr="002915BC">
          <w:rPr>
            <w:rStyle w:val="Hyperlink"/>
            <w:rFonts w:asciiTheme="majorBidi" w:hAnsiTheme="majorBidi" w:cstheme="majorBidi"/>
            <w:bCs/>
            <w:sz w:val="24"/>
            <w:szCs w:val="24"/>
          </w:rPr>
          <w:t>Lilissusilawati896@gmail.com</w:t>
        </w:r>
      </w:hyperlink>
      <w:r w:rsidR="001954A1">
        <w:rPr>
          <w:rFonts w:asciiTheme="majorBidi" w:hAnsiTheme="majorBidi" w:cstheme="majorBidi"/>
          <w:bCs/>
          <w:sz w:val="24"/>
          <w:szCs w:val="24"/>
        </w:rPr>
        <w:t xml:space="preserve">, </w:t>
      </w:r>
      <w:hyperlink r:id="rId7" w:history="1">
        <w:r w:rsidR="001954A1" w:rsidRPr="002915BC">
          <w:rPr>
            <w:rStyle w:val="Hyperlink"/>
            <w:rFonts w:asciiTheme="majorBidi" w:hAnsiTheme="majorBidi" w:cstheme="majorBidi"/>
            <w:bCs/>
            <w:sz w:val="24"/>
            <w:szCs w:val="24"/>
          </w:rPr>
          <w:t>heni.nafiqoh@yahoo.co.id</w:t>
        </w:r>
      </w:hyperlink>
    </w:p>
    <w:p w:rsidR="001954A1" w:rsidRPr="005A127E" w:rsidRDefault="001954A1" w:rsidP="001954A1">
      <w:pPr>
        <w:spacing w:after="0" w:line="360" w:lineRule="auto"/>
        <w:ind w:left="284"/>
        <w:jc w:val="center"/>
        <w:rPr>
          <w:rFonts w:asciiTheme="majorBidi" w:hAnsiTheme="majorBidi" w:cstheme="majorBidi"/>
          <w:bCs/>
          <w:color w:val="0000FF" w:themeColor="hyperlink"/>
          <w:sz w:val="24"/>
          <w:szCs w:val="24"/>
          <w:u w:val="single"/>
          <w:lang w:val="en-US"/>
        </w:rPr>
      </w:pPr>
    </w:p>
    <w:p w:rsidR="001954A1" w:rsidRDefault="001954A1" w:rsidP="001954A1">
      <w:pPr>
        <w:spacing w:after="0" w:line="240" w:lineRule="auto"/>
        <w:rPr>
          <w:rFonts w:asciiTheme="majorBidi" w:hAnsiTheme="majorBidi" w:cstheme="majorBidi"/>
          <w:b/>
          <w:sz w:val="24"/>
          <w:szCs w:val="24"/>
          <w:lang w:val="en-US"/>
        </w:rPr>
      </w:pPr>
      <w:r>
        <w:rPr>
          <w:rFonts w:asciiTheme="majorBidi" w:hAnsiTheme="majorBidi" w:cstheme="majorBidi"/>
          <w:b/>
          <w:sz w:val="24"/>
          <w:szCs w:val="24"/>
          <w:lang w:val="en-US"/>
        </w:rPr>
        <w:t>Abstract</w:t>
      </w:r>
    </w:p>
    <w:p w:rsidR="001954A1" w:rsidRPr="005F3CEC" w:rsidRDefault="001954A1" w:rsidP="001954A1">
      <w:pPr>
        <w:spacing w:after="0" w:line="240" w:lineRule="auto"/>
        <w:jc w:val="both"/>
        <w:rPr>
          <w:rFonts w:ascii="Times New Roman" w:hAnsi="Times New Roman" w:cs="Times New Roman"/>
          <w:lang w:val="en-US"/>
        </w:rPr>
      </w:pPr>
      <w:r w:rsidRPr="005F3CEC">
        <w:rPr>
          <w:rFonts w:ascii="Times New Roman" w:hAnsi="Times New Roman" w:cs="Times New Roman"/>
          <w:lang w:val="en-US"/>
        </w:rPr>
        <w:t xml:space="preserve">The background of this research is the result of observation data of 20 children of  PAUD </w:t>
      </w:r>
      <w:proofErr w:type="spellStart"/>
      <w:r w:rsidRPr="005F3CEC">
        <w:rPr>
          <w:rFonts w:ascii="Times New Roman" w:hAnsi="Times New Roman" w:cs="Times New Roman"/>
          <w:lang w:val="en-US"/>
        </w:rPr>
        <w:t>Nurul</w:t>
      </w:r>
      <w:proofErr w:type="spellEnd"/>
      <w:r w:rsidRPr="005F3CEC">
        <w:rPr>
          <w:rFonts w:ascii="Times New Roman" w:hAnsi="Times New Roman" w:cs="Times New Roman"/>
          <w:lang w:val="en-US"/>
        </w:rPr>
        <w:t xml:space="preserve"> Huda </w:t>
      </w:r>
      <w:proofErr w:type="spellStart"/>
      <w:r w:rsidRPr="005F3CEC">
        <w:rPr>
          <w:rFonts w:ascii="Times New Roman" w:hAnsi="Times New Roman" w:cs="Times New Roman"/>
          <w:lang w:val="en-US"/>
        </w:rPr>
        <w:t>Batulayang</w:t>
      </w:r>
      <w:proofErr w:type="spellEnd"/>
      <w:r w:rsidRPr="005F3CEC">
        <w:rPr>
          <w:rFonts w:ascii="Times New Roman" w:hAnsi="Times New Roman" w:cs="Times New Roman"/>
          <w:lang w:val="en-US"/>
        </w:rPr>
        <w:t xml:space="preserve"> who had difficulty in improving naturalist intelligence in early childhood and lack of practice in conducting learn so they only relied on visual or image media without touching direct experiments with children. The research aimed to overcome this problem, researchers used the method of planting cucumber plants in the hope of </w:t>
      </w:r>
      <w:proofErr w:type="spellStart"/>
      <w:r w:rsidRPr="005F3CEC">
        <w:rPr>
          <w:rFonts w:ascii="Times New Roman" w:hAnsi="Times New Roman" w:cs="Times New Roman"/>
          <w:lang w:val="en-US"/>
        </w:rPr>
        <w:t>increating</w:t>
      </w:r>
      <w:proofErr w:type="spellEnd"/>
      <w:r w:rsidRPr="005F3CEC">
        <w:rPr>
          <w:rFonts w:ascii="Times New Roman" w:hAnsi="Times New Roman" w:cs="Times New Roman"/>
          <w:lang w:val="en-US"/>
        </w:rPr>
        <w:t xml:space="preserve"> naturalist intelligence in children can emerge and develop </w:t>
      </w:r>
      <w:proofErr w:type="spellStart"/>
      <w:r w:rsidRPr="005F3CEC">
        <w:rPr>
          <w:rFonts w:ascii="Times New Roman" w:hAnsi="Times New Roman" w:cs="Times New Roman"/>
          <w:lang w:val="en-US"/>
        </w:rPr>
        <w:t>optimaly</w:t>
      </w:r>
      <w:proofErr w:type="spellEnd"/>
      <w:r w:rsidRPr="005F3CEC">
        <w:rPr>
          <w:rFonts w:ascii="Times New Roman" w:hAnsi="Times New Roman" w:cs="Times New Roman"/>
          <w:lang w:val="en-US"/>
        </w:rPr>
        <w:t xml:space="preserve">. This </w:t>
      </w:r>
      <w:proofErr w:type="spellStart"/>
      <w:r w:rsidRPr="005F3CEC">
        <w:rPr>
          <w:rFonts w:ascii="Times New Roman" w:hAnsi="Times New Roman" w:cs="Times New Roman"/>
          <w:lang w:val="en-US"/>
        </w:rPr>
        <w:t>studi</w:t>
      </w:r>
      <w:proofErr w:type="spellEnd"/>
      <w:r w:rsidRPr="005F3CEC">
        <w:rPr>
          <w:rFonts w:ascii="Times New Roman" w:hAnsi="Times New Roman" w:cs="Times New Roman"/>
          <w:lang w:val="en-US"/>
        </w:rPr>
        <w:t xml:space="preserve"> use is </w:t>
      </w:r>
      <w:proofErr w:type="spellStart"/>
      <w:r w:rsidRPr="005F3CEC">
        <w:rPr>
          <w:rFonts w:ascii="Times New Roman" w:hAnsi="Times New Roman" w:cs="Times New Roman"/>
          <w:lang w:val="en-US"/>
        </w:rPr>
        <w:t>quasy</w:t>
      </w:r>
      <w:proofErr w:type="spellEnd"/>
      <w:r w:rsidRPr="005F3CEC">
        <w:rPr>
          <w:rFonts w:ascii="Times New Roman" w:hAnsi="Times New Roman" w:cs="Times New Roman"/>
          <w:lang w:val="en-US"/>
        </w:rPr>
        <w:t xml:space="preserve">- experimental design. Design by designing a comparison of the control group </w:t>
      </w:r>
      <w:proofErr w:type="spellStart"/>
      <w:r w:rsidRPr="005F3CEC">
        <w:rPr>
          <w:rFonts w:ascii="Times New Roman" w:hAnsi="Times New Roman" w:cs="Times New Roman"/>
          <w:lang w:val="en-US"/>
        </w:rPr>
        <w:t>desain</w:t>
      </w:r>
      <w:proofErr w:type="spellEnd"/>
      <w:r w:rsidRPr="005F3CEC">
        <w:rPr>
          <w:rFonts w:ascii="Times New Roman" w:hAnsi="Times New Roman" w:cs="Times New Roman"/>
          <w:lang w:val="en-US"/>
        </w:rPr>
        <w:t xml:space="preserve"> with data collection techniques for pre-test and post-test. Based on the results of the study there is an increase in naturalist intelligence in </w:t>
      </w:r>
      <w:proofErr w:type="gramStart"/>
      <w:r w:rsidRPr="005F3CEC">
        <w:rPr>
          <w:rFonts w:ascii="Times New Roman" w:hAnsi="Times New Roman" w:cs="Times New Roman"/>
          <w:lang w:val="en-US"/>
        </w:rPr>
        <w:t>children  who</w:t>
      </w:r>
      <w:proofErr w:type="gramEnd"/>
      <w:r w:rsidRPr="005F3CEC">
        <w:rPr>
          <w:rFonts w:ascii="Times New Roman" w:hAnsi="Times New Roman" w:cs="Times New Roman"/>
          <w:lang w:val="en-US"/>
        </w:rPr>
        <w:t xml:space="preserve"> have a value of the initial test of 75,1 and with the final test 79,85 this it can be concluded that the application of the method of </w:t>
      </w:r>
      <w:proofErr w:type="spellStart"/>
      <w:r w:rsidRPr="005F3CEC">
        <w:rPr>
          <w:rFonts w:ascii="Times New Roman" w:hAnsi="Times New Roman" w:cs="Times New Roman"/>
          <w:lang w:val="en-US"/>
        </w:rPr>
        <w:t>palnting</w:t>
      </w:r>
      <w:proofErr w:type="spellEnd"/>
      <w:r w:rsidRPr="005F3CEC">
        <w:rPr>
          <w:rFonts w:ascii="Times New Roman" w:hAnsi="Times New Roman" w:cs="Times New Roman"/>
          <w:lang w:val="en-US"/>
        </w:rPr>
        <w:t xml:space="preserve"> cucumber plants has a good and very effective effect on the development  of </w:t>
      </w:r>
      <w:proofErr w:type="spellStart"/>
      <w:r w:rsidRPr="005F3CEC">
        <w:rPr>
          <w:rFonts w:ascii="Times New Roman" w:hAnsi="Times New Roman" w:cs="Times New Roman"/>
          <w:lang w:val="en-US"/>
        </w:rPr>
        <w:t>naturallis</w:t>
      </w:r>
      <w:proofErr w:type="spellEnd"/>
      <w:r w:rsidRPr="005F3CEC">
        <w:rPr>
          <w:rFonts w:ascii="Times New Roman" w:hAnsi="Times New Roman" w:cs="Times New Roman"/>
          <w:lang w:val="en-US"/>
        </w:rPr>
        <w:t xml:space="preserve"> intelligence in children in particular in children at PAUD </w:t>
      </w:r>
      <w:proofErr w:type="spellStart"/>
      <w:r w:rsidRPr="005F3CEC">
        <w:rPr>
          <w:rFonts w:ascii="Times New Roman" w:hAnsi="Times New Roman" w:cs="Times New Roman"/>
          <w:lang w:val="en-US"/>
        </w:rPr>
        <w:t>Nurul</w:t>
      </w:r>
      <w:proofErr w:type="spellEnd"/>
      <w:r w:rsidRPr="005F3CEC">
        <w:rPr>
          <w:rFonts w:ascii="Times New Roman" w:hAnsi="Times New Roman" w:cs="Times New Roman"/>
          <w:lang w:val="en-US"/>
        </w:rPr>
        <w:t xml:space="preserve"> Huda </w:t>
      </w:r>
      <w:proofErr w:type="spellStart"/>
      <w:r w:rsidRPr="005F3CEC">
        <w:rPr>
          <w:rFonts w:ascii="Times New Roman" w:hAnsi="Times New Roman" w:cs="Times New Roman"/>
          <w:lang w:val="en-US"/>
        </w:rPr>
        <w:t>Batulayang</w:t>
      </w:r>
      <w:proofErr w:type="spellEnd"/>
      <w:r w:rsidRPr="005F3CEC">
        <w:rPr>
          <w:rFonts w:ascii="Times New Roman" w:hAnsi="Times New Roman" w:cs="Times New Roman"/>
          <w:lang w:val="en-US"/>
        </w:rPr>
        <w:t>.</w:t>
      </w:r>
    </w:p>
    <w:p w:rsidR="001954A1" w:rsidRPr="00990240" w:rsidRDefault="001954A1" w:rsidP="001954A1">
      <w:pPr>
        <w:spacing w:line="240" w:lineRule="auto"/>
        <w:rPr>
          <w:rFonts w:asciiTheme="majorBidi" w:hAnsiTheme="majorBidi" w:cstheme="majorBidi"/>
          <w:b/>
          <w:sz w:val="24"/>
          <w:szCs w:val="24"/>
          <w:lang w:val="en-US"/>
        </w:rPr>
      </w:pPr>
      <w:r>
        <w:rPr>
          <w:rFonts w:asciiTheme="majorBidi" w:hAnsiTheme="majorBidi" w:cstheme="majorBidi"/>
          <w:b/>
          <w:sz w:val="24"/>
          <w:szCs w:val="24"/>
          <w:lang w:val="en-US"/>
        </w:rPr>
        <w:t>Keyword: naturalist intelligence, procedures for planting cucumber plants.</w:t>
      </w:r>
    </w:p>
    <w:p w:rsidR="001954A1" w:rsidRPr="00036C38" w:rsidRDefault="001954A1" w:rsidP="001954A1">
      <w:pPr>
        <w:spacing w:after="0" w:line="240" w:lineRule="auto"/>
        <w:jc w:val="both"/>
        <w:rPr>
          <w:rFonts w:asciiTheme="majorBidi" w:hAnsiTheme="majorBidi" w:cstheme="majorBidi"/>
          <w:b/>
          <w:sz w:val="24"/>
          <w:szCs w:val="24"/>
        </w:rPr>
      </w:pPr>
      <w:r w:rsidRPr="00036C38">
        <w:rPr>
          <w:rFonts w:asciiTheme="majorBidi" w:hAnsiTheme="majorBidi" w:cstheme="majorBidi"/>
          <w:b/>
          <w:sz w:val="24"/>
          <w:szCs w:val="24"/>
        </w:rPr>
        <w:t>Abstrak</w:t>
      </w:r>
    </w:p>
    <w:p w:rsidR="001954A1" w:rsidRPr="005735E6" w:rsidRDefault="001954A1" w:rsidP="001954A1">
      <w:pPr>
        <w:spacing w:after="0" w:line="240" w:lineRule="auto"/>
        <w:jc w:val="both"/>
        <w:rPr>
          <w:rFonts w:asciiTheme="majorBidi" w:hAnsiTheme="majorBidi" w:cstheme="majorBidi"/>
        </w:rPr>
      </w:pPr>
      <w:r w:rsidRPr="005735E6">
        <w:rPr>
          <w:rFonts w:asciiTheme="majorBidi" w:hAnsiTheme="majorBidi" w:cstheme="majorBidi"/>
        </w:rPr>
        <w:t>Penelitian ini dilatar belakangi dari hasil data observasi siswa PAUD Nurul Huda Batulayang yang berjumlah 20 anak mengalami kesulitan dalam meningkatkan kecerdasan naturalis pada anak usia dini dan kurangnya praktek</w:t>
      </w:r>
      <w:r>
        <w:rPr>
          <w:rFonts w:asciiTheme="majorBidi" w:hAnsiTheme="majorBidi" w:cstheme="majorBidi"/>
        </w:rPr>
        <w:t xml:space="preserve"> dalam melakukan pembelajaran</w:t>
      </w:r>
      <w:r w:rsidRPr="005735E6">
        <w:rPr>
          <w:rFonts w:asciiTheme="majorBidi" w:hAnsiTheme="majorBidi" w:cstheme="majorBidi"/>
        </w:rPr>
        <w:t xml:space="preserve"> sehingga hanya mengandalkan media visual atau gambar saja tanpa sentuhan percobaan langsung terhadap anak. Penelitian yang dilakukan bertujuan untuk mengatasi masalah tersebut, peneliti menggunakan metode tata cara menanam tanaman mentimun dengan harapan dapat meningkatkan kecerdasan naturalis pada anak</w:t>
      </w:r>
      <w:r>
        <w:rPr>
          <w:rFonts w:asciiTheme="majorBidi" w:hAnsiTheme="majorBidi" w:cstheme="majorBidi"/>
        </w:rPr>
        <w:t xml:space="preserve"> sehingga kecerdasan naturalis yang ada dalam diri anak bisa muncul dan berkembang dengan maksimal</w:t>
      </w:r>
      <w:r w:rsidRPr="005735E6">
        <w:rPr>
          <w:rFonts w:asciiTheme="majorBidi" w:hAnsiTheme="majorBidi" w:cstheme="majorBidi"/>
        </w:rPr>
        <w:t xml:space="preserve">. Penelitian ini menggunakan desain kuasi </w:t>
      </w:r>
      <w:r w:rsidRPr="005735E6">
        <w:rPr>
          <w:rFonts w:asciiTheme="majorBidi" w:hAnsiTheme="majorBidi" w:cstheme="majorBidi"/>
          <w:i/>
          <w:iCs/>
        </w:rPr>
        <w:t>eksperimental desain</w:t>
      </w:r>
      <w:r w:rsidRPr="005735E6">
        <w:rPr>
          <w:rFonts w:asciiTheme="majorBidi" w:hAnsiTheme="majorBidi" w:cstheme="majorBidi"/>
        </w:rPr>
        <w:t xml:space="preserve"> dengan merancang perbandingan </w:t>
      </w:r>
      <w:r w:rsidRPr="005735E6">
        <w:rPr>
          <w:rFonts w:asciiTheme="majorBidi" w:hAnsiTheme="majorBidi" w:cstheme="majorBidi"/>
          <w:i/>
          <w:iCs/>
        </w:rPr>
        <w:t>control group desain</w:t>
      </w:r>
      <w:r w:rsidRPr="005735E6">
        <w:rPr>
          <w:rFonts w:asciiTheme="majorBidi" w:hAnsiTheme="majorBidi" w:cstheme="majorBidi"/>
        </w:rPr>
        <w:t xml:space="preserve"> dengan tekhnik pengumpulan data </w:t>
      </w:r>
      <w:r w:rsidRPr="005735E6">
        <w:rPr>
          <w:rFonts w:asciiTheme="majorBidi" w:hAnsiTheme="majorBidi" w:cstheme="majorBidi"/>
          <w:i/>
          <w:iCs/>
        </w:rPr>
        <w:t>pre</w:t>
      </w:r>
      <w:r>
        <w:rPr>
          <w:rFonts w:asciiTheme="majorBidi" w:hAnsiTheme="majorBidi" w:cstheme="majorBidi"/>
          <w:i/>
          <w:iCs/>
        </w:rPr>
        <w:t xml:space="preserve">-test </w:t>
      </w:r>
      <w:r>
        <w:rPr>
          <w:rFonts w:asciiTheme="majorBidi" w:hAnsiTheme="majorBidi" w:cstheme="majorBidi"/>
        </w:rPr>
        <w:t xml:space="preserve">dan </w:t>
      </w:r>
      <w:r w:rsidRPr="005735E6">
        <w:rPr>
          <w:rFonts w:asciiTheme="majorBidi" w:hAnsiTheme="majorBidi" w:cstheme="majorBidi"/>
          <w:i/>
          <w:iCs/>
        </w:rPr>
        <w:t>post</w:t>
      </w:r>
      <w:r>
        <w:rPr>
          <w:rFonts w:asciiTheme="majorBidi" w:hAnsiTheme="majorBidi" w:cstheme="majorBidi"/>
          <w:i/>
          <w:iCs/>
        </w:rPr>
        <w:t>-</w:t>
      </w:r>
      <w:r w:rsidRPr="005735E6">
        <w:rPr>
          <w:rFonts w:asciiTheme="majorBidi" w:hAnsiTheme="majorBidi" w:cstheme="majorBidi"/>
          <w:i/>
          <w:iCs/>
        </w:rPr>
        <w:t>test</w:t>
      </w:r>
      <w:r w:rsidRPr="005735E6">
        <w:rPr>
          <w:rFonts w:asciiTheme="majorBidi" w:hAnsiTheme="majorBidi" w:cstheme="majorBidi"/>
        </w:rPr>
        <w:t>. Berdasarkan hasil penelitian t</w:t>
      </w:r>
      <w:r>
        <w:rPr>
          <w:rFonts w:asciiTheme="majorBidi" w:hAnsiTheme="majorBidi" w:cstheme="majorBidi"/>
        </w:rPr>
        <w:t>erdapat peningkatan kece</w:t>
      </w:r>
      <w:r w:rsidRPr="005735E6">
        <w:rPr>
          <w:rFonts w:asciiTheme="majorBidi" w:hAnsiTheme="majorBidi" w:cstheme="majorBidi"/>
        </w:rPr>
        <w:t>rdasan naturalis pada anak</w:t>
      </w:r>
      <w:r>
        <w:rPr>
          <w:rFonts w:asciiTheme="majorBidi" w:hAnsiTheme="majorBidi" w:cstheme="majorBidi"/>
        </w:rPr>
        <w:t xml:space="preserve"> yang mempunyai nilai</w:t>
      </w:r>
      <w:r w:rsidRPr="005735E6">
        <w:rPr>
          <w:rFonts w:asciiTheme="majorBidi" w:hAnsiTheme="majorBidi" w:cstheme="majorBidi"/>
        </w:rPr>
        <w:t xml:space="preserve"> dari tes awal sebesar 75,1</w:t>
      </w:r>
      <w:r>
        <w:rPr>
          <w:rFonts w:asciiTheme="majorBidi" w:hAnsiTheme="majorBidi" w:cstheme="majorBidi"/>
        </w:rPr>
        <w:t xml:space="preserve"> dan </w:t>
      </w:r>
      <w:r w:rsidRPr="005735E6">
        <w:rPr>
          <w:rFonts w:asciiTheme="majorBidi" w:hAnsiTheme="majorBidi" w:cstheme="majorBidi"/>
        </w:rPr>
        <w:t xml:space="preserve">dengan test akhir 79,85 dengan demikian dapat disimpulkan bahwa penerapan metode tata cara menanam tanaman mentimun berpengaruh baik dan sangat efektif terhadap perkembangan kecerdasan naturalis pada anak khususnya pada anak di PAUD Nurul Huda Batulayang. </w:t>
      </w:r>
    </w:p>
    <w:p w:rsidR="001954A1" w:rsidRDefault="001954A1" w:rsidP="001954A1">
      <w:pPr>
        <w:spacing w:after="0" w:line="240" w:lineRule="auto"/>
        <w:jc w:val="both"/>
        <w:rPr>
          <w:rFonts w:asciiTheme="majorBidi" w:hAnsiTheme="majorBidi" w:cstheme="majorBidi"/>
          <w:lang w:val="en-US"/>
        </w:rPr>
      </w:pPr>
      <w:r w:rsidRPr="005735E6">
        <w:rPr>
          <w:rFonts w:asciiTheme="majorBidi" w:hAnsiTheme="majorBidi" w:cstheme="majorBidi"/>
          <w:b/>
          <w:bCs/>
        </w:rPr>
        <w:t>Kata Kunci</w:t>
      </w:r>
      <w:r w:rsidRPr="005735E6">
        <w:rPr>
          <w:rFonts w:asciiTheme="majorBidi" w:hAnsiTheme="majorBidi" w:cstheme="majorBidi"/>
        </w:rPr>
        <w:t>: kecerdasan naturalis, tata cara menanam tanaman mentimun</w:t>
      </w:r>
    </w:p>
    <w:p w:rsidR="00440A46" w:rsidRPr="00440A46" w:rsidRDefault="00440A46" w:rsidP="001954A1">
      <w:pPr>
        <w:spacing w:after="0" w:line="240" w:lineRule="auto"/>
        <w:jc w:val="both"/>
        <w:rPr>
          <w:rFonts w:asciiTheme="majorBidi" w:hAnsiTheme="majorBidi" w:cstheme="majorBidi"/>
          <w:lang w:val="en-US"/>
        </w:rPr>
      </w:pPr>
    </w:p>
    <w:p w:rsidR="001954A1" w:rsidRDefault="001954A1" w:rsidP="001954A1">
      <w:pPr>
        <w:spacing w:after="0" w:line="240" w:lineRule="auto"/>
        <w:jc w:val="both"/>
        <w:rPr>
          <w:rFonts w:asciiTheme="majorBidi" w:hAnsiTheme="majorBidi" w:cstheme="majorBidi"/>
          <w:lang w:val="en-US"/>
        </w:rPr>
      </w:pPr>
    </w:p>
    <w:p w:rsidR="00440A46" w:rsidRDefault="00440A46" w:rsidP="001954A1">
      <w:pPr>
        <w:spacing w:after="0" w:line="240" w:lineRule="auto"/>
        <w:jc w:val="both"/>
        <w:rPr>
          <w:rFonts w:asciiTheme="majorBidi" w:hAnsiTheme="majorBidi" w:cstheme="majorBidi"/>
          <w:b/>
          <w:sz w:val="24"/>
          <w:szCs w:val="24"/>
          <w:lang w:val="en-US"/>
        </w:rPr>
        <w:sectPr w:rsidR="00440A46" w:rsidSect="001954A1">
          <w:pgSz w:w="12240" w:h="15840"/>
          <w:pgMar w:top="1701" w:right="1701" w:bottom="1701" w:left="2268" w:header="720" w:footer="720" w:gutter="0"/>
          <w:cols w:space="720"/>
          <w:docGrid w:linePitch="360"/>
        </w:sectPr>
      </w:pPr>
    </w:p>
    <w:p w:rsidR="001954A1" w:rsidRDefault="001954A1" w:rsidP="001954A1">
      <w:pPr>
        <w:spacing w:after="0" w:line="360" w:lineRule="auto"/>
        <w:jc w:val="both"/>
        <w:rPr>
          <w:rFonts w:asciiTheme="majorBidi" w:hAnsiTheme="majorBidi" w:cstheme="majorBidi"/>
          <w:b/>
          <w:sz w:val="24"/>
          <w:szCs w:val="24"/>
        </w:rPr>
      </w:pPr>
      <w:r w:rsidRPr="001A610D">
        <w:rPr>
          <w:rFonts w:asciiTheme="majorBidi" w:hAnsiTheme="majorBidi" w:cstheme="majorBidi"/>
          <w:b/>
          <w:sz w:val="24"/>
          <w:szCs w:val="24"/>
          <w:lang w:val="en-US"/>
        </w:rPr>
        <w:lastRenderedPageBreak/>
        <w:t>PENDAHULUAN</w:t>
      </w:r>
    </w:p>
    <w:p w:rsidR="001954A1" w:rsidRDefault="001954A1" w:rsidP="001954A1">
      <w:pPr>
        <w:spacing w:after="0" w:line="360" w:lineRule="auto"/>
        <w:jc w:val="both"/>
        <w:rPr>
          <w:rFonts w:asciiTheme="majorBidi" w:hAnsiTheme="majorBidi" w:cstheme="majorBidi"/>
          <w:bCs/>
          <w:sz w:val="24"/>
          <w:szCs w:val="24"/>
        </w:rPr>
        <w:sectPr w:rsidR="001954A1" w:rsidSect="00440A46">
          <w:type w:val="continuous"/>
          <w:pgSz w:w="12240" w:h="15840"/>
          <w:pgMar w:top="1701" w:right="1701" w:bottom="1701" w:left="2268" w:header="720" w:footer="720" w:gutter="0"/>
          <w:cols w:num="2" w:space="720"/>
          <w:docGrid w:linePitch="360"/>
        </w:sectPr>
      </w:pPr>
    </w:p>
    <w:p w:rsidR="001954A1" w:rsidRDefault="001954A1" w:rsidP="001954A1">
      <w:pPr>
        <w:tabs>
          <w:tab w:val="left" w:pos="426"/>
        </w:tabs>
        <w:spacing w:after="0" w:line="360" w:lineRule="auto"/>
        <w:ind w:firstLine="426"/>
        <w:jc w:val="both"/>
        <w:rPr>
          <w:rFonts w:asciiTheme="majorBidi" w:hAnsiTheme="majorBidi" w:cstheme="majorBidi"/>
          <w:bCs/>
          <w:sz w:val="24"/>
          <w:szCs w:val="24"/>
        </w:rPr>
      </w:pPr>
      <w:r>
        <w:rPr>
          <w:rFonts w:asciiTheme="majorBidi" w:hAnsiTheme="majorBidi" w:cstheme="majorBidi"/>
          <w:bCs/>
          <w:sz w:val="24"/>
          <w:szCs w:val="24"/>
        </w:rPr>
        <w:lastRenderedPageBreak/>
        <w:t>Tertera pada kurikulum 2013 yang berbasis sainstifi</w:t>
      </w:r>
      <w:r>
        <w:rPr>
          <w:rFonts w:asciiTheme="majorBidi" w:hAnsiTheme="majorBidi" w:cstheme="majorBidi"/>
          <w:bCs/>
          <w:sz w:val="24"/>
          <w:szCs w:val="24"/>
          <w:lang w:val="en-US"/>
        </w:rPr>
        <w:t>k</w:t>
      </w:r>
      <w:r>
        <w:rPr>
          <w:rFonts w:asciiTheme="majorBidi" w:hAnsiTheme="majorBidi" w:cstheme="majorBidi"/>
          <w:bCs/>
          <w:sz w:val="24"/>
          <w:szCs w:val="24"/>
        </w:rPr>
        <w:t>, praktek pembelajaran pada anak menjadi salah satu hal yang wajib diterapkan guru dalam melaksanakan proses pembelajaran. Anak pun harus lebih aktif dalam melakukan kegiatan yang diberikan oleh guru. Namun kenyataannya bahwa anak mengalami kesulitan dalam melaksanakan pembelajaran praktek tersebut karena tidak terbiasa dengan kegiatan praktek dan keterbatasan alat dan bahan yang menunjang untuk melakukan kegiatan tersebut. Faktor lain juga terdapat pada orang tua yang hanya menginginkan anaknya menonjol dalam segi kognitif saja tanpa menyadari bahwa kecerdasan naturalis pada anak sangatlah penting bagi masa dewasa dan masa depan anak. Peneliti menggunakan metode tata cara menanam tanaman mentimun dengan tujuan untuk menstimulasi kecerdasan naturalis yang ada dalam diri anak sehingga kecerdasan naturalis pada anak dapat muncul dan berkembang.</w:t>
      </w:r>
    </w:p>
    <w:p w:rsidR="001954A1" w:rsidRDefault="001954A1" w:rsidP="001954A1">
      <w:pPr>
        <w:spacing w:after="0" w:line="360" w:lineRule="auto"/>
        <w:jc w:val="both"/>
        <w:rPr>
          <w:rFonts w:asciiTheme="majorBidi" w:hAnsiTheme="majorBidi" w:cstheme="majorBidi"/>
          <w:bCs/>
          <w:sz w:val="24"/>
          <w:szCs w:val="24"/>
        </w:rPr>
      </w:pPr>
    </w:p>
    <w:p w:rsidR="001954A1" w:rsidRDefault="001954A1" w:rsidP="0054616D">
      <w:pPr>
        <w:spacing w:after="0" w:line="360" w:lineRule="auto"/>
        <w:ind w:firstLine="426"/>
        <w:jc w:val="both"/>
        <w:rPr>
          <w:rFonts w:asciiTheme="majorBidi" w:hAnsiTheme="majorBidi" w:cstheme="majorBidi"/>
          <w:bCs/>
          <w:sz w:val="24"/>
          <w:szCs w:val="24"/>
        </w:rPr>
      </w:pPr>
      <w:r>
        <w:rPr>
          <w:rFonts w:asciiTheme="majorBidi" w:hAnsiTheme="majorBidi" w:cstheme="majorBidi"/>
          <w:bCs/>
          <w:sz w:val="24"/>
          <w:szCs w:val="24"/>
        </w:rPr>
        <w:lastRenderedPageBreak/>
        <w:t>Peneliti menyadari bahwa anak belum mampu melakukan praktek langsung untuk menanam tanaman mentimun, anak dianggap monoton dalam melakukan pembelajaran. Dengan melakukan percobaan menanam tanaman mentimun ini diharapkan anak dapat meluapkan imajinasi, inovasi, dan kreatifitasnya.</w:t>
      </w:r>
    </w:p>
    <w:p w:rsidR="001954A1" w:rsidRDefault="001954A1" w:rsidP="0054616D">
      <w:pPr>
        <w:tabs>
          <w:tab w:val="left" w:pos="426"/>
        </w:tabs>
        <w:spacing w:before="240" w:line="360" w:lineRule="auto"/>
        <w:ind w:firstLine="426"/>
        <w:jc w:val="both"/>
        <w:rPr>
          <w:rFonts w:asciiTheme="majorBidi" w:hAnsiTheme="majorBidi" w:cstheme="majorBidi"/>
          <w:sz w:val="24"/>
          <w:szCs w:val="24"/>
        </w:rPr>
      </w:pPr>
      <w:r w:rsidRPr="006053D4">
        <w:rPr>
          <w:rFonts w:asciiTheme="majorBidi" w:hAnsiTheme="majorBidi" w:cstheme="majorBidi"/>
          <w:sz w:val="24"/>
          <w:szCs w:val="24"/>
        </w:rPr>
        <w:t xml:space="preserve">Menurut </w:t>
      </w:r>
      <w:r>
        <w:rPr>
          <w:rFonts w:asciiTheme="majorBidi" w:hAnsiTheme="majorBidi" w:cstheme="majorBidi"/>
          <w:sz w:val="24"/>
          <w:szCs w:val="24"/>
        </w:rPr>
        <w:t xml:space="preserve"> Howard </w:t>
      </w:r>
      <w:r w:rsidRPr="006053D4">
        <w:rPr>
          <w:rFonts w:asciiTheme="majorBidi" w:hAnsiTheme="majorBidi" w:cstheme="majorBidi"/>
          <w:sz w:val="24"/>
          <w:szCs w:val="24"/>
        </w:rPr>
        <w:t>Gardner</w:t>
      </w:r>
      <w:r>
        <w:rPr>
          <w:rFonts w:asciiTheme="majorBidi" w:hAnsiTheme="majorBidi" w:cstheme="majorBidi"/>
          <w:sz w:val="24"/>
          <w:szCs w:val="24"/>
        </w:rPr>
        <w:t xml:space="preserve"> dalam bukunya yang berjudul </w:t>
      </w:r>
      <w:r>
        <w:rPr>
          <w:rFonts w:asciiTheme="majorBidi" w:hAnsiTheme="majorBidi" w:cstheme="majorBidi"/>
          <w:sz w:val="24"/>
          <w:szCs w:val="24"/>
          <w:lang w:val="en-US"/>
        </w:rPr>
        <w:t>“</w:t>
      </w:r>
      <w:r w:rsidRPr="0077213A">
        <w:rPr>
          <w:rFonts w:asciiTheme="majorBidi" w:hAnsiTheme="majorBidi" w:cstheme="majorBidi"/>
          <w:i/>
          <w:iCs/>
          <w:sz w:val="24"/>
          <w:szCs w:val="24"/>
        </w:rPr>
        <w:t>multiple intelegence</w:t>
      </w:r>
      <w:r>
        <w:rPr>
          <w:rFonts w:asciiTheme="majorBidi" w:hAnsiTheme="majorBidi" w:cstheme="majorBidi"/>
          <w:i/>
          <w:iCs/>
          <w:sz w:val="24"/>
          <w:szCs w:val="24"/>
          <w:lang w:val="en-US"/>
        </w:rPr>
        <w:t>”</w:t>
      </w:r>
      <w:r w:rsidRPr="006053D4">
        <w:rPr>
          <w:rFonts w:asciiTheme="majorBidi" w:hAnsiTheme="majorBidi" w:cstheme="majorBidi"/>
          <w:sz w:val="24"/>
          <w:szCs w:val="24"/>
        </w:rPr>
        <w:t>, orang yang memiliki</w:t>
      </w:r>
      <w:r>
        <w:rPr>
          <w:rFonts w:asciiTheme="majorBidi" w:hAnsiTheme="majorBidi" w:cstheme="majorBidi"/>
          <w:sz w:val="24"/>
          <w:szCs w:val="24"/>
        </w:rPr>
        <w:t xml:space="preserve"> kecerdasan naturalis tinggi mem</w:t>
      </w:r>
      <w:r w:rsidRPr="006053D4">
        <w:rPr>
          <w:rFonts w:asciiTheme="majorBidi" w:hAnsiTheme="majorBidi" w:cstheme="majorBidi"/>
          <w:sz w:val="24"/>
          <w:szCs w:val="24"/>
        </w:rPr>
        <w:t>iliki kemampuan  untuk membedakan berbagai varietas tanaman, hewan, gunung atau awan di lingkungan ekologisnya masing-masing.</w:t>
      </w:r>
    </w:p>
    <w:p w:rsidR="001954A1" w:rsidRDefault="001954A1" w:rsidP="0054616D">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Anak cenderung bosan dengan pembelajaran yang diberikan oleh guru yang hanya memperlihatkan gambar dan bercerita mengenai tema yang sedang dipelajari, hal ini membuat semua aspek yang harus dicapai oleh anak tidak dapat terpenuhi. Sementara ada 6 aspek yang harus dicapai dalam setiap pembelajaran diantaranya: nilai agama dan moral, bahasa, kognitif, fisik motorik, sosial emosional, dan </w:t>
      </w:r>
      <w:r>
        <w:rPr>
          <w:rFonts w:asciiTheme="majorBidi" w:hAnsiTheme="majorBidi" w:cstheme="majorBidi"/>
          <w:sz w:val="24"/>
          <w:szCs w:val="24"/>
        </w:rPr>
        <w:lastRenderedPageBreak/>
        <w:t xml:space="preserve">seni. Semua aspek tersebut bisa tercapai apabila konsep pembelajaran yang diberikan oleh guru itu terencana dengan matang.  </w:t>
      </w:r>
    </w:p>
    <w:p w:rsidR="001954A1" w:rsidRDefault="001954A1" w:rsidP="001954A1">
      <w:pPr>
        <w:tabs>
          <w:tab w:val="left" w:pos="42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lang w:val="en-US"/>
        </w:rPr>
        <w:tab/>
      </w:r>
      <w:r>
        <w:rPr>
          <w:rFonts w:asciiTheme="majorBidi" w:hAnsiTheme="majorBidi" w:cstheme="majorBidi"/>
          <w:sz w:val="24"/>
          <w:szCs w:val="24"/>
        </w:rPr>
        <w:t xml:space="preserve">Salah satu hambatan anak dalam melaksanakan pembelajaran dengan menggunakan praktek  yaitu guru kurang kreatif dalam memberikan pembelajaran. Media pembelajaran yang diberikan hanya itu-itu saja dan cenderung monoton sehingga menjadikan anak kurang kreatif  dalam melakukan pembelajaran. Peneliti menggunakan metode tata cara menanam tanaman mentimun dalam menstimulasi kecerdasan naturalis yang ada dalam diri anak supaya dapat berkembang dengan pesat. </w:t>
      </w:r>
    </w:p>
    <w:p w:rsidR="001954A1" w:rsidRPr="007A3A00" w:rsidRDefault="001954A1" w:rsidP="007A3A00">
      <w:pPr>
        <w:tabs>
          <w:tab w:val="left" w:pos="426"/>
        </w:tabs>
        <w:spacing w:after="0" w:line="360" w:lineRule="auto"/>
        <w:ind w:firstLine="426"/>
        <w:jc w:val="both"/>
        <w:rPr>
          <w:rFonts w:asciiTheme="majorBidi" w:hAnsiTheme="majorBidi" w:cstheme="majorBidi"/>
          <w:sz w:val="24"/>
          <w:szCs w:val="24"/>
          <w:lang w:val="en-US"/>
        </w:rPr>
      </w:pPr>
      <w:r>
        <w:rPr>
          <w:rFonts w:asciiTheme="majorBidi" w:hAnsiTheme="majorBidi" w:cstheme="majorBidi"/>
          <w:sz w:val="24"/>
          <w:szCs w:val="24"/>
        </w:rPr>
        <w:t xml:space="preserve">Metode tata cata menanam tanaman mentimun dimulai dengan mengenalkan biji mentimun terlebih dahulu supaya anak mengetahui tanaman mentimun dengan detail. Metode tata cara menanam tanaman mentimun berpusat pada satu tema yaitu tema tanaman. Metode ini akan sangat mudah diingat oleh anak dan diharapkan anak mampu mengaplikasikan kembali dengan </w:t>
      </w:r>
      <w:r>
        <w:rPr>
          <w:rFonts w:asciiTheme="majorBidi" w:hAnsiTheme="majorBidi" w:cstheme="majorBidi"/>
          <w:sz w:val="24"/>
          <w:szCs w:val="24"/>
        </w:rPr>
        <w:lastRenderedPageBreak/>
        <w:t xml:space="preserve">menggunakan tanaman lain setelah melakukan percobaan ini. </w:t>
      </w:r>
    </w:p>
    <w:p w:rsidR="001954A1" w:rsidRDefault="001954A1" w:rsidP="00C302AC">
      <w:pPr>
        <w:spacing w:before="240" w:after="0" w:line="360" w:lineRule="auto"/>
        <w:jc w:val="both"/>
        <w:rPr>
          <w:rFonts w:asciiTheme="majorBidi" w:hAnsiTheme="majorBidi" w:cstheme="majorBidi"/>
          <w:bCs/>
          <w:sz w:val="24"/>
          <w:szCs w:val="24"/>
        </w:rPr>
      </w:pPr>
      <w:r>
        <w:rPr>
          <w:rFonts w:asciiTheme="majorBidi" w:hAnsiTheme="majorBidi" w:cstheme="majorBidi"/>
          <w:bCs/>
          <w:sz w:val="24"/>
          <w:szCs w:val="24"/>
        </w:rPr>
        <w:t>Langkah-langkah metode tata cara menanam tanaman mentimun diantaranya:</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Mengenalkan bentuk, warna, dan ukuran biji mentimun</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Mempersiapkan alat dan bahan untuk menanam tanaman mentimun</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 xml:space="preserve">Mempersiapkan lahan yaitu dengan cara menggemburkan tanah </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Tanah yang sudah gembur diberi pupuk kandang atau kompos</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Lubangi tanah sedalam 5 cm</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 xml:space="preserve">Simpanlah biji mentimun kedalam tanah yang sudah dilubangi </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Tutuplah tanah dengan menggunakan tanah yang sudah dicampur dengan pupuk kandang</w:t>
      </w:r>
    </w:p>
    <w:p w:rsidR="001954A1" w:rsidRDefault="001954A1" w:rsidP="001954A1">
      <w:pPr>
        <w:pStyle w:val="ListParagraph"/>
        <w:numPr>
          <w:ilvl w:val="0"/>
          <w:numId w:val="1"/>
        </w:numPr>
        <w:spacing w:after="0" w:line="360" w:lineRule="auto"/>
        <w:ind w:left="360"/>
        <w:jc w:val="both"/>
        <w:rPr>
          <w:rFonts w:asciiTheme="majorBidi" w:hAnsiTheme="majorBidi" w:cstheme="majorBidi"/>
          <w:bCs/>
          <w:sz w:val="24"/>
          <w:szCs w:val="24"/>
        </w:rPr>
      </w:pPr>
      <w:r>
        <w:rPr>
          <w:rFonts w:asciiTheme="majorBidi" w:hAnsiTheme="majorBidi" w:cstheme="majorBidi"/>
          <w:bCs/>
          <w:sz w:val="24"/>
          <w:szCs w:val="24"/>
        </w:rPr>
        <w:t>Siramlah dengan pupuk organik cair.</w:t>
      </w:r>
    </w:p>
    <w:p w:rsidR="001954A1" w:rsidRDefault="001954A1" w:rsidP="001954A1">
      <w:pPr>
        <w:spacing w:after="0" w:line="360" w:lineRule="auto"/>
        <w:jc w:val="both"/>
        <w:rPr>
          <w:rFonts w:asciiTheme="majorBidi" w:hAnsiTheme="majorBidi" w:cstheme="majorBidi"/>
          <w:bCs/>
          <w:sz w:val="24"/>
          <w:szCs w:val="24"/>
        </w:rPr>
      </w:pPr>
    </w:p>
    <w:p w:rsidR="001954A1" w:rsidRDefault="001954A1" w:rsidP="001954A1">
      <w:pPr>
        <w:spacing w:after="0" w:line="360" w:lineRule="auto"/>
        <w:jc w:val="both"/>
        <w:rPr>
          <w:rFonts w:asciiTheme="majorBidi" w:hAnsiTheme="majorBidi" w:cstheme="majorBidi"/>
          <w:b/>
          <w:sz w:val="24"/>
          <w:szCs w:val="24"/>
        </w:rPr>
      </w:pPr>
      <w:r w:rsidRPr="005F6F09">
        <w:rPr>
          <w:rFonts w:asciiTheme="majorBidi" w:hAnsiTheme="majorBidi" w:cstheme="majorBidi"/>
          <w:b/>
          <w:sz w:val="24"/>
          <w:szCs w:val="24"/>
        </w:rPr>
        <w:t>METODE</w:t>
      </w:r>
    </w:p>
    <w:p w:rsidR="001954A1" w:rsidRDefault="001954A1" w:rsidP="00281E08">
      <w:pPr>
        <w:tabs>
          <w:tab w:val="left" w:pos="426"/>
        </w:tabs>
        <w:spacing w:after="0" w:line="360" w:lineRule="auto"/>
        <w:ind w:firstLine="426"/>
        <w:jc w:val="both"/>
        <w:rPr>
          <w:rFonts w:asciiTheme="majorBidi" w:hAnsiTheme="majorBidi" w:cstheme="majorBidi"/>
          <w:bCs/>
          <w:i/>
          <w:iCs/>
          <w:sz w:val="24"/>
          <w:szCs w:val="24"/>
        </w:rPr>
      </w:pPr>
      <w:r>
        <w:rPr>
          <w:rFonts w:asciiTheme="majorBidi" w:hAnsiTheme="majorBidi" w:cstheme="majorBidi"/>
          <w:bCs/>
          <w:sz w:val="24"/>
          <w:szCs w:val="24"/>
        </w:rPr>
        <w:t xml:space="preserve">Metode penelitian pada dasarnya merupakan cara ilmiah untuk mendapatkan data dengan tujuan dan kegunaan tertentu (Sugiyono,2017). Hal ini peneliti menggunakan metode </w:t>
      </w:r>
      <w:r>
        <w:rPr>
          <w:rFonts w:asciiTheme="majorBidi" w:hAnsiTheme="majorBidi" w:cstheme="majorBidi"/>
          <w:bCs/>
          <w:sz w:val="24"/>
          <w:szCs w:val="24"/>
        </w:rPr>
        <w:lastRenderedPageBreak/>
        <w:t>penelitian eksperimen, metode yang digunakan adalah eksperimen semu (</w:t>
      </w:r>
      <w:r w:rsidRPr="005F6F09">
        <w:rPr>
          <w:rFonts w:asciiTheme="majorBidi" w:hAnsiTheme="majorBidi" w:cstheme="majorBidi"/>
          <w:bCs/>
          <w:i/>
          <w:iCs/>
          <w:sz w:val="24"/>
          <w:szCs w:val="24"/>
        </w:rPr>
        <w:t>quasy eksperimental desain</w:t>
      </w:r>
      <w:r>
        <w:rPr>
          <w:rFonts w:asciiTheme="majorBidi" w:hAnsiTheme="majorBidi" w:cstheme="majorBidi"/>
          <w:bCs/>
          <w:sz w:val="24"/>
          <w:szCs w:val="24"/>
        </w:rPr>
        <w:t>) dengan pengumpulan data tes awal (</w:t>
      </w:r>
      <w:r w:rsidRPr="005F6F09">
        <w:rPr>
          <w:rFonts w:asciiTheme="majorBidi" w:hAnsiTheme="majorBidi" w:cstheme="majorBidi"/>
          <w:bCs/>
          <w:i/>
          <w:iCs/>
          <w:sz w:val="24"/>
          <w:szCs w:val="24"/>
        </w:rPr>
        <w:t>pre</w:t>
      </w:r>
      <w:r>
        <w:rPr>
          <w:rFonts w:asciiTheme="majorBidi" w:hAnsiTheme="majorBidi" w:cstheme="majorBidi"/>
          <w:bCs/>
          <w:i/>
          <w:iCs/>
          <w:sz w:val="24"/>
          <w:szCs w:val="24"/>
        </w:rPr>
        <w:t>-</w:t>
      </w:r>
      <w:r w:rsidRPr="005F6F09">
        <w:rPr>
          <w:rFonts w:asciiTheme="majorBidi" w:hAnsiTheme="majorBidi" w:cstheme="majorBidi"/>
          <w:bCs/>
          <w:i/>
          <w:iCs/>
          <w:sz w:val="24"/>
          <w:szCs w:val="24"/>
        </w:rPr>
        <w:t>test</w:t>
      </w:r>
      <w:r>
        <w:rPr>
          <w:rFonts w:asciiTheme="majorBidi" w:hAnsiTheme="majorBidi" w:cstheme="majorBidi"/>
          <w:bCs/>
          <w:sz w:val="24"/>
          <w:szCs w:val="24"/>
        </w:rPr>
        <w:t>) dan data akhir (</w:t>
      </w:r>
      <w:r w:rsidRPr="005F6F09">
        <w:rPr>
          <w:rFonts w:asciiTheme="majorBidi" w:hAnsiTheme="majorBidi" w:cstheme="majorBidi"/>
          <w:bCs/>
          <w:i/>
          <w:iCs/>
          <w:sz w:val="24"/>
          <w:szCs w:val="24"/>
        </w:rPr>
        <w:t>post</w:t>
      </w:r>
      <w:r>
        <w:rPr>
          <w:rFonts w:asciiTheme="majorBidi" w:hAnsiTheme="majorBidi" w:cstheme="majorBidi"/>
          <w:bCs/>
          <w:i/>
          <w:iCs/>
          <w:sz w:val="24"/>
          <w:szCs w:val="24"/>
        </w:rPr>
        <w:t>-</w:t>
      </w:r>
      <w:r w:rsidRPr="005F6F09">
        <w:rPr>
          <w:rFonts w:asciiTheme="majorBidi" w:hAnsiTheme="majorBidi" w:cstheme="majorBidi"/>
          <w:bCs/>
          <w:i/>
          <w:iCs/>
          <w:sz w:val="24"/>
          <w:szCs w:val="24"/>
        </w:rPr>
        <w:t>test</w:t>
      </w:r>
      <w:r>
        <w:rPr>
          <w:rFonts w:asciiTheme="majorBidi" w:hAnsiTheme="majorBidi" w:cstheme="majorBidi"/>
          <w:bCs/>
          <w:sz w:val="24"/>
          <w:szCs w:val="24"/>
        </w:rPr>
        <w:t xml:space="preserve">) yakni pengaruh suatu perlakuan terhadap perbedaan tes awal dan tes akhir penelitian ini disebut </w:t>
      </w:r>
      <w:r w:rsidRPr="006D6A89">
        <w:rPr>
          <w:rFonts w:asciiTheme="majorBidi" w:hAnsiTheme="majorBidi" w:cstheme="majorBidi"/>
          <w:bCs/>
          <w:i/>
          <w:iCs/>
          <w:sz w:val="24"/>
          <w:szCs w:val="24"/>
        </w:rPr>
        <w:t>control desain group</w:t>
      </w:r>
      <w:r>
        <w:rPr>
          <w:rFonts w:asciiTheme="majorBidi" w:hAnsiTheme="majorBidi" w:cstheme="majorBidi"/>
          <w:bCs/>
          <w:i/>
          <w:iCs/>
          <w:sz w:val="24"/>
          <w:szCs w:val="24"/>
        </w:rPr>
        <w:t>.</w:t>
      </w:r>
    </w:p>
    <w:p w:rsidR="001954A1" w:rsidRPr="001954A1" w:rsidRDefault="001954A1" w:rsidP="001954A1">
      <w:pPr>
        <w:tabs>
          <w:tab w:val="left" w:pos="426"/>
        </w:tabs>
        <w:spacing w:after="0" w:line="360" w:lineRule="auto"/>
        <w:ind w:firstLine="426"/>
        <w:jc w:val="both"/>
        <w:rPr>
          <w:rFonts w:asciiTheme="majorBidi" w:hAnsiTheme="majorBidi" w:cstheme="majorBidi"/>
          <w:bCs/>
          <w:sz w:val="24"/>
          <w:szCs w:val="24"/>
          <w:lang w:val="en-US"/>
        </w:rPr>
        <w:sectPr w:rsidR="001954A1" w:rsidRPr="001954A1" w:rsidSect="00440A46">
          <w:type w:val="continuous"/>
          <w:pgSz w:w="12240" w:h="15840"/>
          <w:pgMar w:top="1701" w:right="1701" w:bottom="1701" w:left="2268" w:header="720" w:footer="720" w:gutter="0"/>
          <w:cols w:num="2" w:space="720"/>
          <w:docGrid w:linePitch="360"/>
        </w:sectPr>
      </w:pPr>
      <w:r>
        <w:rPr>
          <w:rFonts w:asciiTheme="majorBidi" w:hAnsiTheme="majorBidi" w:cstheme="majorBidi"/>
          <w:bCs/>
          <w:sz w:val="24"/>
          <w:szCs w:val="24"/>
        </w:rPr>
        <w:t>Jenis penelitian ini adalah penelitian eksperimen (</w:t>
      </w:r>
      <w:r w:rsidRPr="00D01191">
        <w:rPr>
          <w:rFonts w:asciiTheme="majorBidi" w:hAnsiTheme="majorBidi" w:cstheme="majorBidi"/>
          <w:bCs/>
          <w:i/>
          <w:iCs/>
          <w:sz w:val="24"/>
          <w:szCs w:val="24"/>
        </w:rPr>
        <w:t>Quasy Eksperimental Desain</w:t>
      </w:r>
      <w:r>
        <w:rPr>
          <w:rFonts w:asciiTheme="majorBidi" w:hAnsiTheme="majorBidi" w:cstheme="majorBidi"/>
          <w:bCs/>
          <w:sz w:val="24"/>
          <w:szCs w:val="24"/>
        </w:rPr>
        <w:t xml:space="preserve">). Dengan demikian didalam penelitian ini digunakan </w:t>
      </w:r>
      <w:r w:rsidRPr="003A2FC6">
        <w:rPr>
          <w:rFonts w:asciiTheme="majorBidi" w:hAnsiTheme="majorBidi" w:cstheme="majorBidi"/>
          <w:bCs/>
          <w:i/>
          <w:iCs/>
          <w:sz w:val="24"/>
          <w:szCs w:val="24"/>
        </w:rPr>
        <w:t>pre</w:t>
      </w:r>
      <w:r>
        <w:rPr>
          <w:rFonts w:asciiTheme="majorBidi" w:hAnsiTheme="majorBidi" w:cstheme="majorBidi"/>
          <w:bCs/>
          <w:i/>
          <w:iCs/>
          <w:sz w:val="24"/>
          <w:szCs w:val="24"/>
        </w:rPr>
        <w:t>-</w:t>
      </w:r>
      <w:r w:rsidRPr="003A2FC6">
        <w:rPr>
          <w:rFonts w:asciiTheme="majorBidi" w:hAnsiTheme="majorBidi" w:cstheme="majorBidi"/>
          <w:bCs/>
          <w:i/>
          <w:iCs/>
          <w:sz w:val="24"/>
          <w:szCs w:val="24"/>
        </w:rPr>
        <w:t xml:space="preserve">test </w:t>
      </w:r>
      <w:r>
        <w:rPr>
          <w:rFonts w:asciiTheme="majorBidi" w:hAnsiTheme="majorBidi" w:cstheme="majorBidi"/>
          <w:bCs/>
          <w:sz w:val="24"/>
          <w:szCs w:val="24"/>
        </w:rPr>
        <w:t xml:space="preserve">dan </w:t>
      </w:r>
      <w:r w:rsidRPr="003A2FC6">
        <w:rPr>
          <w:rFonts w:asciiTheme="majorBidi" w:hAnsiTheme="majorBidi" w:cstheme="majorBidi"/>
          <w:bCs/>
          <w:i/>
          <w:iCs/>
          <w:sz w:val="24"/>
          <w:szCs w:val="24"/>
        </w:rPr>
        <w:t>post</w:t>
      </w:r>
      <w:r>
        <w:rPr>
          <w:rFonts w:asciiTheme="majorBidi" w:hAnsiTheme="majorBidi" w:cstheme="majorBidi"/>
          <w:bCs/>
          <w:i/>
          <w:iCs/>
          <w:sz w:val="24"/>
          <w:szCs w:val="24"/>
        </w:rPr>
        <w:t>-</w:t>
      </w:r>
      <w:r w:rsidRPr="003A2FC6">
        <w:rPr>
          <w:rFonts w:asciiTheme="majorBidi" w:hAnsiTheme="majorBidi" w:cstheme="majorBidi"/>
          <w:bCs/>
          <w:i/>
          <w:iCs/>
          <w:sz w:val="24"/>
          <w:szCs w:val="24"/>
        </w:rPr>
        <w:t>test.</w:t>
      </w:r>
      <w:r>
        <w:rPr>
          <w:rFonts w:asciiTheme="majorBidi" w:hAnsiTheme="majorBidi" w:cstheme="majorBidi"/>
          <w:bCs/>
          <w:sz w:val="24"/>
          <w:szCs w:val="24"/>
        </w:rPr>
        <w:t xml:space="preserve"> </w:t>
      </w:r>
      <w:r w:rsidRPr="003A2FC6">
        <w:rPr>
          <w:rFonts w:asciiTheme="majorBidi" w:hAnsiTheme="majorBidi" w:cstheme="majorBidi"/>
          <w:bCs/>
          <w:i/>
          <w:iCs/>
          <w:sz w:val="24"/>
          <w:szCs w:val="24"/>
        </w:rPr>
        <w:t>Pre</w:t>
      </w:r>
      <w:r>
        <w:rPr>
          <w:rFonts w:asciiTheme="majorBidi" w:hAnsiTheme="majorBidi" w:cstheme="majorBidi"/>
          <w:bCs/>
          <w:i/>
          <w:iCs/>
          <w:sz w:val="24"/>
          <w:szCs w:val="24"/>
        </w:rPr>
        <w:t>-</w:t>
      </w:r>
      <w:r w:rsidRPr="003A2FC6">
        <w:rPr>
          <w:rFonts w:asciiTheme="majorBidi" w:hAnsiTheme="majorBidi" w:cstheme="majorBidi"/>
          <w:bCs/>
          <w:i/>
          <w:iCs/>
          <w:sz w:val="24"/>
          <w:szCs w:val="24"/>
        </w:rPr>
        <w:t>test</w:t>
      </w:r>
      <w:r>
        <w:rPr>
          <w:rFonts w:asciiTheme="majorBidi" w:hAnsiTheme="majorBidi" w:cstheme="majorBidi"/>
          <w:bCs/>
          <w:sz w:val="24"/>
          <w:szCs w:val="24"/>
        </w:rPr>
        <w:t xml:space="preserve"> dilakukan pada awal sebelum adanya perlakuan dan </w:t>
      </w:r>
      <w:r w:rsidRPr="003A2FC6">
        <w:rPr>
          <w:rFonts w:asciiTheme="majorBidi" w:hAnsiTheme="majorBidi" w:cstheme="majorBidi"/>
          <w:bCs/>
          <w:i/>
          <w:iCs/>
          <w:sz w:val="24"/>
          <w:szCs w:val="24"/>
        </w:rPr>
        <w:t>post</w:t>
      </w:r>
      <w:r>
        <w:rPr>
          <w:rFonts w:asciiTheme="majorBidi" w:hAnsiTheme="majorBidi" w:cstheme="majorBidi"/>
          <w:bCs/>
          <w:i/>
          <w:iCs/>
          <w:sz w:val="24"/>
          <w:szCs w:val="24"/>
          <w:lang w:val="en-US"/>
        </w:rPr>
        <w:t>-</w:t>
      </w:r>
      <w:r w:rsidRPr="003A2FC6">
        <w:rPr>
          <w:rFonts w:asciiTheme="majorBidi" w:hAnsiTheme="majorBidi" w:cstheme="majorBidi"/>
          <w:bCs/>
          <w:i/>
          <w:iCs/>
          <w:sz w:val="24"/>
          <w:szCs w:val="24"/>
        </w:rPr>
        <w:t>test</w:t>
      </w:r>
      <w:r>
        <w:rPr>
          <w:rFonts w:asciiTheme="majorBidi" w:hAnsiTheme="majorBidi" w:cstheme="majorBidi"/>
          <w:bCs/>
          <w:sz w:val="24"/>
          <w:szCs w:val="24"/>
        </w:rPr>
        <w:t xml:space="preserve"> dilakukan dengan adanya perlakuan dengan menggunakan metode tata </w:t>
      </w:r>
      <w:r w:rsidR="00281E08">
        <w:rPr>
          <w:rFonts w:asciiTheme="majorBidi" w:hAnsiTheme="majorBidi" w:cstheme="majorBidi"/>
          <w:bCs/>
          <w:sz w:val="24"/>
          <w:szCs w:val="24"/>
        </w:rPr>
        <w:t xml:space="preserve">cara menanam tanaman mentimun. </w:t>
      </w:r>
      <w:r>
        <w:rPr>
          <w:rFonts w:asciiTheme="majorBidi" w:hAnsiTheme="majorBidi" w:cstheme="majorBidi"/>
          <w:bCs/>
          <w:sz w:val="24"/>
          <w:szCs w:val="24"/>
          <w:lang w:val="en-US"/>
        </w:rPr>
        <w:lastRenderedPageBreak/>
        <w:tab/>
      </w:r>
      <w:proofErr w:type="gramStart"/>
      <w:r>
        <w:rPr>
          <w:rFonts w:asciiTheme="majorBidi" w:hAnsiTheme="majorBidi" w:cstheme="majorBidi"/>
          <w:bCs/>
          <w:sz w:val="24"/>
          <w:szCs w:val="24"/>
          <w:lang w:val="en-US"/>
        </w:rPr>
        <w:t>P</w:t>
      </w:r>
      <w:r>
        <w:rPr>
          <w:rFonts w:asciiTheme="majorBidi" w:hAnsiTheme="majorBidi" w:cstheme="majorBidi"/>
          <w:bCs/>
          <w:sz w:val="24"/>
          <w:szCs w:val="24"/>
        </w:rPr>
        <w:t xml:space="preserve">enerapan </w:t>
      </w:r>
      <w:r w:rsidRPr="00E463C7">
        <w:rPr>
          <w:rFonts w:asciiTheme="majorBidi" w:hAnsiTheme="majorBidi" w:cstheme="majorBidi"/>
          <w:bCs/>
          <w:i/>
          <w:iCs/>
          <w:sz w:val="24"/>
          <w:szCs w:val="24"/>
        </w:rPr>
        <w:t>pre</w:t>
      </w:r>
      <w:r>
        <w:rPr>
          <w:rFonts w:asciiTheme="majorBidi" w:hAnsiTheme="majorBidi" w:cstheme="majorBidi"/>
          <w:bCs/>
          <w:i/>
          <w:iCs/>
          <w:sz w:val="24"/>
          <w:szCs w:val="24"/>
        </w:rPr>
        <w:t>-</w:t>
      </w:r>
      <w:r w:rsidRPr="00E463C7">
        <w:rPr>
          <w:rFonts w:asciiTheme="majorBidi" w:hAnsiTheme="majorBidi" w:cstheme="majorBidi"/>
          <w:bCs/>
          <w:i/>
          <w:iCs/>
          <w:sz w:val="24"/>
          <w:szCs w:val="24"/>
        </w:rPr>
        <w:t xml:space="preserve">test </w:t>
      </w:r>
      <w:r>
        <w:rPr>
          <w:rFonts w:asciiTheme="majorBidi" w:hAnsiTheme="majorBidi" w:cstheme="majorBidi"/>
          <w:bCs/>
          <w:sz w:val="24"/>
          <w:szCs w:val="24"/>
        </w:rPr>
        <w:t xml:space="preserve">dan </w:t>
      </w:r>
      <w:r w:rsidRPr="00E463C7">
        <w:rPr>
          <w:rFonts w:asciiTheme="majorBidi" w:hAnsiTheme="majorBidi" w:cstheme="majorBidi"/>
          <w:bCs/>
          <w:i/>
          <w:iCs/>
          <w:sz w:val="24"/>
          <w:szCs w:val="24"/>
        </w:rPr>
        <w:t>post</w:t>
      </w:r>
      <w:r>
        <w:rPr>
          <w:rFonts w:asciiTheme="majorBidi" w:hAnsiTheme="majorBidi" w:cstheme="majorBidi"/>
          <w:bCs/>
          <w:i/>
          <w:iCs/>
          <w:sz w:val="24"/>
          <w:szCs w:val="24"/>
        </w:rPr>
        <w:t>-</w:t>
      </w:r>
      <w:r w:rsidRPr="00E463C7">
        <w:rPr>
          <w:rFonts w:asciiTheme="majorBidi" w:hAnsiTheme="majorBidi" w:cstheme="majorBidi"/>
          <w:bCs/>
          <w:i/>
          <w:iCs/>
          <w:sz w:val="24"/>
          <w:szCs w:val="24"/>
        </w:rPr>
        <w:t>test</w:t>
      </w:r>
      <w:r>
        <w:rPr>
          <w:rFonts w:asciiTheme="majorBidi" w:hAnsiTheme="majorBidi" w:cstheme="majorBidi"/>
          <w:bCs/>
          <w:sz w:val="24"/>
          <w:szCs w:val="24"/>
        </w:rPr>
        <w:t xml:space="preserve"> ini bertujuan untuk mengetahui perbandingan hasil pembelajaran antara pembelajaran yang menggunakan perlakuan dengan pembelajaran yang tidak diberikan perlakuan.</w:t>
      </w:r>
      <w:proofErr w:type="gramEnd"/>
      <w:r>
        <w:rPr>
          <w:rFonts w:asciiTheme="majorBidi" w:hAnsiTheme="majorBidi" w:cstheme="majorBidi"/>
          <w:bCs/>
          <w:sz w:val="24"/>
          <w:szCs w:val="24"/>
        </w:rPr>
        <w:t xml:space="preserve"> (Dewi, Silva, dan Wikanengsih, 2018) penelitian eksperimen pada umumnya dilakukan apabila tujuan utamanya adalah untuk menggambarkan secara sistematis fakta dan karakteristik objek dan subjek yang diteliti secara tepa</w:t>
      </w:r>
      <w:r>
        <w:rPr>
          <w:rFonts w:asciiTheme="majorBidi" w:hAnsiTheme="majorBidi" w:cstheme="majorBidi"/>
          <w:bCs/>
          <w:sz w:val="24"/>
          <w:szCs w:val="24"/>
          <w:lang w:val="en-US"/>
        </w:rPr>
        <w:t xml:space="preserve">t </w:t>
      </w:r>
      <w:r>
        <w:rPr>
          <w:rFonts w:asciiTheme="majorBidi" w:hAnsiTheme="majorBidi" w:cstheme="majorBidi"/>
          <w:bCs/>
          <w:sz w:val="24"/>
          <w:szCs w:val="24"/>
        </w:rPr>
        <w:t xml:space="preserve">Pengambilan data dilakukan dengan menggunakan angket pada </w:t>
      </w:r>
      <w:r w:rsidRPr="005E0805">
        <w:rPr>
          <w:rFonts w:asciiTheme="majorBidi" w:hAnsiTheme="majorBidi" w:cstheme="majorBidi"/>
          <w:bCs/>
          <w:i/>
          <w:iCs/>
          <w:sz w:val="24"/>
          <w:szCs w:val="24"/>
        </w:rPr>
        <w:t>pretest</w:t>
      </w:r>
      <w:r>
        <w:rPr>
          <w:rFonts w:asciiTheme="majorBidi" w:hAnsiTheme="majorBidi" w:cstheme="majorBidi"/>
          <w:bCs/>
          <w:sz w:val="24"/>
          <w:szCs w:val="24"/>
        </w:rPr>
        <w:t xml:space="preserve"> dengan cara memberikan tanda ceklis yang sesuai dengan pernyataan dan perkembangan anak yang terter</w:t>
      </w:r>
      <w:r>
        <w:rPr>
          <w:rFonts w:asciiTheme="majorBidi" w:hAnsiTheme="majorBidi" w:cstheme="majorBidi"/>
          <w:bCs/>
          <w:sz w:val="24"/>
          <w:szCs w:val="24"/>
          <w:lang w:val="en-US"/>
        </w:rPr>
        <w:t>a</w:t>
      </w:r>
    </w:p>
    <w:p w:rsidR="001954A1" w:rsidRPr="00C3278F" w:rsidRDefault="001954A1" w:rsidP="001954A1">
      <w:pPr>
        <w:spacing w:before="240" w:after="0" w:line="360" w:lineRule="auto"/>
        <w:rPr>
          <w:rFonts w:asciiTheme="majorBidi" w:hAnsiTheme="majorBidi" w:cstheme="majorBidi"/>
          <w:b/>
          <w:bCs/>
          <w:sz w:val="24"/>
          <w:szCs w:val="24"/>
          <w:lang w:val="en-US"/>
        </w:rPr>
      </w:pPr>
      <w:proofErr w:type="spellStart"/>
      <w:r w:rsidRPr="00C3278F">
        <w:rPr>
          <w:rFonts w:asciiTheme="majorBidi" w:hAnsiTheme="majorBidi" w:cstheme="majorBidi"/>
          <w:b/>
          <w:bCs/>
          <w:sz w:val="24"/>
          <w:szCs w:val="24"/>
          <w:lang w:val="en-US"/>
        </w:rPr>
        <w:lastRenderedPageBreak/>
        <w:t>T</w:t>
      </w:r>
      <w:r>
        <w:rPr>
          <w:rFonts w:asciiTheme="majorBidi" w:hAnsiTheme="majorBidi" w:cstheme="majorBidi"/>
          <w:b/>
          <w:bCs/>
          <w:sz w:val="24"/>
          <w:szCs w:val="24"/>
          <w:lang w:val="en-US"/>
        </w:rPr>
        <w:t>abel</w:t>
      </w:r>
      <w:proofErr w:type="spellEnd"/>
      <w:r w:rsidRPr="00C3278F">
        <w:rPr>
          <w:rFonts w:asciiTheme="majorBidi" w:hAnsiTheme="majorBidi" w:cstheme="majorBidi"/>
          <w:b/>
          <w:bCs/>
          <w:sz w:val="24"/>
          <w:szCs w:val="24"/>
          <w:lang w:val="en-US"/>
        </w:rPr>
        <w:t xml:space="preserve"> </w:t>
      </w:r>
      <w:proofErr w:type="gramStart"/>
      <w:r>
        <w:rPr>
          <w:rFonts w:asciiTheme="majorBidi" w:hAnsiTheme="majorBidi" w:cstheme="majorBidi"/>
          <w:b/>
          <w:bCs/>
          <w:sz w:val="24"/>
          <w:szCs w:val="24"/>
          <w:lang w:val="en-US"/>
        </w:rPr>
        <w:t xml:space="preserve">1.1 </w:t>
      </w:r>
      <w:r w:rsidRPr="00C3278F">
        <w:rPr>
          <w:rFonts w:asciiTheme="majorBidi" w:hAnsiTheme="majorBidi" w:cstheme="majorBidi"/>
          <w:b/>
          <w:bCs/>
          <w:sz w:val="24"/>
          <w:szCs w:val="24"/>
          <w:lang w:val="en-US"/>
        </w:rPr>
        <w:t xml:space="preserve"> </w:t>
      </w:r>
      <w:proofErr w:type="spellStart"/>
      <w:r w:rsidRPr="00C3278F">
        <w:rPr>
          <w:rFonts w:asciiTheme="majorBidi" w:hAnsiTheme="majorBidi" w:cstheme="majorBidi"/>
          <w:b/>
          <w:bCs/>
          <w:sz w:val="24"/>
          <w:szCs w:val="24"/>
          <w:lang w:val="en-US"/>
        </w:rPr>
        <w:t>Pertanyaan</w:t>
      </w:r>
      <w:proofErr w:type="spellEnd"/>
      <w:proofErr w:type="gramEnd"/>
      <w:r w:rsidRPr="00C3278F">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percobaan</w:t>
      </w:r>
      <w:proofErr w:type="spellEnd"/>
      <w:r>
        <w:rPr>
          <w:rFonts w:asciiTheme="majorBidi" w:hAnsiTheme="majorBidi" w:cstheme="majorBidi"/>
          <w:b/>
          <w:bCs/>
          <w:sz w:val="24"/>
          <w:szCs w:val="24"/>
          <w:lang w:val="en-US"/>
        </w:rPr>
        <w:t xml:space="preserve"> Pre-t</w:t>
      </w:r>
      <w:r w:rsidRPr="00C3278F">
        <w:rPr>
          <w:rFonts w:asciiTheme="majorBidi" w:hAnsiTheme="majorBidi" w:cstheme="majorBidi"/>
          <w:b/>
          <w:bCs/>
          <w:sz w:val="24"/>
          <w:szCs w:val="24"/>
          <w:lang w:val="en-US"/>
        </w:rPr>
        <w:t>est</w:t>
      </w:r>
    </w:p>
    <w:tbl>
      <w:tblPr>
        <w:tblStyle w:val="TableGrid"/>
        <w:tblW w:w="0" w:type="auto"/>
        <w:tblInd w:w="108" w:type="dxa"/>
        <w:tblLook w:val="04A0" w:firstRow="1" w:lastRow="0" w:firstColumn="1" w:lastColumn="0" w:noHBand="0" w:noVBand="1"/>
      </w:tblPr>
      <w:tblGrid>
        <w:gridCol w:w="576"/>
        <w:gridCol w:w="1896"/>
        <w:gridCol w:w="563"/>
        <w:gridCol w:w="737"/>
      </w:tblGrid>
      <w:tr w:rsidR="00281E08" w:rsidTr="00281E08">
        <w:trPr>
          <w:trHeight w:val="392"/>
        </w:trPr>
        <w:tc>
          <w:tcPr>
            <w:tcW w:w="576" w:type="dxa"/>
          </w:tcPr>
          <w:p w:rsidR="001954A1" w:rsidRPr="00543C63" w:rsidRDefault="001954A1" w:rsidP="001954A1">
            <w:pPr>
              <w:spacing w:before="240" w:line="360" w:lineRule="auto"/>
              <w:jc w:val="center"/>
              <w:rPr>
                <w:rFonts w:asciiTheme="majorBidi" w:hAnsiTheme="majorBidi" w:cstheme="majorBidi"/>
                <w:b/>
                <w:bCs/>
                <w:sz w:val="24"/>
                <w:szCs w:val="24"/>
              </w:rPr>
            </w:pPr>
            <w:r w:rsidRPr="00543C63">
              <w:rPr>
                <w:rFonts w:asciiTheme="majorBidi" w:hAnsiTheme="majorBidi" w:cstheme="majorBidi"/>
                <w:b/>
                <w:bCs/>
                <w:sz w:val="24"/>
                <w:szCs w:val="24"/>
              </w:rPr>
              <w:t>NO</w:t>
            </w:r>
          </w:p>
        </w:tc>
        <w:tc>
          <w:tcPr>
            <w:tcW w:w="1896" w:type="dxa"/>
          </w:tcPr>
          <w:p w:rsidR="001954A1" w:rsidRPr="00543C63" w:rsidRDefault="001954A1" w:rsidP="001954A1">
            <w:pPr>
              <w:spacing w:before="240" w:line="360" w:lineRule="auto"/>
              <w:jc w:val="center"/>
              <w:rPr>
                <w:rFonts w:asciiTheme="majorBidi" w:hAnsiTheme="majorBidi" w:cstheme="majorBidi"/>
                <w:b/>
                <w:bCs/>
                <w:sz w:val="24"/>
                <w:szCs w:val="24"/>
                <w:lang w:val="en-US"/>
              </w:rPr>
            </w:pPr>
            <w:r>
              <w:rPr>
                <w:rFonts w:asciiTheme="majorBidi" w:hAnsiTheme="majorBidi" w:cstheme="majorBidi"/>
                <w:b/>
                <w:bCs/>
                <w:sz w:val="24"/>
                <w:szCs w:val="24"/>
              </w:rPr>
              <w:t>PER</w:t>
            </w:r>
            <w:r>
              <w:rPr>
                <w:rFonts w:asciiTheme="majorBidi" w:hAnsiTheme="majorBidi" w:cstheme="majorBidi"/>
                <w:b/>
                <w:bCs/>
                <w:sz w:val="24"/>
                <w:szCs w:val="24"/>
                <w:lang w:val="en-US"/>
              </w:rPr>
              <w:t xml:space="preserve">TANYAAN </w:t>
            </w:r>
          </w:p>
        </w:tc>
        <w:tc>
          <w:tcPr>
            <w:tcW w:w="563" w:type="dxa"/>
          </w:tcPr>
          <w:p w:rsidR="001954A1" w:rsidRPr="00543C63" w:rsidRDefault="001954A1" w:rsidP="001954A1">
            <w:pPr>
              <w:spacing w:before="240" w:line="360" w:lineRule="auto"/>
              <w:jc w:val="center"/>
              <w:rPr>
                <w:rFonts w:asciiTheme="majorBidi" w:hAnsiTheme="majorBidi" w:cstheme="majorBidi"/>
                <w:b/>
                <w:bCs/>
                <w:sz w:val="24"/>
                <w:szCs w:val="24"/>
              </w:rPr>
            </w:pPr>
            <w:r w:rsidRPr="00543C63">
              <w:rPr>
                <w:rFonts w:asciiTheme="majorBidi" w:hAnsiTheme="majorBidi" w:cstheme="majorBidi"/>
                <w:b/>
                <w:bCs/>
                <w:sz w:val="24"/>
                <w:szCs w:val="24"/>
              </w:rPr>
              <w:t>YA</w:t>
            </w:r>
          </w:p>
        </w:tc>
        <w:tc>
          <w:tcPr>
            <w:tcW w:w="737" w:type="dxa"/>
          </w:tcPr>
          <w:p w:rsidR="001954A1" w:rsidRPr="00543C63" w:rsidRDefault="00281E08" w:rsidP="001954A1">
            <w:pPr>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TD</w:t>
            </w:r>
            <w:r w:rsidR="001954A1" w:rsidRPr="00543C63">
              <w:rPr>
                <w:rFonts w:asciiTheme="majorBidi" w:hAnsiTheme="majorBidi" w:cstheme="majorBidi"/>
                <w:b/>
                <w:bCs/>
                <w:sz w:val="24"/>
                <w:szCs w:val="24"/>
              </w:rPr>
              <w:t>K</w:t>
            </w:r>
          </w:p>
        </w:tc>
      </w:tr>
      <w:tr w:rsidR="00281E08" w:rsidTr="00281E08">
        <w:trPr>
          <w:trHeight w:val="392"/>
        </w:trPr>
        <w:tc>
          <w:tcPr>
            <w:tcW w:w="57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896" w:type="dxa"/>
          </w:tcPr>
          <w:p w:rsidR="001954A1" w:rsidRDefault="001954A1" w:rsidP="001954A1">
            <w:pPr>
              <w:spacing w:before="240" w:line="360" w:lineRule="auto"/>
              <w:rPr>
                <w:rFonts w:asciiTheme="majorBidi" w:hAnsiTheme="majorBidi" w:cstheme="majorBidi"/>
                <w:bCs/>
                <w:sz w:val="24"/>
                <w:szCs w:val="24"/>
              </w:rPr>
            </w:pPr>
            <w:r>
              <w:rPr>
                <w:rFonts w:asciiTheme="majorBidi" w:hAnsiTheme="majorBidi" w:cstheme="majorBidi"/>
                <w:bCs/>
                <w:sz w:val="24"/>
                <w:szCs w:val="24"/>
              </w:rPr>
              <w:t>Apakah anak-anak tertarik dengan kegiatan menanam?</w:t>
            </w:r>
          </w:p>
        </w:tc>
        <w:tc>
          <w:tcPr>
            <w:tcW w:w="563" w:type="dxa"/>
          </w:tcPr>
          <w:p w:rsidR="001954A1" w:rsidRDefault="001954A1" w:rsidP="001954A1">
            <w:pPr>
              <w:spacing w:before="240" w:line="360" w:lineRule="auto"/>
              <w:jc w:val="center"/>
              <w:rPr>
                <w:rFonts w:asciiTheme="majorBidi" w:hAnsiTheme="majorBidi" w:cstheme="majorBidi"/>
                <w:bCs/>
                <w:sz w:val="24"/>
                <w:szCs w:val="24"/>
              </w:rPr>
            </w:pPr>
          </w:p>
        </w:tc>
        <w:tc>
          <w:tcPr>
            <w:tcW w:w="737" w:type="dxa"/>
          </w:tcPr>
          <w:p w:rsidR="001954A1" w:rsidRDefault="001954A1" w:rsidP="001954A1">
            <w:pPr>
              <w:spacing w:before="240" w:line="360" w:lineRule="auto"/>
              <w:jc w:val="center"/>
              <w:rPr>
                <w:rFonts w:asciiTheme="majorBidi" w:hAnsiTheme="majorBidi" w:cstheme="majorBidi"/>
                <w:bCs/>
                <w:sz w:val="24"/>
                <w:szCs w:val="24"/>
              </w:rPr>
            </w:pPr>
          </w:p>
        </w:tc>
      </w:tr>
      <w:tr w:rsidR="00281E08" w:rsidTr="00281E08">
        <w:trPr>
          <w:trHeight w:val="392"/>
        </w:trPr>
        <w:tc>
          <w:tcPr>
            <w:tcW w:w="576" w:type="dxa"/>
          </w:tcPr>
          <w:p w:rsidR="00281E08" w:rsidRDefault="00281E08"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896" w:type="dxa"/>
          </w:tcPr>
          <w:p w:rsidR="00281E08" w:rsidRDefault="00281E08" w:rsidP="00075FAF">
            <w:pPr>
              <w:spacing w:before="240" w:line="360" w:lineRule="auto"/>
              <w:rPr>
                <w:rFonts w:asciiTheme="majorBidi" w:hAnsiTheme="majorBidi" w:cstheme="majorBidi"/>
                <w:bCs/>
                <w:sz w:val="24"/>
                <w:szCs w:val="24"/>
              </w:rPr>
            </w:pPr>
            <w:r>
              <w:rPr>
                <w:rFonts w:asciiTheme="majorBidi" w:hAnsiTheme="majorBidi" w:cstheme="majorBidi"/>
                <w:bCs/>
                <w:sz w:val="24"/>
                <w:szCs w:val="24"/>
              </w:rPr>
              <w:t xml:space="preserve">Apakah anak </w:t>
            </w:r>
            <w:r>
              <w:rPr>
                <w:rFonts w:asciiTheme="majorBidi" w:hAnsiTheme="majorBidi" w:cstheme="majorBidi"/>
                <w:bCs/>
                <w:sz w:val="24"/>
                <w:szCs w:val="24"/>
              </w:rPr>
              <w:lastRenderedPageBreak/>
              <w:t>mengetahui apa itu benih?</w:t>
            </w:r>
          </w:p>
        </w:tc>
        <w:tc>
          <w:tcPr>
            <w:tcW w:w="563" w:type="dxa"/>
          </w:tcPr>
          <w:p w:rsidR="00281E08" w:rsidRDefault="00281E08" w:rsidP="001954A1">
            <w:pPr>
              <w:spacing w:before="240" w:line="360" w:lineRule="auto"/>
              <w:jc w:val="center"/>
              <w:rPr>
                <w:rFonts w:asciiTheme="majorBidi" w:hAnsiTheme="majorBidi" w:cstheme="majorBidi"/>
                <w:bCs/>
                <w:sz w:val="24"/>
                <w:szCs w:val="24"/>
              </w:rPr>
            </w:pPr>
          </w:p>
        </w:tc>
        <w:tc>
          <w:tcPr>
            <w:tcW w:w="737" w:type="dxa"/>
          </w:tcPr>
          <w:p w:rsidR="00281E08" w:rsidRDefault="00281E08" w:rsidP="001954A1">
            <w:pPr>
              <w:spacing w:before="240" w:line="360" w:lineRule="auto"/>
              <w:jc w:val="center"/>
              <w:rPr>
                <w:rFonts w:asciiTheme="majorBidi" w:hAnsiTheme="majorBidi" w:cstheme="majorBidi"/>
                <w:bCs/>
                <w:sz w:val="24"/>
                <w:szCs w:val="24"/>
              </w:rPr>
            </w:pPr>
          </w:p>
        </w:tc>
      </w:tr>
      <w:tr w:rsidR="00281E08" w:rsidTr="00281E08">
        <w:trPr>
          <w:trHeight w:val="392"/>
        </w:trPr>
        <w:tc>
          <w:tcPr>
            <w:tcW w:w="576" w:type="dxa"/>
          </w:tcPr>
          <w:p w:rsidR="00281E08" w:rsidRDefault="00281E08"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w:t>
            </w:r>
          </w:p>
        </w:tc>
        <w:tc>
          <w:tcPr>
            <w:tcW w:w="1896" w:type="dxa"/>
          </w:tcPr>
          <w:p w:rsidR="00281E08" w:rsidRDefault="00281E08" w:rsidP="00075FAF">
            <w:pPr>
              <w:spacing w:before="240" w:line="360" w:lineRule="auto"/>
              <w:rPr>
                <w:rFonts w:asciiTheme="majorBidi" w:hAnsiTheme="majorBidi" w:cstheme="majorBidi"/>
                <w:bCs/>
                <w:sz w:val="24"/>
                <w:szCs w:val="24"/>
              </w:rPr>
            </w:pPr>
            <w:r>
              <w:rPr>
                <w:rFonts w:asciiTheme="majorBidi" w:hAnsiTheme="majorBidi" w:cstheme="majorBidi"/>
                <w:bCs/>
                <w:sz w:val="24"/>
                <w:szCs w:val="24"/>
              </w:rPr>
              <w:t>Apakah anak tahu dimana benih itu harus ditanam?</w:t>
            </w:r>
          </w:p>
        </w:tc>
        <w:tc>
          <w:tcPr>
            <w:tcW w:w="563" w:type="dxa"/>
          </w:tcPr>
          <w:p w:rsidR="00281E08" w:rsidRDefault="00281E08" w:rsidP="001954A1">
            <w:pPr>
              <w:spacing w:before="240" w:line="360" w:lineRule="auto"/>
              <w:jc w:val="center"/>
              <w:rPr>
                <w:rFonts w:asciiTheme="majorBidi" w:hAnsiTheme="majorBidi" w:cstheme="majorBidi"/>
                <w:bCs/>
                <w:sz w:val="24"/>
                <w:szCs w:val="24"/>
              </w:rPr>
            </w:pPr>
          </w:p>
        </w:tc>
        <w:tc>
          <w:tcPr>
            <w:tcW w:w="737" w:type="dxa"/>
          </w:tcPr>
          <w:p w:rsidR="00281E08" w:rsidRDefault="00281E08" w:rsidP="001954A1">
            <w:pPr>
              <w:spacing w:before="240" w:line="360" w:lineRule="auto"/>
              <w:jc w:val="center"/>
              <w:rPr>
                <w:rFonts w:asciiTheme="majorBidi" w:hAnsiTheme="majorBidi" w:cstheme="majorBidi"/>
                <w:bCs/>
                <w:sz w:val="24"/>
                <w:szCs w:val="24"/>
              </w:rPr>
            </w:pPr>
          </w:p>
        </w:tc>
      </w:tr>
      <w:tr w:rsidR="00281E08" w:rsidTr="00281E08">
        <w:trPr>
          <w:trHeight w:val="392"/>
        </w:trPr>
        <w:tc>
          <w:tcPr>
            <w:tcW w:w="576" w:type="dxa"/>
          </w:tcPr>
          <w:p w:rsidR="00281E08" w:rsidRDefault="00281E08"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4.</w:t>
            </w:r>
          </w:p>
        </w:tc>
        <w:tc>
          <w:tcPr>
            <w:tcW w:w="1896" w:type="dxa"/>
          </w:tcPr>
          <w:p w:rsidR="00281E08" w:rsidRDefault="00281E08" w:rsidP="00075FAF">
            <w:pPr>
              <w:spacing w:before="240" w:line="360" w:lineRule="auto"/>
              <w:rPr>
                <w:rFonts w:asciiTheme="majorBidi" w:hAnsiTheme="majorBidi" w:cstheme="majorBidi"/>
                <w:bCs/>
                <w:sz w:val="24"/>
                <w:szCs w:val="24"/>
              </w:rPr>
            </w:pPr>
            <w:r>
              <w:rPr>
                <w:rFonts w:asciiTheme="majorBidi" w:hAnsiTheme="majorBidi" w:cstheme="majorBidi"/>
                <w:bCs/>
                <w:sz w:val="24"/>
                <w:szCs w:val="24"/>
              </w:rPr>
              <w:t>Apakah anak tahu warna dari benih mentimun?</w:t>
            </w:r>
          </w:p>
        </w:tc>
        <w:tc>
          <w:tcPr>
            <w:tcW w:w="563" w:type="dxa"/>
          </w:tcPr>
          <w:p w:rsidR="00281E08" w:rsidRDefault="00281E08" w:rsidP="001954A1">
            <w:pPr>
              <w:spacing w:before="240" w:line="360" w:lineRule="auto"/>
              <w:jc w:val="center"/>
              <w:rPr>
                <w:rFonts w:asciiTheme="majorBidi" w:hAnsiTheme="majorBidi" w:cstheme="majorBidi"/>
                <w:bCs/>
                <w:sz w:val="24"/>
                <w:szCs w:val="24"/>
              </w:rPr>
            </w:pPr>
          </w:p>
        </w:tc>
        <w:tc>
          <w:tcPr>
            <w:tcW w:w="737" w:type="dxa"/>
          </w:tcPr>
          <w:p w:rsidR="00281E08" w:rsidRDefault="00281E08" w:rsidP="001954A1">
            <w:pPr>
              <w:spacing w:before="240" w:line="360" w:lineRule="auto"/>
              <w:jc w:val="center"/>
              <w:rPr>
                <w:rFonts w:asciiTheme="majorBidi" w:hAnsiTheme="majorBidi" w:cstheme="majorBidi"/>
                <w:bCs/>
                <w:sz w:val="24"/>
                <w:szCs w:val="24"/>
              </w:rPr>
            </w:pPr>
          </w:p>
        </w:tc>
      </w:tr>
      <w:tr w:rsidR="00281E08" w:rsidTr="00281E08">
        <w:trPr>
          <w:trHeight w:val="392"/>
        </w:trPr>
        <w:tc>
          <w:tcPr>
            <w:tcW w:w="576" w:type="dxa"/>
          </w:tcPr>
          <w:p w:rsidR="00281E08" w:rsidRDefault="00281E08"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lastRenderedPageBreak/>
              <w:t>5.</w:t>
            </w:r>
          </w:p>
        </w:tc>
        <w:tc>
          <w:tcPr>
            <w:tcW w:w="1896" w:type="dxa"/>
          </w:tcPr>
          <w:p w:rsidR="00281E08" w:rsidRDefault="00281E08" w:rsidP="001954A1">
            <w:pPr>
              <w:spacing w:before="240" w:line="360" w:lineRule="auto"/>
              <w:rPr>
                <w:rFonts w:asciiTheme="majorBidi" w:hAnsiTheme="majorBidi" w:cstheme="majorBidi"/>
                <w:bCs/>
                <w:sz w:val="24"/>
                <w:szCs w:val="24"/>
              </w:rPr>
            </w:pPr>
            <w:r>
              <w:rPr>
                <w:rFonts w:asciiTheme="majorBidi" w:hAnsiTheme="majorBidi" w:cstheme="majorBidi"/>
                <w:bCs/>
                <w:sz w:val="24"/>
                <w:szCs w:val="24"/>
              </w:rPr>
              <w:t>Apakah anak tahu bentuk dari benih mentimun?</w:t>
            </w:r>
          </w:p>
        </w:tc>
        <w:tc>
          <w:tcPr>
            <w:tcW w:w="563" w:type="dxa"/>
          </w:tcPr>
          <w:p w:rsidR="00281E08" w:rsidRDefault="00281E08" w:rsidP="001954A1">
            <w:pPr>
              <w:spacing w:before="240" w:line="360" w:lineRule="auto"/>
              <w:jc w:val="center"/>
              <w:rPr>
                <w:rFonts w:asciiTheme="majorBidi" w:hAnsiTheme="majorBidi" w:cstheme="majorBidi"/>
                <w:bCs/>
                <w:sz w:val="24"/>
                <w:szCs w:val="24"/>
              </w:rPr>
            </w:pPr>
          </w:p>
        </w:tc>
        <w:tc>
          <w:tcPr>
            <w:tcW w:w="737" w:type="dxa"/>
          </w:tcPr>
          <w:p w:rsidR="00281E08" w:rsidRDefault="00281E08" w:rsidP="001954A1">
            <w:pPr>
              <w:spacing w:before="240" w:line="360" w:lineRule="auto"/>
              <w:jc w:val="center"/>
              <w:rPr>
                <w:rFonts w:asciiTheme="majorBidi" w:hAnsiTheme="majorBidi" w:cstheme="majorBidi"/>
                <w:bCs/>
                <w:sz w:val="24"/>
                <w:szCs w:val="24"/>
              </w:rPr>
            </w:pPr>
          </w:p>
        </w:tc>
      </w:tr>
    </w:tbl>
    <w:p w:rsidR="001954A1" w:rsidRPr="0023169F" w:rsidRDefault="001954A1" w:rsidP="001954A1">
      <w:pPr>
        <w:spacing w:before="240" w:after="0" w:line="360" w:lineRule="auto"/>
        <w:jc w:val="both"/>
        <w:rPr>
          <w:rFonts w:asciiTheme="majorBidi" w:hAnsiTheme="majorBidi" w:cstheme="majorBidi"/>
          <w:bCs/>
          <w:sz w:val="24"/>
          <w:szCs w:val="24"/>
          <w:lang w:val="en-US"/>
        </w:rPr>
        <w:sectPr w:rsidR="001954A1" w:rsidRPr="0023169F" w:rsidSect="00440A46">
          <w:type w:val="continuous"/>
          <w:pgSz w:w="12240" w:h="15840"/>
          <w:pgMar w:top="1701" w:right="1701" w:bottom="1701" w:left="2268" w:header="720" w:footer="720" w:gutter="0"/>
          <w:cols w:num="2" w:space="720"/>
          <w:docGrid w:linePitch="360"/>
        </w:sectPr>
      </w:pPr>
    </w:p>
    <w:p w:rsidR="001954A1" w:rsidRPr="001954A1" w:rsidRDefault="001954A1" w:rsidP="001954A1">
      <w:pPr>
        <w:tabs>
          <w:tab w:val="left" w:pos="426"/>
        </w:tabs>
        <w:spacing w:before="240" w:after="0" w:line="360" w:lineRule="auto"/>
        <w:ind w:firstLine="426"/>
        <w:jc w:val="both"/>
        <w:rPr>
          <w:rFonts w:asciiTheme="majorBidi" w:hAnsiTheme="majorBidi" w:cstheme="majorBidi"/>
          <w:bCs/>
          <w:sz w:val="24"/>
          <w:szCs w:val="24"/>
          <w:lang w:val="en-US"/>
        </w:rPr>
        <w:sectPr w:rsidR="001954A1" w:rsidRPr="001954A1" w:rsidSect="00440A46">
          <w:type w:val="continuous"/>
          <w:pgSz w:w="12240" w:h="15840"/>
          <w:pgMar w:top="1701" w:right="1701" w:bottom="1701" w:left="2268" w:header="720" w:footer="720" w:gutter="0"/>
          <w:cols w:num="2" w:space="720"/>
          <w:docGrid w:linePitch="360"/>
        </w:sectPr>
      </w:pPr>
      <w:r>
        <w:rPr>
          <w:rFonts w:asciiTheme="majorBidi" w:hAnsiTheme="majorBidi" w:cstheme="majorBidi"/>
          <w:bCs/>
          <w:sz w:val="24"/>
          <w:szCs w:val="24"/>
        </w:rPr>
        <w:lastRenderedPageBreak/>
        <w:t>Penelitian ini mengambil sampel siswa kelas B1 dan B2 PAUD Nurul Huda Batulayang yang berjumlah 20 anak, penelitian dilakukan dengan 2 tahap yakni pada test awal (</w:t>
      </w:r>
      <w:r w:rsidRPr="008D0D6A">
        <w:rPr>
          <w:rFonts w:asciiTheme="majorBidi" w:hAnsiTheme="majorBidi" w:cstheme="majorBidi"/>
          <w:bCs/>
          <w:i/>
          <w:iCs/>
          <w:sz w:val="24"/>
          <w:szCs w:val="24"/>
        </w:rPr>
        <w:t>pre</w:t>
      </w:r>
      <w:r>
        <w:rPr>
          <w:rFonts w:asciiTheme="majorBidi" w:hAnsiTheme="majorBidi" w:cstheme="majorBidi"/>
          <w:bCs/>
          <w:i/>
          <w:iCs/>
          <w:sz w:val="24"/>
          <w:szCs w:val="24"/>
        </w:rPr>
        <w:t>-</w:t>
      </w:r>
      <w:r w:rsidRPr="008D0D6A">
        <w:rPr>
          <w:rFonts w:asciiTheme="majorBidi" w:hAnsiTheme="majorBidi" w:cstheme="majorBidi"/>
          <w:bCs/>
          <w:i/>
          <w:iCs/>
          <w:sz w:val="24"/>
          <w:szCs w:val="24"/>
        </w:rPr>
        <w:t>test</w:t>
      </w:r>
      <w:r>
        <w:rPr>
          <w:rFonts w:asciiTheme="majorBidi" w:hAnsiTheme="majorBidi" w:cstheme="majorBidi"/>
          <w:bCs/>
          <w:sz w:val="24"/>
          <w:szCs w:val="24"/>
        </w:rPr>
        <w:t>) dan tes akhir (</w:t>
      </w:r>
      <w:r w:rsidRPr="008D0D6A">
        <w:rPr>
          <w:rFonts w:asciiTheme="majorBidi" w:hAnsiTheme="majorBidi" w:cstheme="majorBidi"/>
          <w:bCs/>
          <w:i/>
          <w:iCs/>
          <w:sz w:val="24"/>
          <w:szCs w:val="24"/>
        </w:rPr>
        <w:t>post</w:t>
      </w:r>
      <w:r>
        <w:rPr>
          <w:rFonts w:asciiTheme="majorBidi" w:hAnsiTheme="majorBidi" w:cstheme="majorBidi"/>
          <w:bCs/>
          <w:i/>
          <w:iCs/>
          <w:sz w:val="24"/>
          <w:szCs w:val="24"/>
        </w:rPr>
        <w:t>-</w:t>
      </w:r>
      <w:r w:rsidRPr="008D0D6A">
        <w:rPr>
          <w:rFonts w:asciiTheme="majorBidi" w:hAnsiTheme="majorBidi" w:cstheme="majorBidi"/>
          <w:bCs/>
          <w:i/>
          <w:iCs/>
          <w:sz w:val="24"/>
          <w:szCs w:val="24"/>
        </w:rPr>
        <w:t>test</w:t>
      </w:r>
      <w:r>
        <w:rPr>
          <w:rFonts w:asciiTheme="majorBidi" w:hAnsiTheme="majorBidi" w:cstheme="majorBidi"/>
          <w:bCs/>
          <w:sz w:val="24"/>
          <w:szCs w:val="24"/>
        </w:rPr>
        <w:t xml:space="preserve">). Kegiatan </w:t>
      </w:r>
      <w:r w:rsidRPr="008D0D6A">
        <w:rPr>
          <w:rFonts w:asciiTheme="majorBidi" w:hAnsiTheme="majorBidi" w:cstheme="majorBidi"/>
          <w:bCs/>
          <w:i/>
          <w:iCs/>
          <w:sz w:val="24"/>
          <w:szCs w:val="24"/>
        </w:rPr>
        <w:t>pre</w:t>
      </w:r>
      <w:r>
        <w:rPr>
          <w:rFonts w:asciiTheme="majorBidi" w:hAnsiTheme="majorBidi" w:cstheme="majorBidi"/>
          <w:bCs/>
          <w:i/>
          <w:iCs/>
          <w:sz w:val="24"/>
          <w:szCs w:val="24"/>
        </w:rPr>
        <w:t>-</w:t>
      </w:r>
      <w:r w:rsidRPr="008D0D6A">
        <w:rPr>
          <w:rFonts w:asciiTheme="majorBidi" w:hAnsiTheme="majorBidi" w:cstheme="majorBidi"/>
          <w:bCs/>
          <w:i/>
          <w:iCs/>
          <w:sz w:val="24"/>
          <w:szCs w:val="24"/>
        </w:rPr>
        <w:lastRenderedPageBreak/>
        <w:t>test</w:t>
      </w:r>
      <w:r>
        <w:rPr>
          <w:rFonts w:asciiTheme="majorBidi" w:hAnsiTheme="majorBidi" w:cstheme="majorBidi"/>
          <w:bCs/>
          <w:sz w:val="24"/>
          <w:szCs w:val="24"/>
        </w:rPr>
        <w:t xml:space="preserve"> dan </w:t>
      </w:r>
      <w:r w:rsidRPr="008D0D6A">
        <w:rPr>
          <w:rFonts w:asciiTheme="majorBidi" w:hAnsiTheme="majorBidi" w:cstheme="majorBidi"/>
          <w:bCs/>
          <w:i/>
          <w:iCs/>
          <w:sz w:val="24"/>
          <w:szCs w:val="24"/>
        </w:rPr>
        <w:t>Post</w:t>
      </w:r>
      <w:r>
        <w:rPr>
          <w:rFonts w:asciiTheme="majorBidi" w:hAnsiTheme="majorBidi" w:cstheme="majorBidi"/>
          <w:bCs/>
          <w:i/>
          <w:iCs/>
          <w:sz w:val="24"/>
          <w:szCs w:val="24"/>
        </w:rPr>
        <w:t>-</w:t>
      </w:r>
      <w:r w:rsidRPr="008D0D6A">
        <w:rPr>
          <w:rFonts w:asciiTheme="majorBidi" w:hAnsiTheme="majorBidi" w:cstheme="majorBidi"/>
          <w:bCs/>
          <w:i/>
          <w:iCs/>
          <w:sz w:val="24"/>
          <w:szCs w:val="24"/>
        </w:rPr>
        <w:t xml:space="preserve">test </w:t>
      </w:r>
      <w:r>
        <w:rPr>
          <w:rFonts w:asciiTheme="majorBidi" w:hAnsiTheme="majorBidi" w:cstheme="majorBidi"/>
          <w:bCs/>
          <w:sz w:val="24"/>
          <w:szCs w:val="24"/>
        </w:rPr>
        <w:t>dilakukan pada kelas B1dan B2 yang berjumlah 20 anak. Perlakuan tersebut mendapatkan hasil yang diketahui perbedaan nilai antara yang belum diberi perlakukan dan nilai yang sudah diberi perlaku</w:t>
      </w:r>
      <w:r>
        <w:rPr>
          <w:rFonts w:asciiTheme="majorBidi" w:hAnsiTheme="majorBidi" w:cstheme="majorBidi"/>
          <w:bCs/>
          <w:sz w:val="24"/>
          <w:szCs w:val="24"/>
          <w:lang w:val="en-US"/>
        </w:rPr>
        <w:t>an</w:t>
      </w:r>
    </w:p>
    <w:p w:rsidR="001954A1" w:rsidRDefault="001954A1" w:rsidP="001954A1">
      <w:pPr>
        <w:spacing w:before="240" w:after="0" w:line="360" w:lineRule="auto"/>
        <w:jc w:val="both"/>
        <w:rPr>
          <w:rFonts w:asciiTheme="majorBidi" w:hAnsiTheme="majorBidi" w:cstheme="majorBidi"/>
          <w:b/>
          <w:sz w:val="24"/>
          <w:szCs w:val="24"/>
          <w:lang w:val="en-US"/>
        </w:rPr>
      </w:pPr>
    </w:p>
    <w:p w:rsidR="001954A1" w:rsidRDefault="001954A1" w:rsidP="001954A1">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HASIL DAN PEMBAHASAN</w:t>
      </w:r>
    </w:p>
    <w:p w:rsidR="001954A1" w:rsidRDefault="001954A1" w:rsidP="001954A1">
      <w:pPr>
        <w:spacing w:before="240" w:after="0" w:line="360" w:lineRule="auto"/>
        <w:jc w:val="center"/>
        <w:rPr>
          <w:rFonts w:asciiTheme="majorBidi" w:hAnsiTheme="majorBidi" w:cstheme="majorBidi"/>
          <w:b/>
          <w:sz w:val="24"/>
          <w:szCs w:val="24"/>
        </w:rPr>
      </w:pPr>
      <w:r>
        <w:rPr>
          <w:rFonts w:asciiTheme="majorBidi" w:hAnsiTheme="majorBidi" w:cstheme="majorBidi"/>
          <w:b/>
          <w:sz w:val="24"/>
          <w:szCs w:val="24"/>
        </w:rPr>
        <w:t>Tabel 1.</w:t>
      </w:r>
      <w:r>
        <w:rPr>
          <w:rFonts w:asciiTheme="majorBidi" w:hAnsiTheme="majorBidi" w:cstheme="majorBidi"/>
          <w:b/>
          <w:sz w:val="24"/>
          <w:szCs w:val="24"/>
          <w:lang w:val="en-US"/>
        </w:rPr>
        <w:t>2</w:t>
      </w:r>
      <w:r>
        <w:rPr>
          <w:rFonts w:asciiTheme="majorBidi" w:hAnsiTheme="majorBidi" w:cstheme="majorBidi"/>
          <w:b/>
          <w:sz w:val="24"/>
          <w:szCs w:val="24"/>
        </w:rPr>
        <w:t xml:space="preserve"> </w:t>
      </w:r>
      <w:r w:rsidRPr="00684B4E">
        <w:rPr>
          <w:rFonts w:asciiTheme="majorBidi" w:hAnsiTheme="majorBidi" w:cstheme="majorBidi"/>
          <w:b/>
          <w:bCs/>
          <w:sz w:val="24"/>
          <w:szCs w:val="24"/>
        </w:rPr>
        <w:t>Hasil Data</w:t>
      </w:r>
      <w:r w:rsidRPr="00684B4E">
        <w:rPr>
          <w:rFonts w:asciiTheme="majorBidi" w:hAnsiTheme="majorBidi" w:cstheme="majorBidi"/>
          <w:b/>
          <w:bCs/>
          <w:i/>
          <w:iCs/>
          <w:sz w:val="24"/>
          <w:szCs w:val="24"/>
        </w:rPr>
        <w:t xml:space="preserve"> Pre-</w:t>
      </w:r>
      <w:r>
        <w:rPr>
          <w:rFonts w:asciiTheme="majorBidi" w:hAnsiTheme="majorBidi" w:cstheme="majorBidi"/>
          <w:b/>
          <w:bCs/>
          <w:i/>
          <w:iCs/>
          <w:sz w:val="24"/>
          <w:szCs w:val="24"/>
          <w:lang w:val="en-US"/>
        </w:rPr>
        <w:t>t</w:t>
      </w:r>
      <w:r w:rsidRPr="00684B4E">
        <w:rPr>
          <w:rFonts w:asciiTheme="majorBidi" w:hAnsiTheme="majorBidi" w:cstheme="majorBidi"/>
          <w:b/>
          <w:bCs/>
          <w:i/>
          <w:iCs/>
          <w:sz w:val="24"/>
          <w:szCs w:val="24"/>
        </w:rPr>
        <w:t>est</w:t>
      </w:r>
      <w:r w:rsidRPr="00684B4E">
        <w:rPr>
          <w:rFonts w:asciiTheme="majorBidi" w:hAnsiTheme="majorBidi" w:cstheme="majorBidi"/>
          <w:b/>
          <w:bCs/>
          <w:sz w:val="24"/>
          <w:szCs w:val="24"/>
        </w:rPr>
        <w:t xml:space="preserve"> Dan</w:t>
      </w:r>
      <w:r w:rsidRPr="00684B4E">
        <w:rPr>
          <w:rFonts w:asciiTheme="majorBidi" w:hAnsiTheme="majorBidi" w:cstheme="majorBidi"/>
          <w:b/>
          <w:bCs/>
          <w:i/>
          <w:iCs/>
          <w:sz w:val="24"/>
          <w:szCs w:val="24"/>
        </w:rPr>
        <w:t xml:space="preserve"> Post-</w:t>
      </w:r>
      <w:r>
        <w:rPr>
          <w:rFonts w:asciiTheme="majorBidi" w:hAnsiTheme="majorBidi" w:cstheme="majorBidi"/>
          <w:b/>
          <w:bCs/>
          <w:i/>
          <w:iCs/>
          <w:sz w:val="24"/>
          <w:szCs w:val="24"/>
          <w:lang w:val="en-US"/>
        </w:rPr>
        <w:t>t</w:t>
      </w:r>
      <w:r w:rsidRPr="00684B4E">
        <w:rPr>
          <w:rFonts w:asciiTheme="majorBidi" w:hAnsiTheme="majorBidi" w:cstheme="majorBidi"/>
          <w:b/>
          <w:bCs/>
          <w:i/>
          <w:iCs/>
          <w:sz w:val="24"/>
          <w:szCs w:val="24"/>
        </w:rPr>
        <w:t>est</w:t>
      </w:r>
      <w:r w:rsidRPr="00684B4E">
        <w:rPr>
          <w:rFonts w:asciiTheme="majorBidi" w:hAnsiTheme="majorBidi" w:cstheme="majorBidi"/>
          <w:b/>
          <w:bCs/>
          <w:sz w:val="24"/>
          <w:szCs w:val="24"/>
        </w:rPr>
        <w:t xml:space="preserve"> Perkembangan Kecerdasan Naturalis</w:t>
      </w:r>
    </w:p>
    <w:tbl>
      <w:tblPr>
        <w:tblStyle w:val="TableGrid"/>
        <w:tblW w:w="0" w:type="auto"/>
        <w:tblLook w:val="04A0" w:firstRow="1" w:lastRow="0" w:firstColumn="1" w:lastColumn="0" w:noHBand="0" w:noVBand="1"/>
      </w:tblPr>
      <w:tblGrid>
        <w:gridCol w:w="542"/>
        <w:gridCol w:w="1574"/>
        <w:gridCol w:w="926"/>
        <w:gridCol w:w="949"/>
      </w:tblGrid>
      <w:tr w:rsidR="001954A1" w:rsidTr="00281E08">
        <w:trPr>
          <w:trHeight w:val="426"/>
        </w:trPr>
        <w:tc>
          <w:tcPr>
            <w:tcW w:w="542" w:type="dxa"/>
          </w:tcPr>
          <w:p w:rsidR="001954A1" w:rsidRPr="005B2A3B" w:rsidRDefault="001954A1" w:rsidP="001954A1">
            <w:pPr>
              <w:spacing w:before="240" w:line="360" w:lineRule="auto"/>
              <w:jc w:val="center"/>
              <w:rPr>
                <w:rFonts w:asciiTheme="majorBidi" w:hAnsiTheme="majorBidi" w:cstheme="majorBidi"/>
                <w:b/>
                <w:sz w:val="24"/>
                <w:szCs w:val="24"/>
              </w:rPr>
            </w:pPr>
            <w:r w:rsidRPr="005B2A3B">
              <w:rPr>
                <w:rFonts w:asciiTheme="majorBidi" w:hAnsiTheme="majorBidi" w:cstheme="majorBidi"/>
                <w:b/>
                <w:sz w:val="24"/>
                <w:szCs w:val="24"/>
              </w:rPr>
              <w:t>No</w:t>
            </w:r>
          </w:p>
        </w:tc>
        <w:tc>
          <w:tcPr>
            <w:tcW w:w="1574" w:type="dxa"/>
          </w:tcPr>
          <w:p w:rsidR="001954A1" w:rsidRPr="005B2A3B" w:rsidRDefault="001954A1" w:rsidP="001954A1">
            <w:pPr>
              <w:spacing w:before="240" w:line="360" w:lineRule="auto"/>
              <w:jc w:val="center"/>
              <w:rPr>
                <w:rFonts w:asciiTheme="majorBidi" w:hAnsiTheme="majorBidi" w:cstheme="majorBidi"/>
                <w:b/>
                <w:sz w:val="24"/>
                <w:szCs w:val="24"/>
              </w:rPr>
            </w:pPr>
            <w:r w:rsidRPr="005B2A3B">
              <w:rPr>
                <w:rFonts w:asciiTheme="majorBidi" w:hAnsiTheme="majorBidi" w:cstheme="majorBidi"/>
                <w:b/>
                <w:sz w:val="24"/>
                <w:szCs w:val="24"/>
              </w:rPr>
              <w:t>Nama</w:t>
            </w:r>
          </w:p>
        </w:tc>
        <w:tc>
          <w:tcPr>
            <w:tcW w:w="926" w:type="dxa"/>
          </w:tcPr>
          <w:p w:rsidR="001954A1" w:rsidRPr="003A3874" w:rsidRDefault="001954A1" w:rsidP="001954A1">
            <w:pPr>
              <w:spacing w:before="240" w:line="360" w:lineRule="auto"/>
              <w:jc w:val="center"/>
              <w:rPr>
                <w:rFonts w:asciiTheme="majorBidi" w:hAnsiTheme="majorBidi" w:cstheme="majorBidi"/>
                <w:b/>
                <w:i/>
                <w:iCs/>
                <w:sz w:val="24"/>
                <w:szCs w:val="24"/>
              </w:rPr>
            </w:pPr>
            <w:r w:rsidRPr="003A3874">
              <w:rPr>
                <w:rFonts w:asciiTheme="majorBidi" w:hAnsiTheme="majorBidi" w:cstheme="majorBidi"/>
                <w:b/>
                <w:i/>
                <w:iCs/>
                <w:sz w:val="24"/>
                <w:szCs w:val="24"/>
              </w:rPr>
              <w:t>Pre</w:t>
            </w:r>
            <w:r>
              <w:rPr>
                <w:rFonts w:asciiTheme="majorBidi" w:hAnsiTheme="majorBidi" w:cstheme="majorBidi"/>
                <w:b/>
                <w:i/>
                <w:iCs/>
                <w:sz w:val="24"/>
                <w:szCs w:val="24"/>
              </w:rPr>
              <w:t>-</w:t>
            </w:r>
            <w:r w:rsidRPr="003A3874">
              <w:rPr>
                <w:rFonts w:asciiTheme="majorBidi" w:hAnsiTheme="majorBidi" w:cstheme="majorBidi"/>
                <w:b/>
                <w:i/>
                <w:iCs/>
                <w:sz w:val="24"/>
                <w:szCs w:val="24"/>
              </w:rPr>
              <w:t>test</w:t>
            </w:r>
          </w:p>
        </w:tc>
        <w:tc>
          <w:tcPr>
            <w:tcW w:w="949" w:type="dxa"/>
          </w:tcPr>
          <w:p w:rsidR="001954A1" w:rsidRPr="003A3874" w:rsidRDefault="001954A1" w:rsidP="001954A1">
            <w:pPr>
              <w:spacing w:before="240" w:line="360" w:lineRule="auto"/>
              <w:jc w:val="center"/>
              <w:rPr>
                <w:rFonts w:asciiTheme="majorBidi" w:hAnsiTheme="majorBidi" w:cstheme="majorBidi"/>
                <w:b/>
                <w:i/>
                <w:iCs/>
                <w:sz w:val="24"/>
                <w:szCs w:val="24"/>
              </w:rPr>
            </w:pPr>
            <w:r w:rsidRPr="003A3874">
              <w:rPr>
                <w:rFonts w:asciiTheme="majorBidi" w:hAnsiTheme="majorBidi" w:cstheme="majorBidi"/>
                <w:b/>
                <w:i/>
                <w:iCs/>
                <w:sz w:val="24"/>
                <w:szCs w:val="24"/>
              </w:rPr>
              <w:t>Post</w:t>
            </w:r>
            <w:r>
              <w:rPr>
                <w:rFonts w:asciiTheme="majorBidi" w:hAnsiTheme="majorBidi" w:cstheme="majorBidi"/>
                <w:b/>
                <w:i/>
                <w:iCs/>
                <w:sz w:val="24"/>
                <w:szCs w:val="24"/>
              </w:rPr>
              <w:t>-</w:t>
            </w:r>
            <w:r w:rsidRPr="003A3874">
              <w:rPr>
                <w:rFonts w:asciiTheme="majorBidi" w:hAnsiTheme="majorBidi" w:cstheme="majorBidi"/>
                <w:b/>
                <w:i/>
                <w:iCs/>
                <w:sz w:val="24"/>
                <w:szCs w:val="24"/>
              </w:rPr>
              <w:t>test</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Bella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81</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Hafiz</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84</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3.</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Nazma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83</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4.</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Raditya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5.</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Tiara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6.</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Teguh</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73</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lastRenderedPageBreak/>
              <w:t>7.</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Jasmine</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Regita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9.</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Rama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84</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10.</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Mega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73</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11.</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Putria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12.</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Rasidi</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13.</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Alfarizki</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14.</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Raka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15.</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Ilham</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81</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16.</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Rehan</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17.</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Revan</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18.</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Nayla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r>
      <w:tr w:rsidR="001954A1" w:rsidTr="00281E08">
        <w:tc>
          <w:tcPr>
            <w:tcW w:w="542"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lastRenderedPageBreak/>
              <w:t>19.</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Klarisa</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Borders>
              <w:bottom w:val="single" w:sz="4" w:space="0" w:color="auto"/>
            </w:tcBorders>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20.</w:t>
            </w:r>
          </w:p>
        </w:tc>
        <w:tc>
          <w:tcPr>
            <w:tcW w:w="1574"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Febri Farhan</w:t>
            </w:r>
          </w:p>
        </w:tc>
        <w:tc>
          <w:tcPr>
            <w:tcW w:w="926"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49"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r>
      <w:tr w:rsidR="001954A1" w:rsidTr="00281E08">
        <w:tc>
          <w:tcPr>
            <w:tcW w:w="542" w:type="dxa"/>
            <w:tcBorders>
              <w:right w:val="nil"/>
            </w:tcBorders>
          </w:tcPr>
          <w:p w:rsidR="001954A1" w:rsidRDefault="001954A1" w:rsidP="001954A1">
            <w:pPr>
              <w:spacing w:before="240" w:line="360" w:lineRule="auto"/>
              <w:jc w:val="center"/>
              <w:rPr>
                <w:rFonts w:asciiTheme="majorBidi" w:hAnsiTheme="majorBidi" w:cstheme="majorBidi"/>
                <w:bCs/>
                <w:sz w:val="24"/>
                <w:szCs w:val="24"/>
              </w:rPr>
            </w:pPr>
          </w:p>
        </w:tc>
        <w:tc>
          <w:tcPr>
            <w:tcW w:w="1574" w:type="dxa"/>
            <w:tcBorders>
              <w:left w:val="nil"/>
            </w:tcBorders>
          </w:tcPr>
          <w:p w:rsidR="001954A1" w:rsidRPr="00281E08" w:rsidRDefault="001954A1" w:rsidP="001954A1">
            <w:pPr>
              <w:tabs>
                <w:tab w:val="left" w:pos="885"/>
              </w:tabs>
              <w:spacing w:before="240" w:line="360" w:lineRule="auto"/>
              <w:jc w:val="center"/>
              <w:rPr>
                <w:rFonts w:asciiTheme="majorBidi" w:hAnsiTheme="majorBidi" w:cstheme="majorBidi"/>
                <w:b/>
                <w:bCs/>
                <w:sz w:val="24"/>
                <w:szCs w:val="24"/>
              </w:rPr>
            </w:pPr>
            <w:r w:rsidRPr="00281E08">
              <w:rPr>
                <w:rFonts w:asciiTheme="majorBidi" w:hAnsiTheme="majorBidi" w:cstheme="majorBidi"/>
                <w:b/>
                <w:bCs/>
                <w:sz w:val="24"/>
                <w:szCs w:val="24"/>
              </w:rPr>
              <w:t>Jumlah</w:t>
            </w:r>
          </w:p>
        </w:tc>
        <w:tc>
          <w:tcPr>
            <w:tcW w:w="926" w:type="dxa"/>
          </w:tcPr>
          <w:p w:rsidR="001954A1" w:rsidRPr="00281E08" w:rsidRDefault="001954A1" w:rsidP="001954A1">
            <w:pPr>
              <w:spacing w:before="240" w:line="360" w:lineRule="auto"/>
              <w:jc w:val="center"/>
              <w:rPr>
                <w:rFonts w:asciiTheme="majorBidi" w:hAnsiTheme="majorBidi" w:cstheme="majorBidi"/>
                <w:b/>
                <w:bCs/>
                <w:sz w:val="24"/>
                <w:szCs w:val="24"/>
              </w:rPr>
            </w:pPr>
            <w:r w:rsidRPr="00281E08">
              <w:rPr>
                <w:rFonts w:asciiTheme="majorBidi" w:hAnsiTheme="majorBidi" w:cstheme="majorBidi"/>
                <w:b/>
                <w:bCs/>
                <w:sz w:val="24"/>
                <w:szCs w:val="24"/>
              </w:rPr>
              <w:t>1502</w:t>
            </w:r>
          </w:p>
        </w:tc>
        <w:tc>
          <w:tcPr>
            <w:tcW w:w="949" w:type="dxa"/>
          </w:tcPr>
          <w:p w:rsidR="001954A1" w:rsidRPr="00281E08" w:rsidRDefault="001954A1" w:rsidP="001954A1">
            <w:pPr>
              <w:spacing w:before="240" w:line="360" w:lineRule="auto"/>
              <w:jc w:val="center"/>
              <w:rPr>
                <w:rFonts w:asciiTheme="majorBidi" w:hAnsiTheme="majorBidi" w:cstheme="majorBidi"/>
                <w:b/>
                <w:bCs/>
                <w:sz w:val="24"/>
                <w:szCs w:val="24"/>
              </w:rPr>
            </w:pPr>
            <w:r w:rsidRPr="00281E08">
              <w:rPr>
                <w:rFonts w:asciiTheme="majorBidi" w:hAnsiTheme="majorBidi" w:cstheme="majorBidi"/>
                <w:b/>
                <w:bCs/>
                <w:sz w:val="24"/>
                <w:szCs w:val="24"/>
              </w:rPr>
              <w:t>1597</w:t>
            </w:r>
          </w:p>
        </w:tc>
      </w:tr>
    </w:tbl>
    <w:p w:rsidR="001954A1" w:rsidRDefault="001954A1" w:rsidP="001954A1">
      <w:pPr>
        <w:spacing w:before="240" w:after="0" w:line="360" w:lineRule="auto"/>
        <w:jc w:val="both"/>
        <w:rPr>
          <w:rFonts w:asciiTheme="majorBidi" w:hAnsiTheme="majorBidi" w:cstheme="majorBidi"/>
          <w:b/>
          <w:sz w:val="24"/>
          <w:szCs w:val="24"/>
        </w:rPr>
      </w:pPr>
      <w:r w:rsidRPr="003A3874">
        <w:rPr>
          <w:rFonts w:asciiTheme="majorBidi" w:hAnsiTheme="majorBidi" w:cstheme="majorBidi"/>
          <w:b/>
          <w:sz w:val="24"/>
          <w:szCs w:val="24"/>
        </w:rPr>
        <w:t>Test Awal (</w:t>
      </w:r>
      <w:r>
        <w:rPr>
          <w:rFonts w:asciiTheme="majorBidi" w:hAnsiTheme="majorBidi" w:cstheme="majorBidi"/>
          <w:b/>
          <w:i/>
          <w:iCs/>
          <w:sz w:val="24"/>
          <w:szCs w:val="24"/>
        </w:rPr>
        <w:t>P</w:t>
      </w:r>
      <w:r w:rsidRPr="003A3874">
        <w:rPr>
          <w:rFonts w:asciiTheme="majorBidi" w:hAnsiTheme="majorBidi" w:cstheme="majorBidi"/>
          <w:b/>
          <w:i/>
          <w:iCs/>
          <w:sz w:val="24"/>
          <w:szCs w:val="24"/>
        </w:rPr>
        <w:t>re</w:t>
      </w:r>
      <w:r>
        <w:rPr>
          <w:rFonts w:asciiTheme="majorBidi" w:hAnsiTheme="majorBidi" w:cstheme="majorBidi"/>
          <w:b/>
          <w:i/>
          <w:iCs/>
          <w:sz w:val="24"/>
          <w:szCs w:val="24"/>
        </w:rPr>
        <w:t>-</w:t>
      </w:r>
      <w:r w:rsidRPr="003A3874">
        <w:rPr>
          <w:rFonts w:asciiTheme="majorBidi" w:hAnsiTheme="majorBidi" w:cstheme="majorBidi"/>
          <w:b/>
          <w:i/>
          <w:iCs/>
          <w:sz w:val="24"/>
          <w:szCs w:val="24"/>
        </w:rPr>
        <w:t>test</w:t>
      </w:r>
      <w:r w:rsidRPr="003A3874">
        <w:rPr>
          <w:rFonts w:asciiTheme="majorBidi" w:hAnsiTheme="majorBidi" w:cstheme="majorBidi"/>
          <w:b/>
          <w:sz w:val="24"/>
          <w:szCs w:val="24"/>
        </w:rPr>
        <w:t>)</w:t>
      </w:r>
    </w:p>
    <w:p w:rsidR="001954A1" w:rsidRPr="00882866" w:rsidRDefault="001954A1" w:rsidP="001954A1">
      <w:pPr>
        <w:spacing w:before="240" w:after="0" w:line="360" w:lineRule="auto"/>
        <w:jc w:val="both"/>
        <w:rPr>
          <w:rFonts w:asciiTheme="majorBidi" w:hAnsiTheme="majorBidi" w:cstheme="majorBidi"/>
          <w:bCs/>
          <w:sz w:val="24"/>
          <w:szCs w:val="24"/>
          <w:lang w:val="en-US"/>
        </w:rPr>
        <w:sectPr w:rsidR="001954A1" w:rsidRPr="00882866" w:rsidSect="00440A46">
          <w:type w:val="continuous"/>
          <w:pgSz w:w="12240" w:h="15840"/>
          <w:pgMar w:top="1701" w:right="1701" w:bottom="1701" w:left="2268" w:header="720" w:footer="720" w:gutter="0"/>
          <w:cols w:num="2" w:space="720"/>
          <w:docGrid w:linePitch="360"/>
        </w:sectPr>
      </w:pPr>
    </w:p>
    <w:p w:rsidR="001954A1" w:rsidRPr="00D54336" w:rsidRDefault="001954A1" w:rsidP="001954A1">
      <w:pPr>
        <w:tabs>
          <w:tab w:val="left" w:pos="426"/>
        </w:tabs>
        <w:spacing w:before="240" w:after="0" w:line="36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ab/>
      </w:r>
      <w:r>
        <w:rPr>
          <w:rFonts w:asciiTheme="majorBidi" w:hAnsiTheme="majorBidi" w:cstheme="majorBidi"/>
          <w:bCs/>
          <w:sz w:val="24"/>
          <w:szCs w:val="24"/>
        </w:rPr>
        <w:t xml:space="preserve">Hasil </w:t>
      </w:r>
      <w:r w:rsidRPr="000C76F9">
        <w:rPr>
          <w:rFonts w:asciiTheme="majorBidi" w:hAnsiTheme="majorBidi" w:cstheme="majorBidi"/>
          <w:bCs/>
          <w:i/>
          <w:iCs/>
          <w:sz w:val="24"/>
          <w:szCs w:val="24"/>
        </w:rPr>
        <w:t>pre</w:t>
      </w:r>
      <w:r>
        <w:rPr>
          <w:rFonts w:asciiTheme="majorBidi" w:hAnsiTheme="majorBidi" w:cstheme="majorBidi"/>
          <w:bCs/>
          <w:i/>
          <w:iCs/>
          <w:sz w:val="24"/>
          <w:szCs w:val="24"/>
        </w:rPr>
        <w:t>-</w:t>
      </w:r>
      <w:r w:rsidRPr="000C76F9">
        <w:rPr>
          <w:rFonts w:asciiTheme="majorBidi" w:hAnsiTheme="majorBidi" w:cstheme="majorBidi"/>
          <w:bCs/>
          <w:i/>
          <w:iCs/>
          <w:sz w:val="24"/>
          <w:szCs w:val="24"/>
        </w:rPr>
        <w:t>test</w:t>
      </w:r>
      <w:r>
        <w:rPr>
          <w:rFonts w:asciiTheme="majorBidi" w:hAnsiTheme="majorBidi" w:cstheme="majorBidi"/>
          <w:bCs/>
          <w:sz w:val="24"/>
          <w:szCs w:val="24"/>
        </w:rPr>
        <w:t xml:space="preserve"> perkembangan kecerdasan naturalis, ada dua anak yang memperoleh nilai 73, sembilan anak yang memperoleh nilai 74, enam anak memperoleh nilai 76, dan tiga anak memperoleh nilai 78.</w:t>
      </w:r>
    </w:p>
    <w:p w:rsidR="001954A1" w:rsidRPr="0011196A" w:rsidRDefault="001954A1" w:rsidP="001954A1">
      <w:pPr>
        <w:spacing w:before="240" w:after="0" w:line="360" w:lineRule="auto"/>
        <w:jc w:val="center"/>
        <w:rPr>
          <w:rFonts w:asciiTheme="majorBidi" w:hAnsiTheme="majorBidi" w:cstheme="majorBidi"/>
          <w:bCs/>
          <w:sz w:val="24"/>
          <w:szCs w:val="24"/>
          <w:lang w:val="en-US"/>
        </w:rPr>
      </w:pPr>
      <w:r>
        <w:rPr>
          <w:rFonts w:asciiTheme="majorBidi" w:hAnsiTheme="majorBidi" w:cstheme="majorBidi"/>
          <w:b/>
          <w:sz w:val="24"/>
          <w:szCs w:val="24"/>
        </w:rPr>
        <w:t xml:space="preserve">Tabel </w:t>
      </w:r>
      <w:r>
        <w:rPr>
          <w:rFonts w:asciiTheme="majorBidi" w:hAnsiTheme="majorBidi" w:cstheme="majorBidi"/>
          <w:b/>
          <w:sz w:val="24"/>
          <w:szCs w:val="24"/>
          <w:lang w:val="en-US"/>
        </w:rPr>
        <w:t>1.3</w:t>
      </w:r>
      <w:r>
        <w:rPr>
          <w:rFonts w:asciiTheme="majorBidi" w:hAnsiTheme="majorBidi" w:cstheme="majorBidi"/>
          <w:bCs/>
          <w:sz w:val="24"/>
          <w:szCs w:val="24"/>
        </w:rPr>
        <w:t xml:space="preserve">. </w:t>
      </w:r>
      <w:r w:rsidRPr="00E418B8">
        <w:rPr>
          <w:rFonts w:asciiTheme="majorBidi" w:hAnsiTheme="majorBidi" w:cstheme="majorBidi"/>
          <w:b/>
          <w:bCs/>
          <w:sz w:val="24"/>
          <w:szCs w:val="24"/>
        </w:rPr>
        <w:t xml:space="preserve">Data Hasil </w:t>
      </w:r>
      <w:r w:rsidRPr="00E418B8">
        <w:rPr>
          <w:rFonts w:asciiTheme="majorBidi" w:hAnsiTheme="majorBidi" w:cstheme="majorBidi"/>
          <w:b/>
          <w:bCs/>
          <w:i/>
          <w:iCs/>
          <w:sz w:val="24"/>
          <w:szCs w:val="24"/>
        </w:rPr>
        <w:t>Pre-</w:t>
      </w:r>
      <w:r>
        <w:rPr>
          <w:rFonts w:asciiTheme="majorBidi" w:hAnsiTheme="majorBidi" w:cstheme="majorBidi"/>
          <w:b/>
          <w:bCs/>
          <w:i/>
          <w:iCs/>
          <w:sz w:val="24"/>
          <w:szCs w:val="24"/>
          <w:lang w:val="en-US"/>
        </w:rPr>
        <w:t>t</w:t>
      </w:r>
      <w:r w:rsidRPr="00E418B8">
        <w:rPr>
          <w:rFonts w:asciiTheme="majorBidi" w:hAnsiTheme="majorBidi" w:cstheme="majorBidi"/>
          <w:b/>
          <w:bCs/>
          <w:i/>
          <w:iCs/>
          <w:sz w:val="24"/>
          <w:szCs w:val="24"/>
        </w:rPr>
        <w:t>est</w:t>
      </w:r>
    </w:p>
    <w:tbl>
      <w:tblPr>
        <w:tblStyle w:val="TableGrid"/>
        <w:tblW w:w="0" w:type="auto"/>
        <w:tblInd w:w="250" w:type="dxa"/>
        <w:tblLook w:val="04A0" w:firstRow="1" w:lastRow="0" w:firstColumn="1" w:lastColumn="0" w:noHBand="0" w:noVBand="1"/>
      </w:tblPr>
      <w:tblGrid>
        <w:gridCol w:w="1395"/>
        <w:gridCol w:w="1116"/>
        <w:gridCol w:w="1170"/>
      </w:tblGrid>
      <w:tr w:rsidR="001954A1" w:rsidRPr="001F4891" w:rsidTr="00281E08">
        <w:trPr>
          <w:trHeight w:val="650"/>
        </w:trPr>
        <w:tc>
          <w:tcPr>
            <w:tcW w:w="1395" w:type="dxa"/>
          </w:tcPr>
          <w:p w:rsidR="001954A1" w:rsidRPr="001F4891" w:rsidRDefault="001954A1"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Xi</w:t>
            </w:r>
          </w:p>
        </w:tc>
        <w:tc>
          <w:tcPr>
            <w:tcW w:w="1116" w:type="dxa"/>
          </w:tcPr>
          <w:p w:rsidR="001954A1" w:rsidRPr="001F4891" w:rsidRDefault="001954A1"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w:t>
            </w:r>
          </w:p>
        </w:tc>
        <w:tc>
          <w:tcPr>
            <w:tcW w:w="1170" w:type="dxa"/>
          </w:tcPr>
          <w:p w:rsidR="001954A1" w:rsidRPr="001F4891" w:rsidRDefault="001954A1"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fiXi</w:t>
            </w:r>
          </w:p>
        </w:tc>
      </w:tr>
      <w:tr w:rsidR="001954A1" w:rsidRPr="001F4891" w:rsidTr="00281E08">
        <w:trPr>
          <w:trHeight w:val="650"/>
        </w:trPr>
        <w:tc>
          <w:tcPr>
            <w:tcW w:w="1395" w:type="dxa"/>
          </w:tcPr>
          <w:p w:rsidR="001954A1" w:rsidRPr="001F4891" w:rsidRDefault="001954A1" w:rsidP="001954A1">
            <w:pPr>
              <w:spacing w:before="240" w:line="360" w:lineRule="auto"/>
              <w:jc w:val="center"/>
              <w:rPr>
                <w:rFonts w:asciiTheme="majorBidi" w:hAnsiTheme="majorBidi" w:cstheme="majorBidi"/>
                <w:bCs/>
                <w:sz w:val="24"/>
                <w:szCs w:val="24"/>
              </w:rPr>
            </w:pPr>
            <w:r w:rsidRPr="001F4891">
              <w:rPr>
                <w:rFonts w:asciiTheme="majorBidi" w:hAnsiTheme="majorBidi" w:cstheme="majorBidi"/>
                <w:bCs/>
                <w:sz w:val="24"/>
                <w:szCs w:val="24"/>
              </w:rPr>
              <w:t>73</w:t>
            </w:r>
          </w:p>
        </w:tc>
        <w:tc>
          <w:tcPr>
            <w:tcW w:w="1116"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2</w:t>
            </w:r>
          </w:p>
        </w:tc>
        <w:tc>
          <w:tcPr>
            <w:tcW w:w="1170"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146</w:t>
            </w:r>
          </w:p>
        </w:tc>
      </w:tr>
      <w:tr w:rsidR="001954A1" w:rsidRPr="001F4891" w:rsidTr="00281E08">
        <w:trPr>
          <w:trHeight w:val="665"/>
        </w:trPr>
        <w:tc>
          <w:tcPr>
            <w:tcW w:w="1395" w:type="dxa"/>
          </w:tcPr>
          <w:p w:rsidR="001954A1" w:rsidRPr="001F489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74</w:t>
            </w:r>
          </w:p>
        </w:tc>
        <w:tc>
          <w:tcPr>
            <w:tcW w:w="1116"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9</w:t>
            </w:r>
          </w:p>
        </w:tc>
        <w:tc>
          <w:tcPr>
            <w:tcW w:w="1170"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666</w:t>
            </w:r>
          </w:p>
        </w:tc>
      </w:tr>
      <w:tr w:rsidR="001954A1" w:rsidRPr="001F4891" w:rsidTr="00281E08">
        <w:trPr>
          <w:trHeight w:val="650"/>
        </w:trPr>
        <w:tc>
          <w:tcPr>
            <w:tcW w:w="1395"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1116"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6</w:t>
            </w:r>
          </w:p>
        </w:tc>
        <w:tc>
          <w:tcPr>
            <w:tcW w:w="1170"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456</w:t>
            </w:r>
          </w:p>
        </w:tc>
      </w:tr>
      <w:tr w:rsidR="001954A1" w:rsidRPr="001F4891" w:rsidTr="00281E08">
        <w:trPr>
          <w:trHeight w:val="650"/>
        </w:trPr>
        <w:tc>
          <w:tcPr>
            <w:tcW w:w="1395" w:type="dxa"/>
            <w:tcBorders>
              <w:bottom w:val="single" w:sz="4" w:space="0" w:color="auto"/>
            </w:tcBorders>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c>
          <w:tcPr>
            <w:tcW w:w="1116" w:type="dxa"/>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3</w:t>
            </w:r>
          </w:p>
        </w:tc>
        <w:tc>
          <w:tcPr>
            <w:tcW w:w="1170" w:type="dxa"/>
            <w:tcBorders>
              <w:bottom w:val="single" w:sz="4" w:space="0" w:color="auto"/>
            </w:tcBorders>
          </w:tcPr>
          <w:p w:rsidR="001954A1" w:rsidRPr="00550371" w:rsidRDefault="001954A1" w:rsidP="001954A1">
            <w:pPr>
              <w:spacing w:before="240" w:line="360" w:lineRule="auto"/>
              <w:jc w:val="center"/>
              <w:rPr>
                <w:rFonts w:asciiTheme="majorBidi" w:hAnsiTheme="majorBidi" w:cstheme="majorBidi"/>
                <w:bCs/>
                <w:sz w:val="24"/>
                <w:szCs w:val="24"/>
              </w:rPr>
            </w:pPr>
            <w:r w:rsidRPr="00550371">
              <w:rPr>
                <w:rFonts w:asciiTheme="majorBidi" w:hAnsiTheme="majorBidi" w:cstheme="majorBidi"/>
                <w:bCs/>
                <w:sz w:val="24"/>
                <w:szCs w:val="24"/>
              </w:rPr>
              <w:t>234</w:t>
            </w:r>
          </w:p>
        </w:tc>
      </w:tr>
      <w:tr w:rsidR="001954A1" w:rsidRPr="001F4891" w:rsidTr="00281E08">
        <w:trPr>
          <w:trHeight w:val="525"/>
        </w:trPr>
        <w:tc>
          <w:tcPr>
            <w:tcW w:w="1395" w:type="dxa"/>
            <w:tcBorders>
              <w:right w:val="nil"/>
            </w:tcBorders>
          </w:tcPr>
          <w:p w:rsidR="001954A1" w:rsidRPr="00AF562E" w:rsidRDefault="001954A1" w:rsidP="001954A1">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Jumlah</w:t>
            </w:r>
          </w:p>
        </w:tc>
        <w:tc>
          <w:tcPr>
            <w:tcW w:w="1116" w:type="dxa"/>
            <w:tcBorders>
              <w:left w:val="nil"/>
              <w:right w:val="nil"/>
            </w:tcBorders>
          </w:tcPr>
          <w:p w:rsidR="001954A1" w:rsidRPr="00AF562E" w:rsidRDefault="001954A1" w:rsidP="001954A1">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20</w:t>
            </w:r>
          </w:p>
        </w:tc>
        <w:tc>
          <w:tcPr>
            <w:tcW w:w="1170" w:type="dxa"/>
            <w:tcBorders>
              <w:left w:val="nil"/>
            </w:tcBorders>
          </w:tcPr>
          <w:p w:rsidR="001954A1" w:rsidRPr="00AF562E" w:rsidRDefault="001954A1" w:rsidP="001954A1">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1502</w:t>
            </w:r>
          </w:p>
        </w:tc>
      </w:tr>
    </w:tbl>
    <w:p w:rsidR="001954A1" w:rsidRDefault="001954A1" w:rsidP="00281E08">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Dari tabel </w:t>
      </w:r>
      <w:r>
        <w:rPr>
          <w:rFonts w:asciiTheme="majorBidi" w:hAnsiTheme="majorBidi" w:cstheme="majorBidi"/>
          <w:bCs/>
          <w:sz w:val="24"/>
          <w:szCs w:val="24"/>
          <w:lang w:val="en-US"/>
        </w:rPr>
        <w:t>1.3</w:t>
      </w:r>
      <w:r>
        <w:rPr>
          <w:rFonts w:asciiTheme="majorBidi" w:hAnsiTheme="majorBidi" w:cstheme="majorBidi"/>
          <w:bCs/>
          <w:sz w:val="24"/>
          <w:szCs w:val="24"/>
        </w:rPr>
        <w:t xml:space="preserve"> diperoleh:</w:t>
      </w:r>
    </w:p>
    <w:p w:rsidR="001954A1" w:rsidRDefault="001954A1" w:rsidP="001954A1">
      <w:pPr>
        <w:spacing w:before="240" w:after="0" w:line="360" w:lineRule="auto"/>
        <w:jc w:val="both"/>
        <w:rPr>
          <w:rFonts w:asciiTheme="majorBidi" w:hAnsiTheme="majorBidi" w:cstheme="majorBidi"/>
          <w:bCs/>
          <w:sz w:val="24"/>
          <w:szCs w:val="24"/>
        </w:rPr>
      </w:pPr>
      <w:r>
        <w:rPr>
          <w:rFonts w:asciiTheme="majorBidi" w:hAnsiTheme="majorBidi" w:cstheme="majorBidi"/>
          <w:bCs/>
          <w:sz w:val="24"/>
          <w:szCs w:val="24"/>
        </w:rPr>
        <w:t>∑f i</w:t>
      </w:r>
      <w:r>
        <w:rPr>
          <w:rFonts w:asciiTheme="majorBidi" w:hAnsiTheme="majorBidi" w:cstheme="majorBidi"/>
          <w:bCs/>
          <w:sz w:val="24"/>
          <w:szCs w:val="24"/>
        </w:rPr>
        <w:tab/>
      </w:r>
      <w:r>
        <w:rPr>
          <w:rFonts w:asciiTheme="majorBidi" w:hAnsiTheme="majorBidi" w:cstheme="majorBidi"/>
          <w:bCs/>
          <w:sz w:val="24"/>
          <w:szCs w:val="24"/>
        </w:rPr>
        <w:tab/>
        <w:t>= 20</w:t>
      </w:r>
    </w:p>
    <w:p w:rsidR="001954A1" w:rsidRPr="00281E08" w:rsidRDefault="001954A1" w:rsidP="001954A1">
      <w:pPr>
        <w:spacing w:after="0" w:line="360" w:lineRule="auto"/>
        <w:jc w:val="both"/>
        <w:rPr>
          <w:rFonts w:asciiTheme="majorBidi" w:hAnsiTheme="majorBidi" w:cstheme="majorBidi"/>
          <w:bCs/>
          <w:sz w:val="24"/>
          <w:szCs w:val="24"/>
          <w:lang w:val="en-US"/>
        </w:rPr>
      </w:pPr>
      <w:r>
        <w:rPr>
          <w:rFonts w:asciiTheme="majorBidi" w:hAnsiTheme="majorBidi" w:cstheme="majorBidi"/>
          <w:bCs/>
          <w:sz w:val="24"/>
          <w:szCs w:val="24"/>
        </w:rPr>
        <w:t>∑f i X i</w:t>
      </w:r>
      <w:r>
        <w:rPr>
          <w:rFonts w:asciiTheme="majorBidi" w:hAnsiTheme="majorBidi" w:cstheme="majorBidi"/>
          <w:bCs/>
          <w:sz w:val="24"/>
          <w:szCs w:val="24"/>
        </w:rPr>
        <w:tab/>
        <w:t>= 1502</w:t>
      </w:r>
    </w:p>
    <w:p w:rsidR="001954A1" w:rsidRPr="00281E08" w:rsidRDefault="001954A1" w:rsidP="001954A1">
      <w:pPr>
        <w:spacing w:after="0" w:line="360" w:lineRule="auto"/>
        <w:jc w:val="both"/>
        <w:rPr>
          <w:rFonts w:asciiTheme="majorBidi" w:hAnsiTheme="majorBidi" w:cstheme="majorBidi"/>
          <w:bCs/>
          <w:sz w:val="24"/>
          <w:szCs w:val="24"/>
          <w:lang w:val="en-US"/>
        </w:rPr>
      </w:pPr>
      <w:r>
        <w:rPr>
          <w:rFonts w:asciiTheme="majorBidi" w:hAnsiTheme="majorBidi" w:cstheme="majorBidi"/>
          <w:bCs/>
          <w:sz w:val="24"/>
          <w:szCs w:val="24"/>
        </w:rPr>
        <w:t xml:space="preserve">Dirumuskan </w:t>
      </w:r>
    </w:p>
    <w:p w:rsidR="001954A1" w:rsidRPr="00E145C5" w:rsidRDefault="001954A1" w:rsidP="001954A1">
      <w:pPr>
        <w:spacing w:after="0" w:line="360" w:lineRule="auto"/>
        <w:jc w:val="both"/>
        <w:rPr>
          <w:rFonts w:asciiTheme="majorBidi" w:hAnsiTheme="majorBidi" w:cstheme="majorBidi"/>
          <w:sz w:val="24"/>
          <w:szCs w:val="24"/>
        </w:rPr>
      </w:pPr>
      <w:r>
        <w:t xml:space="preserve"> </w:t>
      </w:r>
      <w:r w:rsidRPr="00E145C5">
        <w:rPr>
          <w:rFonts w:asciiTheme="majorBidi" w:hAnsiTheme="majorBidi" w:cstheme="majorBidi"/>
          <w:sz w:val="24"/>
          <w:szCs w:val="24"/>
        </w:rPr>
        <w:t xml:space="preserve">X= </w:t>
      </w:r>
      <w:r w:rsidRPr="00E145C5">
        <w:rPr>
          <w:rFonts w:asciiTheme="majorBidi" w:hAnsiTheme="majorBidi" w:cstheme="majorBidi"/>
          <w:sz w:val="24"/>
          <w:szCs w:val="24"/>
          <w:u w:val="single"/>
        </w:rPr>
        <w:t>∑fi.Xi</w:t>
      </w:r>
      <w:r w:rsidRPr="00E145C5">
        <w:rPr>
          <w:rFonts w:asciiTheme="majorBidi" w:hAnsiTheme="majorBidi" w:cstheme="majorBidi"/>
          <w:sz w:val="24"/>
          <w:szCs w:val="24"/>
        </w:rPr>
        <w:t xml:space="preserve">  = </w:t>
      </w:r>
      <w:r w:rsidRPr="00E145C5">
        <w:rPr>
          <w:rFonts w:asciiTheme="majorBidi" w:hAnsiTheme="majorBidi" w:cstheme="majorBidi"/>
          <w:sz w:val="24"/>
          <w:szCs w:val="24"/>
          <w:u w:val="single"/>
        </w:rPr>
        <w:t>1502</w:t>
      </w:r>
      <w:r>
        <w:rPr>
          <w:rFonts w:asciiTheme="majorBidi" w:hAnsiTheme="majorBidi" w:cstheme="majorBidi"/>
          <w:sz w:val="24"/>
          <w:szCs w:val="24"/>
          <w:u w:val="single"/>
        </w:rPr>
        <w:t xml:space="preserve"> </w:t>
      </w:r>
      <w:r w:rsidRPr="00E145C5">
        <w:rPr>
          <w:rFonts w:asciiTheme="majorBidi" w:hAnsiTheme="majorBidi" w:cstheme="majorBidi"/>
          <w:sz w:val="24"/>
          <w:szCs w:val="24"/>
        </w:rPr>
        <w:t>=</w:t>
      </w:r>
      <w:r>
        <w:rPr>
          <w:rFonts w:asciiTheme="majorBidi" w:hAnsiTheme="majorBidi" w:cstheme="majorBidi"/>
          <w:sz w:val="24"/>
          <w:szCs w:val="24"/>
        </w:rPr>
        <w:t xml:space="preserve"> </w:t>
      </w:r>
      <w:r w:rsidRPr="00E145C5">
        <w:rPr>
          <w:rFonts w:asciiTheme="majorBidi" w:hAnsiTheme="majorBidi" w:cstheme="majorBidi"/>
          <w:sz w:val="24"/>
          <w:szCs w:val="24"/>
        </w:rPr>
        <w:t>75,1</w:t>
      </w:r>
    </w:p>
    <w:p w:rsidR="001954A1" w:rsidRDefault="001954A1" w:rsidP="001954A1">
      <w:pPr>
        <w:spacing w:after="0" w:line="360" w:lineRule="auto"/>
        <w:jc w:val="both"/>
        <w:rPr>
          <w:rFonts w:asciiTheme="majorBidi" w:hAnsiTheme="majorBidi" w:cstheme="majorBidi"/>
          <w:sz w:val="24"/>
          <w:szCs w:val="24"/>
        </w:rPr>
      </w:pPr>
      <w:r w:rsidRPr="00E145C5">
        <w:rPr>
          <w:rFonts w:asciiTheme="majorBidi" w:hAnsiTheme="majorBidi" w:cstheme="majorBidi"/>
          <w:sz w:val="24"/>
          <w:szCs w:val="24"/>
        </w:rPr>
        <w:t xml:space="preserve">         ∑fi          20</w:t>
      </w:r>
    </w:p>
    <w:p w:rsidR="001954A1" w:rsidRDefault="001954A1" w:rsidP="001954A1">
      <w:pPr>
        <w:spacing w:after="0" w:line="360" w:lineRule="auto"/>
        <w:jc w:val="both"/>
        <w:rPr>
          <w:rFonts w:asciiTheme="majorBidi" w:hAnsiTheme="majorBidi" w:cstheme="majorBidi"/>
          <w:sz w:val="24"/>
          <w:szCs w:val="24"/>
          <w:lang w:val="en-US"/>
        </w:rPr>
      </w:pPr>
      <w:r w:rsidRPr="00486C7C">
        <w:rPr>
          <w:rFonts w:asciiTheme="majorBidi" w:hAnsiTheme="majorBidi" w:cstheme="majorBidi"/>
          <w:sz w:val="24"/>
          <w:szCs w:val="24"/>
        </w:rPr>
        <w:t xml:space="preserve">Skor rata-rata </w:t>
      </w:r>
      <w:r w:rsidRPr="00486C7C">
        <w:rPr>
          <w:rFonts w:asciiTheme="majorBidi" w:hAnsiTheme="majorBidi" w:cstheme="majorBidi"/>
          <w:i/>
          <w:iCs/>
          <w:sz w:val="24"/>
          <w:szCs w:val="24"/>
        </w:rPr>
        <w:t>pre</w:t>
      </w:r>
      <w:r>
        <w:rPr>
          <w:rFonts w:asciiTheme="majorBidi" w:hAnsiTheme="majorBidi" w:cstheme="majorBidi"/>
          <w:i/>
          <w:iCs/>
          <w:sz w:val="24"/>
          <w:szCs w:val="24"/>
        </w:rPr>
        <w:t>-</w:t>
      </w:r>
      <w:r w:rsidRPr="00486C7C">
        <w:rPr>
          <w:rFonts w:asciiTheme="majorBidi" w:hAnsiTheme="majorBidi" w:cstheme="majorBidi"/>
          <w:i/>
          <w:iCs/>
          <w:sz w:val="24"/>
          <w:szCs w:val="24"/>
        </w:rPr>
        <w:t xml:space="preserve">test </w:t>
      </w:r>
      <w:r>
        <w:rPr>
          <w:rFonts w:asciiTheme="majorBidi" w:hAnsiTheme="majorBidi" w:cstheme="majorBidi"/>
          <w:sz w:val="24"/>
          <w:szCs w:val="24"/>
        </w:rPr>
        <w:t xml:space="preserve">kecerdasan naturalis melalui tata cara menanam </w:t>
      </w:r>
      <w:r>
        <w:rPr>
          <w:rFonts w:asciiTheme="majorBidi" w:hAnsiTheme="majorBidi" w:cstheme="majorBidi"/>
          <w:sz w:val="24"/>
          <w:szCs w:val="24"/>
        </w:rPr>
        <w:lastRenderedPageBreak/>
        <w:t xml:space="preserve">tanaman mentimun untuk 20 siswa adalah </w:t>
      </w:r>
      <w:r w:rsidRPr="00101DD5">
        <w:rPr>
          <w:rFonts w:asciiTheme="majorBidi" w:hAnsiTheme="majorBidi" w:cstheme="majorBidi"/>
          <w:b/>
          <w:bCs/>
          <w:sz w:val="24"/>
          <w:szCs w:val="24"/>
        </w:rPr>
        <w:t>75,1</w:t>
      </w:r>
    </w:p>
    <w:p w:rsidR="00281E08" w:rsidRPr="00281E08" w:rsidRDefault="00281E08" w:rsidP="001954A1">
      <w:pPr>
        <w:spacing w:after="0" w:line="360" w:lineRule="auto"/>
        <w:jc w:val="both"/>
        <w:rPr>
          <w:rFonts w:asciiTheme="majorBidi" w:hAnsiTheme="majorBidi" w:cstheme="majorBidi"/>
          <w:sz w:val="24"/>
          <w:szCs w:val="24"/>
          <w:lang w:val="en-US"/>
        </w:rPr>
      </w:pPr>
    </w:p>
    <w:p w:rsidR="001954A1" w:rsidRPr="00884A14" w:rsidRDefault="001954A1" w:rsidP="001954A1">
      <w:pPr>
        <w:spacing w:after="0" w:line="360" w:lineRule="auto"/>
        <w:jc w:val="both"/>
        <w:rPr>
          <w:rFonts w:asciiTheme="majorBidi" w:hAnsiTheme="majorBidi" w:cstheme="majorBidi"/>
          <w:b/>
          <w:bCs/>
          <w:sz w:val="24"/>
          <w:szCs w:val="24"/>
        </w:rPr>
      </w:pPr>
      <w:r w:rsidRPr="00884A14">
        <w:rPr>
          <w:rFonts w:asciiTheme="majorBidi" w:hAnsiTheme="majorBidi" w:cstheme="majorBidi"/>
          <w:b/>
          <w:bCs/>
          <w:sz w:val="24"/>
          <w:szCs w:val="24"/>
        </w:rPr>
        <w:t>Tes Akhir (</w:t>
      </w:r>
      <w:r w:rsidRPr="00884A14">
        <w:rPr>
          <w:rFonts w:asciiTheme="majorBidi" w:hAnsiTheme="majorBidi" w:cstheme="majorBidi"/>
          <w:b/>
          <w:bCs/>
          <w:i/>
          <w:iCs/>
          <w:sz w:val="24"/>
          <w:szCs w:val="24"/>
        </w:rPr>
        <w:t>Post</w:t>
      </w:r>
      <w:r>
        <w:rPr>
          <w:rFonts w:asciiTheme="majorBidi" w:hAnsiTheme="majorBidi" w:cstheme="majorBidi"/>
          <w:b/>
          <w:bCs/>
          <w:i/>
          <w:iCs/>
          <w:sz w:val="24"/>
          <w:szCs w:val="24"/>
        </w:rPr>
        <w:t>-</w:t>
      </w:r>
      <w:r w:rsidRPr="00884A14">
        <w:rPr>
          <w:rFonts w:asciiTheme="majorBidi" w:hAnsiTheme="majorBidi" w:cstheme="majorBidi"/>
          <w:b/>
          <w:bCs/>
          <w:i/>
          <w:iCs/>
          <w:sz w:val="24"/>
          <w:szCs w:val="24"/>
        </w:rPr>
        <w:t>test</w:t>
      </w:r>
      <w:r w:rsidRPr="00884A14">
        <w:rPr>
          <w:rFonts w:asciiTheme="majorBidi" w:hAnsiTheme="majorBidi" w:cstheme="majorBidi"/>
          <w:b/>
          <w:bCs/>
          <w:sz w:val="24"/>
          <w:szCs w:val="24"/>
        </w:rPr>
        <w:t>)</w:t>
      </w:r>
    </w:p>
    <w:p w:rsidR="001954A1" w:rsidRPr="00882866" w:rsidRDefault="001954A1" w:rsidP="001954A1">
      <w:pPr>
        <w:tabs>
          <w:tab w:val="left" w:pos="426"/>
        </w:tabs>
        <w:spacing w:after="0" w:line="360" w:lineRule="auto"/>
        <w:ind w:firstLine="426"/>
        <w:jc w:val="both"/>
        <w:rPr>
          <w:rFonts w:asciiTheme="majorBidi" w:hAnsiTheme="majorBidi" w:cstheme="majorBidi"/>
          <w:sz w:val="24"/>
          <w:szCs w:val="24"/>
          <w:lang w:val="en-US"/>
        </w:rPr>
      </w:pPr>
      <w:r>
        <w:rPr>
          <w:rFonts w:asciiTheme="majorBidi" w:hAnsiTheme="majorBidi" w:cstheme="majorBidi"/>
          <w:sz w:val="24"/>
          <w:szCs w:val="24"/>
        </w:rPr>
        <w:t>Hasil pretest kecerdasan naturalis, ada satu siswa yang memiliki nilai 76, enam orang mendapatkan nilai 78, delapan orang mendapatkan nilai 80, dua orang mendapatkan nilai 81, satu orang mendapatkan nilai 83, dan 2 orang mendapatkan nilai 84</w:t>
      </w:r>
      <w:r>
        <w:rPr>
          <w:rFonts w:asciiTheme="majorBidi" w:hAnsiTheme="majorBidi" w:cstheme="majorBidi"/>
          <w:sz w:val="24"/>
          <w:szCs w:val="24"/>
          <w:lang w:val="en-US"/>
        </w:rPr>
        <w:t>.</w:t>
      </w:r>
    </w:p>
    <w:p w:rsidR="001954A1" w:rsidRPr="00E418B8" w:rsidRDefault="001954A1" w:rsidP="001954A1">
      <w:pPr>
        <w:spacing w:before="240" w:after="0" w:line="360" w:lineRule="auto"/>
        <w:rPr>
          <w:rFonts w:asciiTheme="majorBidi" w:hAnsiTheme="majorBidi" w:cstheme="majorBidi"/>
          <w:b/>
          <w:bCs/>
          <w:i/>
          <w:iCs/>
          <w:sz w:val="24"/>
          <w:szCs w:val="24"/>
        </w:rPr>
      </w:pPr>
      <w:r>
        <w:rPr>
          <w:rFonts w:asciiTheme="majorBidi" w:hAnsiTheme="majorBidi" w:cstheme="majorBidi"/>
          <w:b/>
          <w:sz w:val="24"/>
          <w:szCs w:val="24"/>
          <w:lang w:val="en-US"/>
        </w:rPr>
        <w:t xml:space="preserve">     </w:t>
      </w:r>
      <w:r w:rsidRPr="00E418B8">
        <w:rPr>
          <w:rFonts w:asciiTheme="majorBidi" w:hAnsiTheme="majorBidi" w:cstheme="majorBidi"/>
          <w:b/>
          <w:sz w:val="24"/>
          <w:szCs w:val="24"/>
        </w:rPr>
        <w:t xml:space="preserve">Tabel </w:t>
      </w:r>
      <w:r w:rsidRPr="00E418B8">
        <w:rPr>
          <w:rFonts w:asciiTheme="majorBidi" w:hAnsiTheme="majorBidi" w:cstheme="majorBidi"/>
          <w:b/>
          <w:sz w:val="24"/>
          <w:szCs w:val="24"/>
          <w:lang w:val="en-US"/>
        </w:rPr>
        <w:t>1.4</w:t>
      </w:r>
      <w:r w:rsidRPr="00E418B8">
        <w:rPr>
          <w:rFonts w:asciiTheme="majorBidi" w:hAnsiTheme="majorBidi" w:cstheme="majorBidi"/>
          <w:b/>
          <w:bCs/>
          <w:sz w:val="24"/>
          <w:szCs w:val="24"/>
        </w:rPr>
        <w:t xml:space="preserve">. Data Hasil </w:t>
      </w:r>
      <w:r w:rsidRPr="00E418B8">
        <w:rPr>
          <w:rFonts w:asciiTheme="majorBidi" w:hAnsiTheme="majorBidi" w:cstheme="majorBidi"/>
          <w:b/>
          <w:bCs/>
          <w:i/>
          <w:iCs/>
          <w:sz w:val="24"/>
          <w:szCs w:val="24"/>
        </w:rPr>
        <w:t>Post-</w:t>
      </w:r>
      <w:r>
        <w:rPr>
          <w:rFonts w:asciiTheme="majorBidi" w:hAnsiTheme="majorBidi" w:cstheme="majorBidi"/>
          <w:b/>
          <w:bCs/>
          <w:i/>
          <w:iCs/>
          <w:sz w:val="24"/>
          <w:szCs w:val="24"/>
          <w:lang w:val="en-US"/>
        </w:rPr>
        <w:t>t</w:t>
      </w:r>
      <w:r w:rsidRPr="00E418B8">
        <w:rPr>
          <w:rFonts w:asciiTheme="majorBidi" w:hAnsiTheme="majorBidi" w:cstheme="majorBidi"/>
          <w:b/>
          <w:bCs/>
          <w:i/>
          <w:iCs/>
          <w:sz w:val="24"/>
          <w:szCs w:val="24"/>
        </w:rPr>
        <w:t>est</w:t>
      </w:r>
    </w:p>
    <w:tbl>
      <w:tblPr>
        <w:tblStyle w:val="TableGrid"/>
        <w:tblW w:w="0" w:type="auto"/>
        <w:tblInd w:w="250" w:type="dxa"/>
        <w:tblLook w:val="04A0" w:firstRow="1" w:lastRow="0" w:firstColumn="1" w:lastColumn="0" w:noHBand="0" w:noVBand="1"/>
      </w:tblPr>
      <w:tblGrid>
        <w:gridCol w:w="1378"/>
        <w:gridCol w:w="964"/>
        <w:gridCol w:w="1293"/>
      </w:tblGrid>
      <w:tr w:rsidR="001954A1" w:rsidRPr="001F4891" w:rsidTr="00281E08">
        <w:trPr>
          <w:trHeight w:val="645"/>
        </w:trPr>
        <w:tc>
          <w:tcPr>
            <w:tcW w:w="1378" w:type="dxa"/>
          </w:tcPr>
          <w:p w:rsidR="001954A1" w:rsidRPr="001F4891" w:rsidRDefault="001954A1"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Xi</w:t>
            </w:r>
          </w:p>
        </w:tc>
        <w:tc>
          <w:tcPr>
            <w:tcW w:w="964" w:type="dxa"/>
          </w:tcPr>
          <w:p w:rsidR="001954A1" w:rsidRPr="001F4891" w:rsidRDefault="00281E08"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w:t>
            </w:r>
            <w:r w:rsidR="001954A1" w:rsidRPr="001F4891">
              <w:rPr>
                <w:rFonts w:asciiTheme="majorBidi" w:hAnsiTheme="majorBidi" w:cstheme="majorBidi"/>
                <w:b/>
                <w:sz w:val="24"/>
                <w:szCs w:val="24"/>
              </w:rPr>
              <w:t>i</w:t>
            </w:r>
          </w:p>
        </w:tc>
        <w:tc>
          <w:tcPr>
            <w:tcW w:w="1293" w:type="dxa"/>
          </w:tcPr>
          <w:p w:rsidR="001954A1" w:rsidRPr="001F4891" w:rsidRDefault="001954A1" w:rsidP="001954A1">
            <w:pPr>
              <w:spacing w:before="240" w:line="360" w:lineRule="auto"/>
              <w:jc w:val="center"/>
              <w:rPr>
                <w:rFonts w:asciiTheme="majorBidi" w:hAnsiTheme="majorBidi" w:cstheme="majorBidi"/>
                <w:b/>
                <w:sz w:val="24"/>
                <w:szCs w:val="24"/>
              </w:rPr>
            </w:pPr>
            <w:r w:rsidRPr="001F4891">
              <w:rPr>
                <w:rFonts w:asciiTheme="majorBidi" w:hAnsiTheme="majorBidi" w:cstheme="majorBidi"/>
                <w:b/>
                <w:sz w:val="24"/>
                <w:szCs w:val="24"/>
              </w:rPr>
              <w:t>FiXi</w:t>
            </w:r>
          </w:p>
        </w:tc>
      </w:tr>
      <w:tr w:rsidR="001954A1" w:rsidRPr="001F4891" w:rsidTr="00281E08">
        <w:trPr>
          <w:trHeight w:val="645"/>
        </w:trPr>
        <w:tc>
          <w:tcPr>
            <w:tcW w:w="1378" w:type="dxa"/>
          </w:tcPr>
          <w:p w:rsidR="001954A1" w:rsidRPr="001F489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293"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76</w:t>
            </w:r>
          </w:p>
        </w:tc>
      </w:tr>
      <w:tr w:rsidR="001954A1" w:rsidRPr="001F4891" w:rsidTr="00281E08">
        <w:trPr>
          <w:trHeight w:val="660"/>
        </w:trPr>
        <w:tc>
          <w:tcPr>
            <w:tcW w:w="1378" w:type="dxa"/>
          </w:tcPr>
          <w:p w:rsidR="001954A1" w:rsidRPr="001F489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78</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6</w:t>
            </w:r>
          </w:p>
        </w:tc>
        <w:tc>
          <w:tcPr>
            <w:tcW w:w="1293"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468</w:t>
            </w:r>
          </w:p>
        </w:tc>
      </w:tr>
      <w:tr w:rsidR="001954A1" w:rsidRPr="001F4891" w:rsidTr="00281E08">
        <w:trPr>
          <w:trHeight w:val="645"/>
        </w:trPr>
        <w:tc>
          <w:tcPr>
            <w:tcW w:w="1378" w:type="dxa"/>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80</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w:t>
            </w:r>
          </w:p>
        </w:tc>
        <w:tc>
          <w:tcPr>
            <w:tcW w:w="1293"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640</w:t>
            </w:r>
          </w:p>
        </w:tc>
      </w:tr>
      <w:tr w:rsidR="001954A1" w:rsidRPr="001F4891" w:rsidTr="00281E08">
        <w:trPr>
          <w:trHeight w:val="645"/>
        </w:trPr>
        <w:tc>
          <w:tcPr>
            <w:tcW w:w="1378" w:type="dxa"/>
            <w:tcBorders>
              <w:bottom w:val="single" w:sz="4" w:space="0" w:color="auto"/>
            </w:tcBorders>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81</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293" w:type="dxa"/>
            <w:tcBorders>
              <w:bottom w:val="single" w:sz="4" w:space="0" w:color="auto"/>
            </w:tcBorders>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162</w:t>
            </w:r>
          </w:p>
        </w:tc>
      </w:tr>
      <w:tr w:rsidR="001954A1" w:rsidRPr="001F4891" w:rsidTr="00281E08">
        <w:trPr>
          <w:trHeight w:val="645"/>
        </w:trPr>
        <w:tc>
          <w:tcPr>
            <w:tcW w:w="1378" w:type="dxa"/>
            <w:tcBorders>
              <w:bottom w:val="single" w:sz="4" w:space="0" w:color="auto"/>
            </w:tcBorders>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83</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1293" w:type="dxa"/>
            <w:tcBorders>
              <w:bottom w:val="single" w:sz="4" w:space="0" w:color="auto"/>
            </w:tcBorders>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83</w:t>
            </w:r>
          </w:p>
        </w:tc>
      </w:tr>
      <w:tr w:rsidR="001954A1" w:rsidRPr="001F4891" w:rsidTr="00281E08">
        <w:trPr>
          <w:trHeight w:val="660"/>
        </w:trPr>
        <w:tc>
          <w:tcPr>
            <w:tcW w:w="1378" w:type="dxa"/>
            <w:tcBorders>
              <w:bottom w:val="single" w:sz="4" w:space="0" w:color="auto"/>
            </w:tcBorders>
          </w:tcPr>
          <w:p w:rsidR="001954A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84</w:t>
            </w:r>
          </w:p>
        </w:tc>
        <w:tc>
          <w:tcPr>
            <w:tcW w:w="964" w:type="dxa"/>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1293" w:type="dxa"/>
            <w:tcBorders>
              <w:bottom w:val="single" w:sz="4" w:space="0" w:color="auto"/>
            </w:tcBorders>
          </w:tcPr>
          <w:p w:rsidR="001954A1" w:rsidRPr="00550371" w:rsidRDefault="001954A1" w:rsidP="001954A1">
            <w:pPr>
              <w:spacing w:before="240" w:line="360" w:lineRule="auto"/>
              <w:jc w:val="center"/>
              <w:rPr>
                <w:rFonts w:asciiTheme="majorBidi" w:hAnsiTheme="majorBidi" w:cstheme="majorBidi"/>
                <w:bCs/>
                <w:sz w:val="24"/>
                <w:szCs w:val="24"/>
              </w:rPr>
            </w:pPr>
            <w:r>
              <w:rPr>
                <w:rFonts w:asciiTheme="majorBidi" w:hAnsiTheme="majorBidi" w:cstheme="majorBidi"/>
                <w:bCs/>
                <w:sz w:val="24"/>
                <w:szCs w:val="24"/>
              </w:rPr>
              <w:t>168</w:t>
            </w:r>
          </w:p>
        </w:tc>
      </w:tr>
      <w:tr w:rsidR="001954A1" w:rsidRPr="001F4891" w:rsidTr="00281E08">
        <w:trPr>
          <w:trHeight w:val="521"/>
        </w:trPr>
        <w:tc>
          <w:tcPr>
            <w:tcW w:w="1378" w:type="dxa"/>
            <w:tcBorders>
              <w:right w:val="nil"/>
            </w:tcBorders>
          </w:tcPr>
          <w:p w:rsidR="001954A1" w:rsidRPr="00AF562E" w:rsidRDefault="001954A1" w:rsidP="001954A1">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Jumlah</w:t>
            </w:r>
          </w:p>
        </w:tc>
        <w:tc>
          <w:tcPr>
            <w:tcW w:w="964" w:type="dxa"/>
            <w:tcBorders>
              <w:left w:val="nil"/>
              <w:right w:val="nil"/>
            </w:tcBorders>
          </w:tcPr>
          <w:p w:rsidR="001954A1" w:rsidRPr="00AF562E" w:rsidRDefault="001954A1" w:rsidP="001954A1">
            <w:pPr>
              <w:spacing w:before="240" w:line="360" w:lineRule="auto"/>
              <w:jc w:val="center"/>
              <w:rPr>
                <w:rFonts w:asciiTheme="majorBidi" w:hAnsiTheme="majorBidi" w:cstheme="majorBidi"/>
                <w:b/>
                <w:sz w:val="24"/>
                <w:szCs w:val="24"/>
              </w:rPr>
            </w:pPr>
            <w:r w:rsidRPr="00AF562E">
              <w:rPr>
                <w:rFonts w:asciiTheme="majorBidi" w:hAnsiTheme="majorBidi" w:cstheme="majorBidi"/>
                <w:b/>
                <w:sz w:val="24"/>
                <w:szCs w:val="24"/>
              </w:rPr>
              <w:t>20</w:t>
            </w:r>
          </w:p>
        </w:tc>
        <w:tc>
          <w:tcPr>
            <w:tcW w:w="1293" w:type="dxa"/>
            <w:tcBorders>
              <w:left w:val="nil"/>
            </w:tcBorders>
          </w:tcPr>
          <w:p w:rsidR="001954A1" w:rsidRPr="00AF562E" w:rsidRDefault="001954A1" w:rsidP="001954A1">
            <w:pPr>
              <w:spacing w:before="240" w:line="360" w:lineRule="auto"/>
              <w:jc w:val="center"/>
              <w:rPr>
                <w:rFonts w:asciiTheme="majorBidi" w:hAnsiTheme="majorBidi" w:cstheme="majorBidi"/>
                <w:b/>
                <w:sz w:val="24"/>
                <w:szCs w:val="24"/>
              </w:rPr>
            </w:pPr>
            <w:r>
              <w:rPr>
                <w:rFonts w:asciiTheme="majorBidi" w:hAnsiTheme="majorBidi" w:cstheme="majorBidi"/>
                <w:b/>
                <w:sz w:val="24"/>
                <w:szCs w:val="24"/>
              </w:rPr>
              <w:t>1597</w:t>
            </w:r>
          </w:p>
        </w:tc>
      </w:tr>
    </w:tbl>
    <w:p w:rsidR="00281E08" w:rsidRDefault="00281E08" w:rsidP="001954A1">
      <w:pPr>
        <w:spacing w:before="240" w:after="0" w:line="360" w:lineRule="auto"/>
        <w:jc w:val="both"/>
        <w:rPr>
          <w:rFonts w:asciiTheme="majorBidi" w:hAnsiTheme="majorBidi" w:cstheme="majorBidi"/>
          <w:bCs/>
          <w:sz w:val="24"/>
          <w:szCs w:val="24"/>
          <w:lang w:val="en-US"/>
        </w:rPr>
      </w:pPr>
    </w:p>
    <w:p w:rsidR="001954A1" w:rsidRDefault="001954A1" w:rsidP="001954A1">
      <w:pPr>
        <w:spacing w:before="240" w:after="0"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 xml:space="preserve">Dari tabel </w:t>
      </w:r>
      <w:r>
        <w:rPr>
          <w:rFonts w:asciiTheme="majorBidi" w:hAnsiTheme="majorBidi" w:cstheme="majorBidi"/>
          <w:bCs/>
          <w:sz w:val="24"/>
          <w:szCs w:val="24"/>
          <w:lang w:val="en-US"/>
        </w:rPr>
        <w:t>1.4</w:t>
      </w:r>
      <w:r>
        <w:rPr>
          <w:rFonts w:asciiTheme="majorBidi" w:hAnsiTheme="majorBidi" w:cstheme="majorBidi"/>
          <w:bCs/>
          <w:sz w:val="24"/>
          <w:szCs w:val="24"/>
        </w:rPr>
        <w:t xml:space="preserve"> diperoleh:</w:t>
      </w:r>
    </w:p>
    <w:p w:rsidR="001954A1" w:rsidRDefault="001954A1" w:rsidP="001954A1">
      <w:pPr>
        <w:spacing w:before="240" w:after="0" w:line="360" w:lineRule="auto"/>
        <w:jc w:val="both"/>
        <w:rPr>
          <w:rFonts w:asciiTheme="majorBidi" w:hAnsiTheme="majorBidi" w:cstheme="majorBidi"/>
          <w:bCs/>
          <w:sz w:val="24"/>
          <w:szCs w:val="24"/>
        </w:rPr>
      </w:pPr>
      <w:r>
        <w:rPr>
          <w:rFonts w:asciiTheme="majorBidi" w:hAnsiTheme="majorBidi" w:cstheme="majorBidi"/>
          <w:bCs/>
          <w:sz w:val="24"/>
          <w:szCs w:val="24"/>
        </w:rPr>
        <w:t>∑f i</w:t>
      </w:r>
      <w:r>
        <w:rPr>
          <w:rFonts w:asciiTheme="majorBidi" w:hAnsiTheme="majorBidi" w:cstheme="majorBidi"/>
          <w:bCs/>
          <w:sz w:val="24"/>
          <w:szCs w:val="24"/>
        </w:rPr>
        <w:tab/>
      </w:r>
      <w:r>
        <w:rPr>
          <w:rFonts w:asciiTheme="majorBidi" w:hAnsiTheme="majorBidi" w:cstheme="majorBidi"/>
          <w:bCs/>
          <w:sz w:val="24"/>
          <w:szCs w:val="24"/>
        </w:rPr>
        <w:tab/>
        <w:t>= 20</w:t>
      </w:r>
    </w:p>
    <w:p w:rsidR="001954A1" w:rsidRDefault="001954A1" w:rsidP="001954A1">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∑f i X i</w:t>
      </w:r>
      <w:r>
        <w:rPr>
          <w:rFonts w:asciiTheme="majorBidi" w:hAnsiTheme="majorBidi" w:cstheme="majorBidi"/>
          <w:bCs/>
          <w:sz w:val="24"/>
          <w:szCs w:val="24"/>
        </w:rPr>
        <w:tab/>
        <w:t>= 1597</w:t>
      </w:r>
    </w:p>
    <w:p w:rsidR="001954A1" w:rsidRPr="00281E08" w:rsidRDefault="001954A1" w:rsidP="001954A1">
      <w:pPr>
        <w:spacing w:after="0" w:line="360" w:lineRule="auto"/>
        <w:jc w:val="both"/>
        <w:rPr>
          <w:rFonts w:asciiTheme="majorBidi" w:hAnsiTheme="majorBidi" w:cstheme="majorBidi"/>
          <w:bCs/>
          <w:sz w:val="24"/>
          <w:szCs w:val="24"/>
          <w:lang w:val="en-US"/>
        </w:rPr>
      </w:pPr>
      <w:r>
        <w:rPr>
          <w:rFonts w:asciiTheme="majorBidi" w:hAnsiTheme="majorBidi" w:cstheme="majorBidi"/>
          <w:bCs/>
          <w:sz w:val="24"/>
          <w:szCs w:val="24"/>
        </w:rPr>
        <w:t xml:space="preserve">Dirumuskan </w:t>
      </w:r>
    </w:p>
    <w:p w:rsidR="001954A1" w:rsidRPr="00E145C5" w:rsidRDefault="001954A1" w:rsidP="001954A1">
      <w:pPr>
        <w:spacing w:after="0" w:line="360" w:lineRule="auto"/>
        <w:jc w:val="both"/>
        <w:rPr>
          <w:rFonts w:asciiTheme="majorBidi" w:hAnsiTheme="majorBidi" w:cstheme="majorBidi"/>
          <w:sz w:val="24"/>
          <w:szCs w:val="24"/>
        </w:rPr>
      </w:pPr>
      <w:r>
        <w:t xml:space="preserve"> </w:t>
      </w:r>
      <w:r w:rsidRPr="00E145C5">
        <w:rPr>
          <w:rFonts w:asciiTheme="majorBidi" w:hAnsiTheme="majorBidi" w:cstheme="majorBidi"/>
          <w:sz w:val="24"/>
          <w:szCs w:val="24"/>
        </w:rPr>
        <w:t xml:space="preserve">X= </w:t>
      </w:r>
      <w:r w:rsidRPr="00E145C5">
        <w:rPr>
          <w:rFonts w:asciiTheme="majorBidi" w:hAnsiTheme="majorBidi" w:cstheme="majorBidi"/>
          <w:sz w:val="24"/>
          <w:szCs w:val="24"/>
          <w:u w:val="single"/>
        </w:rPr>
        <w:t>∑fi.Xi</w:t>
      </w:r>
      <w:r w:rsidRPr="00E145C5">
        <w:rPr>
          <w:rFonts w:asciiTheme="majorBidi" w:hAnsiTheme="majorBidi" w:cstheme="majorBidi"/>
          <w:sz w:val="24"/>
          <w:szCs w:val="24"/>
        </w:rPr>
        <w:t xml:space="preserve">  = </w:t>
      </w:r>
      <w:r>
        <w:rPr>
          <w:rFonts w:asciiTheme="majorBidi" w:hAnsiTheme="majorBidi" w:cstheme="majorBidi"/>
          <w:sz w:val="24"/>
          <w:szCs w:val="24"/>
          <w:u w:val="single"/>
        </w:rPr>
        <w:t xml:space="preserve">1597 </w:t>
      </w:r>
      <w:r w:rsidRPr="00E145C5">
        <w:rPr>
          <w:rFonts w:asciiTheme="majorBidi" w:hAnsiTheme="majorBidi" w:cstheme="majorBidi"/>
          <w:sz w:val="24"/>
          <w:szCs w:val="24"/>
        </w:rPr>
        <w:t>=</w:t>
      </w:r>
      <w:r>
        <w:rPr>
          <w:rFonts w:asciiTheme="majorBidi" w:hAnsiTheme="majorBidi" w:cstheme="majorBidi"/>
          <w:sz w:val="24"/>
          <w:szCs w:val="24"/>
        </w:rPr>
        <w:t xml:space="preserve"> 79</w:t>
      </w:r>
      <w:r w:rsidRPr="00E145C5">
        <w:rPr>
          <w:rFonts w:asciiTheme="majorBidi" w:hAnsiTheme="majorBidi" w:cstheme="majorBidi"/>
          <w:sz w:val="24"/>
          <w:szCs w:val="24"/>
        </w:rPr>
        <w:t>,</w:t>
      </w:r>
      <w:r>
        <w:rPr>
          <w:rFonts w:asciiTheme="majorBidi" w:hAnsiTheme="majorBidi" w:cstheme="majorBidi"/>
          <w:sz w:val="24"/>
          <w:szCs w:val="24"/>
        </w:rPr>
        <w:t>85</w:t>
      </w:r>
    </w:p>
    <w:p w:rsidR="001954A1" w:rsidRPr="00281E08" w:rsidRDefault="001954A1" w:rsidP="001954A1">
      <w:pPr>
        <w:spacing w:after="0" w:line="360" w:lineRule="auto"/>
        <w:jc w:val="both"/>
        <w:rPr>
          <w:rFonts w:asciiTheme="majorBidi" w:hAnsiTheme="majorBidi" w:cstheme="majorBidi"/>
          <w:sz w:val="24"/>
          <w:szCs w:val="24"/>
          <w:lang w:val="en-US"/>
        </w:rPr>
      </w:pPr>
      <w:r w:rsidRPr="00E145C5">
        <w:rPr>
          <w:rFonts w:asciiTheme="majorBidi" w:hAnsiTheme="majorBidi" w:cstheme="majorBidi"/>
          <w:sz w:val="24"/>
          <w:szCs w:val="24"/>
        </w:rPr>
        <w:t xml:space="preserve">         ∑fi          20</w:t>
      </w:r>
    </w:p>
    <w:p w:rsidR="001954A1" w:rsidRDefault="001954A1" w:rsidP="001954A1">
      <w:pPr>
        <w:spacing w:after="0" w:line="360" w:lineRule="auto"/>
        <w:jc w:val="both"/>
        <w:rPr>
          <w:rFonts w:asciiTheme="majorBidi" w:hAnsiTheme="majorBidi" w:cstheme="majorBidi"/>
          <w:sz w:val="24"/>
          <w:szCs w:val="24"/>
        </w:rPr>
      </w:pPr>
      <w:r w:rsidRPr="00486C7C">
        <w:rPr>
          <w:rFonts w:asciiTheme="majorBidi" w:hAnsiTheme="majorBidi" w:cstheme="majorBidi"/>
          <w:sz w:val="24"/>
          <w:szCs w:val="24"/>
        </w:rPr>
        <w:t xml:space="preserve">Skor rata-rata </w:t>
      </w:r>
      <w:r>
        <w:rPr>
          <w:rFonts w:asciiTheme="majorBidi" w:hAnsiTheme="majorBidi" w:cstheme="majorBidi"/>
          <w:i/>
          <w:iCs/>
          <w:sz w:val="24"/>
          <w:szCs w:val="24"/>
        </w:rPr>
        <w:t>post</w:t>
      </w:r>
      <w:r w:rsidRPr="00486C7C">
        <w:rPr>
          <w:rFonts w:asciiTheme="majorBidi" w:hAnsiTheme="majorBidi" w:cstheme="majorBidi"/>
          <w:i/>
          <w:iCs/>
          <w:sz w:val="24"/>
          <w:szCs w:val="24"/>
        </w:rPr>
        <w:t xml:space="preserve">test </w:t>
      </w:r>
      <w:r>
        <w:rPr>
          <w:rFonts w:asciiTheme="majorBidi" w:hAnsiTheme="majorBidi" w:cstheme="majorBidi"/>
          <w:sz w:val="24"/>
          <w:szCs w:val="24"/>
        </w:rPr>
        <w:t xml:space="preserve"> kecerdsan naturalis melalui tata cara menanam tanaman mentimu untuk 20 siswa adalah </w:t>
      </w:r>
      <w:r w:rsidRPr="00101DD5">
        <w:rPr>
          <w:rFonts w:asciiTheme="majorBidi" w:hAnsiTheme="majorBidi" w:cstheme="majorBidi"/>
          <w:b/>
          <w:bCs/>
          <w:sz w:val="24"/>
          <w:szCs w:val="24"/>
        </w:rPr>
        <w:t>79,85</w:t>
      </w:r>
    </w:p>
    <w:p w:rsidR="001954A1" w:rsidRDefault="001954A1" w:rsidP="001954A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Terdapat hasil yang sangat signifikan antara test awal sebelum diberikan treatment dan tes akhir setelah diberikan treatment dengan stimulasi menggunakan metode tata cara menanam tanaman mentimun, test awal diketahui mendapatkan nilai rata-rata sebesar </w:t>
      </w:r>
      <w:r w:rsidRPr="00882866">
        <w:rPr>
          <w:rFonts w:asciiTheme="majorBidi" w:hAnsiTheme="majorBidi" w:cstheme="majorBidi"/>
          <w:b/>
          <w:sz w:val="24"/>
          <w:szCs w:val="24"/>
        </w:rPr>
        <w:t>75,1</w:t>
      </w:r>
      <w:r>
        <w:rPr>
          <w:rFonts w:asciiTheme="majorBidi" w:hAnsiTheme="majorBidi" w:cstheme="majorBidi"/>
          <w:sz w:val="24"/>
          <w:szCs w:val="24"/>
        </w:rPr>
        <w:t xml:space="preserve"> dan test akhir mendapatkan nilai rata-rata sebesar </w:t>
      </w:r>
      <w:r w:rsidRPr="00882866">
        <w:rPr>
          <w:rFonts w:asciiTheme="majorBidi" w:hAnsiTheme="majorBidi" w:cstheme="majorBidi"/>
          <w:b/>
          <w:sz w:val="24"/>
          <w:szCs w:val="24"/>
        </w:rPr>
        <w:t>79,85</w:t>
      </w:r>
      <w:r>
        <w:rPr>
          <w:rFonts w:asciiTheme="majorBidi" w:hAnsiTheme="majorBidi" w:cstheme="majorBidi"/>
          <w:sz w:val="24"/>
          <w:szCs w:val="24"/>
        </w:rPr>
        <w:t xml:space="preserve">. Dengan demikian penerapan tata cara menanam tanaman mentimun pada stimulasi kecerdasan naturalis berpengaruh dalam peningkatan kecerdasan naturalis anak. </w:t>
      </w:r>
    </w:p>
    <w:p w:rsidR="001954A1" w:rsidRDefault="001954A1" w:rsidP="001954A1">
      <w:pPr>
        <w:spacing w:after="0" w:line="360" w:lineRule="auto"/>
        <w:jc w:val="both"/>
        <w:rPr>
          <w:rFonts w:asciiTheme="majorBidi" w:hAnsiTheme="majorBidi" w:cstheme="majorBidi"/>
          <w:sz w:val="24"/>
          <w:szCs w:val="24"/>
        </w:rPr>
      </w:pPr>
    </w:p>
    <w:p w:rsidR="001954A1" w:rsidRDefault="001954A1" w:rsidP="001954A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1954A1" w:rsidRDefault="001954A1" w:rsidP="001954A1">
      <w:pPr>
        <w:spacing w:after="0" w:line="360" w:lineRule="auto"/>
        <w:ind w:firstLine="360"/>
        <w:jc w:val="both"/>
        <w:rPr>
          <w:rFonts w:asciiTheme="majorBidi" w:hAnsiTheme="majorBidi" w:cstheme="majorBidi"/>
          <w:sz w:val="24"/>
          <w:szCs w:val="24"/>
        </w:rPr>
      </w:pPr>
      <w:r w:rsidRPr="0051676E">
        <w:rPr>
          <w:rFonts w:asciiTheme="majorBidi" w:hAnsiTheme="majorBidi" w:cstheme="majorBidi"/>
          <w:sz w:val="24"/>
          <w:szCs w:val="24"/>
        </w:rPr>
        <w:t>Peneliti menerapkan metode tata</w:t>
      </w:r>
      <w:r>
        <w:rPr>
          <w:rFonts w:asciiTheme="majorBidi" w:hAnsiTheme="majorBidi" w:cstheme="majorBidi"/>
          <w:sz w:val="24"/>
          <w:szCs w:val="24"/>
        </w:rPr>
        <w:t xml:space="preserve"> </w:t>
      </w:r>
      <w:r w:rsidRPr="0051676E">
        <w:rPr>
          <w:rFonts w:asciiTheme="majorBidi" w:hAnsiTheme="majorBidi" w:cstheme="majorBidi"/>
          <w:sz w:val="24"/>
          <w:szCs w:val="24"/>
        </w:rPr>
        <w:t xml:space="preserve">cara menanam tanaman mentimun sebagai metode yang efektif untuk </w:t>
      </w:r>
      <w:r w:rsidRPr="0051676E">
        <w:rPr>
          <w:rFonts w:asciiTheme="majorBidi" w:hAnsiTheme="majorBidi" w:cstheme="majorBidi"/>
          <w:sz w:val="24"/>
          <w:szCs w:val="24"/>
        </w:rPr>
        <w:lastRenderedPageBreak/>
        <w:t>meningkatkan kecerdasan naturalis pada anak kelas B PAUD Nurul Huda Batulayang. Berikut adalah saran diantaranya</w:t>
      </w:r>
      <w:r>
        <w:rPr>
          <w:rFonts w:asciiTheme="majorBidi" w:hAnsiTheme="majorBidi" w:cstheme="majorBidi"/>
          <w:sz w:val="24"/>
          <w:szCs w:val="24"/>
        </w:rPr>
        <w:t>:</w:t>
      </w:r>
    </w:p>
    <w:p w:rsidR="001954A1" w:rsidRDefault="001954A1" w:rsidP="001954A1">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Ketika stimulasi dengan menggunakan metode tata cara menanam tanaman mentimun harus dalam keadaan kondusif dan menyenangkan guna meningkatkan kecerdasan naturalis yang ada dalam diri anak.</w:t>
      </w:r>
    </w:p>
    <w:p w:rsidR="001954A1" w:rsidRDefault="001954A1" w:rsidP="001954A1">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Metode ini dapat dijadikan salah satu alternatif dalam peningkatan kecerdasan naturalis apabila dilakukan sesuai dengan Standar Tingkat Pencapaian Perkembangn Anak (STPPA).</w:t>
      </w:r>
    </w:p>
    <w:p w:rsidR="001954A1" w:rsidRDefault="001954A1" w:rsidP="001954A1">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Metode ini dianggap metode yang kreatif dan inovatif karena sangat menyenangkan dan tidak menimbulkan kejenuhan pada anak dibandingkan dengan metode terdahulu yang hanya menggunakan metode visual saja.</w:t>
      </w:r>
    </w:p>
    <w:p w:rsidR="001954A1" w:rsidRDefault="001954A1" w:rsidP="001954A1">
      <w:pPr>
        <w:pStyle w:val="ListParagraph"/>
        <w:numPr>
          <w:ilvl w:val="0"/>
          <w:numId w:val="2"/>
        </w:numPr>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Terdapat peningkatan kecerdasan naturalis pada anak dari tes awal sebesar 75,1 dengan test akhir 79,85 dengan demikian dapat disimpulkan bahwa penerapan metode tata cara menanam taaman </w:t>
      </w:r>
      <w:r>
        <w:rPr>
          <w:rFonts w:asciiTheme="majorBidi" w:hAnsiTheme="majorBidi" w:cstheme="majorBidi"/>
          <w:sz w:val="24"/>
          <w:szCs w:val="24"/>
        </w:rPr>
        <w:lastRenderedPageBreak/>
        <w:t xml:space="preserve">mentimun berpengaruh baik terhadap perkembangan kecerdasan naturalis pada anak khususnya pada anak di PAUD Nurul Huda Batulayang. </w:t>
      </w:r>
    </w:p>
    <w:p w:rsidR="001954A1" w:rsidRDefault="001954A1" w:rsidP="001954A1">
      <w:pPr>
        <w:spacing w:after="0" w:line="360" w:lineRule="auto"/>
        <w:jc w:val="both"/>
        <w:rPr>
          <w:rFonts w:asciiTheme="majorBidi" w:hAnsiTheme="majorBidi" w:cstheme="majorBidi"/>
          <w:sz w:val="24"/>
          <w:szCs w:val="24"/>
        </w:rPr>
      </w:pPr>
    </w:p>
    <w:p w:rsidR="001954A1" w:rsidRPr="00EE33DD" w:rsidRDefault="001954A1" w:rsidP="001954A1">
      <w:pPr>
        <w:spacing w:after="0" w:line="360" w:lineRule="auto"/>
        <w:jc w:val="both"/>
        <w:rPr>
          <w:rFonts w:asciiTheme="majorBidi" w:hAnsiTheme="majorBidi" w:cstheme="majorBidi"/>
          <w:sz w:val="24"/>
          <w:szCs w:val="24"/>
        </w:rPr>
      </w:pPr>
      <w:r w:rsidRPr="00EE33DD">
        <w:rPr>
          <w:rFonts w:asciiTheme="majorBidi" w:hAnsiTheme="majorBidi" w:cstheme="majorBidi"/>
          <w:b/>
          <w:bCs/>
          <w:sz w:val="24"/>
          <w:szCs w:val="24"/>
        </w:rPr>
        <w:t>DAFTAR PUSTAKA</w:t>
      </w:r>
    </w:p>
    <w:p w:rsidR="001954A1" w:rsidRDefault="001954A1" w:rsidP="001954A1">
      <w:pPr>
        <w:pStyle w:val="ListParagraph"/>
        <w:spacing w:line="360" w:lineRule="auto"/>
        <w:ind w:left="0"/>
        <w:jc w:val="both"/>
        <w:rPr>
          <w:rFonts w:asciiTheme="majorBidi" w:hAnsiTheme="majorBidi" w:cstheme="majorBidi"/>
          <w:i/>
          <w:iCs/>
          <w:sz w:val="24"/>
          <w:szCs w:val="24"/>
        </w:rPr>
      </w:pPr>
      <w:r w:rsidRPr="00D207FD">
        <w:rPr>
          <w:rFonts w:asciiTheme="majorBidi" w:hAnsiTheme="majorBidi" w:cstheme="majorBidi"/>
          <w:sz w:val="24"/>
          <w:szCs w:val="24"/>
        </w:rPr>
        <w:t xml:space="preserve">Aisyah,Siti.tt, </w:t>
      </w:r>
      <w:r w:rsidRPr="00D207FD">
        <w:rPr>
          <w:rFonts w:asciiTheme="majorBidi" w:hAnsiTheme="majorBidi" w:cstheme="majorBidi"/>
          <w:i/>
          <w:iCs/>
          <w:sz w:val="24"/>
          <w:szCs w:val="24"/>
        </w:rPr>
        <w:t>Buku Materi Pokok</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sidRPr="00D207FD">
        <w:rPr>
          <w:rFonts w:asciiTheme="majorBidi" w:hAnsiTheme="majorBidi" w:cstheme="majorBidi"/>
          <w:i/>
          <w:iCs/>
          <w:sz w:val="24"/>
          <w:szCs w:val="24"/>
        </w:rPr>
        <w:t xml:space="preserve"> PAUD Perkembangan dan </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sidRPr="00D207FD">
        <w:rPr>
          <w:rFonts w:asciiTheme="majorBidi" w:hAnsiTheme="majorBidi" w:cstheme="majorBidi"/>
          <w:i/>
          <w:iCs/>
          <w:sz w:val="24"/>
          <w:szCs w:val="24"/>
        </w:rPr>
        <w:t xml:space="preserve">Konsep Dasar Paud </w:t>
      </w:r>
    </w:p>
    <w:p w:rsidR="001954A1" w:rsidRDefault="001954A1" w:rsidP="001954A1">
      <w:pPr>
        <w:pStyle w:val="ListParagraph"/>
        <w:spacing w:line="360" w:lineRule="auto"/>
        <w:ind w:left="0"/>
        <w:jc w:val="both"/>
        <w:rPr>
          <w:rFonts w:asciiTheme="majorBidi" w:hAnsiTheme="majorBidi" w:cstheme="majorBidi"/>
          <w:i/>
          <w:iCs/>
          <w:sz w:val="24"/>
          <w:szCs w:val="24"/>
        </w:rPr>
      </w:pPr>
      <w:r w:rsidRPr="00A9731D">
        <w:rPr>
          <w:rFonts w:asciiTheme="majorBidi" w:hAnsiTheme="majorBidi" w:cstheme="majorBidi"/>
          <w:sz w:val="24"/>
          <w:szCs w:val="24"/>
        </w:rPr>
        <w:t>Amstrong T.,(2002: 26)</w:t>
      </w:r>
      <w:r w:rsidRPr="00A9731D">
        <w:rPr>
          <w:rFonts w:asciiTheme="majorBidi" w:hAnsiTheme="majorBidi" w:cstheme="majorBidi"/>
          <w:i/>
          <w:iCs/>
          <w:sz w:val="24"/>
          <w:szCs w:val="24"/>
        </w:rPr>
        <w:t xml:space="preserve"> Kompetensi</w:t>
      </w:r>
    </w:p>
    <w:p w:rsidR="001954A1" w:rsidRDefault="001954A1" w:rsidP="001954A1">
      <w:pPr>
        <w:pStyle w:val="ListParagraph"/>
        <w:spacing w:line="360" w:lineRule="auto"/>
        <w:ind w:left="0" w:firstLine="720"/>
        <w:jc w:val="both"/>
        <w:rPr>
          <w:rFonts w:asciiTheme="majorBidi" w:hAnsiTheme="majorBidi" w:cstheme="majorBidi"/>
          <w:sz w:val="24"/>
          <w:szCs w:val="24"/>
        </w:rPr>
      </w:pPr>
      <w:r w:rsidRPr="00A9731D">
        <w:rPr>
          <w:rFonts w:asciiTheme="majorBidi" w:hAnsiTheme="majorBidi" w:cstheme="majorBidi"/>
          <w:i/>
          <w:iCs/>
          <w:sz w:val="24"/>
          <w:szCs w:val="24"/>
        </w:rPr>
        <w:t xml:space="preserve"> Kecerdasan Naturalis </w:t>
      </w:r>
    </w:p>
    <w:p w:rsidR="001954A1" w:rsidRDefault="001954A1" w:rsidP="001954A1">
      <w:pPr>
        <w:pStyle w:val="ListParagraph"/>
        <w:spacing w:line="360" w:lineRule="auto"/>
        <w:ind w:left="0"/>
        <w:jc w:val="both"/>
        <w:rPr>
          <w:rFonts w:asciiTheme="majorBidi" w:hAnsiTheme="majorBidi" w:cstheme="majorBidi"/>
          <w:sz w:val="24"/>
          <w:szCs w:val="24"/>
        </w:rPr>
      </w:pPr>
      <w:r w:rsidRPr="00C07CF1">
        <w:rPr>
          <w:rFonts w:asciiTheme="majorBidi" w:hAnsiTheme="majorBidi" w:cstheme="majorBidi"/>
          <w:sz w:val="24"/>
          <w:szCs w:val="24"/>
        </w:rPr>
        <w:t>De Porter dkk.,(2002: 96-100)</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Pr>
          <w:rFonts w:asciiTheme="majorBidi" w:hAnsiTheme="majorBidi" w:cstheme="majorBidi"/>
          <w:i/>
          <w:iCs/>
          <w:sz w:val="24"/>
          <w:szCs w:val="24"/>
        </w:rPr>
        <w:t xml:space="preserve"> Kecerdasan Naturalis</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Pr>
          <w:rFonts w:asciiTheme="majorBidi" w:hAnsiTheme="majorBidi" w:cstheme="majorBidi"/>
          <w:i/>
          <w:iCs/>
          <w:sz w:val="24"/>
          <w:szCs w:val="24"/>
        </w:rPr>
        <w:t xml:space="preserve"> https:///media,neliti.com</w:t>
      </w:r>
    </w:p>
    <w:p w:rsidR="001954A1" w:rsidRDefault="001954A1" w:rsidP="001954A1">
      <w:pPr>
        <w:pStyle w:val="ListParagraph"/>
        <w:spacing w:line="360" w:lineRule="auto"/>
        <w:ind w:left="0"/>
        <w:jc w:val="both"/>
        <w:rPr>
          <w:rFonts w:asciiTheme="majorBidi" w:hAnsiTheme="majorBidi" w:cstheme="majorBidi"/>
          <w:i/>
          <w:iCs/>
          <w:sz w:val="24"/>
          <w:szCs w:val="24"/>
        </w:rPr>
      </w:pPr>
      <w:r w:rsidRPr="00A9731D">
        <w:rPr>
          <w:rFonts w:asciiTheme="majorBidi" w:hAnsiTheme="majorBidi" w:cstheme="majorBidi"/>
          <w:sz w:val="24"/>
          <w:szCs w:val="24"/>
        </w:rPr>
        <w:lastRenderedPageBreak/>
        <w:t xml:space="preserve">Djamarah (2002) </w:t>
      </w:r>
      <w:r w:rsidRPr="00A9731D">
        <w:rPr>
          <w:rFonts w:asciiTheme="majorBidi" w:hAnsiTheme="majorBidi" w:cstheme="majorBidi"/>
          <w:i/>
          <w:iCs/>
          <w:sz w:val="24"/>
          <w:szCs w:val="24"/>
        </w:rPr>
        <w:t>Tentang Penyajian</w:t>
      </w:r>
    </w:p>
    <w:p w:rsidR="001954A1" w:rsidRDefault="001954A1" w:rsidP="001954A1">
      <w:pPr>
        <w:pStyle w:val="ListParagraph"/>
        <w:spacing w:line="360" w:lineRule="auto"/>
        <w:ind w:left="0" w:firstLine="720"/>
        <w:jc w:val="both"/>
      </w:pPr>
      <w:r w:rsidRPr="00A9731D">
        <w:rPr>
          <w:rFonts w:asciiTheme="majorBidi" w:hAnsiTheme="majorBidi" w:cstheme="majorBidi"/>
          <w:i/>
          <w:iCs/>
          <w:sz w:val="24"/>
          <w:szCs w:val="24"/>
        </w:rPr>
        <w:t xml:space="preserve"> Pembelajaran Eksperimen</w:t>
      </w:r>
      <w:r w:rsidRPr="00A93B16">
        <w:t xml:space="preserve"> </w:t>
      </w:r>
    </w:p>
    <w:p w:rsidR="001954A1" w:rsidRPr="00FC5F42" w:rsidRDefault="001954A1" w:rsidP="001954A1">
      <w:pPr>
        <w:pStyle w:val="ListParagraph"/>
        <w:spacing w:line="360" w:lineRule="auto"/>
        <w:ind w:left="0"/>
        <w:jc w:val="both"/>
        <w:rPr>
          <w:rFonts w:asciiTheme="majorBidi" w:hAnsiTheme="majorBidi" w:cstheme="majorBidi"/>
          <w:i/>
          <w:iCs/>
          <w:sz w:val="24"/>
          <w:szCs w:val="24"/>
        </w:rPr>
      </w:pPr>
      <w:r>
        <w:tab/>
      </w:r>
      <w:r>
        <w:rPr>
          <w:i/>
        </w:rPr>
        <w:t>https:///id,m,wikipedia.org</w:t>
      </w:r>
    </w:p>
    <w:p w:rsidR="001954A1" w:rsidRDefault="001954A1" w:rsidP="001954A1">
      <w:pPr>
        <w:pStyle w:val="ListParagraph"/>
        <w:spacing w:line="360" w:lineRule="auto"/>
        <w:ind w:left="0"/>
        <w:jc w:val="both"/>
        <w:rPr>
          <w:rFonts w:asciiTheme="majorBidi" w:hAnsiTheme="majorBidi" w:cstheme="majorBidi"/>
          <w:i/>
          <w:iCs/>
          <w:sz w:val="24"/>
          <w:szCs w:val="24"/>
        </w:rPr>
      </w:pPr>
      <w:r w:rsidRPr="00C07CF1">
        <w:rPr>
          <w:rFonts w:asciiTheme="majorBidi" w:hAnsiTheme="majorBidi" w:cstheme="majorBidi"/>
          <w:sz w:val="24"/>
          <w:szCs w:val="24"/>
        </w:rPr>
        <w:t>Gardner H. 1993: 13-15</w:t>
      </w:r>
      <w:r w:rsidRPr="00A93B16">
        <w:rPr>
          <w:rFonts w:asciiTheme="majorBidi" w:hAnsiTheme="majorBidi" w:cstheme="majorBidi"/>
          <w:i/>
          <w:iCs/>
          <w:sz w:val="24"/>
          <w:szCs w:val="24"/>
        </w:rPr>
        <w:t xml:space="preserve">. </w:t>
      </w:r>
    </w:p>
    <w:p w:rsidR="001954A1" w:rsidRPr="00A9731D" w:rsidRDefault="001954A1" w:rsidP="001954A1">
      <w:pPr>
        <w:pStyle w:val="ListParagraph"/>
        <w:spacing w:line="360" w:lineRule="auto"/>
        <w:jc w:val="both"/>
        <w:rPr>
          <w:rFonts w:asciiTheme="majorBidi" w:hAnsiTheme="majorBidi" w:cstheme="majorBidi"/>
          <w:i/>
          <w:iCs/>
          <w:sz w:val="24"/>
          <w:szCs w:val="24"/>
        </w:rPr>
      </w:pPr>
      <w:r w:rsidRPr="00A93B16">
        <w:rPr>
          <w:rFonts w:asciiTheme="majorBidi" w:hAnsiTheme="majorBidi" w:cstheme="majorBidi"/>
          <w:i/>
          <w:iCs/>
          <w:sz w:val="24"/>
          <w:szCs w:val="24"/>
        </w:rPr>
        <w:t xml:space="preserve">Perkembangan Multiple Intelegence </w:t>
      </w:r>
      <w:r>
        <w:rPr>
          <w:rFonts w:asciiTheme="majorBidi" w:hAnsiTheme="majorBidi" w:cstheme="majorBidi"/>
          <w:i/>
          <w:iCs/>
          <w:sz w:val="24"/>
          <w:szCs w:val="24"/>
        </w:rPr>
        <w:t>Daras Books 2013</w:t>
      </w:r>
    </w:p>
    <w:p w:rsidR="001954A1" w:rsidRDefault="001954A1" w:rsidP="001954A1">
      <w:pPr>
        <w:pStyle w:val="ListParagraph"/>
        <w:spacing w:line="360" w:lineRule="auto"/>
        <w:ind w:left="0"/>
        <w:jc w:val="both"/>
        <w:rPr>
          <w:rFonts w:asciiTheme="majorBidi" w:hAnsiTheme="majorBidi" w:cstheme="majorBidi"/>
          <w:i/>
          <w:iCs/>
          <w:sz w:val="24"/>
          <w:szCs w:val="24"/>
        </w:rPr>
      </w:pPr>
      <w:r w:rsidRPr="00C07CF1">
        <w:rPr>
          <w:rFonts w:asciiTheme="majorBidi" w:hAnsiTheme="majorBidi" w:cstheme="majorBidi"/>
          <w:sz w:val="24"/>
          <w:szCs w:val="24"/>
        </w:rPr>
        <w:t>Gunawan (2004: 135).</w:t>
      </w:r>
      <w:r w:rsidRPr="00A93B16">
        <w:rPr>
          <w:rFonts w:asciiTheme="majorBidi" w:hAnsiTheme="majorBidi" w:cstheme="majorBidi"/>
          <w:i/>
          <w:iCs/>
          <w:sz w:val="24"/>
          <w:szCs w:val="24"/>
        </w:rPr>
        <w:t xml:space="preserve"> Stimulasi </w:t>
      </w:r>
    </w:p>
    <w:p w:rsidR="001954A1" w:rsidRDefault="001954A1" w:rsidP="001954A1">
      <w:pPr>
        <w:pStyle w:val="ListParagraph"/>
        <w:spacing w:line="360" w:lineRule="auto"/>
        <w:ind w:left="0"/>
        <w:jc w:val="both"/>
        <w:rPr>
          <w:rFonts w:asciiTheme="majorBidi" w:hAnsiTheme="majorBidi" w:cstheme="majorBidi"/>
          <w:i/>
          <w:iCs/>
          <w:sz w:val="24"/>
          <w:szCs w:val="24"/>
        </w:rPr>
      </w:pPr>
      <w:r>
        <w:rPr>
          <w:rFonts w:asciiTheme="majorBidi" w:hAnsiTheme="majorBidi" w:cstheme="majorBidi"/>
          <w:i/>
          <w:iCs/>
          <w:sz w:val="24"/>
          <w:szCs w:val="24"/>
        </w:rPr>
        <w:tab/>
      </w:r>
      <w:r w:rsidRPr="00A93B16">
        <w:rPr>
          <w:rFonts w:asciiTheme="majorBidi" w:hAnsiTheme="majorBidi" w:cstheme="majorBidi"/>
          <w:i/>
          <w:iCs/>
          <w:sz w:val="24"/>
          <w:szCs w:val="24"/>
        </w:rPr>
        <w:t>Kecerdasan Naturalis</w:t>
      </w:r>
      <w:r>
        <w:rPr>
          <w:rFonts w:asciiTheme="majorBidi" w:hAnsiTheme="majorBidi" w:cstheme="majorBidi"/>
          <w:i/>
          <w:iCs/>
          <w:sz w:val="24"/>
          <w:szCs w:val="24"/>
        </w:rPr>
        <w:t xml:space="preserve"> </w:t>
      </w:r>
    </w:p>
    <w:p w:rsidR="001954A1" w:rsidRDefault="001954A1" w:rsidP="001954A1">
      <w:pPr>
        <w:pStyle w:val="ListParagraph"/>
        <w:spacing w:line="360" w:lineRule="auto"/>
        <w:ind w:left="0"/>
        <w:jc w:val="both"/>
        <w:rPr>
          <w:rFonts w:asciiTheme="majorBidi" w:hAnsiTheme="majorBidi" w:cstheme="majorBidi"/>
          <w:i/>
          <w:iCs/>
          <w:sz w:val="24"/>
          <w:szCs w:val="24"/>
        </w:rPr>
      </w:pPr>
      <w:r>
        <w:rPr>
          <w:rFonts w:asciiTheme="majorBidi" w:hAnsiTheme="majorBidi" w:cstheme="majorBidi"/>
          <w:i/>
          <w:iCs/>
          <w:sz w:val="24"/>
          <w:szCs w:val="24"/>
        </w:rPr>
        <w:tab/>
      </w:r>
      <w:hyperlink r:id="rId8" w:history="1">
        <w:r w:rsidRPr="00DB117C">
          <w:rPr>
            <w:rStyle w:val="Hyperlink"/>
            <w:rFonts w:asciiTheme="majorBidi" w:hAnsiTheme="majorBidi" w:cstheme="majorBidi"/>
            <w:i/>
            <w:iCs/>
            <w:sz w:val="24"/>
            <w:szCs w:val="24"/>
          </w:rPr>
          <w:t>https://www.kajianpustaka.com</w:t>
        </w:r>
      </w:hyperlink>
    </w:p>
    <w:p w:rsidR="001954A1" w:rsidRDefault="001954A1" w:rsidP="001954A1">
      <w:pPr>
        <w:pStyle w:val="ListParagraph"/>
        <w:spacing w:line="360" w:lineRule="auto"/>
        <w:ind w:left="0"/>
        <w:jc w:val="both"/>
        <w:rPr>
          <w:rFonts w:asciiTheme="majorBidi" w:hAnsiTheme="majorBidi" w:cstheme="majorBidi"/>
          <w:i/>
          <w:iCs/>
          <w:sz w:val="24"/>
          <w:szCs w:val="24"/>
        </w:rPr>
      </w:pPr>
      <w:r w:rsidRPr="003900F5">
        <w:rPr>
          <w:rFonts w:asciiTheme="majorBidi" w:hAnsiTheme="majorBidi" w:cstheme="majorBidi"/>
          <w:sz w:val="24"/>
          <w:szCs w:val="24"/>
        </w:rPr>
        <w:t xml:space="preserve">Sugiyono. (2017). </w:t>
      </w:r>
      <w:r w:rsidRPr="003900F5">
        <w:rPr>
          <w:rFonts w:asciiTheme="majorBidi" w:hAnsiTheme="majorBidi" w:cstheme="majorBidi"/>
          <w:i/>
          <w:iCs/>
          <w:sz w:val="24"/>
          <w:szCs w:val="24"/>
        </w:rPr>
        <w:t>Metode Penelitian</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sidRPr="003900F5">
        <w:rPr>
          <w:rFonts w:asciiTheme="majorBidi" w:hAnsiTheme="majorBidi" w:cstheme="majorBidi"/>
          <w:i/>
          <w:iCs/>
          <w:sz w:val="24"/>
          <w:szCs w:val="24"/>
        </w:rPr>
        <w:t xml:space="preserve"> (Kualitatif, Kuantitatif, dan </w:t>
      </w:r>
    </w:p>
    <w:p w:rsidR="001954A1" w:rsidRDefault="001954A1" w:rsidP="001954A1">
      <w:pPr>
        <w:pStyle w:val="ListParagraph"/>
        <w:spacing w:line="360" w:lineRule="auto"/>
        <w:ind w:left="0" w:firstLine="720"/>
        <w:jc w:val="both"/>
        <w:rPr>
          <w:rFonts w:asciiTheme="majorBidi" w:hAnsiTheme="majorBidi" w:cstheme="majorBidi"/>
          <w:sz w:val="24"/>
          <w:szCs w:val="24"/>
        </w:rPr>
      </w:pPr>
      <w:r w:rsidRPr="003900F5">
        <w:rPr>
          <w:rFonts w:asciiTheme="majorBidi" w:hAnsiTheme="majorBidi" w:cstheme="majorBidi"/>
          <w:i/>
          <w:iCs/>
          <w:sz w:val="24"/>
          <w:szCs w:val="24"/>
        </w:rPr>
        <w:t>R&amp;D)</w:t>
      </w:r>
      <w:r w:rsidRPr="003900F5">
        <w:rPr>
          <w:rFonts w:asciiTheme="majorBidi" w:hAnsiTheme="majorBidi" w:cstheme="majorBidi"/>
          <w:sz w:val="24"/>
          <w:szCs w:val="24"/>
        </w:rPr>
        <w:t xml:space="preserve">. </w:t>
      </w:r>
      <w:r w:rsidRPr="00943560">
        <w:rPr>
          <w:rFonts w:asciiTheme="majorBidi" w:hAnsiTheme="majorBidi" w:cstheme="majorBidi"/>
          <w:sz w:val="24"/>
          <w:szCs w:val="24"/>
        </w:rPr>
        <w:t>Bandung: Alfabeta.</w:t>
      </w:r>
    </w:p>
    <w:p w:rsidR="001954A1" w:rsidRDefault="001954A1" w:rsidP="001954A1">
      <w:pPr>
        <w:pStyle w:val="ListParagraph"/>
        <w:spacing w:line="360" w:lineRule="auto"/>
        <w:ind w:left="0"/>
        <w:jc w:val="both"/>
        <w:rPr>
          <w:rFonts w:asciiTheme="majorBidi" w:hAnsiTheme="majorBidi" w:cstheme="majorBidi"/>
          <w:i/>
          <w:iCs/>
          <w:sz w:val="24"/>
          <w:szCs w:val="24"/>
        </w:rPr>
      </w:pPr>
      <w:r>
        <w:rPr>
          <w:rFonts w:asciiTheme="majorBidi" w:hAnsiTheme="majorBidi" w:cstheme="majorBidi"/>
          <w:sz w:val="24"/>
          <w:szCs w:val="24"/>
        </w:rPr>
        <w:t xml:space="preserve">Susetyo B. (2010: 34-36), </w:t>
      </w:r>
      <w:r w:rsidRPr="003346CA">
        <w:rPr>
          <w:rFonts w:asciiTheme="majorBidi" w:hAnsiTheme="majorBidi" w:cstheme="majorBidi"/>
          <w:i/>
          <w:iCs/>
          <w:sz w:val="24"/>
          <w:szCs w:val="24"/>
        </w:rPr>
        <w:t>Statistika</w:t>
      </w:r>
    </w:p>
    <w:p w:rsidR="001954A1" w:rsidRDefault="001954A1" w:rsidP="001954A1">
      <w:pPr>
        <w:pStyle w:val="ListParagraph"/>
        <w:spacing w:line="360" w:lineRule="auto"/>
        <w:ind w:left="0" w:firstLine="720"/>
        <w:jc w:val="both"/>
        <w:rPr>
          <w:rFonts w:asciiTheme="majorBidi" w:hAnsiTheme="majorBidi" w:cstheme="majorBidi"/>
          <w:i/>
          <w:iCs/>
          <w:sz w:val="24"/>
          <w:szCs w:val="24"/>
        </w:rPr>
      </w:pPr>
      <w:r w:rsidRPr="003346CA">
        <w:rPr>
          <w:rFonts w:asciiTheme="majorBidi" w:hAnsiTheme="majorBidi" w:cstheme="majorBidi"/>
          <w:i/>
          <w:iCs/>
          <w:sz w:val="24"/>
          <w:szCs w:val="24"/>
        </w:rPr>
        <w:t xml:space="preserve"> Untuk Analisis Data </w:t>
      </w:r>
    </w:p>
    <w:p w:rsidR="001954A1" w:rsidRPr="00486C7C" w:rsidRDefault="001954A1" w:rsidP="001954A1">
      <w:pPr>
        <w:pStyle w:val="ListParagraph"/>
        <w:spacing w:line="360" w:lineRule="auto"/>
        <w:ind w:left="0" w:firstLine="720"/>
        <w:jc w:val="both"/>
        <w:rPr>
          <w:rFonts w:asciiTheme="majorBidi" w:hAnsiTheme="majorBidi" w:cstheme="majorBidi"/>
          <w:sz w:val="24"/>
          <w:szCs w:val="24"/>
        </w:rPr>
      </w:pPr>
      <w:r w:rsidRPr="003346CA">
        <w:rPr>
          <w:rFonts w:asciiTheme="majorBidi" w:hAnsiTheme="majorBidi" w:cstheme="majorBidi"/>
          <w:i/>
          <w:iCs/>
          <w:sz w:val="24"/>
          <w:szCs w:val="24"/>
        </w:rPr>
        <w:t>Penelitian</w:t>
      </w:r>
      <w:r>
        <w:rPr>
          <w:rFonts w:asciiTheme="majorBidi" w:hAnsiTheme="majorBidi" w:cstheme="majorBidi"/>
          <w:sz w:val="24"/>
          <w:szCs w:val="24"/>
        </w:rPr>
        <w:t xml:space="preserve"> Refika Aditama </w:t>
      </w:r>
    </w:p>
    <w:p w:rsidR="00440A46" w:rsidRDefault="00440A46" w:rsidP="001954A1">
      <w:pPr>
        <w:spacing w:before="240" w:after="0" w:line="360" w:lineRule="auto"/>
        <w:jc w:val="both"/>
        <w:rPr>
          <w:rFonts w:asciiTheme="majorBidi" w:hAnsiTheme="majorBidi" w:cstheme="majorBidi"/>
          <w:b/>
          <w:bCs/>
          <w:sz w:val="24"/>
          <w:szCs w:val="24"/>
        </w:rPr>
        <w:sectPr w:rsidR="00440A46" w:rsidSect="00440A46">
          <w:type w:val="continuous"/>
          <w:pgSz w:w="12240" w:h="15840"/>
          <w:pgMar w:top="1701" w:right="1701" w:bottom="1701" w:left="2268" w:header="720" w:footer="720" w:gutter="0"/>
          <w:cols w:num="2" w:space="720"/>
          <w:docGrid w:linePitch="360"/>
        </w:sectPr>
      </w:pPr>
    </w:p>
    <w:p w:rsidR="001954A1" w:rsidRPr="0051676E" w:rsidRDefault="001954A1" w:rsidP="001954A1">
      <w:pPr>
        <w:spacing w:before="240" w:after="0" w:line="360" w:lineRule="auto"/>
        <w:jc w:val="both"/>
        <w:rPr>
          <w:rFonts w:asciiTheme="majorBidi" w:hAnsiTheme="majorBidi" w:cstheme="majorBidi"/>
          <w:b/>
          <w:bCs/>
          <w:sz w:val="24"/>
          <w:szCs w:val="24"/>
        </w:rPr>
      </w:pPr>
    </w:p>
    <w:p w:rsidR="001954A1" w:rsidRPr="0051676E" w:rsidRDefault="001954A1" w:rsidP="001954A1">
      <w:pPr>
        <w:spacing w:after="0" w:line="360" w:lineRule="auto"/>
        <w:jc w:val="both"/>
        <w:rPr>
          <w:rFonts w:asciiTheme="majorBidi" w:hAnsiTheme="majorBidi" w:cstheme="majorBidi"/>
          <w:b/>
          <w:bCs/>
          <w:sz w:val="24"/>
          <w:szCs w:val="24"/>
        </w:rPr>
      </w:pPr>
    </w:p>
    <w:p w:rsidR="001954A1" w:rsidRPr="00486C7C" w:rsidRDefault="001954A1" w:rsidP="001954A1">
      <w:pPr>
        <w:spacing w:after="0" w:line="360" w:lineRule="auto"/>
        <w:jc w:val="both"/>
        <w:rPr>
          <w:rFonts w:asciiTheme="majorBidi" w:hAnsiTheme="majorBidi" w:cstheme="majorBidi"/>
          <w:sz w:val="24"/>
          <w:szCs w:val="24"/>
        </w:rPr>
      </w:pPr>
    </w:p>
    <w:p w:rsidR="002052CD" w:rsidRPr="001954A1" w:rsidRDefault="002052CD" w:rsidP="001954A1">
      <w:pPr>
        <w:spacing w:line="360" w:lineRule="auto"/>
      </w:pPr>
      <w:bookmarkStart w:id="0" w:name="_GoBack"/>
      <w:bookmarkEnd w:id="0"/>
    </w:p>
    <w:sectPr w:rsidR="002052CD" w:rsidRPr="001954A1" w:rsidSect="001954A1">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C0F89"/>
    <w:multiLevelType w:val="hybridMultilevel"/>
    <w:tmpl w:val="72A492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3930543"/>
    <w:multiLevelType w:val="hybridMultilevel"/>
    <w:tmpl w:val="F7D091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4A1"/>
    <w:rsid w:val="001954A1"/>
    <w:rsid w:val="002052CD"/>
    <w:rsid w:val="00281E08"/>
    <w:rsid w:val="00440A46"/>
    <w:rsid w:val="0054616D"/>
    <w:rsid w:val="007A3A00"/>
    <w:rsid w:val="00A01E84"/>
    <w:rsid w:val="00A31A83"/>
    <w:rsid w:val="00C302AC"/>
    <w:rsid w:val="00DB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A1"/>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954A1"/>
    <w:pPr>
      <w:ind w:left="720"/>
      <w:contextualSpacing/>
    </w:pPr>
  </w:style>
  <w:style w:type="character" w:customStyle="1" w:styleId="ListParagraphChar">
    <w:name w:val="List Paragraph Char"/>
    <w:aliases w:val="Body of text Char"/>
    <w:link w:val="ListParagraph"/>
    <w:uiPriority w:val="34"/>
    <w:rsid w:val="001954A1"/>
    <w:rPr>
      <w:rFonts w:ascii="Calibri" w:eastAsia="Calibri" w:hAnsi="Calibri" w:cs="SimSun"/>
      <w:lang w:val="id-ID"/>
    </w:rPr>
  </w:style>
  <w:style w:type="table" w:styleId="TableGrid">
    <w:name w:val="Table Grid"/>
    <w:basedOn w:val="TableNormal"/>
    <w:uiPriority w:val="59"/>
    <w:rsid w:val="001954A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54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4A1"/>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954A1"/>
    <w:pPr>
      <w:ind w:left="720"/>
      <w:contextualSpacing/>
    </w:pPr>
  </w:style>
  <w:style w:type="character" w:customStyle="1" w:styleId="ListParagraphChar">
    <w:name w:val="List Paragraph Char"/>
    <w:aliases w:val="Body of text Char"/>
    <w:link w:val="ListParagraph"/>
    <w:uiPriority w:val="34"/>
    <w:rsid w:val="001954A1"/>
    <w:rPr>
      <w:rFonts w:ascii="Calibri" w:eastAsia="Calibri" w:hAnsi="Calibri" w:cs="SimSun"/>
      <w:lang w:val="id-ID"/>
    </w:rPr>
  </w:style>
  <w:style w:type="table" w:styleId="TableGrid">
    <w:name w:val="Table Grid"/>
    <w:basedOn w:val="TableNormal"/>
    <w:uiPriority w:val="59"/>
    <w:rsid w:val="001954A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5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jianpustaka.com" TargetMode="External"/><Relationship Id="rId3" Type="http://schemas.microsoft.com/office/2007/relationships/stylesWithEffects" Target="stylesWithEffects.xml"/><Relationship Id="rId7" Type="http://schemas.openxmlformats.org/officeDocument/2006/relationships/hyperlink" Target="mailto:heni.nafiqoh@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issusilawati89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2009-12-31T17:57:00Z</dcterms:created>
  <dcterms:modified xsi:type="dcterms:W3CDTF">2010-01-02T17:09:00Z</dcterms:modified>
</cp:coreProperties>
</file>