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B207D" w14:textId="0649868F" w:rsidR="000117E8" w:rsidRPr="000117E8" w:rsidRDefault="000117E8" w:rsidP="009357C3">
      <w:pPr>
        <w:spacing w:after="0" w:line="240" w:lineRule="auto"/>
        <w:jc w:val="center"/>
        <w:rPr>
          <w:rFonts w:ascii="Times New Roman" w:hAnsi="Times New Roman" w:cs="Times New Roman"/>
          <w:b/>
          <w:sz w:val="32"/>
          <w:szCs w:val="32"/>
        </w:rPr>
      </w:pPr>
      <w:r w:rsidRPr="000117E8">
        <w:rPr>
          <w:rFonts w:ascii="Times New Roman" w:hAnsi="Times New Roman" w:cs="Times New Roman"/>
          <w:b/>
          <w:bCs/>
          <w:color w:val="000000"/>
          <w:sz w:val="32"/>
          <w:szCs w:val="32"/>
        </w:rPr>
        <w:t xml:space="preserve">MENINGKATKAN </w:t>
      </w:r>
      <w:r w:rsidR="00B10DAE">
        <w:rPr>
          <w:rFonts w:ascii="Times New Roman" w:hAnsi="Times New Roman" w:cs="Times New Roman"/>
          <w:b/>
          <w:bCs/>
          <w:color w:val="000000"/>
          <w:sz w:val="32"/>
          <w:szCs w:val="32"/>
          <w:lang w:val="en-US"/>
        </w:rPr>
        <w:t>HASIL</w:t>
      </w:r>
      <w:r w:rsidRPr="000117E8">
        <w:rPr>
          <w:rFonts w:ascii="Times New Roman" w:hAnsi="Times New Roman" w:cs="Times New Roman"/>
          <w:b/>
          <w:bCs/>
          <w:color w:val="000000"/>
          <w:sz w:val="32"/>
          <w:szCs w:val="32"/>
        </w:rPr>
        <w:t xml:space="preserve"> BELAJAR</w:t>
      </w:r>
      <w:r w:rsidR="00916319">
        <w:rPr>
          <w:rFonts w:ascii="Times New Roman" w:hAnsi="Times New Roman" w:cs="Times New Roman"/>
          <w:b/>
          <w:bCs/>
          <w:color w:val="000000"/>
          <w:sz w:val="32"/>
          <w:szCs w:val="32"/>
          <w:lang w:val="en-US"/>
        </w:rPr>
        <w:t xml:space="preserve"> IPA</w:t>
      </w:r>
      <w:r w:rsidRPr="000117E8">
        <w:rPr>
          <w:rFonts w:ascii="Times New Roman" w:hAnsi="Times New Roman" w:cs="Times New Roman"/>
          <w:b/>
          <w:bCs/>
          <w:color w:val="000000"/>
          <w:sz w:val="32"/>
          <w:szCs w:val="32"/>
        </w:rPr>
        <w:t xml:space="preserve"> SISWA KELAS V</w:t>
      </w:r>
      <w:r w:rsidRPr="000117E8">
        <w:rPr>
          <w:rFonts w:ascii="Times New Roman" w:hAnsi="Times New Roman" w:cs="Times New Roman"/>
          <w:b/>
          <w:bCs/>
          <w:color w:val="FF0000"/>
          <w:sz w:val="32"/>
          <w:szCs w:val="32"/>
        </w:rPr>
        <w:t xml:space="preserve"> </w:t>
      </w:r>
      <w:r w:rsidRPr="000117E8">
        <w:rPr>
          <w:rFonts w:ascii="Times New Roman" w:hAnsi="Times New Roman" w:cs="Times New Roman"/>
          <w:b/>
          <w:bCs/>
          <w:color w:val="000000"/>
          <w:sz w:val="32"/>
          <w:szCs w:val="32"/>
        </w:rPr>
        <w:t xml:space="preserve">MELALUI MODEL KOOPERATIF  </w:t>
      </w:r>
      <w:r w:rsidR="0099013B">
        <w:rPr>
          <w:rFonts w:ascii="Times New Roman" w:hAnsi="Times New Roman" w:cs="Times New Roman"/>
          <w:b/>
          <w:bCs/>
          <w:color w:val="000000"/>
          <w:sz w:val="32"/>
          <w:szCs w:val="32"/>
          <w:lang w:val="en-US"/>
        </w:rPr>
        <w:t xml:space="preserve">TIFE </w:t>
      </w:r>
      <w:r w:rsidRPr="00FB49DB">
        <w:rPr>
          <w:rFonts w:ascii="Times New Roman" w:hAnsi="Times New Roman" w:cs="Times New Roman"/>
          <w:b/>
          <w:bCs/>
          <w:iCs/>
          <w:color w:val="000000"/>
          <w:sz w:val="32"/>
          <w:szCs w:val="32"/>
        </w:rPr>
        <w:t>NHT</w:t>
      </w:r>
      <w:r w:rsidRPr="000117E8">
        <w:rPr>
          <w:rFonts w:ascii="Times New Roman" w:hAnsi="Times New Roman" w:cs="Times New Roman"/>
          <w:b/>
          <w:bCs/>
          <w:i/>
          <w:iCs/>
          <w:color w:val="000000"/>
          <w:sz w:val="32"/>
          <w:szCs w:val="32"/>
        </w:rPr>
        <w:t>  (NUMBERED HEAD TOGETHER</w:t>
      </w:r>
      <w:r w:rsidRPr="000117E8">
        <w:rPr>
          <w:rFonts w:ascii="Times New Roman" w:hAnsi="Times New Roman" w:cs="Times New Roman"/>
          <w:b/>
          <w:bCs/>
          <w:color w:val="000000"/>
          <w:sz w:val="32"/>
          <w:szCs w:val="32"/>
        </w:rPr>
        <w:t xml:space="preserve">) </w:t>
      </w:r>
      <w:r w:rsidR="0099013B">
        <w:rPr>
          <w:rFonts w:ascii="Times New Roman" w:hAnsi="Times New Roman" w:cs="Times New Roman"/>
          <w:b/>
          <w:bCs/>
          <w:color w:val="000000"/>
          <w:sz w:val="32"/>
          <w:szCs w:val="32"/>
          <w:lang w:val="en-US"/>
        </w:rPr>
        <w:t xml:space="preserve">DI </w:t>
      </w:r>
      <w:r w:rsidRPr="000117E8">
        <w:rPr>
          <w:rFonts w:ascii="Times New Roman" w:hAnsi="Times New Roman" w:cs="Times New Roman"/>
          <w:b/>
          <w:bCs/>
          <w:color w:val="000000"/>
          <w:sz w:val="32"/>
          <w:szCs w:val="32"/>
        </w:rPr>
        <w:t xml:space="preserve">SDN BOJONGSALAM </w:t>
      </w:r>
    </w:p>
    <w:p w14:paraId="11FA0953" w14:textId="77777777" w:rsidR="003B5759" w:rsidRPr="00C725DD" w:rsidRDefault="003B5759" w:rsidP="003B5759">
      <w:pPr>
        <w:spacing w:after="0" w:line="240" w:lineRule="auto"/>
        <w:jc w:val="center"/>
        <w:rPr>
          <w:rFonts w:ascii="Times New Roman" w:hAnsi="Times New Roman" w:cs="Times New Roman"/>
          <w:sz w:val="24"/>
          <w:szCs w:val="24"/>
          <w:lang w:val="en-US"/>
        </w:rPr>
      </w:pPr>
    </w:p>
    <w:p w14:paraId="40447C8F" w14:textId="3B437B67" w:rsidR="00EA73FA" w:rsidRPr="00C725DD" w:rsidRDefault="00190B3D"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Didi</w:t>
      </w:r>
    </w:p>
    <w:p w14:paraId="1E6B57C3" w14:textId="77777777" w:rsidR="00791C69" w:rsidRPr="00C725DD" w:rsidRDefault="00791C69" w:rsidP="00791C69">
      <w:pPr>
        <w:spacing w:after="0" w:line="240" w:lineRule="auto"/>
        <w:jc w:val="center"/>
        <w:rPr>
          <w:rFonts w:ascii="Times New Roman" w:hAnsi="Times New Roman" w:cs="Times New Roman"/>
          <w:sz w:val="12"/>
          <w:szCs w:val="24"/>
        </w:rPr>
      </w:pPr>
    </w:p>
    <w:p w14:paraId="17129734" w14:textId="4B4A0796" w:rsidR="005A266C" w:rsidRPr="00190B3D" w:rsidRDefault="005A266C" w:rsidP="005A266C">
      <w:pPr>
        <w:spacing w:after="0" w:line="240" w:lineRule="auto"/>
        <w:jc w:val="center"/>
        <w:rPr>
          <w:rFonts w:ascii="Times New Roman" w:hAnsi="Times New Roman" w:cs="Times New Roman"/>
          <w:szCs w:val="24"/>
          <w:lang w:val="en-US"/>
        </w:rPr>
      </w:pPr>
      <w:r w:rsidRPr="00190B3D">
        <w:rPr>
          <w:rFonts w:ascii="Times New Roman" w:hAnsi="Times New Roman" w:cs="Times New Roman"/>
          <w:szCs w:val="24"/>
          <w:vertAlign w:val="superscript"/>
          <w:lang w:val="en-US"/>
        </w:rPr>
        <w:t xml:space="preserve">1  </w:t>
      </w:r>
      <w:r w:rsidR="00190B3D" w:rsidRPr="00190B3D">
        <w:rPr>
          <w:rFonts w:ascii="Times New Roman" w:hAnsi="Times New Roman" w:cs="Times New Roman"/>
          <w:szCs w:val="24"/>
          <w:lang w:val="en-US"/>
        </w:rPr>
        <w:t>SDN Pawenang</w:t>
      </w:r>
      <w:r w:rsidRPr="00190B3D">
        <w:rPr>
          <w:rFonts w:ascii="Times New Roman" w:hAnsi="Times New Roman" w:cs="Times New Roman"/>
          <w:szCs w:val="24"/>
          <w:lang w:val="en-US"/>
        </w:rPr>
        <w:t xml:space="preserve">, </w:t>
      </w:r>
      <w:r w:rsidR="00190B3D" w:rsidRPr="00190B3D">
        <w:rPr>
          <w:rFonts w:ascii="Times New Roman" w:hAnsi="Times New Roman" w:cs="Times New Roman"/>
          <w:szCs w:val="24"/>
          <w:lang w:val="en-US"/>
        </w:rPr>
        <w:t>Sumedang</w:t>
      </w:r>
    </w:p>
    <w:p w14:paraId="5236932B" w14:textId="30474938" w:rsidR="005A266C" w:rsidRPr="00190B3D" w:rsidRDefault="005A266C" w:rsidP="005A266C">
      <w:pPr>
        <w:spacing w:after="0" w:line="240" w:lineRule="auto"/>
        <w:jc w:val="center"/>
        <w:rPr>
          <w:rFonts w:ascii="Times New Roman" w:hAnsi="Times New Roman" w:cs="Times New Roman"/>
          <w:szCs w:val="20"/>
          <w:lang w:val="en-ID"/>
        </w:rPr>
      </w:pPr>
      <w:r w:rsidRPr="00190B3D">
        <w:rPr>
          <w:rFonts w:ascii="Times New Roman" w:hAnsi="Times New Roman" w:cs="Times New Roman"/>
          <w:szCs w:val="20"/>
          <w:vertAlign w:val="superscript"/>
          <w:lang w:val="en-US"/>
        </w:rPr>
        <w:t>1</w:t>
      </w:r>
      <w:r w:rsidRPr="00190B3D">
        <w:rPr>
          <w:rFonts w:ascii="Times New Roman" w:hAnsi="Times New Roman" w:cs="Times New Roman"/>
          <w:szCs w:val="20"/>
          <w:lang w:val="en-US"/>
        </w:rPr>
        <w:t xml:space="preserve"> </w:t>
      </w:r>
      <w:r w:rsidR="00190B3D" w:rsidRPr="00190B3D">
        <w:rPr>
          <w:rFonts w:ascii="Times New Roman" w:hAnsi="Times New Roman" w:cs="Times New Roman"/>
        </w:rPr>
        <w:t>didibudi0468@gmail.com</w:t>
      </w:r>
    </w:p>
    <w:p w14:paraId="12B8B90F" w14:textId="77777777" w:rsidR="00386B7E" w:rsidRPr="00C725DD" w:rsidRDefault="00386B7E" w:rsidP="003B5759">
      <w:pPr>
        <w:spacing w:after="0" w:line="240" w:lineRule="auto"/>
        <w:jc w:val="center"/>
        <w:rPr>
          <w:rFonts w:ascii="Times New Roman" w:hAnsi="Times New Roman" w:cs="Times New Roman"/>
          <w:b/>
          <w:szCs w:val="24"/>
          <w:lang w:val="en-US"/>
        </w:rPr>
      </w:pPr>
    </w:p>
    <w:p w14:paraId="34304C0A" w14:textId="77777777" w:rsidR="003640C3" w:rsidRPr="00C725DD" w:rsidRDefault="003640C3" w:rsidP="003B5759">
      <w:pPr>
        <w:spacing w:after="0" w:line="240" w:lineRule="auto"/>
        <w:jc w:val="both"/>
        <w:rPr>
          <w:rFonts w:ascii="Times New Roman" w:hAnsi="Times New Roman" w:cs="Times New Roman"/>
          <w:color w:val="FF0000"/>
          <w:lang w:val="en-US"/>
        </w:rPr>
      </w:pPr>
    </w:p>
    <w:p w14:paraId="783FA99F" w14:textId="0CBB7E46" w:rsidR="00675DA3" w:rsidRDefault="00675DA3" w:rsidP="003B5759">
      <w:pPr>
        <w:spacing w:after="0" w:line="240" w:lineRule="auto"/>
        <w:jc w:val="both"/>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Abstrac</w:t>
      </w:r>
      <w:r w:rsidR="00193664">
        <w:rPr>
          <w:rFonts w:ascii="Times New Roman" w:eastAsia="Times New Roman" w:hAnsi="Times New Roman" w:cs="Times New Roman"/>
          <w:b/>
          <w:sz w:val="24"/>
          <w:szCs w:val="20"/>
          <w:lang w:val="en-US"/>
        </w:rPr>
        <w:t>t</w:t>
      </w:r>
    </w:p>
    <w:p w14:paraId="47B493CD" w14:textId="0E30CF20" w:rsidR="0016372A" w:rsidRPr="0016372A" w:rsidRDefault="0016372A" w:rsidP="0016372A">
      <w:pPr>
        <w:spacing w:after="0" w:line="240" w:lineRule="auto"/>
        <w:jc w:val="both"/>
        <w:rPr>
          <w:rFonts w:ascii="Times New Roman" w:eastAsia="Times New Roman" w:hAnsi="Times New Roman" w:cs="Times New Roman"/>
          <w:szCs w:val="20"/>
          <w:lang w:val="en-US"/>
        </w:rPr>
      </w:pPr>
      <w:r w:rsidRPr="0016372A">
        <w:rPr>
          <w:rFonts w:ascii="Times New Roman" w:eastAsia="Times New Roman" w:hAnsi="Times New Roman" w:cs="Times New Roman"/>
          <w:szCs w:val="20"/>
          <w:lang w:val="en-US"/>
        </w:rPr>
        <w:t xml:space="preserve">This research is based on the low learning outcomes of </w:t>
      </w:r>
      <w:r w:rsidR="00193664">
        <w:rPr>
          <w:rFonts w:ascii="Times New Roman" w:eastAsia="Times New Roman" w:hAnsi="Times New Roman" w:cs="Times New Roman"/>
          <w:szCs w:val="20"/>
          <w:lang w:val="en-US"/>
        </w:rPr>
        <w:t>V</w:t>
      </w:r>
      <w:r w:rsidRPr="0016372A">
        <w:rPr>
          <w:rFonts w:ascii="Times New Roman" w:eastAsia="Times New Roman" w:hAnsi="Times New Roman" w:cs="Times New Roman"/>
          <w:szCs w:val="20"/>
          <w:lang w:val="en-US"/>
        </w:rPr>
        <w:t xml:space="preserve"> students at SDN Bojongsalam. Seeing these problems, it is necessary to improve efforts. The purpose of this study is to describe how the activities of teachers and students, improving learning outcomes and student responses to the cooperative model of NHT ti</w:t>
      </w:r>
      <w:r w:rsidR="00193664">
        <w:rPr>
          <w:rFonts w:ascii="Times New Roman" w:eastAsia="Times New Roman" w:hAnsi="Times New Roman" w:cs="Times New Roman"/>
          <w:szCs w:val="20"/>
          <w:lang w:val="en-US"/>
        </w:rPr>
        <w:t>m</w:t>
      </w:r>
      <w:r w:rsidRPr="0016372A">
        <w:rPr>
          <w:rFonts w:ascii="Times New Roman" w:eastAsia="Times New Roman" w:hAnsi="Times New Roman" w:cs="Times New Roman"/>
          <w:szCs w:val="20"/>
          <w:lang w:val="en-US"/>
        </w:rPr>
        <w:t>e. This study uses a classroom action research method (PTK) which is carried out in two cycles with research procedures that include: planning, implementing piercings, observing, and reflecting. The instruments used in this study included test questions, interviews</w:t>
      </w:r>
      <w:r w:rsidR="00193664">
        <w:rPr>
          <w:rFonts w:ascii="Times New Roman" w:eastAsia="Times New Roman" w:hAnsi="Times New Roman" w:cs="Times New Roman"/>
          <w:szCs w:val="20"/>
          <w:lang w:val="en-US"/>
        </w:rPr>
        <w:t>/</w:t>
      </w:r>
      <w:r w:rsidRPr="0016372A">
        <w:rPr>
          <w:rFonts w:ascii="Times New Roman" w:eastAsia="Times New Roman" w:hAnsi="Times New Roman" w:cs="Times New Roman"/>
          <w:szCs w:val="20"/>
          <w:lang w:val="en-US"/>
        </w:rPr>
        <w:t>field observations</w:t>
      </w:r>
      <w:r w:rsidR="00193664">
        <w:rPr>
          <w:rFonts w:ascii="Times New Roman" w:eastAsia="Times New Roman" w:hAnsi="Times New Roman" w:cs="Times New Roman"/>
          <w:szCs w:val="20"/>
          <w:lang w:val="en-US"/>
        </w:rPr>
        <w:t>,</w:t>
      </w:r>
      <w:r w:rsidRPr="0016372A">
        <w:rPr>
          <w:rFonts w:ascii="Times New Roman" w:eastAsia="Times New Roman" w:hAnsi="Times New Roman" w:cs="Times New Roman"/>
          <w:szCs w:val="20"/>
          <w:lang w:val="en-US"/>
        </w:rPr>
        <w:t xml:space="preserve"> and teacher and student performance instruments. Based on the results of data analysis, it can be concluded that the NHT-type cooperative model can improve student learning outcomes. There was an increase in two cycles in the first cycle of 70% and the second cycle of 82.45%.</w:t>
      </w:r>
    </w:p>
    <w:p w14:paraId="100823CF" w14:textId="7596F975" w:rsidR="00675DA3" w:rsidRPr="0016372A" w:rsidRDefault="0016372A" w:rsidP="0016372A">
      <w:pPr>
        <w:spacing w:after="0" w:line="240" w:lineRule="auto"/>
        <w:jc w:val="both"/>
        <w:rPr>
          <w:rFonts w:ascii="Times New Roman" w:eastAsia="Times New Roman" w:hAnsi="Times New Roman" w:cs="Times New Roman"/>
          <w:sz w:val="24"/>
          <w:szCs w:val="20"/>
          <w:lang w:val="en-US"/>
        </w:rPr>
      </w:pPr>
      <w:r w:rsidRPr="0016372A">
        <w:rPr>
          <w:rFonts w:ascii="Times New Roman" w:eastAsia="Times New Roman" w:hAnsi="Times New Roman" w:cs="Times New Roman"/>
          <w:b/>
          <w:sz w:val="24"/>
          <w:szCs w:val="20"/>
          <w:lang w:val="en-US"/>
        </w:rPr>
        <w:t>Keywords:</w:t>
      </w:r>
      <w:r w:rsidRPr="0016372A">
        <w:rPr>
          <w:rFonts w:ascii="Times New Roman" w:eastAsia="Times New Roman" w:hAnsi="Times New Roman" w:cs="Times New Roman"/>
          <w:sz w:val="24"/>
          <w:szCs w:val="20"/>
          <w:lang w:val="en-US"/>
        </w:rPr>
        <w:t xml:space="preserve"> </w:t>
      </w:r>
      <w:bookmarkStart w:id="0" w:name="_GoBack"/>
      <w:r w:rsidRPr="0016372A">
        <w:rPr>
          <w:rFonts w:ascii="Times New Roman" w:eastAsia="Times New Roman" w:hAnsi="Times New Roman" w:cs="Times New Roman"/>
          <w:sz w:val="24"/>
          <w:szCs w:val="20"/>
          <w:lang w:val="en-US"/>
        </w:rPr>
        <w:t>Learning Outcomes, NHT, classroom action research</w:t>
      </w:r>
      <w:bookmarkEnd w:id="0"/>
    </w:p>
    <w:p w14:paraId="1BAA56BE" w14:textId="77777777" w:rsidR="00B10FAB" w:rsidRDefault="00B10FAB" w:rsidP="003B5759">
      <w:pPr>
        <w:spacing w:after="0" w:line="240" w:lineRule="auto"/>
        <w:jc w:val="both"/>
        <w:rPr>
          <w:rFonts w:ascii="Times New Roman" w:eastAsia="Times New Roman" w:hAnsi="Times New Roman" w:cs="Times New Roman"/>
          <w:b/>
          <w:sz w:val="24"/>
          <w:szCs w:val="20"/>
          <w:lang w:val="en-US"/>
        </w:rPr>
      </w:pPr>
    </w:p>
    <w:p w14:paraId="11D9E4F7" w14:textId="13EC6E53" w:rsidR="00916319" w:rsidRPr="007C0854" w:rsidRDefault="004D4337" w:rsidP="007C0854">
      <w:pPr>
        <w:spacing w:after="0" w:line="240" w:lineRule="auto"/>
        <w:jc w:val="both"/>
        <w:rPr>
          <w:rFonts w:ascii="Times New Roman" w:eastAsia="Times New Roman" w:hAnsi="Times New Roman" w:cs="Times New Roman"/>
          <w:b/>
          <w:sz w:val="24"/>
          <w:szCs w:val="20"/>
          <w:lang w:val="en-US"/>
        </w:rPr>
      </w:pPr>
      <w:r w:rsidRPr="00C725DD">
        <w:rPr>
          <w:rFonts w:ascii="Times New Roman" w:eastAsia="Times New Roman" w:hAnsi="Times New Roman" w:cs="Times New Roman"/>
          <w:b/>
          <w:sz w:val="24"/>
          <w:szCs w:val="20"/>
          <w:lang w:val="en-US"/>
        </w:rPr>
        <w:t>Abstrak</w:t>
      </w:r>
    </w:p>
    <w:p w14:paraId="7A0F62EC" w14:textId="1193C024" w:rsidR="00C725DD" w:rsidRPr="0016372A" w:rsidRDefault="007C0854"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lang w:val="en-US"/>
        </w:rPr>
      </w:pPr>
      <w:r w:rsidRPr="007C0854">
        <w:rPr>
          <w:rFonts w:ascii="Times New Roman" w:hAnsi="Times New Roman" w:cs="Times New Roman"/>
          <w:lang w:val="en-US"/>
        </w:rPr>
        <w:t xml:space="preserve">Penelitian ini didasari oleh rendahnya hasil belajar siswa </w:t>
      </w:r>
      <w:r>
        <w:rPr>
          <w:rFonts w:ascii="Times New Roman" w:hAnsi="Times New Roman" w:cs="Times New Roman"/>
          <w:lang w:val="en-US"/>
        </w:rPr>
        <w:t xml:space="preserve">kelas V </w:t>
      </w:r>
      <w:r w:rsidRPr="007C0854">
        <w:rPr>
          <w:rFonts w:ascii="Times New Roman" w:hAnsi="Times New Roman" w:cs="Times New Roman"/>
          <w:lang w:val="en-US"/>
        </w:rPr>
        <w:t>di SDN</w:t>
      </w:r>
      <w:r>
        <w:rPr>
          <w:rFonts w:ascii="Times New Roman" w:hAnsi="Times New Roman" w:cs="Times New Roman"/>
          <w:lang w:val="en-US"/>
        </w:rPr>
        <w:t xml:space="preserve"> Bojongsalam. Melihat permasalahan tersebut maka diperlukan upaya perbaikan </w:t>
      </w:r>
      <w:r w:rsidR="00916319" w:rsidRPr="007C0854">
        <w:rPr>
          <w:rFonts w:ascii="Times New Roman" w:hAnsi="Times New Roman" w:cs="Times New Roman"/>
        </w:rPr>
        <w:t xml:space="preserve">Tujuan dari penelitian ini adalah untuk mendiskripsikan bagaimana aktivitas guru dan siswa, peningkatan hasil belajar dan respon siswa terhadap </w:t>
      </w:r>
      <w:r w:rsidR="00916319" w:rsidRPr="007C0854">
        <w:rPr>
          <w:rFonts w:ascii="Times New Roman" w:hAnsi="Times New Roman" w:cs="Times New Roman"/>
          <w:lang w:val="en-US"/>
        </w:rPr>
        <w:t>model kooperatif tife NHT</w:t>
      </w:r>
      <w:r w:rsidR="00916319" w:rsidRPr="007C0854">
        <w:rPr>
          <w:rFonts w:ascii="Times New Roman" w:hAnsi="Times New Roman" w:cs="Times New Roman"/>
        </w:rPr>
        <w:t xml:space="preserve">. Penelitian ini menggunakan metode penelitian Tindakan kelas (PTK) yang dilaksanakan dalam </w:t>
      </w:r>
      <w:r w:rsidR="00916319" w:rsidRPr="007C0854">
        <w:rPr>
          <w:rFonts w:ascii="Times New Roman" w:hAnsi="Times New Roman" w:cs="Times New Roman"/>
          <w:lang w:val="en-US"/>
        </w:rPr>
        <w:t>dua</w:t>
      </w:r>
      <w:r w:rsidR="00916319" w:rsidRPr="007C0854">
        <w:rPr>
          <w:rFonts w:ascii="Times New Roman" w:hAnsi="Times New Roman" w:cs="Times New Roman"/>
        </w:rPr>
        <w:t xml:space="preserve"> siklus dengan prosedur penelitian yang meliputi: perencanaan, pelaksanaan tindi</w:t>
      </w:r>
      <w:r w:rsidR="00916319" w:rsidRPr="007C0854">
        <w:rPr>
          <w:rFonts w:ascii="Times New Roman" w:hAnsi="Times New Roman" w:cs="Times New Roman"/>
        </w:rPr>
        <w:t xml:space="preserve">kan, pengamatan, dan refleksi. </w:t>
      </w:r>
      <w:r w:rsidR="00916319" w:rsidRPr="007C0854">
        <w:rPr>
          <w:rFonts w:ascii="Times New Roman" w:hAnsi="Times New Roman" w:cs="Times New Roman"/>
          <w:lang w:val="en-US"/>
        </w:rPr>
        <w:t xml:space="preserve">Adapun instrumen yang digunakan dalam penelitian ini diantaranya </w:t>
      </w:r>
      <w:r w:rsidR="00916319" w:rsidRPr="007C0854">
        <w:rPr>
          <w:rFonts w:ascii="Times New Roman" w:hAnsi="Times New Roman" w:cs="Times New Roman"/>
          <w:lang w:val="en-US"/>
        </w:rPr>
        <w:t>soal tes</w:t>
      </w:r>
      <w:r w:rsidR="00916319" w:rsidRPr="007C0854">
        <w:rPr>
          <w:rFonts w:ascii="Times New Roman" w:hAnsi="Times New Roman" w:cs="Times New Roman"/>
          <w:lang w:val="en-US"/>
        </w:rPr>
        <w:t>, wawancara/observasi lapangan dan instrumen kinerja guru dan siswa</w:t>
      </w:r>
      <w:r w:rsidR="00916319" w:rsidRPr="007C0854">
        <w:rPr>
          <w:rFonts w:ascii="Times New Roman" w:hAnsi="Times New Roman" w:cs="Times New Roman"/>
          <w:lang w:val="en-US"/>
        </w:rPr>
        <w:t xml:space="preserve">. </w:t>
      </w:r>
      <w:r w:rsidR="00916319" w:rsidRPr="007C0854">
        <w:rPr>
          <w:rFonts w:ascii="Times New Roman" w:hAnsi="Times New Roman" w:cs="Times New Roman"/>
        </w:rPr>
        <w:t xml:space="preserve"> Berdasarkan hasil analisis data, dapat disimpulkan bahwa </w:t>
      </w:r>
      <w:r w:rsidR="00916319" w:rsidRPr="007C0854">
        <w:rPr>
          <w:rFonts w:ascii="Times New Roman" w:hAnsi="Times New Roman" w:cs="Times New Roman"/>
          <w:lang w:val="en-US"/>
        </w:rPr>
        <w:t>model ko</w:t>
      </w:r>
      <w:r w:rsidR="00916319" w:rsidRPr="007C0854">
        <w:rPr>
          <w:rFonts w:ascii="Times New Roman" w:hAnsi="Times New Roman" w:cs="Times New Roman"/>
          <w:lang w:val="en-US"/>
        </w:rPr>
        <w:t>op</w:t>
      </w:r>
      <w:r w:rsidR="00916319" w:rsidRPr="007C0854">
        <w:rPr>
          <w:rFonts w:ascii="Times New Roman" w:hAnsi="Times New Roman" w:cs="Times New Roman"/>
          <w:lang w:val="en-US"/>
        </w:rPr>
        <w:t>eratif tife NHT</w:t>
      </w:r>
      <w:r w:rsidR="00916319" w:rsidRPr="007C0854">
        <w:rPr>
          <w:rFonts w:ascii="Times New Roman" w:hAnsi="Times New Roman" w:cs="Times New Roman"/>
        </w:rPr>
        <w:t xml:space="preserve"> </w:t>
      </w:r>
      <w:r w:rsidR="00916319" w:rsidRPr="007C0854">
        <w:rPr>
          <w:rFonts w:ascii="Times New Roman" w:hAnsi="Times New Roman" w:cs="Times New Roman"/>
          <w:lang w:val="en-US"/>
        </w:rPr>
        <w:t xml:space="preserve">dapat </w:t>
      </w:r>
      <w:r w:rsidR="00916319" w:rsidRPr="007C0854">
        <w:rPr>
          <w:rFonts w:ascii="Times New Roman" w:hAnsi="Times New Roman" w:cs="Times New Roman"/>
        </w:rPr>
        <w:t>meningkatkan hasil belajar si</w:t>
      </w:r>
      <w:r>
        <w:rPr>
          <w:rFonts w:ascii="Times New Roman" w:hAnsi="Times New Roman" w:cs="Times New Roman"/>
        </w:rPr>
        <w:t xml:space="preserve">swa. </w:t>
      </w:r>
      <w:r w:rsidRPr="007C0854">
        <w:rPr>
          <w:rFonts w:ascii="Times New Roman" w:hAnsi="Times New Roman" w:cs="Times New Roman"/>
          <w:lang w:val="en-US"/>
        </w:rPr>
        <w:t>Terjadi p</w:t>
      </w:r>
      <w:r w:rsidR="00916319" w:rsidRPr="007C0854">
        <w:rPr>
          <w:rFonts w:ascii="Times New Roman" w:hAnsi="Times New Roman" w:cs="Times New Roman"/>
        </w:rPr>
        <w:t xml:space="preserve">eningkatan selama </w:t>
      </w:r>
      <w:r w:rsidRPr="007C0854">
        <w:rPr>
          <w:rFonts w:ascii="Times New Roman" w:hAnsi="Times New Roman" w:cs="Times New Roman"/>
          <w:lang w:val="en-US"/>
        </w:rPr>
        <w:t>dua</w:t>
      </w:r>
      <w:r w:rsidR="006824DE">
        <w:rPr>
          <w:rFonts w:ascii="Times New Roman" w:hAnsi="Times New Roman" w:cs="Times New Roman"/>
        </w:rPr>
        <w:t xml:space="preserve"> siklus </w:t>
      </w:r>
      <w:r w:rsidR="00916319" w:rsidRPr="007C0854">
        <w:rPr>
          <w:rFonts w:ascii="Times New Roman" w:hAnsi="Times New Roman" w:cs="Times New Roman"/>
        </w:rPr>
        <w:t>pada siklus I</w:t>
      </w:r>
      <w:r w:rsidR="00C05EA5">
        <w:rPr>
          <w:rFonts w:ascii="Times New Roman" w:hAnsi="Times New Roman" w:cs="Times New Roman"/>
          <w:lang w:val="en-US"/>
        </w:rPr>
        <w:t xml:space="preserve"> sebesar</w:t>
      </w:r>
      <w:r w:rsidR="00916319" w:rsidRPr="007C0854">
        <w:rPr>
          <w:rFonts w:ascii="Times New Roman" w:hAnsi="Times New Roman" w:cs="Times New Roman"/>
        </w:rPr>
        <w:t xml:space="preserve"> </w:t>
      </w:r>
      <w:r w:rsidR="00A464BE">
        <w:rPr>
          <w:rFonts w:ascii="Times New Roman" w:hAnsi="Times New Roman" w:cs="Times New Roman"/>
          <w:lang w:val="en-US"/>
        </w:rPr>
        <w:t>70</w:t>
      </w:r>
      <w:r w:rsidR="00A464BE">
        <w:rPr>
          <w:rFonts w:ascii="Times New Roman" w:hAnsi="Times New Roman" w:cs="Times New Roman"/>
        </w:rPr>
        <w:t>%</w:t>
      </w:r>
      <w:r w:rsidR="00A464BE">
        <w:rPr>
          <w:rFonts w:ascii="Times New Roman" w:hAnsi="Times New Roman" w:cs="Times New Roman"/>
          <w:lang w:val="en-US"/>
        </w:rPr>
        <w:t xml:space="preserve"> dan </w:t>
      </w:r>
      <w:r w:rsidR="00916319" w:rsidRPr="007C0854">
        <w:rPr>
          <w:rFonts w:ascii="Times New Roman" w:hAnsi="Times New Roman" w:cs="Times New Roman"/>
        </w:rPr>
        <w:t xml:space="preserve">siklus II </w:t>
      </w:r>
      <w:r w:rsidR="00C05EA5">
        <w:rPr>
          <w:rFonts w:ascii="Times New Roman" w:hAnsi="Times New Roman" w:cs="Times New Roman"/>
          <w:lang w:val="en-US"/>
        </w:rPr>
        <w:t xml:space="preserve">sebesar </w:t>
      </w:r>
      <w:r w:rsidR="00916319" w:rsidRPr="007C0854">
        <w:rPr>
          <w:rFonts w:ascii="Times New Roman" w:hAnsi="Times New Roman" w:cs="Times New Roman"/>
        </w:rPr>
        <w:t>8</w:t>
      </w:r>
      <w:r w:rsidR="00A464BE">
        <w:rPr>
          <w:rFonts w:ascii="Times New Roman" w:hAnsi="Times New Roman" w:cs="Times New Roman"/>
          <w:lang w:val="en-US"/>
        </w:rPr>
        <w:t>2,45</w:t>
      </w:r>
      <w:r w:rsidR="00C05EA5">
        <w:rPr>
          <w:rFonts w:ascii="Times New Roman" w:hAnsi="Times New Roman" w:cs="Times New Roman"/>
          <w:lang w:val="en-US"/>
        </w:rPr>
        <w:t>%.</w:t>
      </w:r>
    </w:p>
    <w:p w14:paraId="7E053863" w14:textId="6BF11D9E" w:rsidR="003B5759" w:rsidRPr="00C725DD"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r w:rsidRPr="00C725DD">
        <w:rPr>
          <w:rFonts w:ascii="Times New Roman" w:eastAsia="Times New Roman" w:hAnsi="Times New Roman" w:cs="Times New Roman"/>
          <w:b/>
          <w:szCs w:val="20"/>
          <w:lang w:val="en-US"/>
        </w:rPr>
        <w:t>Kata Kunci</w:t>
      </w:r>
      <w:r w:rsidR="003B5759" w:rsidRPr="00C725DD">
        <w:rPr>
          <w:rFonts w:ascii="Times New Roman" w:eastAsia="Times New Roman" w:hAnsi="Times New Roman" w:cs="Times New Roman"/>
          <w:szCs w:val="20"/>
        </w:rPr>
        <w:t xml:space="preserve">: </w:t>
      </w:r>
      <w:r w:rsidR="00FB49DB">
        <w:rPr>
          <w:rFonts w:ascii="Times New Roman" w:hAnsi="Times New Roman" w:cs="Times New Roman"/>
          <w:lang w:val="en-US"/>
        </w:rPr>
        <w:t xml:space="preserve">Hasil Belajar, </w:t>
      </w:r>
      <w:r w:rsidR="00656D5A">
        <w:rPr>
          <w:rFonts w:ascii="Times New Roman" w:hAnsi="Times New Roman" w:cs="Times New Roman"/>
          <w:lang w:val="en-US"/>
        </w:rPr>
        <w:t xml:space="preserve"> NHT, </w:t>
      </w:r>
      <w:r w:rsidR="005630C0">
        <w:rPr>
          <w:rFonts w:ascii="Times New Roman" w:hAnsi="Times New Roman" w:cs="Times New Roman"/>
          <w:lang w:val="en-US"/>
        </w:rPr>
        <w:t>PTK</w:t>
      </w:r>
    </w:p>
    <w:p w14:paraId="633A5B2B" w14:textId="273E76EE" w:rsidR="003640C3" w:rsidRDefault="003640C3" w:rsidP="009E60AA">
      <w:pPr>
        <w:spacing w:after="0" w:line="240" w:lineRule="auto"/>
        <w:rPr>
          <w:rFonts w:ascii="Times New Roman" w:hAnsi="Times New Roman" w:cs="Times New Roman"/>
          <w:b/>
          <w:noProof/>
          <w:sz w:val="24"/>
          <w:szCs w:val="24"/>
          <w:lang w:val="en-US"/>
        </w:rPr>
      </w:pPr>
    </w:p>
    <w:p w14:paraId="226554F7" w14:textId="77777777" w:rsidR="008114C0" w:rsidRPr="00C725DD" w:rsidRDefault="008114C0" w:rsidP="009E60AA">
      <w:pPr>
        <w:spacing w:after="0" w:line="240" w:lineRule="auto"/>
        <w:rPr>
          <w:rFonts w:ascii="Times New Roman" w:hAnsi="Times New Roman" w:cs="Times New Roman"/>
          <w:b/>
          <w:noProof/>
          <w:sz w:val="24"/>
          <w:szCs w:val="24"/>
          <w:lang w:val="en-US"/>
        </w:rPr>
      </w:pPr>
    </w:p>
    <w:p w14:paraId="6B5A9D14" w14:textId="3143328A" w:rsidR="003B5759" w:rsidRPr="00C725DD" w:rsidRDefault="002D7277" w:rsidP="009E60AA">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t>PENDAHULUAN</w:t>
      </w:r>
    </w:p>
    <w:p w14:paraId="0E48FE0E" w14:textId="77777777" w:rsidR="003B5759" w:rsidRPr="00C725DD" w:rsidRDefault="003B5759" w:rsidP="003B5759">
      <w:pPr>
        <w:spacing w:after="0" w:line="240" w:lineRule="auto"/>
        <w:jc w:val="both"/>
        <w:rPr>
          <w:rFonts w:ascii="Times New Roman" w:eastAsia="Times New Roman" w:hAnsi="Times New Roman" w:cs="Times New Roman"/>
          <w:color w:val="FF0000"/>
          <w:sz w:val="10"/>
        </w:rPr>
      </w:pPr>
    </w:p>
    <w:p w14:paraId="1419CC03" w14:textId="7236DC0D" w:rsidR="0047237D" w:rsidRDefault="0047237D" w:rsidP="0047237D">
      <w:pPr>
        <w:shd w:val="clear" w:color="auto" w:fill="FFFFFF"/>
        <w:spacing w:line="240" w:lineRule="auto"/>
        <w:ind w:right="14"/>
        <w:jc w:val="both"/>
        <w:rPr>
          <w:rFonts w:ascii="Times New Roman" w:eastAsia="Times New Roman" w:hAnsi="Times New Roman" w:cs="Times New Roman"/>
          <w:sz w:val="24"/>
          <w:szCs w:val="24"/>
          <w:lang w:val="en-US"/>
        </w:rPr>
      </w:pPr>
      <w:r w:rsidRPr="0047237D">
        <w:rPr>
          <w:rFonts w:ascii="Times New Roman" w:eastAsia="Times New Roman" w:hAnsi="Times New Roman" w:cs="Times New Roman"/>
          <w:color w:val="000000"/>
          <w:sz w:val="24"/>
          <w:szCs w:val="24"/>
        </w:rPr>
        <w:t>Pembangunan sumber daya manusia adalah sesuatu yang sangat penting dalam pendidikan. Dengan demikian kemajuan suatu bangsa dipengaruhi oleh tinggi rendahnya kualitas pendidikan.</w:t>
      </w:r>
      <w:r>
        <w:rPr>
          <w:rFonts w:ascii="Times New Roman" w:eastAsia="Times New Roman" w:hAnsi="Times New Roman" w:cs="Times New Roman"/>
          <w:sz w:val="24"/>
          <w:szCs w:val="24"/>
          <w:lang w:val="en-US"/>
        </w:rPr>
        <w:t xml:space="preserve"> </w:t>
      </w:r>
      <w:r w:rsidRPr="0047237D">
        <w:rPr>
          <w:rFonts w:ascii="Times New Roman" w:eastAsia="Times New Roman" w:hAnsi="Times New Roman" w:cs="Times New Roman"/>
          <w:color w:val="000000"/>
          <w:sz w:val="24"/>
          <w:szCs w:val="24"/>
        </w:rPr>
        <w:t>Perkembangan ilmu dan teknologi dewasa ini turut mempercepat laju pe</w:t>
      </w:r>
      <w:r w:rsidR="00F677F4">
        <w:rPr>
          <w:rFonts w:ascii="Times New Roman" w:eastAsia="Times New Roman" w:hAnsi="Times New Roman" w:cs="Times New Roman"/>
          <w:color w:val="000000"/>
          <w:sz w:val="24"/>
          <w:szCs w:val="24"/>
        </w:rPr>
        <w:t>rkembangan ekonomi dan industri</w:t>
      </w:r>
      <w:r w:rsidRPr="0047237D">
        <w:rPr>
          <w:rFonts w:ascii="Times New Roman" w:eastAsia="Times New Roman" w:hAnsi="Times New Roman" w:cs="Times New Roman"/>
          <w:color w:val="000000"/>
          <w:sz w:val="24"/>
          <w:szCs w:val="24"/>
        </w:rPr>
        <w:t xml:space="preserve"> </w:t>
      </w:r>
      <w:r w:rsidR="00F677F4">
        <w:rPr>
          <w:rFonts w:ascii="Times New Roman" w:eastAsia="Times New Roman" w:hAnsi="Times New Roman" w:cs="Times New Roman"/>
          <w:color w:val="000000"/>
          <w:sz w:val="24"/>
          <w:szCs w:val="24"/>
        </w:rPr>
        <w:fldChar w:fldCharType="begin" w:fldLock="1"/>
      </w:r>
      <w:r w:rsidR="00A817D6">
        <w:rPr>
          <w:rFonts w:ascii="Times New Roman" w:eastAsia="Times New Roman" w:hAnsi="Times New Roman" w:cs="Times New Roman"/>
          <w:color w:val="000000"/>
          <w:sz w:val="24"/>
          <w:szCs w:val="24"/>
        </w:rPr>
        <w:instrText>ADDIN CSL_CITATION {"citationItems":[{"id":"ITEM-1","itemData":{"ISBN":"9786237033127","abstract":"Dalam buku ini, penulis menyajikan sepuluh pokok bahasan mulai dari Bab I media pembel- ajaran: pengertian, karakteristik, dan urgensinya, teknologi pembelajaran: pengertian, sejarah, dan perbedaan istilah, perspektif belajar, dan strategi pembelajaran, model-model pengembangan media dan teknologi pembelajaran, belajar melalui bahan cetak, belajar melalui bahan visual, integrase ICT dalam pembelajaran, integrase social media dalam pembelajaran, pembelajaran blended: pemaduan sumber belajar tradisional dan online, dan pembelajaran jarak jauh berbasis TIK","author":[{"dropping-particle":"","family":"Yaumi","given":"Muhammad","non-dropping-particle":"","parse-names":false,"suffix":""}],"id":"ITEM-1","issued":{"date-parts":[["2018"]]},"publisher":"Jakarta : Prenadamedia Group (Divisi Kencana)","title":"Media dan Teknologi Pembelajaran","type":"book"},"uris":["http://www.mendeley.com/documents/?uuid=506bea90-4eb4-4d60-b0fe-9e102e19c536"]}],"mendeley":{"formattedCitation":"(Yaumi, 2018)","plainTextFormattedCitation":"(Yaumi, 2018)","previouslyFormattedCitation":"(Yaumi, 2018)"},"properties":{"noteIndex":0},"schema":"https://github.com/citation-style-language/schema/raw/master/csl-citation.json"}</w:instrText>
      </w:r>
      <w:r w:rsidR="00F677F4">
        <w:rPr>
          <w:rFonts w:ascii="Times New Roman" w:eastAsia="Times New Roman" w:hAnsi="Times New Roman" w:cs="Times New Roman"/>
          <w:color w:val="000000"/>
          <w:sz w:val="24"/>
          <w:szCs w:val="24"/>
        </w:rPr>
        <w:fldChar w:fldCharType="separate"/>
      </w:r>
      <w:r w:rsidR="00F677F4" w:rsidRPr="00F677F4">
        <w:rPr>
          <w:rFonts w:ascii="Times New Roman" w:eastAsia="Times New Roman" w:hAnsi="Times New Roman" w:cs="Times New Roman"/>
          <w:noProof/>
          <w:color w:val="000000"/>
          <w:sz w:val="24"/>
          <w:szCs w:val="24"/>
        </w:rPr>
        <w:t>(Yaumi, 2018)</w:t>
      </w:r>
      <w:r w:rsidR="00F677F4">
        <w:rPr>
          <w:rFonts w:ascii="Times New Roman" w:eastAsia="Times New Roman" w:hAnsi="Times New Roman" w:cs="Times New Roman"/>
          <w:color w:val="000000"/>
          <w:sz w:val="24"/>
          <w:szCs w:val="24"/>
        </w:rPr>
        <w:fldChar w:fldCharType="end"/>
      </w:r>
      <w:r w:rsidR="00F677F4">
        <w:rPr>
          <w:rFonts w:ascii="Times New Roman" w:eastAsia="Times New Roman" w:hAnsi="Times New Roman" w:cs="Times New Roman"/>
          <w:color w:val="000000"/>
          <w:sz w:val="24"/>
          <w:szCs w:val="24"/>
          <w:lang w:val="en-US"/>
        </w:rPr>
        <w:t xml:space="preserve">. </w:t>
      </w:r>
      <w:r w:rsidRPr="0047237D">
        <w:rPr>
          <w:rFonts w:ascii="Times New Roman" w:eastAsia="Times New Roman" w:hAnsi="Times New Roman" w:cs="Times New Roman"/>
          <w:color w:val="000000"/>
          <w:sz w:val="24"/>
          <w:szCs w:val="24"/>
        </w:rPr>
        <w:t>Perkembangan tersebut mempunyai implikasi terhadap dunia pendidikan.</w:t>
      </w:r>
      <w:r>
        <w:rPr>
          <w:rFonts w:ascii="Times New Roman" w:eastAsia="Times New Roman" w:hAnsi="Times New Roman" w:cs="Times New Roman"/>
          <w:sz w:val="24"/>
          <w:szCs w:val="24"/>
          <w:lang w:val="en-US"/>
        </w:rPr>
        <w:t xml:space="preserve"> </w:t>
      </w:r>
      <w:r w:rsidRPr="0047237D">
        <w:rPr>
          <w:rFonts w:ascii="Times New Roman" w:eastAsia="Times New Roman" w:hAnsi="Times New Roman" w:cs="Times New Roman"/>
          <w:color w:val="000000"/>
          <w:sz w:val="24"/>
          <w:szCs w:val="24"/>
        </w:rPr>
        <w:t>Berbagai perubahan global dan regional harus menekan pendidikan sehingga diperlukan peningkatan kualitas pendidikan sehingga diperlukan peningkatan kualitas pendidikan terhadap perubahan yang serba cepat. Untuk mewujudkan bangsa yang cerdas diperlukan usaha dan kerja keras dalam bidang pendidikan</w:t>
      </w:r>
      <w:r w:rsidR="00A817D6">
        <w:rPr>
          <w:rFonts w:ascii="Times New Roman" w:eastAsia="Times New Roman" w:hAnsi="Times New Roman" w:cs="Times New Roman"/>
          <w:color w:val="000000"/>
          <w:sz w:val="24"/>
          <w:szCs w:val="24"/>
          <w:lang w:val="en-US"/>
        </w:rPr>
        <w:t xml:space="preserve"> </w:t>
      </w:r>
      <w:r w:rsidR="00A817D6">
        <w:rPr>
          <w:rFonts w:ascii="Times New Roman" w:eastAsia="Times New Roman" w:hAnsi="Times New Roman" w:cs="Times New Roman"/>
          <w:color w:val="000000"/>
          <w:sz w:val="24"/>
          <w:szCs w:val="24"/>
        </w:rPr>
        <w:fldChar w:fldCharType="begin" w:fldLock="1"/>
      </w:r>
      <w:r w:rsidR="00CE5CC8">
        <w:rPr>
          <w:rFonts w:ascii="Times New Roman" w:eastAsia="Times New Roman" w:hAnsi="Times New Roman" w:cs="Times New Roman"/>
          <w:color w:val="000000"/>
          <w:sz w:val="24"/>
          <w:szCs w:val="24"/>
        </w:rPr>
        <w:instrText>ADDIN CSL_CITATION {"citationItems":[{"id":"ITEM-1","itemData":{"DOI":"10.22460/pej.v4i2.1805","ISSN":"2580-9326","abstract":"This study aims to determine the effect of Macromedia Flash-based learning media to improve the numeracy ability of grade 1 students. The population in this study were 30 students of Class 1 at SDN Bina Harapan as an experimental group and 30 students at Class 1 at SDN 1 Sudimampir as a control group. This research is an experimental research using Quasi Experiment design. The technique in collecting data uses the method of observation, tests, and documentation. The analysis used is a non-parametric test using the man Whitney test. The results of the Mann Whitney analysis on the pretest data obtained the Asymp value. Sig. (2-tailed) = 0.532 &gt; significance level a = 0.05 so that the initial abilities of students to count in the experimental class and the control class is the same while the results of the Mann Whitney analysis on posttest data obtained Asymp values. Sig. (2-tailed) = 0.005 &lt; of the significance level a = 0.05 so that the final abilities of students are different. So, Macromedia Flash 8 based learning media significant influence on elementary students' numeracy skills","author":[{"dropping-particle":"","family":"Sidik","given":"Ghany Taufik","non-dropping-particle":"","parse-names":false,"suffix":""},{"dropping-particle":"","family":"Kelana","given":"Jajang Bayu","non-dropping-particle":"","parse-names":false,"suffix":""},{"dropping-particle":"","family":"Altaftazani","given":"Deden Herdiana","non-dropping-particle":"","parse-names":false,"suffix":""},{"dropping-particle":"","family":"Firdaus","given":"Anugrah Ramadhan","non-dropping-particle":"","parse-names":false,"suffix":""}],"container-title":"PrimaryEdu - Journal of Primary Education","id":"ITEM-1","issued":{"date-parts":[["2020"]]},"title":"THE EFFECT OF MACROMEDIA FLASH BASED LEARNING MEDIA TO IMPROVE THE ABILITY TO CALCULATE OF STUDENTS IN ELEMENTARY SCHOOL","type":"article-journal"},"uris":["http://www.mendeley.com/documents/?uuid=0a5f8f8e-900d-46f8-9cf7-15f1b234e240"]}],"mendeley":{"formattedCitation":"(Sidik, Kelana, Altaftazani, &amp; Firdaus, 2020)","manualFormatting":"(Sidik, dkk, 2020)","plainTextFormattedCitation":"(Sidik, Kelana, Altaftazani, &amp; Firdaus, 2020)","previouslyFormattedCitation":"(Sidik, Kelana, Altaftazani, &amp; Firdaus, 2020)"},"properties":{"noteIndex":0},"schema":"https://github.com/citation-style-language/schema/raw/master/csl-citation.json"}</w:instrText>
      </w:r>
      <w:r w:rsidR="00A817D6">
        <w:rPr>
          <w:rFonts w:ascii="Times New Roman" w:eastAsia="Times New Roman" w:hAnsi="Times New Roman" w:cs="Times New Roman"/>
          <w:color w:val="000000"/>
          <w:sz w:val="24"/>
          <w:szCs w:val="24"/>
        </w:rPr>
        <w:fldChar w:fldCharType="separate"/>
      </w:r>
      <w:r w:rsidR="00A817D6" w:rsidRPr="00A817D6">
        <w:rPr>
          <w:rFonts w:ascii="Times New Roman" w:eastAsia="Times New Roman" w:hAnsi="Times New Roman" w:cs="Times New Roman"/>
          <w:noProof/>
          <w:color w:val="000000"/>
          <w:sz w:val="24"/>
          <w:szCs w:val="24"/>
        </w:rPr>
        <w:t xml:space="preserve">(Sidik, </w:t>
      </w:r>
      <w:r w:rsidR="00A817D6">
        <w:rPr>
          <w:rFonts w:ascii="Times New Roman" w:eastAsia="Times New Roman" w:hAnsi="Times New Roman" w:cs="Times New Roman"/>
          <w:noProof/>
          <w:color w:val="000000"/>
          <w:sz w:val="24"/>
          <w:szCs w:val="24"/>
          <w:lang w:val="en-US"/>
        </w:rPr>
        <w:t>dkk</w:t>
      </w:r>
      <w:r w:rsidR="00A817D6" w:rsidRPr="00A817D6">
        <w:rPr>
          <w:rFonts w:ascii="Times New Roman" w:eastAsia="Times New Roman" w:hAnsi="Times New Roman" w:cs="Times New Roman"/>
          <w:noProof/>
          <w:color w:val="000000"/>
          <w:sz w:val="24"/>
          <w:szCs w:val="24"/>
        </w:rPr>
        <w:t>, 2020)</w:t>
      </w:r>
      <w:r w:rsidR="00A817D6">
        <w:rPr>
          <w:rFonts w:ascii="Times New Roman" w:eastAsia="Times New Roman" w:hAnsi="Times New Roman" w:cs="Times New Roman"/>
          <w:color w:val="000000"/>
          <w:sz w:val="24"/>
          <w:szCs w:val="24"/>
        </w:rPr>
        <w:fldChar w:fldCharType="end"/>
      </w:r>
      <w:r w:rsidRPr="0047237D">
        <w:rPr>
          <w:rFonts w:ascii="Times New Roman" w:eastAsia="Times New Roman" w:hAnsi="Times New Roman" w:cs="Times New Roman"/>
          <w:color w:val="000000"/>
          <w:sz w:val="24"/>
          <w:szCs w:val="24"/>
        </w:rPr>
        <w:t>.</w:t>
      </w:r>
    </w:p>
    <w:p w14:paraId="1159374B" w14:textId="0D36B33B" w:rsidR="00F677F4" w:rsidRPr="00F677F4" w:rsidRDefault="0047237D" w:rsidP="00F677F4">
      <w:pPr>
        <w:shd w:val="clear" w:color="auto" w:fill="FFFFFF"/>
        <w:spacing w:after="0" w:line="240" w:lineRule="auto"/>
        <w:ind w:right="14"/>
        <w:jc w:val="both"/>
        <w:rPr>
          <w:rFonts w:ascii="Times New Roman" w:eastAsia="Times New Roman" w:hAnsi="Times New Roman" w:cs="Times New Roman"/>
          <w:sz w:val="24"/>
          <w:szCs w:val="24"/>
          <w:lang w:val="en-US"/>
        </w:rPr>
      </w:pPr>
      <w:r w:rsidRPr="0047237D">
        <w:rPr>
          <w:rFonts w:ascii="Times New Roman" w:eastAsia="Times New Roman" w:hAnsi="Times New Roman" w:cs="Times New Roman"/>
          <w:color w:val="000000"/>
          <w:sz w:val="24"/>
          <w:szCs w:val="24"/>
        </w:rPr>
        <w:t>Peningkatan mutu pendidikan dalam rangka pencapaian tujuan melibatkan berhasilnya pendidikan adalah pelaksana pendidikan yaitu guru. Su</w:t>
      </w:r>
      <w:r>
        <w:rPr>
          <w:rFonts w:ascii="Times New Roman" w:eastAsia="Times New Roman" w:hAnsi="Times New Roman" w:cs="Times New Roman"/>
          <w:color w:val="000000"/>
          <w:sz w:val="24"/>
          <w:szCs w:val="24"/>
        </w:rPr>
        <w:t xml:space="preserve">djana </w:t>
      </w:r>
      <w:r w:rsidR="004D6823">
        <w:rPr>
          <w:rFonts w:ascii="Times New Roman" w:eastAsia="Times New Roman" w:hAnsi="Times New Roman" w:cs="Times New Roman"/>
          <w:color w:val="000000"/>
          <w:sz w:val="24"/>
          <w:szCs w:val="24"/>
        </w:rPr>
        <w:fldChar w:fldCharType="begin" w:fldLock="1"/>
      </w:r>
      <w:r w:rsidR="00F677F4">
        <w:rPr>
          <w:rFonts w:ascii="Times New Roman" w:eastAsia="Times New Roman" w:hAnsi="Times New Roman" w:cs="Times New Roman"/>
          <w:color w:val="000000"/>
          <w:sz w:val="24"/>
          <w:szCs w:val="24"/>
        </w:rPr>
        <w:instrText>ADDIN CSL_CITATION {"citationItems":[{"id":"ITEM-1","itemData":{"abstract":"Danim, Sudarwan. 1997. Pengantar Studi Penelitian Kebijakan. Bumi Aksara, Jakarta.","author":[{"dropping-particle":"","family":"Danim","given":"Sudarwan","non-dropping-particle":"","parse-names":false,"suffix":""}],"container-title":"Jakarta: Bumi Aksara","id":"ITEM-1","issued":{"date-parts":[["2000"]]},"title":"Pengantar studi penelitian kebijakan","type":"article-journal"},"uris":["http://www.mendeley.com/documents/?uuid=f1db1bf2-9a24-4f9c-81a4-ea01f44e94a0"]}],"mendeley":{"formattedCitation":"(Danim, 2000)","manualFormatting":"(dalam Danim, 2000)","plainTextFormattedCitation":"(Danim, 2000)","previouslyFormattedCitation":"(Danim, 2000)"},"properties":{"noteIndex":0},"schema":"https://github.com/citation-style-language/schema/raw/master/csl-citation.json"}</w:instrText>
      </w:r>
      <w:r w:rsidR="004D6823">
        <w:rPr>
          <w:rFonts w:ascii="Times New Roman" w:eastAsia="Times New Roman" w:hAnsi="Times New Roman" w:cs="Times New Roman"/>
          <w:color w:val="000000"/>
          <w:sz w:val="24"/>
          <w:szCs w:val="24"/>
        </w:rPr>
        <w:fldChar w:fldCharType="separate"/>
      </w:r>
      <w:r w:rsidR="004D6823" w:rsidRPr="004D6823">
        <w:rPr>
          <w:rFonts w:ascii="Times New Roman" w:eastAsia="Times New Roman" w:hAnsi="Times New Roman" w:cs="Times New Roman"/>
          <w:noProof/>
          <w:color w:val="000000"/>
          <w:sz w:val="24"/>
          <w:szCs w:val="24"/>
        </w:rPr>
        <w:t>(</w:t>
      </w:r>
      <w:r w:rsidR="004D6823">
        <w:rPr>
          <w:rFonts w:ascii="Times New Roman" w:eastAsia="Times New Roman" w:hAnsi="Times New Roman" w:cs="Times New Roman"/>
          <w:noProof/>
          <w:color w:val="000000"/>
          <w:sz w:val="24"/>
          <w:szCs w:val="24"/>
          <w:lang w:val="en-US"/>
        </w:rPr>
        <w:t xml:space="preserve">dalam </w:t>
      </w:r>
      <w:r w:rsidR="004D6823" w:rsidRPr="004D6823">
        <w:rPr>
          <w:rFonts w:ascii="Times New Roman" w:eastAsia="Times New Roman" w:hAnsi="Times New Roman" w:cs="Times New Roman"/>
          <w:noProof/>
          <w:color w:val="000000"/>
          <w:sz w:val="24"/>
          <w:szCs w:val="24"/>
        </w:rPr>
        <w:t>Danim, 2000)</w:t>
      </w:r>
      <w:r w:rsidR="004D6823">
        <w:rPr>
          <w:rFonts w:ascii="Times New Roman" w:eastAsia="Times New Roman" w:hAnsi="Times New Roman" w:cs="Times New Roman"/>
          <w:color w:val="000000"/>
          <w:sz w:val="24"/>
          <w:szCs w:val="24"/>
        </w:rPr>
        <w:fldChar w:fldCharType="end"/>
      </w:r>
      <w:r w:rsidR="004D6823">
        <w:rPr>
          <w:rFonts w:ascii="Times New Roman" w:eastAsia="Times New Roman" w:hAnsi="Times New Roman" w:cs="Times New Roman"/>
          <w:color w:val="000000"/>
          <w:sz w:val="24"/>
          <w:szCs w:val="24"/>
          <w:lang w:val="en-US"/>
        </w:rPr>
        <w:t xml:space="preserve"> m</w:t>
      </w:r>
      <w:r w:rsidR="00CE07CF">
        <w:rPr>
          <w:rFonts w:ascii="Times New Roman" w:eastAsia="Times New Roman" w:hAnsi="Times New Roman" w:cs="Times New Roman"/>
          <w:color w:val="000000"/>
          <w:sz w:val="24"/>
          <w:szCs w:val="24"/>
        </w:rPr>
        <w:t xml:space="preserve">engemukakan bahwa </w:t>
      </w:r>
      <w:r w:rsidR="00CE07CF">
        <w:rPr>
          <w:rFonts w:ascii="Times New Roman" w:eastAsia="Times New Roman" w:hAnsi="Times New Roman" w:cs="Times New Roman"/>
          <w:color w:val="000000"/>
          <w:sz w:val="24"/>
          <w:szCs w:val="24"/>
          <w:lang w:val="en-US"/>
        </w:rPr>
        <w:t>g</w:t>
      </w:r>
      <w:r w:rsidRPr="0047237D">
        <w:rPr>
          <w:rFonts w:ascii="Times New Roman" w:eastAsia="Times New Roman" w:hAnsi="Times New Roman" w:cs="Times New Roman"/>
          <w:color w:val="000000"/>
          <w:sz w:val="24"/>
          <w:szCs w:val="24"/>
        </w:rPr>
        <w:t xml:space="preserve">uru merupakan ujung tombak pendidikan, ia secara langsung </w:t>
      </w:r>
      <w:r w:rsidRPr="0047237D">
        <w:rPr>
          <w:rFonts w:ascii="Times New Roman" w:eastAsia="Times New Roman" w:hAnsi="Times New Roman" w:cs="Times New Roman"/>
          <w:color w:val="000000"/>
          <w:sz w:val="24"/>
          <w:szCs w:val="24"/>
        </w:rPr>
        <w:lastRenderedPageBreak/>
        <w:t>berupaya mempengaruhi, membina dan mengembangk</w:t>
      </w:r>
      <w:r w:rsidR="00CE07CF">
        <w:rPr>
          <w:rFonts w:ascii="Times New Roman" w:eastAsia="Times New Roman" w:hAnsi="Times New Roman" w:cs="Times New Roman"/>
          <w:color w:val="000000"/>
          <w:sz w:val="24"/>
          <w:szCs w:val="24"/>
        </w:rPr>
        <w:t>an kemampuan peserta didik</w:t>
      </w:r>
      <w:r w:rsidRPr="0047237D">
        <w:rPr>
          <w:rFonts w:ascii="Times New Roman" w:eastAsia="Times New Roman" w:hAnsi="Times New Roman" w:cs="Times New Roman"/>
          <w:color w:val="000000"/>
          <w:sz w:val="24"/>
          <w:szCs w:val="24"/>
        </w:rPr>
        <w:t>. Sebagai ujung tombak guru dituntut untuk meningkatkan kemampuan dasar yang diperlukan.</w:t>
      </w:r>
      <w:r>
        <w:rPr>
          <w:rFonts w:ascii="Times New Roman" w:eastAsia="Times New Roman" w:hAnsi="Times New Roman" w:cs="Times New Roman"/>
          <w:color w:val="000000"/>
          <w:sz w:val="24"/>
          <w:szCs w:val="24"/>
          <w:lang w:val="en-US"/>
        </w:rPr>
        <w:t xml:space="preserve"> </w:t>
      </w:r>
      <w:r w:rsidRPr="0047237D">
        <w:rPr>
          <w:rFonts w:ascii="Times New Roman" w:eastAsia="Times New Roman" w:hAnsi="Times New Roman" w:cs="Times New Roman"/>
          <w:color w:val="000000"/>
          <w:sz w:val="24"/>
          <w:szCs w:val="24"/>
        </w:rPr>
        <w:t>Proses belajar dan hasil belajar peserta didik tidak saja ditentukan oleh pola. Struktur dan isi kurikulum, akan tetapi ditentukan oleh kompetensi guru harus mampu menerapkan suasana belajar yang efektif dan menyenangkan, sehingga prestasi belajar pes</w:t>
      </w:r>
      <w:r w:rsidR="00CE5CC8">
        <w:rPr>
          <w:rFonts w:ascii="Times New Roman" w:eastAsia="Times New Roman" w:hAnsi="Times New Roman" w:cs="Times New Roman"/>
          <w:color w:val="000000"/>
          <w:sz w:val="24"/>
          <w:szCs w:val="24"/>
        </w:rPr>
        <w:t>erta didik pada tingkat optimal</w:t>
      </w:r>
      <w:r w:rsidR="00CE5CC8">
        <w:rPr>
          <w:rFonts w:ascii="Times New Roman" w:eastAsia="Times New Roman" w:hAnsi="Times New Roman" w:cs="Times New Roman"/>
          <w:color w:val="000000"/>
          <w:sz w:val="24"/>
          <w:szCs w:val="24"/>
          <w:lang w:val="en-US"/>
        </w:rPr>
        <w:t xml:space="preserve"> </w:t>
      </w:r>
      <w:r w:rsidR="00083589">
        <w:rPr>
          <w:rFonts w:ascii="Times New Roman" w:eastAsia="Times New Roman" w:hAnsi="Times New Roman" w:cs="Times New Roman"/>
          <w:color w:val="000000"/>
          <w:sz w:val="24"/>
          <w:szCs w:val="24"/>
          <w:lang w:val="en-US"/>
        </w:rPr>
        <w:fldChar w:fldCharType="begin" w:fldLock="1"/>
      </w:r>
      <w:r w:rsidR="001A45D7">
        <w:rPr>
          <w:rFonts w:ascii="Times New Roman" w:eastAsia="Times New Roman" w:hAnsi="Times New Roman" w:cs="Times New Roman"/>
          <w:color w:val="000000"/>
          <w:sz w:val="24"/>
          <w:szCs w:val="24"/>
          <w:lang w:val="en-US"/>
        </w:rPr>
        <w:instrText>ADDIN CSL_CITATION {"citationItems":[{"id":"ITEM-1","itemData":{"ISBN":"9786020829135","abstract":"… 19 BAB III TEORI BELAJAR KONSTRUKTIVISME..... 23 A. Tujuan Pembelajaran … 37 BAB IV TEORI BELAJAR KONSTRUKTIVISME DAN IMPLIKASINYA DALAM PENDIDIKAN …","author":[{"dropping-particle":"","family":"Abdurakhman","given":"Omon","non-dropping-particle":"","parse-names":false,"suffix":""},{"dropping-particle":"","family":"Rusli","given":"Radif","non-dropping-particle":"","parse-names":false,"suffix":""}],"container-title":"Didakti Tauhidi: Jurnal Pendidikan Guru Sekolah Dasar","id":"ITEM-1","issued":{"date-parts":[["2015"]]},"title":"Teori Belajar dan Pembelajaran Inovatif","type":"article-journal"},"uris":["http://www.mendeley.com/documents/?uuid=e81ec4ed-7176-4839-a158-130465ae186c"]}],"mendeley":{"formattedCitation":"(Abdurakhman &amp; Rusli, 2015)","plainTextFormattedCitation":"(Abdurakhman &amp; Rusli, 2015)","previouslyFormattedCitation":"(Abdurakhman &amp; Rusli, 2015)"},"properties":{"noteIndex":0},"schema":"https://github.com/citation-style-language/schema/raw/master/csl-citation.json"}</w:instrText>
      </w:r>
      <w:r w:rsidR="00083589">
        <w:rPr>
          <w:rFonts w:ascii="Times New Roman" w:eastAsia="Times New Roman" w:hAnsi="Times New Roman" w:cs="Times New Roman"/>
          <w:color w:val="000000"/>
          <w:sz w:val="24"/>
          <w:szCs w:val="24"/>
          <w:lang w:val="en-US"/>
        </w:rPr>
        <w:fldChar w:fldCharType="separate"/>
      </w:r>
      <w:r w:rsidR="00083589" w:rsidRPr="00083589">
        <w:rPr>
          <w:rFonts w:ascii="Times New Roman" w:eastAsia="Times New Roman" w:hAnsi="Times New Roman" w:cs="Times New Roman"/>
          <w:noProof/>
          <w:color w:val="000000"/>
          <w:sz w:val="24"/>
          <w:szCs w:val="24"/>
          <w:lang w:val="en-US"/>
        </w:rPr>
        <w:t>(Abdurakhman &amp; Rusli, 2015)</w:t>
      </w:r>
      <w:r w:rsidR="00083589">
        <w:rPr>
          <w:rFonts w:ascii="Times New Roman" w:eastAsia="Times New Roman" w:hAnsi="Times New Roman" w:cs="Times New Roman"/>
          <w:color w:val="000000"/>
          <w:sz w:val="24"/>
          <w:szCs w:val="24"/>
          <w:lang w:val="en-US"/>
        </w:rPr>
        <w:fldChar w:fldCharType="end"/>
      </w:r>
      <w:r w:rsidR="00083589">
        <w:rPr>
          <w:rFonts w:ascii="Times New Roman" w:eastAsia="Times New Roman" w:hAnsi="Times New Roman" w:cs="Times New Roman"/>
          <w:color w:val="000000"/>
          <w:sz w:val="24"/>
          <w:szCs w:val="24"/>
          <w:lang w:val="en-US"/>
        </w:rPr>
        <w:t>;</w:t>
      </w:r>
      <w:r w:rsidR="00CE5CC8">
        <w:rPr>
          <w:rFonts w:ascii="Times New Roman" w:eastAsia="Times New Roman" w:hAnsi="Times New Roman" w:cs="Times New Roman"/>
          <w:color w:val="000000"/>
          <w:sz w:val="24"/>
          <w:szCs w:val="24"/>
          <w:lang w:val="en-US"/>
        </w:rPr>
        <w:fldChar w:fldCharType="begin" w:fldLock="1"/>
      </w:r>
      <w:r w:rsidR="00083589">
        <w:rPr>
          <w:rFonts w:ascii="Times New Roman" w:eastAsia="Times New Roman" w:hAnsi="Times New Roman" w:cs="Times New Roman"/>
          <w:color w:val="000000"/>
          <w:sz w:val="24"/>
          <w:szCs w:val="24"/>
          <w:lang w:val="en-US"/>
        </w:rPr>
        <w:instrText>ADDIN CSL_CITATION {"citationItems":[{"id":"ITEM-1","itemData":{"DOI":"10.1088/1742-6596/1657/1/012006","author":[{"dropping-particle":"","family":"Kelana","given":"J. B.","non-dropping-particle":"","parse-names":false,"suffix":""},{"dropping-particle":"","family":"Wardani","given":"D. S.","non-dropping-particle":"","parse-names":false,"suffix":""},{"dropping-particle":"","family":"Firdaus","given":"A. R.","non-dropping-particle":"","parse-names":false,"suffix":""},{"dropping-particle":"","family":"Altaftazani","given":"D. H.","non-dropping-particle":"","parse-names":false,"suffix":""},{"dropping-particle":"","family":"Rahayu","given":"G. D. S.","non-dropping-particle":"","parse-names":false,"suffix":""}],"container-title":"In Journal of Physics: Conference Series","id":"ITEM-1","issued":{"date-parts":[["2020"]]},"page":"(Vol. 1657, No. 1, p. 012006). IOP Publishing","title":"The effect of STEM approach on the mathematics literacy ability of elementary school teacher education students The effect of STEM approach on the mathematics literacy ability of elementary school teacher education students","type":"article-journal"},"uris":["http://www.mendeley.com/documents/?uuid=3549edb1-1aa5-418b-b293-141f44ac3776"]}],"mendeley":{"formattedCitation":"(Kelana, Wardani, Firdaus, Altaftazani, &amp; Rahayu, 2020)","manualFormatting":"(Kelana, dkk, 2020)","plainTextFormattedCitation":"(Kelana, Wardani, Firdaus, Altaftazani, &amp; Rahayu, 2020)","previouslyFormattedCitation":"(Kelana, Wardani, Firdaus, Altaftazani, &amp; Rahayu, 2020)"},"properties":{"noteIndex":0},"schema":"https://github.com/citation-style-language/schema/raw/master/csl-citation.json"}</w:instrText>
      </w:r>
      <w:r w:rsidR="00CE5CC8">
        <w:rPr>
          <w:rFonts w:ascii="Times New Roman" w:eastAsia="Times New Roman" w:hAnsi="Times New Roman" w:cs="Times New Roman"/>
          <w:color w:val="000000"/>
          <w:sz w:val="24"/>
          <w:szCs w:val="24"/>
          <w:lang w:val="en-US"/>
        </w:rPr>
        <w:fldChar w:fldCharType="separate"/>
      </w:r>
      <w:r w:rsidR="00CE5CC8" w:rsidRPr="00CE5CC8">
        <w:rPr>
          <w:rFonts w:ascii="Times New Roman" w:eastAsia="Times New Roman" w:hAnsi="Times New Roman" w:cs="Times New Roman"/>
          <w:noProof/>
          <w:color w:val="000000"/>
          <w:sz w:val="24"/>
          <w:szCs w:val="24"/>
          <w:lang w:val="en-US"/>
        </w:rPr>
        <w:t xml:space="preserve">(Kelana, </w:t>
      </w:r>
      <w:r w:rsidR="00CE5CC8">
        <w:rPr>
          <w:rFonts w:ascii="Times New Roman" w:eastAsia="Times New Roman" w:hAnsi="Times New Roman" w:cs="Times New Roman"/>
          <w:noProof/>
          <w:color w:val="000000"/>
          <w:sz w:val="24"/>
          <w:szCs w:val="24"/>
          <w:lang w:val="en-US"/>
        </w:rPr>
        <w:t>dkk</w:t>
      </w:r>
      <w:r w:rsidR="00CE5CC8" w:rsidRPr="00CE5CC8">
        <w:rPr>
          <w:rFonts w:ascii="Times New Roman" w:eastAsia="Times New Roman" w:hAnsi="Times New Roman" w:cs="Times New Roman"/>
          <w:noProof/>
          <w:color w:val="000000"/>
          <w:sz w:val="24"/>
          <w:szCs w:val="24"/>
          <w:lang w:val="en-US"/>
        </w:rPr>
        <w:t>, 2020)</w:t>
      </w:r>
      <w:r w:rsidR="00CE5CC8">
        <w:rPr>
          <w:rFonts w:ascii="Times New Roman" w:eastAsia="Times New Roman" w:hAnsi="Times New Roman" w:cs="Times New Roman"/>
          <w:color w:val="000000"/>
          <w:sz w:val="24"/>
          <w:szCs w:val="24"/>
          <w:lang w:val="en-US"/>
        </w:rPr>
        <w:fldChar w:fldCharType="end"/>
      </w:r>
      <w:r w:rsidR="00CE5CC8">
        <w:rPr>
          <w:rFonts w:ascii="Times New Roman" w:eastAsia="Times New Roman" w:hAnsi="Times New Roman" w:cs="Times New Roman"/>
          <w:color w:val="000000"/>
          <w:sz w:val="24"/>
          <w:szCs w:val="24"/>
          <w:lang w:val="en-US"/>
        </w:rPr>
        <w:t>.</w:t>
      </w:r>
      <w:r w:rsidRPr="0047237D">
        <w:rPr>
          <w:rFonts w:ascii="Times New Roman" w:eastAsia="Times New Roman" w:hAnsi="Times New Roman" w:cs="Times New Roman"/>
          <w:color w:val="000000"/>
          <w:sz w:val="24"/>
          <w:szCs w:val="24"/>
        </w:rPr>
        <w:t xml:space="preserve"> Pengajaran di sekolah terjadi apabila terdapat interaksi antara peserta didik dengan sumber belajar yang diatur dan digunakan oleh guru u</w:t>
      </w:r>
      <w:r w:rsidR="00F677F4">
        <w:rPr>
          <w:rFonts w:ascii="Times New Roman" w:eastAsia="Times New Roman" w:hAnsi="Times New Roman" w:cs="Times New Roman"/>
          <w:color w:val="000000"/>
          <w:sz w:val="24"/>
          <w:szCs w:val="24"/>
        </w:rPr>
        <w:t>ntuk mencapai tujuan pengajaran</w:t>
      </w:r>
      <w:r w:rsidR="00F677F4">
        <w:rPr>
          <w:rFonts w:ascii="Times New Roman" w:eastAsia="Times New Roman" w:hAnsi="Times New Roman" w:cs="Times New Roman"/>
          <w:color w:val="000000"/>
          <w:sz w:val="24"/>
          <w:szCs w:val="24"/>
          <w:lang w:val="en-US"/>
        </w:rPr>
        <w:t xml:space="preserve">. </w:t>
      </w:r>
      <w:r w:rsidR="002A0A6D">
        <w:rPr>
          <w:rFonts w:ascii="Times New Roman" w:eastAsia="Times New Roman" w:hAnsi="Times New Roman" w:cs="Times New Roman"/>
          <w:color w:val="000000"/>
          <w:sz w:val="24"/>
          <w:szCs w:val="24"/>
          <w:lang w:val="en-US"/>
        </w:rPr>
        <w:t>P</w:t>
      </w:r>
      <w:r w:rsidRPr="0047237D">
        <w:rPr>
          <w:rFonts w:ascii="Times New Roman" w:eastAsia="Times New Roman" w:hAnsi="Times New Roman" w:cs="Times New Roman"/>
          <w:color w:val="000000"/>
          <w:sz w:val="24"/>
          <w:szCs w:val="24"/>
        </w:rPr>
        <w:t>erke</w:t>
      </w:r>
      <w:r w:rsidR="0039330C">
        <w:rPr>
          <w:rFonts w:ascii="Times New Roman" w:eastAsia="Times New Roman" w:hAnsi="Times New Roman" w:cs="Times New Roman"/>
          <w:color w:val="000000"/>
          <w:sz w:val="24"/>
          <w:szCs w:val="24"/>
        </w:rPr>
        <w:t>mbangan ilmu pengetahuan dan te</w:t>
      </w:r>
      <w:r w:rsidRPr="0047237D">
        <w:rPr>
          <w:rFonts w:ascii="Times New Roman" w:eastAsia="Times New Roman" w:hAnsi="Times New Roman" w:cs="Times New Roman"/>
          <w:color w:val="000000"/>
          <w:sz w:val="24"/>
          <w:szCs w:val="24"/>
        </w:rPr>
        <w:t>hnologi, serta saran dan pendapat para guru maka pembelajaran sains disajikan dengan menerapkan berbagai pendekatan sehingga relevan dengan tujuan pembela</w:t>
      </w:r>
      <w:r w:rsidR="0039330C">
        <w:rPr>
          <w:rFonts w:ascii="Times New Roman" w:eastAsia="Times New Roman" w:hAnsi="Times New Roman" w:cs="Times New Roman"/>
          <w:color w:val="000000"/>
          <w:sz w:val="24"/>
          <w:szCs w:val="24"/>
        </w:rPr>
        <w:t>jaran</w:t>
      </w:r>
      <w:r w:rsidR="0039330C">
        <w:rPr>
          <w:rFonts w:ascii="Times New Roman" w:eastAsia="Times New Roman" w:hAnsi="Times New Roman" w:cs="Times New Roman"/>
          <w:color w:val="000000"/>
          <w:sz w:val="24"/>
          <w:szCs w:val="24"/>
          <w:lang w:val="en-US"/>
        </w:rPr>
        <w:t xml:space="preserve">, misalnya dalam pembelajaran IPA. </w:t>
      </w:r>
    </w:p>
    <w:p w14:paraId="6D8243AD" w14:textId="26AB037A" w:rsidR="00CE07CF" w:rsidRDefault="0047237D" w:rsidP="00CE07CF">
      <w:pPr>
        <w:shd w:val="clear" w:color="auto" w:fill="FFFFFF"/>
        <w:spacing w:before="240" w:after="0" w:line="240" w:lineRule="auto"/>
        <w:ind w:right="1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IPA </w:t>
      </w:r>
      <w:r w:rsidR="0039330C">
        <w:rPr>
          <w:rFonts w:ascii="Times New Roman" w:eastAsia="Times New Roman" w:hAnsi="Times New Roman" w:cs="Times New Roman"/>
          <w:color w:val="000000"/>
          <w:sz w:val="24"/>
          <w:szCs w:val="24"/>
          <w:lang w:val="en-US"/>
        </w:rPr>
        <w:t>merupakan salah satu mata pelajaran di sekolah dasar yang</w:t>
      </w:r>
      <w:r w:rsidR="00CE07CF">
        <w:rPr>
          <w:rFonts w:ascii="Times New Roman" w:eastAsia="Times New Roman" w:hAnsi="Times New Roman" w:cs="Times New Roman"/>
          <w:color w:val="000000"/>
          <w:sz w:val="24"/>
          <w:szCs w:val="24"/>
          <w:lang w:val="en-US"/>
        </w:rPr>
        <w:t xml:space="preserve"> </w:t>
      </w:r>
      <w:r w:rsidR="00CE07CF" w:rsidRPr="00CE07CF">
        <w:rPr>
          <w:rFonts w:ascii="Times New Roman" w:eastAsia="Times New Roman" w:hAnsi="Times New Roman" w:cs="Times New Roman"/>
          <w:color w:val="000000"/>
          <w:sz w:val="24"/>
          <w:szCs w:val="24"/>
        </w:rPr>
        <w:t>menyajikan berbagai fakta atau percobaan sehingga dapat</w:t>
      </w:r>
      <w:r w:rsidR="0039330C">
        <w:rPr>
          <w:rFonts w:ascii="Times New Roman" w:eastAsia="Times New Roman" w:hAnsi="Times New Roman" w:cs="Times New Roman"/>
          <w:color w:val="000000"/>
          <w:sz w:val="24"/>
          <w:szCs w:val="24"/>
        </w:rPr>
        <w:t xml:space="preserve"> menambah pengalaman anak didik</w:t>
      </w:r>
      <w:r w:rsidR="0039330C">
        <w:rPr>
          <w:rFonts w:ascii="Times New Roman" w:eastAsia="Times New Roman" w:hAnsi="Times New Roman" w:cs="Times New Roman"/>
          <w:color w:val="000000"/>
          <w:sz w:val="24"/>
          <w:szCs w:val="24"/>
          <w:lang w:val="en-US"/>
        </w:rPr>
        <w:t xml:space="preserve">. </w:t>
      </w:r>
      <w:r w:rsidR="00CE07CF" w:rsidRPr="00CE07CF">
        <w:rPr>
          <w:rFonts w:ascii="Times New Roman" w:eastAsia="Times New Roman" w:hAnsi="Times New Roman" w:cs="Times New Roman"/>
          <w:color w:val="000000"/>
          <w:sz w:val="24"/>
          <w:szCs w:val="24"/>
        </w:rPr>
        <w:t>Membangkitkan minat siswa untuk dapat menyelidiki gejala-gejala alam disekitarnya melalui pengamatan serta mengembangkan keterkaitan antara pengetahuan dan tehnologi</w:t>
      </w:r>
      <w:r w:rsidR="00D3586D">
        <w:rPr>
          <w:rFonts w:ascii="Times New Roman" w:eastAsia="Times New Roman" w:hAnsi="Times New Roman" w:cs="Times New Roman"/>
          <w:color w:val="000000"/>
          <w:sz w:val="24"/>
          <w:szCs w:val="24"/>
          <w:lang w:val="en-US"/>
        </w:rPr>
        <w:t xml:space="preserve"> </w:t>
      </w:r>
      <w:r w:rsidR="0039330C">
        <w:rPr>
          <w:rFonts w:ascii="Times New Roman" w:eastAsia="Times New Roman" w:hAnsi="Times New Roman" w:cs="Times New Roman"/>
          <w:color w:val="000000"/>
          <w:sz w:val="24"/>
          <w:szCs w:val="24"/>
          <w:lang w:val="en-US"/>
        </w:rPr>
        <w:fldChar w:fldCharType="begin" w:fldLock="1"/>
      </w:r>
      <w:r w:rsidR="0039330C">
        <w:rPr>
          <w:rFonts w:ascii="Times New Roman" w:eastAsia="Times New Roman" w:hAnsi="Times New Roman" w:cs="Times New Roman"/>
          <w:color w:val="000000"/>
          <w:sz w:val="24"/>
          <w:szCs w:val="24"/>
          <w:lang w:val="en-US"/>
        </w:rPr>
        <w:instrText>ADDIN CSL_CITATION {"citationItems":[{"id":"ITEM-1","itemData":{"abstract":"Penelitian ini disusun yang didasari oleh kurangnya pemahaman murid terhadap apa yang dipelajari dengan mempraktikkan sendiri materi pelajaran yang didapatnya agar lebih bermakna. Tujuan riset ilmiah ini adalah untuk menelaah peningkatan kemampuan berpikir …","author":[{"dropping-particle":"","family":"Dewi","given":"S.","non-dropping-particle":"","parse-names":false,"suffix":""},{"dropping-particle":"","family":"Kelana","given":"J. B.","non-dropping-particle":"","parse-names":false,"suffix":""}],"container-title":"OLLASE (Creative of Learning Students Elementary Education), 2(6), 235-239.","id":"ITEM-1","issued":{"date-parts":[["2019"]]},"title":"Meningkatkan Kemampuan Berpikir Kreatif IPA Siswa Sekolah Dasar Menggunakan Model Contextual Teaching and Learning","type":"article-journal"},"uris":["http://www.mendeley.com/documents/?uuid=cff04584-3b98-4718-b91b-71e831f76360"]}],"mendeley":{"formattedCitation":"(Dewi &amp; Kelana, 2019)","plainTextFormattedCitation":"(Dewi &amp; Kelana, 2019)","previouslyFormattedCitation":"(Dewi &amp; Kelana, 2019)"},"properties":{"noteIndex":0},"schema":"https://github.com/citation-style-language/schema/raw/master/csl-citation.json"}</w:instrText>
      </w:r>
      <w:r w:rsidR="0039330C">
        <w:rPr>
          <w:rFonts w:ascii="Times New Roman" w:eastAsia="Times New Roman" w:hAnsi="Times New Roman" w:cs="Times New Roman"/>
          <w:color w:val="000000"/>
          <w:sz w:val="24"/>
          <w:szCs w:val="24"/>
          <w:lang w:val="en-US"/>
        </w:rPr>
        <w:fldChar w:fldCharType="separate"/>
      </w:r>
      <w:r w:rsidR="0039330C" w:rsidRPr="0039330C">
        <w:rPr>
          <w:rFonts w:ascii="Times New Roman" w:eastAsia="Times New Roman" w:hAnsi="Times New Roman" w:cs="Times New Roman"/>
          <w:noProof/>
          <w:color w:val="000000"/>
          <w:sz w:val="24"/>
          <w:szCs w:val="24"/>
          <w:lang w:val="en-US"/>
        </w:rPr>
        <w:t>(Dewi &amp; Kelana, 2019)</w:t>
      </w:r>
      <w:r w:rsidR="0039330C">
        <w:rPr>
          <w:rFonts w:ascii="Times New Roman" w:eastAsia="Times New Roman" w:hAnsi="Times New Roman" w:cs="Times New Roman"/>
          <w:color w:val="000000"/>
          <w:sz w:val="24"/>
          <w:szCs w:val="24"/>
          <w:lang w:val="en-US"/>
        </w:rPr>
        <w:fldChar w:fldCharType="end"/>
      </w:r>
      <w:r w:rsidR="0039330C">
        <w:rPr>
          <w:rFonts w:ascii="Times New Roman" w:eastAsia="Times New Roman" w:hAnsi="Times New Roman" w:cs="Times New Roman"/>
          <w:color w:val="000000"/>
          <w:sz w:val="24"/>
          <w:szCs w:val="24"/>
          <w:lang w:val="en-US"/>
        </w:rPr>
        <w:t>;</w:t>
      </w:r>
      <w:r w:rsidR="0039330C">
        <w:rPr>
          <w:rFonts w:ascii="Times New Roman" w:eastAsia="Times New Roman" w:hAnsi="Times New Roman" w:cs="Times New Roman"/>
          <w:color w:val="000000"/>
          <w:sz w:val="24"/>
          <w:szCs w:val="24"/>
          <w:lang w:val="en-US"/>
        </w:rPr>
        <w:fldChar w:fldCharType="begin" w:fldLock="1"/>
      </w:r>
      <w:r w:rsidR="004D6823">
        <w:rPr>
          <w:rFonts w:ascii="Times New Roman" w:eastAsia="Times New Roman" w:hAnsi="Times New Roman" w:cs="Times New Roman"/>
          <w:color w:val="000000"/>
          <w:sz w:val="24"/>
          <w:szCs w:val="24"/>
          <w:lang w:val="en-US"/>
        </w:rPr>
        <w:instrText>ADDIN CSL_CITATION {"citationItems":[{"id":"ITEM-1","itemData":{"DOI":"10.23887/jisd.v4i4.28377","author":[{"dropping-particle":"","family":"Fauzia","given":"N.L.U.","non-dropping-particle":"","parse-names":false,"suffix":""},{"dropping-particle":"","family":"Kelana","given":"J.B.","non-dropping-particle":"","parse-names":false,"suffix":""}],"container-title":"Jurnal Ilmiah Sekolah Dasar","id":"ITEM-1","issue":"4","issued":{"date-parts":[["2020"]]},"title":"Natural Science Problem Solving in Elementary School Students Using the Project Based Learning (PjBL) Model","type":"article-journal","volume":"4"},"uris":["http://www.mendeley.com/documents/?uuid=7b4feee4-7fac-4036-aea7-04fd1617ec78"]}],"mendeley":{"formattedCitation":"(Fauzia &amp; Kelana, 2020)","plainTextFormattedCitation":"(Fauzia &amp; Kelana, 2020)","previouslyFormattedCitation":"(Fauzia &amp; Kelana, 2020)"},"properties":{"noteIndex":0},"schema":"https://github.com/citation-style-language/schema/raw/master/csl-citation.json"}</w:instrText>
      </w:r>
      <w:r w:rsidR="0039330C">
        <w:rPr>
          <w:rFonts w:ascii="Times New Roman" w:eastAsia="Times New Roman" w:hAnsi="Times New Roman" w:cs="Times New Roman"/>
          <w:color w:val="000000"/>
          <w:sz w:val="24"/>
          <w:szCs w:val="24"/>
          <w:lang w:val="en-US"/>
        </w:rPr>
        <w:fldChar w:fldCharType="separate"/>
      </w:r>
      <w:r w:rsidR="0039330C" w:rsidRPr="0039330C">
        <w:rPr>
          <w:rFonts w:ascii="Times New Roman" w:eastAsia="Times New Roman" w:hAnsi="Times New Roman" w:cs="Times New Roman"/>
          <w:noProof/>
          <w:color w:val="000000"/>
          <w:sz w:val="24"/>
          <w:szCs w:val="24"/>
          <w:lang w:val="en-US"/>
        </w:rPr>
        <w:t>(Fauzia &amp; Kelana, 2020)</w:t>
      </w:r>
      <w:r w:rsidR="0039330C">
        <w:rPr>
          <w:rFonts w:ascii="Times New Roman" w:eastAsia="Times New Roman" w:hAnsi="Times New Roman" w:cs="Times New Roman"/>
          <w:color w:val="000000"/>
          <w:sz w:val="24"/>
          <w:szCs w:val="24"/>
          <w:lang w:val="en-US"/>
        </w:rPr>
        <w:fldChar w:fldCharType="end"/>
      </w:r>
      <w:r w:rsidR="00CE07CF" w:rsidRPr="00CE07CF">
        <w:rPr>
          <w:rFonts w:ascii="Times New Roman" w:eastAsia="Times New Roman" w:hAnsi="Times New Roman" w:cs="Times New Roman"/>
          <w:color w:val="000000"/>
          <w:sz w:val="24"/>
          <w:szCs w:val="24"/>
        </w:rPr>
        <w:t>.</w:t>
      </w:r>
    </w:p>
    <w:p w14:paraId="4DC28DC8" w14:textId="18DDF66A" w:rsidR="00BD3334" w:rsidRPr="00C03727" w:rsidRDefault="007113C4" w:rsidP="002A0A6D">
      <w:pPr>
        <w:shd w:val="clear" w:color="auto" w:fill="FFFFFF"/>
        <w:spacing w:before="240" w:after="0" w:line="240" w:lineRule="auto"/>
        <w:ind w:right="1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Berdasarkan observasi dilapangan, h</w:t>
      </w:r>
      <w:r w:rsidR="0039330C">
        <w:rPr>
          <w:rFonts w:ascii="Times New Roman" w:eastAsia="Times New Roman" w:hAnsi="Times New Roman" w:cs="Times New Roman"/>
          <w:color w:val="000000"/>
          <w:sz w:val="24"/>
          <w:szCs w:val="24"/>
          <w:lang w:val="en-US"/>
        </w:rPr>
        <w:t xml:space="preserve">asil belajar </w:t>
      </w:r>
      <w:r w:rsidR="00CA1BEB">
        <w:rPr>
          <w:rFonts w:ascii="Times New Roman" w:eastAsia="Times New Roman" w:hAnsi="Times New Roman" w:cs="Times New Roman"/>
          <w:color w:val="000000"/>
          <w:sz w:val="24"/>
          <w:szCs w:val="24"/>
          <w:lang w:val="en-US"/>
        </w:rPr>
        <w:t xml:space="preserve">IPA </w:t>
      </w:r>
      <w:r>
        <w:rPr>
          <w:rFonts w:ascii="Times New Roman" w:eastAsia="Times New Roman" w:hAnsi="Times New Roman" w:cs="Times New Roman"/>
          <w:color w:val="000000"/>
          <w:sz w:val="24"/>
          <w:szCs w:val="24"/>
          <w:lang w:val="en-US"/>
        </w:rPr>
        <w:t>pada</w:t>
      </w:r>
      <w:r w:rsidR="00CE07CF" w:rsidRPr="00CE07CF">
        <w:rPr>
          <w:rFonts w:ascii="Times New Roman" w:eastAsia="Times New Roman" w:hAnsi="Times New Roman" w:cs="Times New Roman"/>
          <w:color w:val="000000"/>
          <w:sz w:val="24"/>
          <w:szCs w:val="24"/>
        </w:rPr>
        <w:t xml:space="preserve"> siswa kelas V SDN Bojongsalam  </w:t>
      </w:r>
      <w:r>
        <w:rPr>
          <w:rFonts w:ascii="Times New Roman" w:eastAsia="Times New Roman" w:hAnsi="Times New Roman" w:cs="Times New Roman"/>
          <w:color w:val="000000"/>
          <w:sz w:val="24"/>
          <w:szCs w:val="24"/>
          <w:lang w:val="en-US"/>
        </w:rPr>
        <w:t xml:space="preserve">memperoleh hasil yang kurang memuaskan. </w:t>
      </w:r>
      <w:r>
        <w:rPr>
          <w:rFonts w:ascii="Times New Roman" w:eastAsia="Times New Roman" w:hAnsi="Times New Roman" w:cs="Times New Roman"/>
          <w:color w:val="000000"/>
          <w:sz w:val="24"/>
          <w:szCs w:val="24"/>
        </w:rPr>
        <w:t xml:space="preserve"> </w:t>
      </w:r>
      <w:r w:rsidR="00CA1BEB">
        <w:rPr>
          <w:rFonts w:ascii="Times New Roman" w:eastAsia="Times New Roman" w:hAnsi="Times New Roman" w:cs="Times New Roman"/>
          <w:color w:val="000000"/>
          <w:sz w:val="24"/>
          <w:szCs w:val="24"/>
          <w:lang w:val="en-US"/>
        </w:rPr>
        <w:t>Dari batas KKM yang telah ditentukan, hanya</w:t>
      </w:r>
      <w:r w:rsidR="00CA1BEB">
        <w:rPr>
          <w:rFonts w:ascii="Times New Roman" w:eastAsia="Times New Roman" w:hAnsi="Times New Roman" w:cs="Times New Roman"/>
          <w:color w:val="000000"/>
          <w:sz w:val="24"/>
          <w:szCs w:val="24"/>
        </w:rPr>
        <w:t xml:space="preserve"> 4 </w:t>
      </w:r>
      <w:r w:rsidR="00CA1BEB">
        <w:rPr>
          <w:rFonts w:ascii="Times New Roman" w:eastAsia="Times New Roman" w:hAnsi="Times New Roman" w:cs="Times New Roman"/>
          <w:color w:val="000000"/>
          <w:sz w:val="24"/>
          <w:szCs w:val="24"/>
          <w:lang w:val="en-US"/>
        </w:rPr>
        <w:t xml:space="preserve">siswa yang melewati ambang batas KKM dan </w:t>
      </w:r>
      <w:r w:rsidR="00C03727">
        <w:rPr>
          <w:rFonts w:ascii="Times New Roman" w:eastAsia="Times New Roman" w:hAnsi="Times New Roman" w:cs="Times New Roman"/>
          <w:color w:val="000000"/>
          <w:sz w:val="24"/>
          <w:szCs w:val="24"/>
          <w:lang w:val="en-US"/>
        </w:rPr>
        <w:t>sebanyak 16 orang siswa hanya</w:t>
      </w:r>
      <w:r w:rsidR="00CA1BEB">
        <w:rPr>
          <w:rFonts w:ascii="Times New Roman" w:eastAsia="Times New Roman" w:hAnsi="Times New Roman" w:cs="Times New Roman"/>
          <w:color w:val="000000"/>
          <w:sz w:val="24"/>
          <w:szCs w:val="24"/>
          <w:lang w:val="en-US"/>
        </w:rPr>
        <w:t xml:space="preserve"> mendapatkan nilai </w:t>
      </w:r>
      <w:r w:rsidR="00BD3334">
        <w:rPr>
          <w:rFonts w:ascii="Times New Roman" w:eastAsia="Times New Roman" w:hAnsi="Times New Roman" w:cs="Times New Roman"/>
          <w:color w:val="000000"/>
          <w:sz w:val="24"/>
          <w:szCs w:val="24"/>
        </w:rPr>
        <w:t>50 ke</w:t>
      </w:r>
      <w:r w:rsidR="00CA1BEB">
        <w:rPr>
          <w:rFonts w:ascii="Times New Roman" w:eastAsia="Times New Roman" w:hAnsi="Times New Roman" w:cs="Times New Roman"/>
          <w:color w:val="000000"/>
          <w:sz w:val="24"/>
          <w:szCs w:val="24"/>
          <w:lang w:val="en-US"/>
        </w:rPr>
        <w:t xml:space="preserve"> </w:t>
      </w:r>
      <w:r w:rsidR="00BD3334">
        <w:rPr>
          <w:rFonts w:ascii="Times New Roman" w:eastAsia="Times New Roman" w:hAnsi="Times New Roman" w:cs="Times New Roman"/>
          <w:color w:val="000000"/>
          <w:sz w:val="24"/>
          <w:szCs w:val="24"/>
        </w:rPr>
        <w:t>bawah</w:t>
      </w:r>
      <w:r w:rsidR="00BD3334">
        <w:rPr>
          <w:rFonts w:ascii="Times New Roman" w:eastAsia="Times New Roman" w:hAnsi="Times New Roman" w:cs="Times New Roman"/>
          <w:color w:val="000000"/>
          <w:sz w:val="24"/>
          <w:szCs w:val="24"/>
          <w:lang w:val="en-US"/>
        </w:rPr>
        <w:t xml:space="preserve">. </w:t>
      </w:r>
      <w:r w:rsidR="00C03727">
        <w:rPr>
          <w:rFonts w:ascii="Times New Roman" w:eastAsia="Times New Roman" w:hAnsi="Times New Roman" w:cs="Times New Roman"/>
          <w:color w:val="000000"/>
          <w:sz w:val="24"/>
          <w:szCs w:val="24"/>
          <w:lang w:val="en-US"/>
        </w:rPr>
        <w:t>Melihat permasalahan tersebut,</w:t>
      </w:r>
      <w:r w:rsidR="00AE12D8" w:rsidRPr="00CE07CF">
        <w:rPr>
          <w:rFonts w:ascii="Times New Roman" w:eastAsia="Times New Roman" w:hAnsi="Times New Roman" w:cs="Times New Roman"/>
          <w:color w:val="000000"/>
          <w:sz w:val="24"/>
          <w:szCs w:val="24"/>
        </w:rPr>
        <w:t xml:space="preserve"> peneliti </w:t>
      </w:r>
      <w:r w:rsidR="00C03727">
        <w:rPr>
          <w:rFonts w:ascii="Times New Roman" w:eastAsia="Times New Roman" w:hAnsi="Times New Roman" w:cs="Times New Roman"/>
          <w:color w:val="000000"/>
          <w:sz w:val="24"/>
          <w:szCs w:val="24"/>
          <w:lang w:val="en-US"/>
        </w:rPr>
        <w:t xml:space="preserve">tertarik untuk </w:t>
      </w:r>
      <w:r w:rsidR="00AE12D8" w:rsidRPr="00CE07CF">
        <w:rPr>
          <w:rFonts w:ascii="Times New Roman" w:eastAsia="Times New Roman" w:hAnsi="Times New Roman" w:cs="Times New Roman"/>
          <w:color w:val="000000"/>
          <w:sz w:val="24"/>
          <w:szCs w:val="24"/>
        </w:rPr>
        <w:t xml:space="preserve">melakukan </w:t>
      </w:r>
      <w:r w:rsidR="00C03727">
        <w:rPr>
          <w:rFonts w:ascii="Times New Roman" w:eastAsia="Times New Roman" w:hAnsi="Times New Roman" w:cs="Times New Roman"/>
          <w:color w:val="000000"/>
          <w:sz w:val="24"/>
          <w:szCs w:val="24"/>
          <w:lang w:val="en-US"/>
        </w:rPr>
        <w:t xml:space="preserve">upaya </w:t>
      </w:r>
      <w:r w:rsidR="00C03727">
        <w:rPr>
          <w:rFonts w:ascii="Times New Roman" w:eastAsia="Times New Roman" w:hAnsi="Times New Roman" w:cs="Times New Roman"/>
          <w:color w:val="000000"/>
          <w:sz w:val="24"/>
          <w:szCs w:val="24"/>
        </w:rPr>
        <w:t>perbaikan pembelajara</w:t>
      </w:r>
      <w:r w:rsidR="00C03727">
        <w:rPr>
          <w:rFonts w:ascii="Times New Roman" w:eastAsia="Times New Roman" w:hAnsi="Times New Roman" w:cs="Times New Roman"/>
          <w:color w:val="000000"/>
          <w:sz w:val="24"/>
          <w:szCs w:val="24"/>
          <w:lang w:val="en-US"/>
        </w:rPr>
        <w:t>n.</w:t>
      </w:r>
    </w:p>
    <w:p w14:paraId="420802F0" w14:textId="77777777" w:rsidR="008B5AB2" w:rsidRPr="00C725DD" w:rsidRDefault="008B5AB2" w:rsidP="00CA52AE">
      <w:pPr>
        <w:spacing w:after="0" w:line="240" w:lineRule="auto"/>
        <w:jc w:val="both"/>
        <w:rPr>
          <w:rFonts w:ascii="Times New Roman" w:hAnsi="Times New Roman" w:cs="Times New Roman"/>
          <w:sz w:val="24"/>
          <w:szCs w:val="24"/>
          <w:lang w:val="en-US"/>
        </w:rPr>
      </w:pPr>
    </w:p>
    <w:p w14:paraId="6615E25D" w14:textId="704342BE" w:rsidR="00040F6F" w:rsidRPr="001F383C" w:rsidRDefault="0089463D" w:rsidP="00040F6F">
      <w:pPr>
        <w:spacing w:after="0" w:line="240" w:lineRule="auto"/>
        <w:jc w:val="both"/>
        <w:rPr>
          <w:rFonts w:ascii="Times New Roman" w:hAnsi="Times New Roman" w:cs="Times New Roman"/>
          <w:b/>
          <w:sz w:val="24"/>
          <w:szCs w:val="24"/>
          <w:lang w:val="en-US"/>
        </w:rPr>
      </w:pPr>
      <w:r w:rsidRPr="001F383C">
        <w:rPr>
          <w:rFonts w:ascii="Times New Roman" w:hAnsi="Times New Roman" w:cs="Times New Roman"/>
          <w:b/>
          <w:sz w:val="24"/>
          <w:szCs w:val="24"/>
          <w:lang w:val="en-US"/>
        </w:rPr>
        <w:t xml:space="preserve">Model </w:t>
      </w:r>
      <w:r w:rsidR="00145A6A" w:rsidRPr="001F383C">
        <w:rPr>
          <w:rFonts w:ascii="Times New Roman" w:hAnsi="Times New Roman" w:cs="Times New Roman"/>
          <w:b/>
          <w:sz w:val="24"/>
          <w:szCs w:val="24"/>
          <w:lang w:val="en-US"/>
        </w:rPr>
        <w:t xml:space="preserve">Kooperatif </w:t>
      </w:r>
      <w:r w:rsidR="001F383C" w:rsidRPr="001F383C">
        <w:rPr>
          <w:rFonts w:ascii="Times New Roman" w:hAnsi="Times New Roman" w:cs="Times New Roman"/>
          <w:b/>
          <w:sz w:val="24"/>
          <w:szCs w:val="24"/>
          <w:lang w:val="en-US"/>
        </w:rPr>
        <w:t xml:space="preserve"> </w:t>
      </w:r>
      <w:r w:rsidR="00FB49DB">
        <w:rPr>
          <w:rFonts w:ascii="Times New Roman" w:hAnsi="Times New Roman" w:cs="Times New Roman"/>
          <w:b/>
          <w:sz w:val="24"/>
          <w:szCs w:val="24"/>
          <w:lang w:val="en-US"/>
        </w:rPr>
        <w:t xml:space="preserve">Tife NHT </w:t>
      </w:r>
      <w:r w:rsidR="00FB49DB" w:rsidRPr="00FB49DB">
        <w:rPr>
          <w:rFonts w:ascii="Times New Roman" w:hAnsi="Times New Roman" w:cs="Times New Roman"/>
          <w:b/>
          <w:i/>
          <w:sz w:val="24"/>
          <w:szCs w:val="24"/>
          <w:lang w:val="en-US"/>
        </w:rPr>
        <w:t>(</w:t>
      </w:r>
      <w:r w:rsidR="001F383C" w:rsidRPr="00FB49DB">
        <w:rPr>
          <w:rFonts w:ascii="Times New Roman" w:hAnsi="Times New Roman" w:cs="Times New Roman"/>
          <w:b/>
          <w:i/>
          <w:iCs/>
          <w:sz w:val="24"/>
          <w:szCs w:val="24"/>
        </w:rPr>
        <w:t>Numbered-Head Together</w:t>
      </w:r>
      <w:r w:rsidR="001F383C" w:rsidRPr="00FB49DB">
        <w:rPr>
          <w:rFonts w:ascii="Times New Roman" w:hAnsi="Times New Roman" w:cs="Times New Roman"/>
          <w:b/>
          <w:i/>
          <w:sz w:val="24"/>
          <w:szCs w:val="24"/>
        </w:rPr>
        <w:t xml:space="preserve"> </w:t>
      </w:r>
      <w:r w:rsidR="00FB49DB" w:rsidRPr="00FB49DB">
        <w:rPr>
          <w:rFonts w:ascii="Times New Roman" w:hAnsi="Times New Roman" w:cs="Times New Roman"/>
          <w:b/>
          <w:i/>
          <w:sz w:val="24"/>
          <w:szCs w:val="24"/>
          <w:lang w:val="en-US"/>
        </w:rPr>
        <w:t>)</w:t>
      </w:r>
    </w:p>
    <w:p w14:paraId="7099EBA4" w14:textId="77777777" w:rsidR="00040F6F" w:rsidRPr="00C725DD" w:rsidRDefault="00040F6F" w:rsidP="00040F6F">
      <w:pPr>
        <w:spacing w:after="0" w:line="240" w:lineRule="auto"/>
        <w:jc w:val="both"/>
        <w:rPr>
          <w:rFonts w:ascii="Times New Roman" w:hAnsi="Times New Roman" w:cs="Times New Roman"/>
          <w:sz w:val="10"/>
          <w:szCs w:val="24"/>
          <w:lang w:val="en-US"/>
        </w:rPr>
      </w:pPr>
    </w:p>
    <w:p w14:paraId="5DB3EFBC" w14:textId="48E62814" w:rsidR="001F383C" w:rsidRDefault="00D24399" w:rsidP="00501D8B">
      <w:pPr>
        <w:spacing w:line="240" w:lineRule="auto"/>
        <w:jc w:val="both"/>
        <w:rPr>
          <w:rFonts w:ascii="Times New Roman" w:hAnsi="Times New Roman" w:cs="Times New Roman"/>
          <w:color w:val="000000"/>
          <w:sz w:val="24"/>
          <w:szCs w:val="24"/>
          <w:lang w:val="en-US"/>
        </w:rPr>
      </w:pPr>
      <w:r w:rsidRPr="001F383C">
        <w:rPr>
          <w:rFonts w:ascii="Times New Roman" w:hAnsi="Times New Roman" w:cs="Times New Roman"/>
          <w:color w:val="000000"/>
          <w:sz w:val="24"/>
          <w:szCs w:val="24"/>
        </w:rPr>
        <w:t xml:space="preserve">Model pembelajaran </w:t>
      </w:r>
      <w:r w:rsidRPr="001F383C">
        <w:rPr>
          <w:rFonts w:ascii="Times New Roman" w:hAnsi="Times New Roman" w:cs="Times New Roman"/>
          <w:color w:val="000000"/>
          <w:sz w:val="24"/>
          <w:szCs w:val="24"/>
          <w:lang w:val="en-US"/>
        </w:rPr>
        <w:t>bertujuan untuk</w:t>
      </w:r>
      <w:r w:rsidRPr="001F383C">
        <w:rPr>
          <w:rFonts w:ascii="Times New Roman" w:hAnsi="Times New Roman" w:cs="Times New Roman"/>
          <w:color w:val="000000"/>
          <w:sz w:val="24"/>
          <w:szCs w:val="24"/>
        </w:rPr>
        <w:t xml:space="preserve"> perbaikan proses pembelajaran. Sehingga membantu guru untuk memperbaiki proses ketika kegiatan belajar mengajar berlangsung.</w:t>
      </w:r>
      <w:r w:rsidRPr="001F383C">
        <w:rPr>
          <w:rFonts w:ascii="Times New Roman" w:hAnsi="Times New Roman" w:cs="Times New Roman"/>
          <w:color w:val="000000"/>
          <w:sz w:val="24"/>
          <w:szCs w:val="24"/>
          <w:lang w:val="en-US"/>
        </w:rPr>
        <w:t xml:space="preserve"> </w:t>
      </w:r>
      <w:r w:rsidRPr="001F383C">
        <w:rPr>
          <w:rFonts w:ascii="Times New Roman" w:hAnsi="Times New Roman" w:cs="Times New Roman"/>
          <w:sz w:val="24"/>
          <w:szCs w:val="24"/>
        </w:rPr>
        <w:t xml:space="preserve">Model pembelajaran merupakan </w:t>
      </w:r>
      <w:r w:rsidR="001F383C" w:rsidRPr="001F383C">
        <w:rPr>
          <w:rFonts w:ascii="Times New Roman" w:hAnsi="Times New Roman" w:cs="Times New Roman"/>
          <w:sz w:val="24"/>
          <w:szCs w:val="24"/>
          <w:lang w:val="en-US"/>
        </w:rPr>
        <w:t>sat</w:t>
      </w:r>
      <w:r w:rsidRPr="001F383C">
        <w:rPr>
          <w:rFonts w:ascii="Times New Roman" w:hAnsi="Times New Roman" w:cs="Times New Roman"/>
          <w:sz w:val="24"/>
          <w:szCs w:val="24"/>
          <w:lang w:val="en-US"/>
        </w:rPr>
        <w:t>u kesatuan utuh</w:t>
      </w:r>
      <w:r w:rsidRPr="001F383C">
        <w:rPr>
          <w:rFonts w:ascii="Times New Roman" w:hAnsi="Times New Roman" w:cs="Times New Roman"/>
          <w:sz w:val="24"/>
          <w:szCs w:val="24"/>
        </w:rPr>
        <w:t xml:space="preserve"> dari penerapan pendekatan, strategi, metode, teknik dan </w:t>
      </w:r>
      <w:r w:rsidR="00283D20" w:rsidRPr="001F383C">
        <w:rPr>
          <w:rFonts w:ascii="Times New Roman" w:hAnsi="Times New Roman" w:cs="Times New Roman"/>
          <w:sz w:val="24"/>
          <w:szCs w:val="24"/>
        </w:rPr>
        <w:t xml:space="preserve"> taktik pembelajaran</w:t>
      </w:r>
      <w:r w:rsidRPr="001F383C">
        <w:rPr>
          <w:rFonts w:ascii="Times New Roman" w:hAnsi="Times New Roman" w:cs="Times New Roman"/>
          <w:color w:val="000000"/>
          <w:sz w:val="24"/>
          <w:szCs w:val="24"/>
          <w:lang w:val="en-US"/>
        </w:rPr>
        <w:t xml:space="preserve"> </w:t>
      </w:r>
      <w:r w:rsidRPr="001F383C">
        <w:rPr>
          <w:rFonts w:ascii="Times New Roman" w:hAnsi="Times New Roman" w:cs="Times New Roman"/>
          <w:color w:val="000000"/>
          <w:sz w:val="24"/>
          <w:szCs w:val="24"/>
          <w:lang w:val="en-US"/>
        </w:rPr>
        <w:fldChar w:fldCharType="begin" w:fldLock="1"/>
      </w:r>
      <w:r w:rsidR="003012B7">
        <w:rPr>
          <w:rFonts w:ascii="Times New Roman" w:hAnsi="Times New Roman" w:cs="Times New Roman"/>
          <w:color w:val="000000"/>
          <w:sz w:val="24"/>
          <w:szCs w:val="24"/>
          <w:lang w:val="en-US"/>
        </w:rPr>
        <w:instrText>ADDIN CSL_CITATION {"citationItems":[{"id":"ITEM-1","itemData":{"ISBN":"9780778591849","author":[{"dropping-particle":"","family":"Kelana","given":"J. B","non-dropping-particle":"","parse-names":false,"suffix":""},{"dropping-particle":"","family":"Wardani","given":"D. S","non-dropping-particle":"","parse-names":false,"suffix":""}],"id":"ITEM-1","issued":{"date-parts":[["2021"]]},"publisher":"Cirebon: Edutrimedia Indonesia","title":"MODEL PEMBELAJARAN IPA SD","type":"book"},"uris":["http://www.mendeley.com/documents/?uuid=e34da824-3df6-4fde-b536-088ab83a0894"]}],"mendeley":{"formattedCitation":"(Kelana &amp; Wardani, 2021)","plainTextFormattedCitation":"(Kelana &amp; Wardani, 2021)","previouslyFormattedCitation":"(Kelana &amp; Wardani, 2021)"},"properties":{"noteIndex":0},"schema":"https://github.com/citation-style-language/schema/raw/master/csl-citation.json"}</w:instrText>
      </w:r>
      <w:r w:rsidRPr="001F383C">
        <w:rPr>
          <w:rFonts w:ascii="Times New Roman" w:hAnsi="Times New Roman" w:cs="Times New Roman"/>
          <w:color w:val="000000"/>
          <w:sz w:val="24"/>
          <w:szCs w:val="24"/>
          <w:lang w:val="en-US"/>
        </w:rPr>
        <w:fldChar w:fldCharType="separate"/>
      </w:r>
      <w:r w:rsidR="003012B7" w:rsidRPr="003012B7">
        <w:rPr>
          <w:rFonts w:ascii="Times New Roman" w:hAnsi="Times New Roman" w:cs="Times New Roman"/>
          <w:noProof/>
          <w:color w:val="000000"/>
          <w:sz w:val="24"/>
          <w:szCs w:val="24"/>
          <w:lang w:val="en-US"/>
        </w:rPr>
        <w:t>(Kelana &amp; Wardani, 2021)</w:t>
      </w:r>
      <w:r w:rsidRPr="001F383C">
        <w:rPr>
          <w:rFonts w:ascii="Times New Roman" w:hAnsi="Times New Roman" w:cs="Times New Roman"/>
          <w:color w:val="000000"/>
          <w:sz w:val="24"/>
          <w:szCs w:val="24"/>
          <w:lang w:val="en-US"/>
        </w:rPr>
        <w:fldChar w:fldCharType="end"/>
      </w:r>
      <w:r w:rsidR="00283D20" w:rsidRPr="001F383C">
        <w:rPr>
          <w:rFonts w:ascii="Times New Roman" w:hAnsi="Times New Roman" w:cs="Times New Roman"/>
          <w:color w:val="000000"/>
          <w:sz w:val="24"/>
          <w:szCs w:val="24"/>
          <w:lang w:val="en-US"/>
        </w:rPr>
        <w:t>.</w:t>
      </w:r>
      <w:r w:rsidR="0065305C" w:rsidRPr="001F383C">
        <w:rPr>
          <w:rFonts w:ascii="Times New Roman" w:eastAsia="Times New Roman" w:hAnsi="Times New Roman" w:cs="Times New Roman"/>
          <w:color w:val="000000"/>
          <w:sz w:val="24"/>
          <w:szCs w:val="24"/>
          <w:shd w:val="clear" w:color="auto" w:fill="FFFFFF"/>
          <w:lang w:val="en-US"/>
        </w:rPr>
        <w:t xml:space="preserve"> </w:t>
      </w:r>
      <w:r w:rsidR="0065305C" w:rsidRPr="001F383C">
        <w:rPr>
          <w:rFonts w:ascii="Times New Roman" w:eastAsia="Times New Roman" w:hAnsi="Times New Roman" w:cs="Times New Roman"/>
          <w:color w:val="000000"/>
          <w:sz w:val="24"/>
          <w:szCs w:val="24"/>
          <w:shd w:val="clear" w:color="auto" w:fill="FFFFFF"/>
          <w:lang w:val="en-US"/>
        </w:rPr>
        <w:fldChar w:fldCharType="begin" w:fldLock="1"/>
      </w:r>
      <w:r w:rsidR="00382672">
        <w:rPr>
          <w:rFonts w:ascii="Times New Roman" w:eastAsia="Times New Roman" w:hAnsi="Times New Roman" w:cs="Times New Roman"/>
          <w:color w:val="000000"/>
          <w:sz w:val="24"/>
          <w:szCs w:val="24"/>
          <w:shd w:val="clear" w:color="auto" w:fill="FFFFFF"/>
          <w:lang w:val="en-US"/>
        </w:rPr>
        <w:instrText>ADDIN CSL_CITATION {"citationItems":[{"id":"ITEM-1","itemData":{"author":[{"dropping-particle":"","family":"Slavin","given":"E. Robert.","non-dropping-particle":"","parse-names":false,"suffix":""}],"id":"ITEM-1","issued":{"date-parts":[["1988"]]},"publisher":"London: Allyn and Beacon.","title":"Cooperative Learning (Theory, Research and Practice)","type":"book"},"uris":["http://www.mendeley.com/documents/?uuid=cc7eae71-838a-4b19-a601-f933cc4b3d1c"]}],"mendeley":{"formattedCitation":"(Slavin, 1988)","manualFormatting":"Slavin (1988)","plainTextFormattedCitation":"(Slavin, 1988)","previouslyFormattedCitation":"(Slavin, 1988)"},"properties":{"noteIndex":0},"schema":"https://github.com/citation-style-language/schema/raw/master/csl-citation.json"}</w:instrText>
      </w:r>
      <w:r w:rsidR="0065305C" w:rsidRPr="001F383C">
        <w:rPr>
          <w:rFonts w:ascii="Times New Roman" w:eastAsia="Times New Roman" w:hAnsi="Times New Roman" w:cs="Times New Roman"/>
          <w:color w:val="000000"/>
          <w:sz w:val="24"/>
          <w:szCs w:val="24"/>
          <w:shd w:val="clear" w:color="auto" w:fill="FFFFFF"/>
          <w:lang w:val="en-US"/>
        </w:rPr>
        <w:fldChar w:fldCharType="separate"/>
      </w:r>
      <w:r w:rsidR="00BC46BD" w:rsidRPr="001F383C">
        <w:rPr>
          <w:rFonts w:ascii="Times New Roman" w:eastAsia="Times New Roman" w:hAnsi="Times New Roman" w:cs="Times New Roman"/>
          <w:noProof/>
          <w:color w:val="000000"/>
          <w:sz w:val="24"/>
          <w:szCs w:val="24"/>
          <w:shd w:val="clear" w:color="auto" w:fill="FFFFFF"/>
          <w:lang w:val="en-US"/>
        </w:rPr>
        <w:t>Slavin</w:t>
      </w:r>
      <w:r w:rsidR="0065305C" w:rsidRPr="001F383C">
        <w:rPr>
          <w:rFonts w:ascii="Times New Roman" w:eastAsia="Times New Roman" w:hAnsi="Times New Roman" w:cs="Times New Roman"/>
          <w:noProof/>
          <w:color w:val="000000"/>
          <w:sz w:val="24"/>
          <w:szCs w:val="24"/>
          <w:shd w:val="clear" w:color="auto" w:fill="FFFFFF"/>
          <w:lang w:val="en-US"/>
        </w:rPr>
        <w:t xml:space="preserve"> </w:t>
      </w:r>
      <w:r w:rsidR="00BC46BD" w:rsidRPr="001F383C">
        <w:rPr>
          <w:rFonts w:ascii="Times New Roman" w:eastAsia="Times New Roman" w:hAnsi="Times New Roman" w:cs="Times New Roman"/>
          <w:noProof/>
          <w:color w:val="000000"/>
          <w:sz w:val="24"/>
          <w:szCs w:val="24"/>
          <w:shd w:val="clear" w:color="auto" w:fill="FFFFFF"/>
          <w:lang w:val="en-US"/>
        </w:rPr>
        <w:t>(</w:t>
      </w:r>
      <w:r w:rsidR="0065305C" w:rsidRPr="001F383C">
        <w:rPr>
          <w:rFonts w:ascii="Times New Roman" w:eastAsia="Times New Roman" w:hAnsi="Times New Roman" w:cs="Times New Roman"/>
          <w:noProof/>
          <w:color w:val="000000"/>
          <w:sz w:val="24"/>
          <w:szCs w:val="24"/>
          <w:shd w:val="clear" w:color="auto" w:fill="FFFFFF"/>
          <w:lang w:val="en-US"/>
        </w:rPr>
        <w:t>1988)</w:t>
      </w:r>
      <w:r w:rsidR="0065305C" w:rsidRPr="001F383C">
        <w:rPr>
          <w:rFonts w:ascii="Times New Roman" w:eastAsia="Times New Roman" w:hAnsi="Times New Roman" w:cs="Times New Roman"/>
          <w:color w:val="000000"/>
          <w:sz w:val="24"/>
          <w:szCs w:val="24"/>
          <w:shd w:val="clear" w:color="auto" w:fill="FFFFFF"/>
          <w:lang w:val="en-US"/>
        </w:rPr>
        <w:fldChar w:fldCharType="end"/>
      </w:r>
      <w:r w:rsidR="00145A6A" w:rsidRPr="00145A6A">
        <w:rPr>
          <w:rFonts w:ascii="Times New Roman" w:eastAsia="Times New Roman" w:hAnsi="Times New Roman" w:cs="Times New Roman"/>
          <w:color w:val="000000"/>
          <w:sz w:val="24"/>
          <w:szCs w:val="24"/>
        </w:rPr>
        <w:t xml:space="preserve"> </w:t>
      </w:r>
      <w:r w:rsidR="0065305C" w:rsidRPr="001F383C">
        <w:rPr>
          <w:rFonts w:ascii="Times New Roman" w:eastAsia="Times New Roman" w:hAnsi="Times New Roman" w:cs="Times New Roman"/>
          <w:color w:val="000000"/>
          <w:sz w:val="24"/>
          <w:szCs w:val="24"/>
        </w:rPr>
        <w:t>mengemukakan bahwa</w:t>
      </w:r>
      <w:r w:rsidR="0065305C" w:rsidRPr="001F383C">
        <w:rPr>
          <w:rFonts w:ascii="Times New Roman" w:eastAsia="Times New Roman" w:hAnsi="Times New Roman" w:cs="Times New Roman"/>
          <w:color w:val="000000"/>
          <w:sz w:val="24"/>
          <w:szCs w:val="24"/>
          <w:lang w:val="en-US"/>
        </w:rPr>
        <w:t xml:space="preserve"> </w:t>
      </w:r>
      <w:r w:rsidR="00145A6A" w:rsidRPr="00145A6A">
        <w:rPr>
          <w:rFonts w:ascii="Times New Roman" w:eastAsia="Times New Roman" w:hAnsi="Times New Roman" w:cs="Times New Roman"/>
          <w:color w:val="000000"/>
          <w:sz w:val="24"/>
          <w:szCs w:val="24"/>
        </w:rPr>
        <w:t>pembe</w:t>
      </w:r>
      <w:r w:rsidR="0065305C" w:rsidRPr="001F383C">
        <w:rPr>
          <w:rFonts w:ascii="Times New Roman" w:eastAsia="Times New Roman" w:hAnsi="Times New Roman" w:cs="Times New Roman"/>
          <w:color w:val="000000"/>
          <w:sz w:val="24"/>
          <w:szCs w:val="24"/>
          <w:lang w:val="en-US"/>
        </w:rPr>
        <w:t>l</w:t>
      </w:r>
      <w:r w:rsidR="00145A6A" w:rsidRPr="00145A6A">
        <w:rPr>
          <w:rFonts w:ascii="Times New Roman" w:eastAsia="Times New Roman" w:hAnsi="Times New Roman" w:cs="Times New Roman"/>
          <w:color w:val="000000"/>
          <w:sz w:val="24"/>
          <w:szCs w:val="24"/>
        </w:rPr>
        <w:t xml:space="preserve">ajaran kooperatif merupakan model pembelajaran </w:t>
      </w:r>
      <w:r w:rsidR="0065305C" w:rsidRPr="001F383C">
        <w:rPr>
          <w:rFonts w:ascii="Times New Roman" w:eastAsia="Times New Roman" w:hAnsi="Times New Roman" w:cs="Times New Roman"/>
          <w:color w:val="000000"/>
          <w:sz w:val="24"/>
          <w:szCs w:val="24"/>
          <w:lang w:val="en-US"/>
        </w:rPr>
        <w:t>ber</w:t>
      </w:r>
      <w:r w:rsidR="00145A6A" w:rsidRPr="00145A6A">
        <w:rPr>
          <w:rFonts w:ascii="Times New Roman" w:eastAsia="Times New Roman" w:hAnsi="Times New Roman" w:cs="Times New Roman"/>
          <w:color w:val="000000"/>
          <w:sz w:val="24"/>
          <w:szCs w:val="24"/>
        </w:rPr>
        <w:t>kelompok yang</w:t>
      </w:r>
      <w:r w:rsidR="0065305C" w:rsidRPr="001F383C">
        <w:rPr>
          <w:rFonts w:ascii="Times New Roman" w:eastAsia="Times New Roman" w:hAnsi="Times New Roman" w:cs="Times New Roman"/>
          <w:color w:val="000000"/>
          <w:sz w:val="24"/>
          <w:szCs w:val="24"/>
        </w:rPr>
        <w:t xml:space="preserve"> </w:t>
      </w:r>
      <w:r w:rsidR="0065305C" w:rsidRPr="001F383C">
        <w:rPr>
          <w:rFonts w:ascii="Times New Roman" w:eastAsia="Times New Roman" w:hAnsi="Times New Roman" w:cs="Times New Roman"/>
          <w:color w:val="000000"/>
          <w:sz w:val="24"/>
          <w:szCs w:val="24"/>
          <w:lang w:val="en-US"/>
        </w:rPr>
        <w:t xml:space="preserve">kemampuan siswanya </w:t>
      </w:r>
      <w:r w:rsidR="0065305C" w:rsidRPr="001F383C">
        <w:rPr>
          <w:rFonts w:ascii="Times New Roman" w:eastAsia="Times New Roman" w:hAnsi="Times New Roman" w:cs="Times New Roman"/>
          <w:color w:val="000000"/>
          <w:sz w:val="24"/>
          <w:szCs w:val="24"/>
        </w:rPr>
        <w:t>heterogen.</w:t>
      </w:r>
      <w:r w:rsidR="0065305C" w:rsidRPr="001F383C">
        <w:rPr>
          <w:rFonts w:ascii="Times New Roman" w:eastAsia="Times New Roman" w:hAnsi="Times New Roman" w:cs="Times New Roman"/>
          <w:color w:val="000000"/>
          <w:sz w:val="24"/>
          <w:szCs w:val="24"/>
          <w:lang w:val="en-US"/>
        </w:rPr>
        <w:t xml:space="preserve"> </w:t>
      </w:r>
      <w:r w:rsidR="001F383C" w:rsidRPr="001F383C">
        <w:rPr>
          <w:rFonts w:ascii="Times New Roman" w:eastAsia="Times New Roman" w:hAnsi="Times New Roman" w:cs="Times New Roman"/>
          <w:color w:val="000000"/>
          <w:sz w:val="24"/>
          <w:szCs w:val="24"/>
          <w:lang w:val="en-US"/>
        </w:rPr>
        <w:t xml:space="preserve">Sedangkan </w:t>
      </w:r>
      <w:r w:rsidR="001F383C" w:rsidRPr="001F383C">
        <w:rPr>
          <w:rFonts w:ascii="Times New Roman" w:hAnsi="Times New Roman" w:cs="Times New Roman"/>
          <w:i/>
          <w:iCs/>
          <w:color w:val="000000"/>
          <w:sz w:val="24"/>
          <w:szCs w:val="24"/>
        </w:rPr>
        <w:t>Numbered-Head Together</w:t>
      </w:r>
      <w:r w:rsidR="001F383C" w:rsidRPr="001F383C">
        <w:rPr>
          <w:rFonts w:ascii="Times New Roman" w:hAnsi="Times New Roman" w:cs="Times New Roman"/>
          <w:color w:val="000000"/>
          <w:sz w:val="24"/>
          <w:szCs w:val="24"/>
        </w:rPr>
        <w:t xml:space="preserve"> (NHT) merupakan varian dari diskusi kelompok. </w:t>
      </w:r>
    </w:p>
    <w:p w14:paraId="33B6D98A" w14:textId="543C80D4" w:rsidR="001F383C" w:rsidRPr="00145A6A" w:rsidRDefault="001F383C" w:rsidP="00145A6A">
      <w:pPr>
        <w:spacing w:after="0" w:line="240" w:lineRule="auto"/>
        <w:jc w:val="both"/>
        <w:rPr>
          <w:rFonts w:ascii="Times New Roman" w:hAnsi="Times New Roman" w:cs="Times New Roman"/>
          <w:b/>
          <w:sz w:val="24"/>
          <w:szCs w:val="24"/>
          <w:lang w:val="en-US"/>
        </w:rPr>
      </w:pPr>
      <w:r>
        <w:rPr>
          <w:rFonts w:ascii="Times New Roman" w:hAnsi="Times New Roman" w:cs="Times New Roman"/>
          <w:color w:val="000000"/>
          <w:sz w:val="24"/>
          <w:szCs w:val="24"/>
          <w:lang w:val="en-US"/>
        </w:rPr>
        <w:t xml:space="preserve">Dari penjelasan di atas dapat disimpulkan bahwa pembelajaran </w:t>
      </w:r>
      <w:r w:rsidRPr="001F383C">
        <w:rPr>
          <w:rFonts w:ascii="Times New Roman" w:hAnsi="Times New Roman" w:cs="Times New Roman"/>
          <w:sz w:val="24"/>
          <w:szCs w:val="24"/>
          <w:lang w:val="en-US"/>
        </w:rPr>
        <w:t xml:space="preserve">kooperatif  </w:t>
      </w:r>
      <w:r w:rsidRPr="001F383C">
        <w:rPr>
          <w:rFonts w:ascii="Times New Roman" w:hAnsi="Times New Roman" w:cs="Times New Roman"/>
          <w:i/>
          <w:iCs/>
          <w:sz w:val="24"/>
          <w:szCs w:val="24"/>
        </w:rPr>
        <w:t>numbered-head together</w:t>
      </w:r>
      <w:r w:rsidRPr="001F383C">
        <w:rPr>
          <w:rFonts w:ascii="Times New Roman" w:hAnsi="Times New Roman" w:cs="Times New Roman"/>
          <w:sz w:val="24"/>
          <w:szCs w:val="24"/>
        </w:rPr>
        <w:t xml:space="preserve"> </w:t>
      </w:r>
      <w:r w:rsidRPr="001F383C">
        <w:rPr>
          <w:rFonts w:ascii="Times New Roman" w:hAnsi="Times New Roman" w:cs="Times New Roman"/>
          <w:sz w:val="24"/>
          <w:szCs w:val="24"/>
          <w:lang w:val="en-US"/>
        </w:rPr>
        <w:t>(NHT)</w:t>
      </w:r>
      <w:r>
        <w:rPr>
          <w:rFonts w:ascii="Times New Roman" w:hAnsi="Times New Roman" w:cs="Times New Roman"/>
          <w:sz w:val="24"/>
          <w:szCs w:val="24"/>
          <w:lang w:val="en-US"/>
        </w:rPr>
        <w:t xml:space="preserve"> merupakan </w:t>
      </w:r>
      <w:r>
        <w:rPr>
          <w:rFonts w:ascii="Times New Roman" w:hAnsi="Times New Roman" w:cs="Times New Roman"/>
          <w:b/>
          <w:sz w:val="24"/>
          <w:szCs w:val="24"/>
          <w:lang w:val="en-US"/>
        </w:rPr>
        <w:t xml:space="preserve"> </w:t>
      </w:r>
      <w:r w:rsidRPr="001F383C">
        <w:rPr>
          <w:rFonts w:ascii="Times New Roman" w:hAnsi="Times New Roman" w:cs="Times New Roman"/>
          <w:sz w:val="24"/>
          <w:szCs w:val="24"/>
          <w:lang w:val="en-US"/>
        </w:rPr>
        <w:t>suatu proses pembelajaran yang</w:t>
      </w:r>
      <w:r>
        <w:rPr>
          <w:rFonts w:ascii="Times New Roman" w:hAnsi="Times New Roman" w:cs="Times New Roman"/>
          <w:b/>
          <w:sz w:val="24"/>
          <w:szCs w:val="24"/>
          <w:lang w:val="en-US"/>
        </w:rPr>
        <w:t xml:space="preserve"> </w:t>
      </w:r>
      <w:r>
        <w:rPr>
          <w:rFonts w:ascii="Times New Roman" w:hAnsi="Times New Roman" w:cs="Times New Roman"/>
          <w:color w:val="000000"/>
          <w:sz w:val="24"/>
          <w:szCs w:val="24"/>
          <w:lang w:val="en-US"/>
        </w:rPr>
        <w:t xml:space="preserve">tersusun secara sistematis  yang </w:t>
      </w:r>
      <w:r w:rsidRPr="001F383C">
        <w:rPr>
          <w:rFonts w:ascii="Times New Roman" w:hAnsi="Times New Roman" w:cs="Times New Roman"/>
          <w:color w:val="000000"/>
          <w:sz w:val="24"/>
          <w:szCs w:val="24"/>
        </w:rPr>
        <w:t>memastikan akutabilitas individu dalam diskusi kelompok</w:t>
      </w:r>
      <w:r>
        <w:rPr>
          <w:rFonts w:ascii="Times New Roman" w:hAnsi="Times New Roman" w:cs="Times New Roman"/>
          <w:color w:val="000000"/>
          <w:sz w:val="24"/>
          <w:szCs w:val="24"/>
          <w:lang w:val="en-US"/>
        </w:rPr>
        <w:t xml:space="preserve"> dalam proses pembelajarannya</w:t>
      </w:r>
      <w:r w:rsidRPr="001F383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Model ini juga </w:t>
      </w:r>
      <w:r w:rsidRPr="001F383C">
        <w:rPr>
          <w:rFonts w:ascii="Times New Roman" w:hAnsi="Times New Roman" w:cs="Times New Roman"/>
          <w:color w:val="000000"/>
          <w:sz w:val="24"/>
          <w:szCs w:val="24"/>
        </w:rPr>
        <w:t>memberi kesempatan kepada siswa untuk saling berbagi gagasan dan mempertimbangkan jawaban yang paling tepat</w:t>
      </w:r>
      <w:r>
        <w:rPr>
          <w:rFonts w:ascii="Times New Roman" w:hAnsi="Times New Roman" w:cs="Times New Roman"/>
          <w:color w:val="000000"/>
          <w:sz w:val="24"/>
          <w:szCs w:val="24"/>
          <w:lang w:val="en-US"/>
        </w:rPr>
        <w:t xml:space="preserve"> dan </w:t>
      </w:r>
      <w:r w:rsidR="00501D8B">
        <w:rPr>
          <w:rFonts w:ascii="Times New Roman" w:hAnsi="Times New Roman" w:cs="Times New Roman"/>
          <w:color w:val="000000"/>
          <w:sz w:val="24"/>
          <w:szCs w:val="24"/>
        </w:rPr>
        <w:t xml:space="preserve"> meningkatkan kerja sama</w:t>
      </w:r>
      <w:r w:rsidR="00501D8B">
        <w:rPr>
          <w:rFonts w:ascii="Times New Roman" w:hAnsi="Times New Roman" w:cs="Times New Roman"/>
          <w:color w:val="000000"/>
          <w:sz w:val="24"/>
          <w:szCs w:val="24"/>
          <w:lang w:val="en-US"/>
        </w:rPr>
        <w:t>.</w:t>
      </w:r>
    </w:p>
    <w:p w14:paraId="6E396AEA" w14:textId="79F8E2C7" w:rsidR="00040F6F" w:rsidRPr="00C725DD" w:rsidRDefault="00040F6F" w:rsidP="00040F6F">
      <w:pPr>
        <w:spacing w:after="0" w:line="240" w:lineRule="auto"/>
        <w:jc w:val="both"/>
        <w:rPr>
          <w:rFonts w:ascii="Times New Roman" w:hAnsi="Times New Roman" w:cs="Times New Roman"/>
          <w:sz w:val="24"/>
          <w:szCs w:val="24"/>
          <w:lang w:val="en-US"/>
        </w:rPr>
      </w:pPr>
    </w:p>
    <w:p w14:paraId="6783A7DF" w14:textId="06429936" w:rsidR="00040F6F" w:rsidRPr="00C725DD" w:rsidRDefault="006E4FEC" w:rsidP="00040F6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Hasil Belajar</w:t>
      </w:r>
    </w:p>
    <w:p w14:paraId="40CC134B" w14:textId="77777777" w:rsidR="00040F6F" w:rsidRPr="00C725DD" w:rsidRDefault="00040F6F" w:rsidP="00040F6F">
      <w:pPr>
        <w:spacing w:after="0" w:line="240" w:lineRule="auto"/>
        <w:jc w:val="both"/>
        <w:rPr>
          <w:rFonts w:ascii="Times New Roman" w:hAnsi="Times New Roman" w:cs="Times New Roman"/>
          <w:sz w:val="10"/>
          <w:szCs w:val="24"/>
          <w:lang w:val="en-US"/>
        </w:rPr>
      </w:pPr>
    </w:p>
    <w:p w14:paraId="3C301CD7" w14:textId="0A8893E4" w:rsidR="00017AD9" w:rsidRDefault="003012B7" w:rsidP="002A0A6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9E71BC" w:rsidRPr="001A5176">
        <w:rPr>
          <w:rFonts w:ascii="Times New Roman" w:hAnsi="Times New Roman" w:cs="Times New Roman"/>
          <w:sz w:val="24"/>
          <w:szCs w:val="24"/>
        </w:rPr>
        <w:t xml:space="preserve">asil belajar </w:t>
      </w:r>
      <w:r>
        <w:rPr>
          <w:rFonts w:ascii="Times New Roman" w:hAnsi="Times New Roman" w:cs="Times New Roman"/>
          <w:sz w:val="24"/>
          <w:szCs w:val="24"/>
          <w:lang w:val="en-US"/>
        </w:rPr>
        <w:t xml:space="preserve">merupakan </w:t>
      </w:r>
      <w:r w:rsidR="009E71BC" w:rsidRPr="001A5176">
        <w:rPr>
          <w:rFonts w:ascii="Times New Roman" w:hAnsi="Times New Roman" w:cs="Times New Roman"/>
          <w:sz w:val="24"/>
          <w:szCs w:val="24"/>
        </w:rPr>
        <w:t xml:space="preserve">kemampuan yang dimiliki </w:t>
      </w:r>
      <w:r>
        <w:rPr>
          <w:rFonts w:ascii="Times New Roman" w:hAnsi="Times New Roman" w:cs="Times New Roman"/>
          <w:sz w:val="24"/>
          <w:szCs w:val="24"/>
          <w:lang w:val="en-US"/>
        </w:rPr>
        <w:t>siswa</w:t>
      </w:r>
      <w:r w:rsidR="009E71BC" w:rsidRPr="001A5176">
        <w:rPr>
          <w:rFonts w:ascii="Times New Roman" w:hAnsi="Times New Roman" w:cs="Times New Roman"/>
          <w:sz w:val="24"/>
          <w:szCs w:val="24"/>
        </w:rPr>
        <w:t xml:space="preserve"> setelah ia men</w:t>
      </w:r>
      <w:r>
        <w:rPr>
          <w:rFonts w:ascii="Times New Roman" w:hAnsi="Times New Roman" w:cs="Times New Roman"/>
          <w:sz w:val="24"/>
          <w:szCs w:val="24"/>
        </w:rPr>
        <w:t>erima pengalaman belajar</w:t>
      </w:r>
      <w:r w:rsidR="009E71BC" w:rsidRPr="001A5176">
        <w:rPr>
          <w:rFonts w:ascii="Times New Roman" w:hAnsi="Times New Roman" w:cs="Times New Roman"/>
          <w:sz w:val="24"/>
          <w:szCs w:val="24"/>
        </w:rPr>
        <w:t xml:space="preserve"> </w:t>
      </w:r>
      <w:r w:rsidR="001A45D7">
        <w:rPr>
          <w:rFonts w:ascii="Times New Roman" w:hAnsi="Times New Roman" w:cs="Times New Roman"/>
          <w:sz w:val="24"/>
          <w:szCs w:val="24"/>
        </w:rPr>
        <w:fldChar w:fldCharType="begin" w:fldLock="1"/>
      </w:r>
      <w:r w:rsidR="001A45D7">
        <w:rPr>
          <w:rFonts w:ascii="Times New Roman" w:hAnsi="Times New Roman" w:cs="Times New Roman"/>
          <w:sz w:val="24"/>
          <w:szCs w:val="24"/>
        </w:rPr>
        <w:instrText>ADDIN CSL_CITATION {"citationItems":[{"id":"ITEM-1","itemData":{"ISSN":"0006-8950","abstract":"Penelitian ini bertujuan untuk mengetahui perbedaan hasil belajar IPA antara kelompok siswa yang mengikuti pembelajaran dengan menggunakan model discovery learning dengan model konvensional, dengan melibatkan minat belajar pada siswa kelas V Sekolah Dasar di Desa Bontihing, Kecamatan Kubutambahan pada tahun pelajaran 2013/2014. Jenis penelitian ini adalah penelitian eksperimen semu. Data dikumpulkan dengan menggunakan metode kuisioner untuk mengukur minat belajar dan tes untuk mengukur hasil belajar. Selanjutnya data tersebut dianalisis dianalisis menggunakan ANAVA dua jalur. Berdasarkan hasil analisis data diperoleh: 1) Terdapat perbedaan hasil belajar IPA antara kelompok siswa yang mengikuti pembelajaran dengan model discovery learning dan kelompok siswa yang mengikuti pembelajaran dengan pembelajaran konvensional. 2) Terdapat interaksi antara model pembelajaran dan minat terhadap hasil belajar IPA siswa. 3) Pada kelompok siswa yang memiliki minat tinggi, terdapat perbedaan hasil belajar IPA antara kelompok siswa yang mengikuti pembelajaran dengan model discovery learning dengan kelompok siswa yang mengikuti pembelajaran dengan pembelajaran konvensional. 4) Pada kelompok siswa yang memiliki minat rendah, tidak terdapat perbedaan hasil belajar IPA antara kelompok siswa yang mengikuti pembelajaran dengan model discovery learning dan kelompok siswa yang mengikuti pembelajaran dengan pembelajaran konvensional. Sehingga disimpulkan bahwa model pembelajaran discovery learning dan minat belajar berpengaruh terhadap hasil belajar IPA siswa","author":[{"dropping-particle":"","family":"Putrayasa","given":"I Made","non-dropping-particle":"","parse-names":false,"suffix":""},{"dropping-particle":"","family":"Syahruddin","given":"H.","non-dropping-particle":"","parse-names":false,"suffix":""},{"dropping-particle":"","family":"Mergunayasa","given":"I Gede","non-dropping-particle":"","parse-names":false,"suffix":""}],"container-title":"Jurnal Mimbar PGSD Universitas Pendidikan Ganesha","id":"ITEM-1","issued":{"date-parts":[["2014"]]},"title":"Pengaruh Model Pembelajaran Discovery Learning Dan Minat Belajar Terhadap Hasil Belajar Ipa Siswa","type":"article-journal"},"uris":["http://www.mendeley.com/documents/?uuid=70065856-d683-482b-a386-3163a652ce66"]}],"mendeley":{"formattedCitation":"(Putrayasa, Syahruddin, &amp; Mergunayasa, 2014)","manualFormatting":"(Putrayasa, dkk, 2014)","plainTextFormattedCitation":"(Putrayasa, Syahruddin, &amp; Mergunayasa, 2014)"},"properties":{"noteIndex":0},"schema":"https://github.com/citation-style-language/schema/raw/master/csl-citation.json"}</w:instrText>
      </w:r>
      <w:r w:rsidR="001A45D7">
        <w:rPr>
          <w:rFonts w:ascii="Times New Roman" w:hAnsi="Times New Roman" w:cs="Times New Roman"/>
          <w:sz w:val="24"/>
          <w:szCs w:val="24"/>
        </w:rPr>
        <w:fldChar w:fldCharType="separate"/>
      </w:r>
      <w:r w:rsidR="001A45D7" w:rsidRPr="001A45D7">
        <w:rPr>
          <w:rFonts w:ascii="Times New Roman" w:hAnsi="Times New Roman" w:cs="Times New Roman"/>
          <w:noProof/>
          <w:sz w:val="24"/>
          <w:szCs w:val="24"/>
        </w:rPr>
        <w:t xml:space="preserve">(Putrayasa, </w:t>
      </w:r>
      <w:r w:rsidR="001A45D7">
        <w:rPr>
          <w:rFonts w:ascii="Times New Roman" w:hAnsi="Times New Roman" w:cs="Times New Roman"/>
          <w:noProof/>
          <w:sz w:val="24"/>
          <w:szCs w:val="24"/>
          <w:lang w:val="en-US"/>
        </w:rPr>
        <w:t>dkk</w:t>
      </w:r>
      <w:r w:rsidR="001A45D7" w:rsidRPr="001A45D7">
        <w:rPr>
          <w:rFonts w:ascii="Times New Roman" w:hAnsi="Times New Roman" w:cs="Times New Roman"/>
          <w:noProof/>
          <w:sz w:val="24"/>
          <w:szCs w:val="24"/>
        </w:rPr>
        <w:t>, 2014)</w:t>
      </w:r>
      <w:r w:rsidR="001A45D7">
        <w:rPr>
          <w:rFonts w:ascii="Times New Roman" w:hAnsi="Times New Roman" w:cs="Times New Roman"/>
          <w:sz w:val="24"/>
          <w:szCs w:val="24"/>
        </w:rPr>
        <w:fldChar w:fldCharType="end"/>
      </w:r>
      <w:r w:rsidR="001A45D7">
        <w:rPr>
          <w:rFonts w:ascii="Times New Roman" w:hAnsi="Times New Roman" w:cs="Times New Roman"/>
          <w:sz w:val="24"/>
          <w:szCs w:val="24"/>
          <w:lang w:val="en-US"/>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{"citationItems":[{"id":"ITEM-1","itemData":{"author":[{"dropping-particle":"","family":"Sudjana","given":"N","non-dropping-particle":"","parse-names":false,"suffix":""}],"id":"ITEM-1","issued":{"date-parts":[["2013"]]},"publisher":"Bandung: Remaja Rosdakarya.","title":"Penilaian Hasil Proses Belajar Mengajar","type":"book"},"uris":["http://www.mendeley.com/documents/?uuid=08294787-d89d-4fb9-bfa6-278954b0370c"]}],"mendeley":{"formattedCitation":"(Sudjana, 2013)","plainTextFormattedCitation":"(Sudjana, 2013)","previouslyFormattedCitation":"(Sudjana, 2013)"},"properties":{"noteIndex":0},"schema":"https://github.com/citation-style-language/schema/raw/master/csl-citation.json"}</w:instrText>
      </w:r>
      <w:r>
        <w:rPr>
          <w:rFonts w:ascii="Times New Roman" w:hAnsi="Times New Roman" w:cs="Times New Roman"/>
          <w:sz w:val="24"/>
          <w:szCs w:val="24"/>
        </w:rPr>
        <w:fldChar w:fldCharType="separate"/>
      </w:r>
      <w:r w:rsidRPr="00382672">
        <w:rPr>
          <w:rFonts w:ascii="Times New Roman" w:hAnsi="Times New Roman" w:cs="Times New Roman"/>
          <w:noProof/>
          <w:sz w:val="24"/>
          <w:szCs w:val="24"/>
        </w:rPr>
        <w:t>(Sudjana, 2013)</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009E71BC" w:rsidRPr="001A5176">
        <w:rPr>
          <w:rFonts w:ascii="Times New Roman" w:hAnsi="Times New Roman" w:cs="Times New Roman"/>
          <w:sz w:val="24"/>
          <w:szCs w:val="24"/>
        </w:rPr>
        <w:t xml:space="preserve">Belajar </w:t>
      </w:r>
      <w:r>
        <w:rPr>
          <w:rFonts w:ascii="Times New Roman" w:hAnsi="Times New Roman" w:cs="Times New Roman"/>
          <w:sz w:val="24"/>
          <w:szCs w:val="24"/>
          <w:lang w:val="en-US"/>
        </w:rPr>
        <w:t>diharapkan mampu</w:t>
      </w:r>
      <w:r w:rsidR="009E71BC" w:rsidRPr="001A5176">
        <w:rPr>
          <w:rFonts w:ascii="Times New Roman" w:hAnsi="Times New Roman" w:cs="Times New Roman"/>
          <w:sz w:val="24"/>
          <w:szCs w:val="24"/>
        </w:rPr>
        <w:t xml:space="preserve"> </w:t>
      </w:r>
      <w:r>
        <w:rPr>
          <w:rFonts w:ascii="Times New Roman" w:hAnsi="Times New Roman" w:cs="Times New Roman"/>
          <w:sz w:val="24"/>
          <w:szCs w:val="24"/>
          <w:lang w:val="en-US"/>
        </w:rPr>
        <w:t>memunculkan</w:t>
      </w:r>
      <w:r w:rsidR="009E71BC" w:rsidRPr="001A5176">
        <w:rPr>
          <w:rFonts w:ascii="Times New Roman" w:hAnsi="Times New Roman" w:cs="Times New Roman"/>
          <w:sz w:val="24"/>
          <w:szCs w:val="24"/>
        </w:rPr>
        <w:t xml:space="preserve"> perubahan perilaku </w:t>
      </w:r>
      <w:r>
        <w:rPr>
          <w:rFonts w:ascii="Times New Roman" w:hAnsi="Times New Roman" w:cs="Times New Roman"/>
          <w:sz w:val="24"/>
          <w:szCs w:val="24"/>
          <w:lang w:val="en-US"/>
        </w:rPr>
        <w:t xml:space="preserve">baik dalam </w:t>
      </w:r>
      <w:r w:rsidR="009E71BC" w:rsidRPr="001A5176">
        <w:rPr>
          <w:rFonts w:ascii="Times New Roman" w:hAnsi="Times New Roman" w:cs="Times New Roman"/>
          <w:sz w:val="24"/>
          <w:szCs w:val="24"/>
        </w:rPr>
        <w:t>aspek kogn</w:t>
      </w:r>
      <w:r>
        <w:rPr>
          <w:rFonts w:ascii="Times New Roman" w:hAnsi="Times New Roman" w:cs="Times New Roman"/>
          <w:sz w:val="24"/>
          <w:szCs w:val="24"/>
        </w:rPr>
        <w:t>itif, afektif dan psikomotorik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39330C">
        <w:rPr>
          <w:rFonts w:ascii="Times New Roman" w:hAnsi="Times New Roman" w:cs="Times New Roman"/>
          <w:sz w:val="24"/>
          <w:szCs w:val="24"/>
          <w:lang w:val="en-US"/>
        </w:rPr>
        <w:instrText>ADDIN CSL_CITATION {"citationItems":[{"id":"ITEM-1","itemData":{"abstract":"Untuk dapat menyampaikan pelajaran dengan efektif dan efisien, guru perlu mengenal berbagai jenis strategi pembelajaran sehingga dapat memilih strategi manakah yang paling tepat untuk mengajarkan suatu bidang studi tertentu. Secara berturut-turut, Anda akan mempelajari konsep strategi pembelajaran, yang meliputi pengertian pendekatan, strategi, metode, teknik pembelajaran, dan teori yang melandasi, serta berbagai jenis pendekatan dalam strategi pembelajaran. Dalam rangka pencapaian tujuan pembelajaran, setiap guru dituntut untuk memahami benar strategi pembelajaran yang akan diterapkannya. Sehubungan dengan hal tersebut, seorang guru perlu memikirkan strategi pembelajaran yang akan digunakannya. Pemilihan strategi pembelajaran yang tepat berdampak pada tingkat penguasaan atau prestasi belajar siswa. Setelah Anda mempelajari materi dalam Modul 1 ini, Anda diharapkan mampu menjelaskan konsep strategi pembelajaran serta jenis-jenisnya. Secara lebih rinci, Anda diharapkan mampu: 1. menjelaskan perbedaan antara pendekatan, strategi, metode, dan teknik pembelajaran; 2. mengidentifikasi teori-teori yang melandasi strategi pembelajaran; 3. mengidentifikasi berbagai jenis strategi pembelajaran berdasarkan pendekatan tertentu. A. PENGERTIAN PENDEKATAN, STRATEGI, METODE, DAN TEKNIK PEMBELAJARAN Proses belajar terjadi karena adanya interaksi antara siswa dengan lingkungannya. Oleh karena itu, lingkungan perlu diatur sedemikian rupa sehingga timbul reaksi siswa ke arah perubahan perilaku yang diinginkan. Pengaturan lingkungan tersebut, meliputi analisis kebutuhan siswa, karakteristik siswa, perumusan tujuan, penentuan materi pelajaran, pemilihan strategi yang sesuai, serta media pembelajaran yang diperlukan. Jadi, strategi pembelajaran merupakan salah satu unsur yang penting dipahami oleh guru. Strategi pembelajaran disusun berdasarkan suatu pendekatan tertentu. Oleh karena itu, sebelum diuraikan tentang strategi pembelajaran, terlebih dahulu akan dikemukakan pengertian pendekatan. Secara berturut-turut berikut ini akan dikemukakan pengertian-pengertian tentang pendekatan, strategi, metode, dan teknik dalam pembelajaran. 1. Pendekatan Pendekatan merupakan seperangkat wawasan yang secara sistematis digunakan sebagai landasan berpikir dalam menentukan strategi, metode, dan teknik (prosedur) dalam mencapai target atau hasil tertentu sesuai dengan tujuan yang telah ditetapkan. Pendekatan juga dapat diartikan sebagai suatu perspektif atau cara pandang seseorang dalam men…","author":[{"dropping-particle":"","family":"Hernawan","given":"Asep Herry","non-dropping-particle":"","parse-names":false,"suffix":""}],"container-title":"Strategi Pembelajaran di SD","id":"ITEM-1","issued":{"date-parts":[["2018"]]},"title":"Hakikat Strategi Pembelajaran","type":"article-journal"},"uris":["http://www.mendeley.com/documents/?uuid=1d55e7e1-49fc-4342-b4cb-d557dd5994a3"]}],"mendeley":{"formattedCitation":"(Hernawan, 2018)","plainTextFormattedCitation":"(Hernawan, 2018)","previouslyFormattedCitation":"(Hernawan, 2018)"},"properties":{"noteIndex":0},"schema":"https://github.com/citation-style-language/schema/raw/master/csl-citation.json"}</w:instrText>
      </w:r>
      <w:r>
        <w:rPr>
          <w:rFonts w:ascii="Times New Roman" w:hAnsi="Times New Roman" w:cs="Times New Roman"/>
          <w:sz w:val="24"/>
          <w:szCs w:val="24"/>
          <w:lang w:val="en-US"/>
        </w:rPr>
        <w:fldChar w:fldCharType="separate"/>
      </w:r>
      <w:r w:rsidRPr="003012B7">
        <w:rPr>
          <w:rFonts w:ascii="Times New Roman" w:hAnsi="Times New Roman" w:cs="Times New Roman"/>
          <w:noProof/>
          <w:sz w:val="24"/>
          <w:szCs w:val="24"/>
          <w:lang w:val="en-US"/>
        </w:rPr>
        <w:t>(Hernawan,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0616C8">
        <w:rPr>
          <w:rFonts w:ascii="Times New Roman" w:hAnsi="Times New Roman" w:cs="Times New Roman"/>
          <w:sz w:val="24"/>
          <w:szCs w:val="24"/>
          <w:lang w:val="en-US"/>
        </w:rPr>
        <w:t xml:space="preserve">Dapat disimpulkan bahwa hasil belajar </w:t>
      </w:r>
      <w:r w:rsidR="000616C8">
        <w:rPr>
          <w:rFonts w:ascii="Times New Roman" w:hAnsi="Times New Roman" w:cs="Times New Roman"/>
          <w:sz w:val="24"/>
          <w:szCs w:val="24"/>
        </w:rPr>
        <w:t xml:space="preserve">merupakan kemampuan yang dimiliki peserta didik </w:t>
      </w:r>
      <w:r w:rsidR="000616C8">
        <w:rPr>
          <w:rFonts w:ascii="Times New Roman" w:hAnsi="Times New Roman" w:cs="Times New Roman"/>
          <w:sz w:val="24"/>
          <w:szCs w:val="24"/>
          <w:lang w:val="en-US"/>
        </w:rPr>
        <w:t>melalui</w:t>
      </w:r>
      <w:r w:rsidR="000616C8">
        <w:rPr>
          <w:rFonts w:ascii="Times New Roman" w:hAnsi="Times New Roman" w:cs="Times New Roman"/>
          <w:sz w:val="24"/>
          <w:szCs w:val="24"/>
        </w:rPr>
        <w:t xml:space="preserve"> proses belajar mengajar</w:t>
      </w:r>
      <w:r w:rsidR="000616C8">
        <w:rPr>
          <w:rFonts w:ascii="Times New Roman" w:hAnsi="Times New Roman" w:cs="Times New Roman"/>
          <w:sz w:val="24"/>
          <w:szCs w:val="24"/>
          <w:lang w:val="en-US"/>
        </w:rPr>
        <w:t xml:space="preserve"> meliputi </w:t>
      </w:r>
      <w:r w:rsidR="000616C8" w:rsidRPr="001A5176">
        <w:rPr>
          <w:rFonts w:ascii="Times New Roman" w:hAnsi="Times New Roman" w:cs="Times New Roman"/>
          <w:sz w:val="24"/>
          <w:szCs w:val="24"/>
        </w:rPr>
        <w:t>aspek kogn</w:t>
      </w:r>
      <w:r w:rsidR="000616C8">
        <w:rPr>
          <w:rFonts w:ascii="Times New Roman" w:hAnsi="Times New Roman" w:cs="Times New Roman"/>
          <w:sz w:val="24"/>
          <w:szCs w:val="24"/>
        </w:rPr>
        <w:t>itif, afektif dan psikomotorik</w:t>
      </w:r>
      <w:r w:rsidR="00E2512B">
        <w:rPr>
          <w:rFonts w:ascii="Times New Roman" w:hAnsi="Times New Roman" w:cs="Times New Roman"/>
          <w:sz w:val="24"/>
          <w:szCs w:val="24"/>
          <w:lang w:val="en-US"/>
        </w:rPr>
        <w:t xml:space="preserve"> yang </w:t>
      </w:r>
      <w:r w:rsidR="00E2512B">
        <w:rPr>
          <w:rFonts w:ascii="Times New Roman" w:hAnsi="Times New Roman" w:cs="Times New Roman"/>
          <w:sz w:val="24"/>
          <w:szCs w:val="24"/>
        </w:rPr>
        <w:t>akan berpengaruh dalam kehidupan sehari-harinya.</w:t>
      </w:r>
    </w:p>
    <w:p w14:paraId="389AB8A0" w14:textId="77777777" w:rsidR="002A5DBF" w:rsidRPr="002A5DBF" w:rsidRDefault="002A5DBF" w:rsidP="002A0A6D">
      <w:pPr>
        <w:spacing w:line="240" w:lineRule="auto"/>
        <w:jc w:val="both"/>
        <w:rPr>
          <w:rFonts w:ascii="Times New Roman" w:hAnsi="Times New Roman" w:cs="Times New Roman"/>
          <w:sz w:val="24"/>
          <w:szCs w:val="24"/>
          <w:lang w:val="en-US"/>
        </w:rPr>
      </w:pPr>
    </w:p>
    <w:p w14:paraId="6884BDE8" w14:textId="77777777" w:rsidR="00040F6F" w:rsidRPr="00C725DD" w:rsidRDefault="00040F6F" w:rsidP="003B5759">
      <w:pPr>
        <w:spacing w:after="0" w:line="240" w:lineRule="auto"/>
        <w:jc w:val="both"/>
        <w:rPr>
          <w:rFonts w:ascii="Times New Roman" w:eastAsia="Times New Roman" w:hAnsi="Times New Roman" w:cs="Times New Roman"/>
          <w:sz w:val="10"/>
          <w:lang w:val="en-US"/>
        </w:rPr>
      </w:pPr>
    </w:p>
    <w:p w14:paraId="1CCF279E" w14:textId="6031BDC4" w:rsidR="003B5759" w:rsidRPr="00C725DD" w:rsidRDefault="00040F6F" w:rsidP="002857CE">
      <w:pPr>
        <w:spacing w:after="0" w:line="240" w:lineRule="auto"/>
        <w:jc w:val="both"/>
        <w:rPr>
          <w:rFonts w:ascii="Times New Roman" w:eastAsia="Times New Roman" w:hAnsi="Times New Roman" w:cs="Times New Roman"/>
          <w:caps/>
          <w:sz w:val="24"/>
        </w:rPr>
      </w:pPr>
      <w:r w:rsidRPr="00C725DD">
        <w:rPr>
          <w:rFonts w:ascii="Times New Roman" w:hAnsi="Times New Roman" w:cs="Times New Roman"/>
          <w:b/>
          <w:sz w:val="24"/>
          <w:lang w:val="en-US"/>
        </w:rPr>
        <w:lastRenderedPageBreak/>
        <w:t>METODE</w:t>
      </w:r>
    </w:p>
    <w:p w14:paraId="522FA520" w14:textId="77777777" w:rsidR="003B5759" w:rsidRPr="00C725DD" w:rsidRDefault="003B5759" w:rsidP="003B5759">
      <w:pPr>
        <w:tabs>
          <w:tab w:val="left" w:pos="567"/>
        </w:tabs>
        <w:spacing w:after="0" w:line="240" w:lineRule="auto"/>
        <w:jc w:val="both"/>
        <w:rPr>
          <w:rFonts w:ascii="Times New Roman" w:hAnsi="Times New Roman" w:cs="Times New Roman"/>
          <w:color w:val="FF0000"/>
          <w:sz w:val="10"/>
          <w:lang w:val="en-US"/>
        </w:rPr>
      </w:pPr>
    </w:p>
    <w:p w14:paraId="0C762812" w14:textId="3D94A908" w:rsidR="00113734" w:rsidRDefault="00E645E8" w:rsidP="0018570E">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w:t>
      </w:r>
      <w:r w:rsidR="0018570E" w:rsidRPr="00A71A73">
        <w:rPr>
          <w:rFonts w:ascii="Times New Roman" w:hAnsi="Times New Roman" w:cs="Times New Roman"/>
          <w:color w:val="000000"/>
          <w:sz w:val="24"/>
          <w:szCs w:val="24"/>
        </w:rPr>
        <w:t>enelitian ini menggunakan metode penelitian tindakan kelas (PTK</w:t>
      </w:r>
      <w:r>
        <w:rPr>
          <w:rFonts w:ascii="Times New Roman" w:hAnsi="Times New Roman" w:cs="Times New Roman"/>
          <w:color w:val="000000"/>
          <w:sz w:val="24"/>
          <w:szCs w:val="24"/>
          <w:lang w:val="en-US"/>
        </w:rPr>
        <w:t>).</w:t>
      </w:r>
      <w:r w:rsidR="002A0A6D" w:rsidRPr="00A71A73">
        <w:rPr>
          <w:rFonts w:ascii="Times New Roman" w:hAnsi="Times New Roman" w:cs="Times New Roman"/>
          <w:color w:val="000000"/>
          <w:sz w:val="24"/>
          <w:szCs w:val="24"/>
          <w:lang w:val="en-US"/>
        </w:rPr>
        <w:t xml:space="preserve"> </w:t>
      </w:r>
      <w:r w:rsidRPr="00F804A9">
        <w:rPr>
          <w:rFonts w:ascii="Times New Roman" w:hAnsi="Times New Roman" w:cs="Times New Roman"/>
          <w:sz w:val="24"/>
          <w:szCs w:val="24"/>
        </w:rPr>
        <w:t>Prosedur yang dilaksanakan dalam penelitian tindakan kelas ini berbentuk sebuah siklus yang akan berl</w:t>
      </w:r>
      <w:r w:rsidR="00F57A6C">
        <w:rPr>
          <w:rFonts w:ascii="Times New Roman" w:hAnsi="Times New Roman" w:cs="Times New Roman"/>
          <w:sz w:val="24"/>
          <w:szCs w:val="24"/>
        </w:rPr>
        <w:t xml:space="preserve">angsung dalam beberapa siklus. </w:t>
      </w:r>
      <w:r w:rsidR="00F57A6C">
        <w:rPr>
          <w:rFonts w:ascii="Times New Roman" w:hAnsi="Times New Roman" w:cs="Times New Roman"/>
          <w:sz w:val="24"/>
          <w:szCs w:val="24"/>
          <w:lang w:val="en-US"/>
        </w:rPr>
        <w:t>K</w:t>
      </w:r>
      <w:r w:rsidRPr="00F804A9">
        <w:rPr>
          <w:rFonts w:ascii="Times New Roman" w:hAnsi="Times New Roman" w:cs="Times New Roman"/>
          <w:sz w:val="24"/>
          <w:szCs w:val="24"/>
        </w:rPr>
        <w:t>eberhasilan target yang akan dicapai, dimana setiap siklus bisa</w:t>
      </w:r>
      <w:r>
        <w:rPr>
          <w:rFonts w:ascii="Times New Roman" w:hAnsi="Times New Roman" w:cs="Times New Roman"/>
          <w:sz w:val="24"/>
          <w:szCs w:val="24"/>
        </w:rPr>
        <w:t xml:space="preserve"> terdiri dari satu pembelajaran</w:t>
      </w:r>
      <w:r w:rsidRPr="00A71A73">
        <w:rPr>
          <w:rFonts w:ascii="Times New Roman" w:hAnsi="Times New Roman" w:cs="Times New Roman"/>
          <w:color w:val="000000"/>
          <w:sz w:val="24"/>
          <w:szCs w:val="24"/>
        </w:rPr>
        <w:t>.</w:t>
      </w:r>
      <w:r w:rsidRPr="00A71A73">
        <w:rPr>
          <w:rFonts w:ascii="Times New Roman" w:hAnsi="Times New Roman" w:cs="Times New Roman"/>
          <w:color w:val="000000"/>
          <w:sz w:val="24"/>
          <w:szCs w:val="24"/>
          <w:lang w:val="en-US"/>
        </w:rPr>
        <w:t xml:space="preserve"> </w:t>
      </w:r>
      <w:r w:rsidRPr="00A71A73">
        <w:rPr>
          <w:rFonts w:ascii="Times New Roman" w:hAnsi="Times New Roman" w:cs="Times New Roman"/>
          <w:color w:val="000000"/>
          <w:sz w:val="24"/>
          <w:szCs w:val="24"/>
        </w:rPr>
        <w:t>Penel</w:t>
      </w:r>
      <w:r w:rsidRPr="00A71A73">
        <w:rPr>
          <w:rFonts w:ascii="Times New Roman" w:hAnsi="Times New Roman" w:cs="Times New Roman"/>
          <w:color w:val="000000"/>
          <w:sz w:val="24"/>
          <w:szCs w:val="24"/>
          <w:lang w:val="en-US"/>
        </w:rPr>
        <w:t>i</w:t>
      </w:r>
      <w:r w:rsidRPr="00A71A73">
        <w:rPr>
          <w:rFonts w:ascii="Times New Roman" w:hAnsi="Times New Roman" w:cs="Times New Roman"/>
          <w:color w:val="000000"/>
          <w:sz w:val="24"/>
          <w:szCs w:val="24"/>
        </w:rPr>
        <w:t>tian</w:t>
      </w:r>
      <w:r w:rsidRPr="00A71A73">
        <w:rPr>
          <w:rFonts w:ascii="Times New Roman" w:hAnsi="Times New Roman" w:cs="Times New Roman"/>
          <w:color w:val="000000"/>
          <w:sz w:val="24"/>
          <w:szCs w:val="24"/>
          <w:lang w:val="en-US"/>
        </w:rPr>
        <w:t xml:space="preserve"> </w:t>
      </w:r>
      <w:r w:rsidRPr="00A71A73">
        <w:rPr>
          <w:rFonts w:ascii="Times New Roman" w:hAnsi="Times New Roman" w:cs="Times New Roman"/>
          <w:color w:val="000000"/>
          <w:sz w:val="24"/>
          <w:szCs w:val="24"/>
        </w:rPr>
        <w:t>dilaksanakan di SDN Bojongsalam</w:t>
      </w:r>
      <w:r w:rsidR="00D63148">
        <w:rPr>
          <w:rFonts w:ascii="Times New Roman" w:hAnsi="Times New Roman" w:cs="Times New Roman"/>
          <w:color w:val="000000"/>
          <w:sz w:val="24"/>
          <w:szCs w:val="24"/>
          <w:lang w:val="en-US"/>
        </w:rPr>
        <w:t>,</w:t>
      </w:r>
      <w:r w:rsidR="00581E69">
        <w:rPr>
          <w:rFonts w:ascii="Times New Roman" w:hAnsi="Times New Roman" w:cs="Times New Roman"/>
          <w:color w:val="000000"/>
          <w:sz w:val="24"/>
          <w:szCs w:val="24"/>
          <w:lang w:val="en-US"/>
        </w:rPr>
        <w:t xml:space="preserve"> Kec. Jatinunggal</w:t>
      </w:r>
      <w:r w:rsidR="00D63148">
        <w:rPr>
          <w:rFonts w:ascii="Times New Roman" w:hAnsi="Times New Roman" w:cs="Times New Roman"/>
          <w:color w:val="000000"/>
          <w:sz w:val="24"/>
          <w:szCs w:val="24"/>
          <w:lang w:val="en-US"/>
        </w:rPr>
        <w:t>,</w:t>
      </w:r>
      <w:r w:rsidR="00581E69">
        <w:rPr>
          <w:rFonts w:ascii="Times New Roman" w:hAnsi="Times New Roman" w:cs="Times New Roman"/>
          <w:color w:val="000000"/>
          <w:sz w:val="24"/>
          <w:szCs w:val="24"/>
          <w:lang w:val="en-US"/>
        </w:rPr>
        <w:t xml:space="preserve"> Kab. </w:t>
      </w:r>
      <w:r w:rsidRPr="00A71A73">
        <w:rPr>
          <w:rFonts w:ascii="Times New Roman" w:hAnsi="Times New Roman" w:cs="Times New Roman"/>
          <w:color w:val="000000"/>
          <w:sz w:val="24"/>
          <w:szCs w:val="24"/>
        </w:rPr>
        <w:t>Sumedang</w:t>
      </w:r>
      <w:r w:rsidR="00581E69">
        <w:rPr>
          <w:rFonts w:ascii="Times New Roman" w:hAnsi="Times New Roman" w:cs="Times New Roman"/>
          <w:color w:val="000000"/>
          <w:sz w:val="24"/>
          <w:szCs w:val="24"/>
          <w:lang w:val="en-US"/>
        </w:rPr>
        <w:t xml:space="preserve">. </w:t>
      </w:r>
      <w:r w:rsidRPr="00A71A73">
        <w:rPr>
          <w:rFonts w:ascii="Times New Roman" w:hAnsi="Times New Roman" w:cs="Times New Roman"/>
          <w:color w:val="000000"/>
          <w:sz w:val="24"/>
          <w:szCs w:val="24"/>
          <w:lang w:val="en-US"/>
        </w:rPr>
        <w:t xml:space="preserve"> </w:t>
      </w:r>
      <w:r w:rsidR="00581E69">
        <w:rPr>
          <w:rFonts w:ascii="Times New Roman" w:hAnsi="Times New Roman" w:cs="Times New Roman"/>
          <w:color w:val="000000"/>
          <w:sz w:val="24"/>
          <w:szCs w:val="24"/>
          <w:lang w:val="en-US"/>
        </w:rPr>
        <w:t>Sampel pada penelitian ini adalah</w:t>
      </w:r>
      <w:r w:rsidRPr="00A71A73">
        <w:rPr>
          <w:rFonts w:ascii="Times New Roman" w:hAnsi="Times New Roman" w:cs="Times New Roman"/>
          <w:color w:val="000000"/>
          <w:sz w:val="24"/>
          <w:szCs w:val="24"/>
          <w:lang w:val="en-US"/>
        </w:rPr>
        <w:t xml:space="preserve"> </w:t>
      </w:r>
      <w:r w:rsidRPr="00A71A73">
        <w:rPr>
          <w:rFonts w:ascii="Times New Roman" w:hAnsi="Times New Roman" w:cs="Times New Roman"/>
          <w:color w:val="000000"/>
          <w:sz w:val="24"/>
          <w:szCs w:val="24"/>
        </w:rPr>
        <w:t>siswa kelas V</w:t>
      </w:r>
      <w:r w:rsidRPr="00A71A73">
        <w:rPr>
          <w:rFonts w:ascii="Times New Roman" w:hAnsi="Times New Roman" w:cs="Times New Roman"/>
          <w:color w:val="000000"/>
          <w:sz w:val="24"/>
          <w:szCs w:val="24"/>
          <w:lang w:val="en-US"/>
        </w:rPr>
        <w:t xml:space="preserve"> berjumlah 20 orang</w:t>
      </w:r>
      <w:r w:rsidRPr="00A71A73">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sidR="00113734">
        <w:rPr>
          <w:rFonts w:ascii="Times New Roman" w:hAnsi="Times New Roman" w:cs="Times New Roman"/>
          <w:color w:val="000000"/>
          <w:sz w:val="24"/>
          <w:szCs w:val="24"/>
          <w:lang w:val="en-US"/>
        </w:rPr>
        <w:t xml:space="preserve">Adapun instrumen yang digunakan dalam penelitian ini diantaranya </w:t>
      </w:r>
      <w:r w:rsidR="00916319">
        <w:rPr>
          <w:rFonts w:ascii="Times New Roman" w:hAnsi="Times New Roman" w:cs="Times New Roman"/>
          <w:color w:val="000000"/>
          <w:sz w:val="24"/>
          <w:szCs w:val="24"/>
          <w:lang w:val="en-US"/>
        </w:rPr>
        <w:t>soal tes</w:t>
      </w:r>
      <w:r w:rsidR="00113734">
        <w:rPr>
          <w:rFonts w:ascii="Times New Roman" w:hAnsi="Times New Roman" w:cs="Times New Roman"/>
          <w:color w:val="000000"/>
          <w:sz w:val="24"/>
          <w:szCs w:val="24"/>
          <w:lang w:val="en-US"/>
        </w:rPr>
        <w:t>, wawancara</w:t>
      </w:r>
      <w:r w:rsidR="00150397">
        <w:rPr>
          <w:rFonts w:ascii="Times New Roman" w:hAnsi="Times New Roman" w:cs="Times New Roman"/>
          <w:color w:val="000000"/>
          <w:sz w:val="24"/>
          <w:szCs w:val="24"/>
          <w:lang w:val="en-US"/>
        </w:rPr>
        <w:t>/observasi lapangan</w:t>
      </w:r>
      <w:r w:rsidR="00113734">
        <w:rPr>
          <w:rFonts w:ascii="Times New Roman" w:hAnsi="Times New Roman" w:cs="Times New Roman"/>
          <w:color w:val="000000"/>
          <w:sz w:val="24"/>
          <w:szCs w:val="24"/>
          <w:lang w:val="en-US"/>
        </w:rPr>
        <w:t xml:space="preserve"> d</w:t>
      </w:r>
      <w:r w:rsidR="00495B49">
        <w:rPr>
          <w:rFonts w:ascii="Times New Roman" w:hAnsi="Times New Roman" w:cs="Times New Roman"/>
          <w:color w:val="000000"/>
          <w:sz w:val="24"/>
          <w:szCs w:val="24"/>
          <w:lang w:val="en-US"/>
        </w:rPr>
        <w:t>a</w:t>
      </w:r>
      <w:r w:rsidR="00F75169">
        <w:rPr>
          <w:rFonts w:ascii="Times New Roman" w:hAnsi="Times New Roman" w:cs="Times New Roman"/>
          <w:color w:val="000000"/>
          <w:sz w:val="24"/>
          <w:szCs w:val="24"/>
          <w:lang w:val="en-US"/>
        </w:rPr>
        <w:t>n instrumen kinerja guru dan siswa</w:t>
      </w:r>
      <w:r w:rsidR="00113734">
        <w:rPr>
          <w:rFonts w:ascii="Times New Roman" w:hAnsi="Times New Roman" w:cs="Times New Roman"/>
          <w:color w:val="000000"/>
          <w:sz w:val="24"/>
          <w:szCs w:val="24"/>
          <w:lang w:val="en-US"/>
        </w:rPr>
        <w:t>.</w:t>
      </w:r>
    </w:p>
    <w:p w14:paraId="056538A4" w14:textId="0468CBC9" w:rsidR="003640C3" w:rsidRPr="008F2F09" w:rsidRDefault="008F2F09" w:rsidP="00D92BFA">
      <w:pPr>
        <w:spacing w:before="240" w:line="240" w:lineRule="auto"/>
        <w:jc w:val="both"/>
        <w:rPr>
          <w:rFonts w:ascii="Times New Roman" w:hAnsi="Times New Roman" w:cs="Times New Roman"/>
          <w:sz w:val="24"/>
          <w:szCs w:val="24"/>
          <w:lang w:val="en-US"/>
        </w:rPr>
      </w:pPr>
      <w:r w:rsidRPr="00F804A9">
        <w:rPr>
          <w:rFonts w:ascii="Times New Roman" w:hAnsi="Times New Roman" w:cs="Times New Roman"/>
          <w:sz w:val="24"/>
          <w:szCs w:val="24"/>
        </w:rPr>
        <w:t xml:space="preserve">Penelitian </w:t>
      </w:r>
      <w:r>
        <w:rPr>
          <w:rFonts w:ascii="Times New Roman" w:hAnsi="Times New Roman" w:cs="Times New Roman"/>
          <w:sz w:val="24"/>
          <w:szCs w:val="24"/>
          <w:lang w:val="en-US"/>
        </w:rPr>
        <w:t xml:space="preserve">ini </w:t>
      </w:r>
      <w:r w:rsidRPr="00F804A9">
        <w:rPr>
          <w:rFonts w:ascii="Times New Roman" w:hAnsi="Times New Roman" w:cs="Times New Roman"/>
          <w:sz w:val="24"/>
          <w:szCs w:val="24"/>
        </w:rPr>
        <w:t xml:space="preserve">terdiri dari beberapa siklus </w:t>
      </w:r>
      <w:r>
        <w:rPr>
          <w:rFonts w:ascii="Times New Roman" w:hAnsi="Times New Roman" w:cs="Times New Roman"/>
          <w:sz w:val="24"/>
          <w:szCs w:val="24"/>
          <w:lang w:val="en-US"/>
        </w:rPr>
        <w:t>yang disesuaikan</w:t>
      </w:r>
      <w:r>
        <w:rPr>
          <w:rFonts w:ascii="Times New Roman" w:hAnsi="Times New Roman" w:cs="Times New Roman"/>
          <w:sz w:val="24"/>
          <w:szCs w:val="24"/>
        </w:rPr>
        <w:t xml:space="preserve"> dengan tingkat keberhasilan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F804A9">
        <w:rPr>
          <w:rFonts w:ascii="Times New Roman" w:hAnsi="Times New Roman" w:cs="Times New Roman"/>
          <w:sz w:val="24"/>
          <w:szCs w:val="24"/>
        </w:rPr>
        <w:t xml:space="preserve">alam satu siklus terdiri dari empat tahapan yaitu </w:t>
      </w:r>
      <w:r w:rsidR="00747479">
        <w:rPr>
          <w:rFonts w:ascii="Times New Roman" w:hAnsi="Times New Roman" w:cs="Times New Roman"/>
          <w:sz w:val="24"/>
          <w:szCs w:val="24"/>
          <w:lang w:val="en-US"/>
        </w:rPr>
        <w:t xml:space="preserve">1) </w:t>
      </w:r>
      <w:r w:rsidRPr="00F804A9">
        <w:rPr>
          <w:rFonts w:ascii="Times New Roman" w:hAnsi="Times New Roman" w:cs="Times New Roman"/>
          <w:sz w:val="24"/>
          <w:szCs w:val="24"/>
        </w:rPr>
        <w:t>perencanaan (</w:t>
      </w:r>
      <w:r w:rsidRPr="00F804A9">
        <w:rPr>
          <w:rFonts w:ascii="Times New Roman" w:hAnsi="Times New Roman" w:cs="Times New Roman"/>
          <w:i/>
          <w:sz w:val="24"/>
          <w:szCs w:val="24"/>
        </w:rPr>
        <w:t>planning</w:t>
      </w:r>
      <w:r w:rsidRPr="00F804A9">
        <w:rPr>
          <w:rFonts w:ascii="Times New Roman" w:hAnsi="Times New Roman" w:cs="Times New Roman"/>
          <w:sz w:val="24"/>
          <w:szCs w:val="24"/>
        </w:rPr>
        <w:t>)</w:t>
      </w:r>
      <w:r w:rsidR="00747479">
        <w:rPr>
          <w:rFonts w:ascii="Times New Roman" w:hAnsi="Times New Roman" w:cs="Times New Roman"/>
          <w:sz w:val="24"/>
          <w:szCs w:val="24"/>
          <w:lang w:val="en-US"/>
        </w:rPr>
        <w:t xml:space="preserve"> </w:t>
      </w:r>
      <w:r w:rsidR="00747479" w:rsidRPr="00F804A9">
        <w:rPr>
          <w:rFonts w:ascii="Times New Roman" w:hAnsi="Times New Roman" w:cs="Times New Roman"/>
          <w:sz w:val="24"/>
          <w:szCs w:val="24"/>
        </w:rPr>
        <w:t>seperti rencana pelaksanaan pembelajaran yang akan digu</w:t>
      </w:r>
      <w:r w:rsidR="00747479">
        <w:rPr>
          <w:rFonts w:ascii="Times New Roman" w:hAnsi="Times New Roman" w:cs="Times New Roman"/>
          <w:sz w:val="24"/>
          <w:szCs w:val="24"/>
        </w:rPr>
        <w:t>nakan dalam proses pembelajaran</w:t>
      </w:r>
      <w:r w:rsidR="00747479">
        <w:rPr>
          <w:rFonts w:ascii="Times New Roman" w:hAnsi="Times New Roman" w:cs="Times New Roman"/>
          <w:sz w:val="24"/>
          <w:szCs w:val="24"/>
          <w:lang w:val="en-US"/>
        </w:rPr>
        <w:t>; 2)</w:t>
      </w:r>
      <w:r w:rsidRPr="00F804A9">
        <w:rPr>
          <w:rFonts w:ascii="Times New Roman" w:hAnsi="Times New Roman" w:cs="Times New Roman"/>
          <w:sz w:val="24"/>
          <w:szCs w:val="24"/>
        </w:rPr>
        <w:t xml:space="preserve"> pelaksanaan (</w:t>
      </w:r>
      <w:r w:rsidRPr="00F804A9">
        <w:rPr>
          <w:rFonts w:ascii="Times New Roman" w:hAnsi="Times New Roman" w:cs="Times New Roman"/>
          <w:i/>
          <w:sz w:val="24"/>
          <w:szCs w:val="24"/>
        </w:rPr>
        <w:t>action</w:t>
      </w:r>
      <w:r w:rsidRPr="00F804A9">
        <w:rPr>
          <w:rFonts w:ascii="Times New Roman" w:hAnsi="Times New Roman" w:cs="Times New Roman"/>
          <w:sz w:val="24"/>
          <w:szCs w:val="24"/>
        </w:rPr>
        <w:t>)</w:t>
      </w:r>
      <w:r w:rsidR="00747479">
        <w:rPr>
          <w:rFonts w:ascii="Times New Roman" w:hAnsi="Times New Roman" w:cs="Times New Roman"/>
          <w:sz w:val="24"/>
          <w:szCs w:val="24"/>
          <w:lang w:val="en-US"/>
        </w:rPr>
        <w:t xml:space="preserve"> merupakan </w:t>
      </w:r>
      <w:r w:rsidR="00747479" w:rsidRPr="002C073E">
        <w:rPr>
          <w:rFonts w:ascii="Times New Roman" w:hAnsi="Times New Roman" w:cs="Times New Roman"/>
          <w:sz w:val="24"/>
          <w:szCs w:val="24"/>
        </w:rPr>
        <w:t>penerapan dari perencanaan yang telah disusun untuk mengetahui hasil yang akan dicapai dan untuk mengatasi masalah yang terjadi di kelas</w:t>
      </w:r>
      <w:r w:rsidR="00747479">
        <w:rPr>
          <w:rFonts w:ascii="Times New Roman" w:hAnsi="Times New Roman" w:cs="Times New Roman"/>
          <w:sz w:val="24"/>
          <w:szCs w:val="24"/>
          <w:lang w:val="en-US"/>
        </w:rPr>
        <w:t>;</w:t>
      </w:r>
      <w:r w:rsidRPr="00F804A9">
        <w:rPr>
          <w:rFonts w:ascii="Times New Roman" w:hAnsi="Times New Roman" w:cs="Times New Roman"/>
          <w:sz w:val="24"/>
          <w:szCs w:val="24"/>
        </w:rPr>
        <w:t xml:space="preserve"> </w:t>
      </w:r>
      <w:r w:rsidR="00747479">
        <w:rPr>
          <w:rFonts w:ascii="Times New Roman" w:hAnsi="Times New Roman" w:cs="Times New Roman"/>
          <w:sz w:val="24"/>
          <w:szCs w:val="24"/>
          <w:lang w:val="en-US"/>
        </w:rPr>
        <w:t xml:space="preserve">3) </w:t>
      </w:r>
      <w:r w:rsidRPr="00F804A9">
        <w:rPr>
          <w:rFonts w:ascii="Times New Roman" w:hAnsi="Times New Roman" w:cs="Times New Roman"/>
          <w:sz w:val="24"/>
          <w:szCs w:val="24"/>
        </w:rPr>
        <w:t>observasi (</w:t>
      </w:r>
      <w:r w:rsidRPr="00F804A9">
        <w:rPr>
          <w:rFonts w:ascii="Times New Roman" w:hAnsi="Times New Roman" w:cs="Times New Roman"/>
          <w:i/>
          <w:sz w:val="24"/>
          <w:szCs w:val="24"/>
        </w:rPr>
        <w:t>observation</w:t>
      </w:r>
      <w:r w:rsidR="00687B5D">
        <w:rPr>
          <w:rFonts w:ascii="Times New Roman" w:hAnsi="Times New Roman" w:cs="Times New Roman"/>
          <w:sz w:val="24"/>
          <w:szCs w:val="24"/>
        </w:rPr>
        <w:t>)</w:t>
      </w:r>
      <w:r w:rsidR="00687B5D">
        <w:rPr>
          <w:rFonts w:ascii="Times New Roman" w:hAnsi="Times New Roman" w:cs="Times New Roman"/>
          <w:sz w:val="24"/>
          <w:szCs w:val="24"/>
          <w:lang w:val="en-US"/>
        </w:rPr>
        <w:t xml:space="preserve"> merupakan </w:t>
      </w:r>
      <w:r w:rsidR="00687B5D" w:rsidRPr="002C073E">
        <w:rPr>
          <w:rFonts w:ascii="Times New Roman" w:hAnsi="Times New Roman" w:cs="Times New Roman"/>
          <w:sz w:val="24"/>
          <w:szCs w:val="24"/>
        </w:rPr>
        <w:t>kegiatan pengamatan yang dilakukan untuk mengetahui perkembangan dan peningkatan aktivitas dan hasil belajar peserta didik selama proses pembelajaran maupun diakhir pembelajaran</w:t>
      </w:r>
      <w:r w:rsidR="00687B5D">
        <w:rPr>
          <w:rFonts w:ascii="Times New Roman" w:hAnsi="Times New Roman" w:cs="Times New Roman"/>
          <w:sz w:val="24"/>
          <w:szCs w:val="24"/>
          <w:lang w:val="en-US"/>
        </w:rPr>
        <w:t>; 4)</w:t>
      </w:r>
      <w:r w:rsidRPr="00F804A9">
        <w:rPr>
          <w:rFonts w:ascii="Times New Roman" w:hAnsi="Times New Roman" w:cs="Times New Roman"/>
          <w:sz w:val="24"/>
          <w:szCs w:val="24"/>
        </w:rPr>
        <w:t xml:space="preserve"> refleksi (</w:t>
      </w:r>
      <w:r w:rsidRPr="00F804A9">
        <w:rPr>
          <w:rFonts w:ascii="Times New Roman" w:hAnsi="Times New Roman" w:cs="Times New Roman"/>
          <w:i/>
          <w:sz w:val="24"/>
          <w:szCs w:val="24"/>
        </w:rPr>
        <w:t>reflection</w:t>
      </w:r>
      <w:r w:rsidRPr="00F804A9">
        <w:rPr>
          <w:rFonts w:ascii="Times New Roman" w:hAnsi="Times New Roman" w:cs="Times New Roman"/>
          <w:sz w:val="24"/>
          <w:szCs w:val="24"/>
        </w:rPr>
        <w:t>)</w:t>
      </w:r>
      <w:r w:rsidR="00687B5D">
        <w:rPr>
          <w:rFonts w:ascii="Times New Roman" w:hAnsi="Times New Roman" w:cs="Times New Roman"/>
          <w:sz w:val="24"/>
          <w:szCs w:val="24"/>
          <w:lang w:val="en-US"/>
        </w:rPr>
        <w:t xml:space="preserve"> </w:t>
      </w:r>
      <w:r w:rsidR="00687B5D" w:rsidRPr="002C073E">
        <w:rPr>
          <w:rFonts w:ascii="Times New Roman" w:hAnsi="Times New Roman" w:cs="Times New Roman"/>
          <w:sz w:val="24"/>
          <w:szCs w:val="24"/>
        </w:rPr>
        <w:t>merupakan tahapan untuk memperbaiki kekurangan yang terjadi dalam pelaksanaan pembelajaran</w:t>
      </w:r>
      <w:r w:rsidRPr="00F804A9">
        <w:rPr>
          <w:rFonts w:ascii="Times New Roman" w:hAnsi="Times New Roman" w:cs="Times New Roman"/>
          <w:sz w:val="24"/>
          <w:szCs w:val="24"/>
        </w:rPr>
        <w:t>.</w:t>
      </w:r>
      <w:r>
        <w:rPr>
          <w:rFonts w:ascii="Times New Roman" w:hAnsi="Times New Roman" w:cs="Times New Roman"/>
          <w:sz w:val="24"/>
          <w:szCs w:val="24"/>
          <w:lang w:val="en-US"/>
        </w:rPr>
        <w:t xml:space="preserve"> </w:t>
      </w:r>
    </w:p>
    <w:p w14:paraId="37778B4F" w14:textId="77777777" w:rsidR="00742467" w:rsidRPr="00C725DD"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02823EE" w14:textId="3CC1471B" w:rsidR="00A445B3" w:rsidRPr="00C725DD" w:rsidRDefault="00040F6F" w:rsidP="00742467">
      <w:pPr>
        <w:spacing w:after="0" w:line="240" w:lineRule="auto"/>
        <w:jc w:val="both"/>
        <w:rPr>
          <w:rFonts w:ascii="Times New Roman" w:hAnsi="Times New Roman" w:cs="Times New Roman"/>
          <w:b/>
          <w:lang w:val="en-US"/>
        </w:rPr>
      </w:pPr>
      <w:r w:rsidRPr="00C725DD">
        <w:rPr>
          <w:rFonts w:ascii="Times New Roman" w:hAnsi="Times New Roman" w:cs="Times New Roman"/>
          <w:b/>
          <w:sz w:val="24"/>
          <w:szCs w:val="24"/>
          <w:lang w:val="en-US"/>
        </w:rPr>
        <w:t>HASIL DAN DISKUSI</w:t>
      </w:r>
    </w:p>
    <w:p w14:paraId="1EF706DA" w14:textId="77777777" w:rsidR="00A445B3" w:rsidRPr="00C725DD" w:rsidRDefault="00A445B3" w:rsidP="00A445B3">
      <w:pPr>
        <w:spacing w:after="0" w:line="240" w:lineRule="auto"/>
        <w:jc w:val="both"/>
        <w:rPr>
          <w:rFonts w:ascii="Times New Roman" w:hAnsi="Times New Roman" w:cs="Times New Roman"/>
          <w:sz w:val="10"/>
          <w:lang w:val="en-US"/>
        </w:rPr>
      </w:pPr>
    </w:p>
    <w:p w14:paraId="1DC8A7B8" w14:textId="340186DF" w:rsidR="00C65E00" w:rsidRPr="00C65E00" w:rsidRDefault="00040F6F" w:rsidP="00C65E00">
      <w:pPr>
        <w:spacing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H</w:t>
      </w:r>
      <w:r w:rsidR="001C0F0C">
        <w:rPr>
          <w:rFonts w:ascii="Times New Roman" w:hAnsi="Times New Roman" w:cs="Times New Roman"/>
          <w:b/>
          <w:sz w:val="24"/>
          <w:szCs w:val="24"/>
          <w:lang w:val="en-US"/>
        </w:rPr>
        <w:t>ASIL</w:t>
      </w:r>
    </w:p>
    <w:p w14:paraId="5070F416" w14:textId="0AC4C5A7" w:rsidR="000668CA" w:rsidRDefault="00C65E00" w:rsidP="008F0636">
      <w:pPr>
        <w:spacing w:line="240" w:lineRule="auto"/>
        <w:jc w:val="both"/>
        <w:rPr>
          <w:rFonts w:ascii="Times New Roman" w:eastAsia="Times New Roman" w:hAnsi="Times New Roman" w:cs="Times New Roman"/>
          <w:color w:val="000000"/>
          <w:sz w:val="24"/>
          <w:szCs w:val="24"/>
          <w:lang w:val="en-US"/>
        </w:rPr>
      </w:pPr>
      <w:r w:rsidRPr="00E103E7">
        <w:rPr>
          <w:rFonts w:ascii="Times New Roman" w:eastAsia="Times New Roman" w:hAnsi="Times New Roman" w:cs="Times New Roman"/>
          <w:color w:val="000000"/>
          <w:sz w:val="24"/>
          <w:szCs w:val="24"/>
        </w:rPr>
        <w:t xml:space="preserve">Berdasarkan hasil penelitian di lapangan melalui pengamatan terhadap proses pembelajaran serta pelaksanaan tes hasil belajar pada tanggal 9 Februari 2017 yang berjumlah 20 orang. Hasil observasi awal </w:t>
      </w:r>
      <w:r w:rsidR="008F698F">
        <w:rPr>
          <w:rFonts w:ascii="Times New Roman" w:eastAsia="Times New Roman" w:hAnsi="Times New Roman" w:cs="Times New Roman"/>
          <w:color w:val="000000"/>
          <w:sz w:val="24"/>
          <w:szCs w:val="24"/>
          <w:lang w:val="en-US"/>
        </w:rPr>
        <w:t>dan</w:t>
      </w:r>
      <w:r w:rsidRPr="00E103E7">
        <w:rPr>
          <w:rFonts w:ascii="Times New Roman" w:eastAsia="Times New Roman" w:hAnsi="Times New Roman" w:cs="Times New Roman"/>
          <w:color w:val="000000"/>
          <w:sz w:val="24"/>
          <w:szCs w:val="24"/>
        </w:rPr>
        <w:t xml:space="preserve"> </w:t>
      </w:r>
      <w:r w:rsidR="00B96F2F">
        <w:rPr>
          <w:rFonts w:ascii="Times New Roman" w:eastAsia="Times New Roman" w:hAnsi="Times New Roman" w:cs="Times New Roman"/>
          <w:color w:val="000000"/>
          <w:sz w:val="24"/>
          <w:szCs w:val="24"/>
          <w:lang w:val="en-US"/>
        </w:rPr>
        <w:t>wawancara</w:t>
      </w:r>
      <w:r w:rsidR="008F698F">
        <w:rPr>
          <w:rFonts w:ascii="Times New Roman" w:eastAsia="Times New Roman" w:hAnsi="Times New Roman" w:cs="Times New Roman"/>
          <w:color w:val="000000"/>
          <w:sz w:val="24"/>
          <w:szCs w:val="24"/>
          <w:lang w:val="en-US"/>
        </w:rPr>
        <w:t xml:space="preserve">, </w:t>
      </w:r>
      <w:r w:rsidRPr="00E103E7">
        <w:rPr>
          <w:rFonts w:ascii="Times New Roman" w:eastAsia="Times New Roman" w:hAnsi="Times New Roman" w:cs="Times New Roman"/>
          <w:color w:val="000000"/>
          <w:sz w:val="24"/>
          <w:szCs w:val="24"/>
        </w:rPr>
        <w:t xml:space="preserve"> memperlihatkan bahwa secara garis besar respon siswa terhadap pembelajaran relatif rendah. </w:t>
      </w:r>
      <w:r w:rsidR="008F698F">
        <w:rPr>
          <w:rFonts w:ascii="Times New Roman" w:eastAsia="Times New Roman" w:hAnsi="Times New Roman" w:cs="Times New Roman"/>
          <w:color w:val="000000"/>
          <w:sz w:val="24"/>
          <w:szCs w:val="24"/>
          <w:lang w:val="en-US"/>
        </w:rPr>
        <w:t xml:space="preserve">Ada beberapa faktor </w:t>
      </w:r>
      <w:r w:rsidR="00D606DE">
        <w:rPr>
          <w:rFonts w:ascii="Times New Roman" w:eastAsia="Times New Roman" w:hAnsi="Times New Roman" w:cs="Times New Roman"/>
          <w:color w:val="000000"/>
          <w:sz w:val="24"/>
          <w:szCs w:val="24"/>
          <w:lang w:val="en-US"/>
        </w:rPr>
        <w:t>yang menjadi penyebabnya, diantaranya:</w:t>
      </w:r>
      <w:r w:rsidRPr="00E103E7">
        <w:rPr>
          <w:rFonts w:ascii="Times New Roman" w:eastAsia="Times New Roman" w:hAnsi="Times New Roman" w:cs="Times New Roman"/>
          <w:color w:val="000000"/>
          <w:sz w:val="24"/>
          <w:szCs w:val="24"/>
        </w:rPr>
        <w:t xml:space="preserve"> </w:t>
      </w:r>
      <w:r w:rsidR="00D606DE">
        <w:rPr>
          <w:rFonts w:ascii="Times New Roman" w:eastAsia="Times New Roman" w:hAnsi="Times New Roman" w:cs="Times New Roman"/>
          <w:color w:val="000000"/>
          <w:sz w:val="24"/>
          <w:szCs w:val="24"/>
          <w:lang w:val="en-US"/>
        </w:rPr>
        <w:t xml:space="preserve">pembelajaran menggunakan </w:t>
      </w:r>
      <w:r w:rsidR="00FE59D8">
        <w:rPr>
          <w:rFonts w:ascii="Times New Roman" w:eastAsia="Times New Roman" w:hAnsi="Times New Roman" w:cs="Times New Roman"/>
          <w:color w:val="000000"/>
          <w:sz w:val="24"/>
          <w:szCs w:val="24"/>
          <w:lang w:val="en-US"/>
        </w:rPr>
        <w:t xml:space="preserve">metode </w:t>
      </w:r>
      <w:r w:rsidR="00D606DE">
        <w:rPr>
          <w:rFonts w:ascii="Times New Roman" w:eastAsia="Times New Roman" w:hAnsi="Times New Roman" w:cs="Times New Roman"/>
          <w:color w:val="000000"/>
          <w:sz w:val="24"/>
          <w:szCs w:val="24"/>
          <w:lang w:val="en-US"/>
        </w:rPr>
        <w:t>ekspositorik, kurangnya pemanfaatan</w:t>
      </w:r>
      <w:r w:rsidRPr="00E103E7">
        <w:rPr>
          <w:rFonts w:ascii="Times New Roman" w:eastAsia="Times New Roman" w:hAnsi="Times New Roman" w:cs="Times New Roman"/>
          <w:color w:val="000000"/>
          <w:sz w:val="24"/>
          <w:szCs w:val="24"/>
        </w:rPr>
        <w:t xml:space="preserve"> media pembelajaran, tidak menggunakan metode/model </w:t>
      </w:r>
      <w:r w:rsidR="00D606DE">
        <w:rPr>
          <w:rFonts w:ascii="Times New Roman" w:eastAsia="Times New Roman" w:hAnsi="Times New Roman" w:cs="Times New Roman"/>
          <w:color w:val="000000"/>
          <w:sz w:val="24"/>
          <w:szCs w:val="24"/>
          <w:lang w:val="en-US"/>
        </w:rPr>
        <w:t xml:space="preserve">yang menarik </w:t>
      </w:r>
      <w:r w:rsidRPr="00E103E7">
        <w:rPr>
          <w:rFonts w:ascii="Times New Roman" w:eastAsia="Times New Roman" w:hAnsi="Times New Roman" w:cs="Times New Roman"/>
          <w:color w:val="000000"/>
          <w:sz w:val="24"/>
          <w:szCs w:val="24"/>
        </w:rPr>
        <w:t xml:space="preserve">sehingga </w:t>
      </w:r>
      <w:r w:rsidR="00D606DE">
        <w:rPr>
          <w:rFonts w:ascii="Times New Roman" w:eastAsia="Times New Roman" w:hAnsi="Times New Roman" w:cs="Times New Roman"/>
          <w:color w:val="000000"/>
          <w:sz w:val="24"/>
          <w:szCs w:val="24"/>
          <w:lang w:val="en-US"/>
        </w:rPr>
        <w:t>sebagian</w:t>
      </w:r>
      <w:r w:rsidRPr="00E103E7">
        <w:rPr>
          <w:rFonts w:ascii="Times New Roman" w:eastAsia="Times New Roman" w:hAnsi="Times New Roman" w:cs="Times New Roman"/>
          <w:color w:val="000000"/>
          <w:sz w:val="24"/>
          <w:szCs w:val="24"/>
        </w:rPr>
        <w:t xml:space="preserve"> siswa </w:t>
      </w:r>
      <w:r w:rsidR="00D606DE">
        <w:rPr>
          <w:rFonts w:ascii="Times New Roman" w:eastAsia="Times New Roman" w:hAnsi="Times New Roman" w:cs="Times New Roman"/>
          <w:color w:val="000000"/>
          <w:sz w:val="24"/>
          <w:szCs w:val="24"/>
          <w:lang w:val="en-US"/>
        </w:rPr>
        <w:t>kurang</w:t>
      </w:r>
      <w:r w:rsidRPr="00E103E7">
        <w:rPr>
          <w:rFonts w:ascii="Times New Roman" w:eastAsia="Times New Roman" w:hAnsi="Times New Roman" w:cs="Times New Roman"/>
          <w:color w:val="000000"/>
          <w:sz w:val="24"/>
          <w:szCs w:val="24"/>
        </w:rPr>
        <w:t xml:space="preserve"> </w:t>
      </w:r>
      <w:r w:rsidR="00D606DE">
        <w:rPr>
          <w:rFonts w:ascii="Times New Roman" w:eastAsia="Times New Roman" w:hAnsi="Times New Roman" w:cs="Times New Roman"/>
          <w:color w:val="000000"/>
          <w:sz w:val="24"/>
          <w:szCs w:val="24"/>
          <w:lang w:val="en-US"/>
        </w:rPr>
        <w:t>ter</w:t>
      </w:r>
      <w:r w:rsidRPr="00E103E7">
        <w:rPr>
          <w:rFonts w:ascii="Times New Roman" w:eastAsia="Times New Roman" w:hAnsi="Times New Roman" w:cs="Times New Roman"/>
          <w:color w:val="000000"/>
          <w:sz w:val="24"/>
          <w:szCs w:val="24"/>
        </w:rPr>
        <w:t>motivasi pada saat mengikuti pembelajaran di kelas. </w:t>
      </w:r>
      <w:r w:rsidR="00FC157D">
        <w:rPr>
          <w:rFonts w:ascii="Times New Roman" w:eastAsia="Times New Roman" w:hAnsi="Times New Roman" w:cs="Times New Roman"/>
          <w:color w:val="000000"/>
          <w:sz w:val="24"/>
          <w:szCs w:val="24"/>
          <w:lang w:val="en-US"/>
        </w:rPr>
        <w:t>H</w:t>
      </w:r>
      <w:r w:rsidR="00FC157D">
        <w:rPr>
          <w:rFonts w:ascii="Times New Roman" w:eastAsia="Times New Roman" w:hAnsi="Times New Roman" w:cs="Times New Roman"/>
          <w:color w:val="000000"/>
          <w:sz w:val="24"/>
          <w:szCs w:val="24"/>
          <w:lang w:val="en-US"/>
        </w:rPr>
        <w:t>asil belajar IPA pada</w:t>
      </w:r>
      <w:r w:rsidR="00FC157D" w:rsidRPr="00CE07CF">
        <w:rPr>
          <w:rFonts w:ascii="Times New Roman" w:eastAsia="Times New Roman" w:hAnsi="Times New Roman" w:cs="Times New Roman"/>
          <w:color w:val="000000"/>
          <w:sz w:val="24"/>
          <w:szCs w:val="24"/>
        </w:rPr>
        <w:t xml:space="preserve"> siswa kelas V SDN Bojongsalam  </w:t>
      </w:r>
      <w:r w:rsidR="00FC157D">
        <w:rPr>
          <w:rFonts w:ascii="Times New Roman" w:eastAsia="Times New Roman" w:hAnsi="Times New Roman" w:cs="Times New Roman"/>
          <w:color w:val="000000"/>
          <w:sz w:val="24"/>
          <w:szCs w:val="24"/>
          <w:lang w:val="en-US"/>
        </w:rPr>
        <w:t xml:space="preserve">memperoleh hasil yang kurang memuaskan. </w:t>
      </w:r>
      <w:r w:rsidR="00FC157D">
        <w:rPr>
          <w:rFonts w:ascii="Times New Roman" w:eastAsia="Times New Roman" w:hAnsi="Times New Roman" w:cs="Times New Roman"/>
          <w:color w:val="000000"/>
          <w:sz w:val="24"/>
          <w:szCs w:val="24"/>
        </w:rPr>
        <w:t xml:space="preserve"> </w:t>
      </w:r>
      <w:r w:rsidR="00FC157D">
        <w:rPr>
          <w:rFonts w:ascii="Times New Roman" w:eastAsia="Times New Roman" w:hAnsi="Times New Roman" w:cs="Times New Roman"/>
          <w:color w:val="000000"/>
          <w:sz w:val="24"/>
          <w:szCs w:val="24"/>
          <w:lang w:val="en-US"/>
        </w:rPr>
        <w:t>Dari batas KKM yang telah ditentukan, hanya</w:t>
      </w:r>
      <w:r w:rsidR="00FC157D">
        <w:rPr>
          <w:rFonts w:ascii="Times New Roman" w:eastAsia="Times New Roman" w:hAnsi="Times New Roman" w:cs="Times New Roman"/>
          <w:color w:val="000000"/>
          <w:sz w:val="24"/>
          <w:szCs w:val="24"/>
        </w:rPr>
        <w:t xml:space="preserve"> 4 </w:t>
      </w:r>
      <w:r w:rsidR="00FC157D">
        <w:rPr>
          <w:rFonts w:ascii="Times New Roman" w:eastAsia="Times New Roman" w:hAnsi="Times New Roman" w:cs="Times New Roman"/>
          <w:color w:val="000000"/>
          <w:sz w:val="24"/>
          <w:szCs w:val="24"/>
          <w:lang w:val="en-US"/>
        </w:rPr>
        <w:t xml:space="preserve">siswa yang melewati ambang batas KKM dan sebanyak 16 orang siswa hanya mendapatkan nilai </w:t>
      </w:r>
      <w:r w:rsidR="00FC157D">
        <w:rPr>
          <w:rFonts w:ascii="Times New Roman" w:eastAsia="Times New Roman" w:hAnsi="Times New Roman" w:cs="Times New Roman"/>
          <w:color w:val="000000"/>
          <w:sz w:val="24"/>
          <w:szCs w:val="24"/>
        </w:rPr>
        <w:t>50 ke</w:t>
      </w:r>
      <w:r w:rsidR="00FC157D">
        <w:rPr>
          <w:rFonts w:ascii="Times New Roman" w:eastAsia="Times New Roman" w:hAnsi="Times New Roman" w:cs="Times New Roman"/>
          <w:color w:val="000000"/>
          <w:sz w:val="24"/>
          <w:szCs w:val="24"/>
          <w:lang w:val="en-US"/>
        </w:rPr>
        <w:t xml:space="preserve"> </w:t>
      </w:r>
      <w:r w:rsidR="00FC157D">
        <w:rPr>
          <w:rFonts w:ascii="Times New Roman" w:eastAsia="Times New Roman" w:hAnsi="Times New Roman" w:cs="Times New Roman"/>
          <w:color w:val="000000"/>
          <w:sz w:val="24"/>
          <w:szCs w:val="24"/>
        </w:rPr>
        <w:t>bawah</w:t>
      </w:r>
      <w:r w:rsidR="00FC157D">
        <w:rPr>
          <w:rFonts w:ascii="Times New Roman" w:eastAsia="Times New Roman" w:hAnsi="Times New Roman" w:cs="Times New Roman"/>
          <w:color w:val="000000"/>
          <w:sz w:val="24"/>
          <w:szCs w:val="24"/>
          <w:lang w:val="en-US"/>
        </w:rPr>
        <w:t xml:space="preserve">. </w:t>
      </w:r>
      <w:r w:rsidR="00FC157D">
        <w:rPr>
          <w:rFonts w:ascii="Times New Roman" w:eastAsia="Times New Roman" w:hAnsi="Times New Roman" w:cs="Times New Roman"/>
          <w:color w:val="000000"/>
          <w:sz w:val="24"/>
          <w:szCs w:val="24"/>
          <w:lang w:val="en-US"/>
        </w:rPr>
        <w:t>Melihat permasalahan tersebut, diperlukan</w:t>
      </w:r>
      <w:r w:rsidR="00FC157D" w:rsidRPr="00CE07CF">
        <w:rPr>
          <w:rFonts w:ascii="Times New Roman" w:eastAsia="Times New Roman" w:hAnsi="Times New Roman" w:cs="Times New Roman"/>
          <w:color w:val="000000"/>
          <w:sz w:val="24"/>
          <w:szCs w:val="24"/>
        </w:rPr>
        <w:t xml:space="preserve"> </w:t>
      </w:r>
      <w:r w:rsidR="00FC157D">
        <w:rPr>
          <w:rFonts w:ascii="Times New Roman" w:eastAsia="Times New Roman" w:hAnsi="Times New Roman" w:cs="Times New Roman"/>
          <w:color w:val="000000"/>
          <w:sz w:val="24"/>
          <w:szCs w:val="24"/>
          <w:lang w:val="en-US"/>
        </w:rPr>
        <w:t xml:space="preserve">upaya </w:t>
      </w:r>
      <w:r w:rsidR="00FC157D">
        <w:rPr>
          <w:rFonts w:ascii="Times New Roman" w:eastAsia="Times New Roman" w:hAnsi="Times New Roman" w:cs="Times New Roman"/>
          <w:color w:val="000000"/>
          <w:sz w:val="24"/>
          <w:szCs w:val="24"/>
          <w:lang w:val="en-US"/>
        </w:rPr>
        <w:t xml:space="preserve">untuk </w:t>
      </w:r>
      <w:r w:rsidR="00FC157D" w:rsidRPr="00CE07CF">
        <w:rPr>
          <w:rFonts w:ascii="Times New Roman" w:eastAsia="Times New Roman" w:hAnsi="Times New Roman" w:cs="Times New Roman"/>
          <w:color w:val="000000"/>
          <w:sz w:val="24"/>
          <w:szCs w:val="24"/>
        </w:rPr>
        <w:t xml:space="preserve">melakukan </w:t>
      </w:r>
      <w:r w:rsidR="00FC157D">
        <w:rPr>
          <w:rFonts w:ascii="Times New Roman" w:eastAsia="Times New Roman" w:hAnsi="Times New Roman" w:cs="Times New Roman"/>
          <w:color w:val="000000"/>
          <w:sz w:val="24"/>
          <w:szCs w:val="24"/>
        </w:rPr>
        <w:t>perbaikan pembelajara</w:t>
      </w:r>
      <w:r w:rsidR="00FC157D">
        <w:rPr>
          <w:rFonts w:ascii="Times New Roman" w:eastAsia="Times New Roman" w:hAnsi="Times New Roman" w:cs="Times New Roman"/>
          <w:color w:val="000000"/>
          <w:sz w:val="24"/>
          <w:szCs w:val="24"/>
          <w:lang w:val="en-US"/>
        </w:rPr>
        <w:t>n</w:t>
      </w:r>
      <w:r w:rsidR="000668CA">
        <w:rPr>
          <w:rFonts w:ascii="Times New Roman" w:eastAsia="Times New Roman" w:hAnsi="Times New Roman" w:cs="Times New Roman"/>
          <w:color w:val="000000"/>
          <w:sz w:val="24"/>
          <w:szCs w:val="24"/>
          <w:lang w:val="en-US"/>
        </w:rPr>
        <w:t>.</w:t>
      </w:r>
    </w:p>
    <w:p w14:paraId="5AB87168" w14:textId="7259677F" w:rsidR="00FE59D8" w:rsidRPr="00FE59D8" w:rsidRDefault="00FE59D8" w:rsidP="009D050D">
      <w:pPr>
        <w:pStyle w:val="ListParagraph"/>
        <w:numPr>
          <w:ilvl w:val="0"/>
          <w:numId w:val="18"/>
        </w:numPr>
        <w:spacing w:after="0" w:line="240" w:lineRule="auto"/>
        <w:ind w:left="426" w:hanging="426"/>
        <w:jc w:val="both"/>
        <w:rPr>
          <w:rFonts w:ascii="Times New Roman" w:eastAsia="Times New Roman" w:hAnsi="Times New Roman" w:cs="Times New Roman"/>
          <w:b/>
          <w:color w:val="000000"/>
          <w:sz w:val="24"/>
          <w:szCs w:val="24"/>
          <w:lang w:val="en-US"/>
        </w:rPr>
      </w:pPr>
      <w:r w:rsidRPr="00FE59D8">
        <w:rPr>
          <w:rFonts w:ascii="Times New Roman" w:eastAsia="Times New Roman" w:hAnsi="Times New Roman" w:cs="Times New Roman"/>
          <w:b/>
          <w:color w:val="000000"/>
          <w:sz w:val="24"/>
          <w:szCs w:val="24"/>
          <w:lang w:val="en-US"/>
        </w:rPr>
        <w:t>S</w:t>
      </w:r>
      <w:r w:rsidR="00C91F0B">
        <w:rPr>
          <w:rFonts w:ascii="Times New Roman" w:eastAsia="Times New Roman" w:hAnsi="Times New Roman" w:cs="Times New Roman"/>
          <w:b/>
          <w:color w:val="000000"/>
          <w:sz w:val="24"/>
          <w:szCs w:val="24"/>
          <w:lang w:val="en-US"/>
        </w:rPr>
        <w:t>iklus</w:t>
      </w:r>
      <w:r w:rsidRPr="00FE59D8">
        <w:rPr>
          <w:rFonts w:ascii="Times New Roman" w:eastAsia="Times New Roman" w:hAnsi="Times New Roman" w:cs="Times New Roman"/>
          <w:b/>
          <w:color w:val="000000"/>
          <w:sz w:val="24"/>
          <w:szCs w:val="24"/>
          <w:lang w:val="en-US"/>
        </w:rPr>
        <w:t xml:space="preserve"> I</w:t>
      </w:r>
    </w:p>
    <w:p w14:paraId="7F2A96B0" w14:textId="77777777" w:rsidR="000668CA" w:rsidRPr="001C0F0C" w:rsidRDefault="000668CA" w:rsidP="00FE59D8">
      <w:pPr>
        <w:pStyle w:val="ListParagraph"/>
        <w:numPr>
          <w:ilvl w:val="0"/>
          <w:numId w:val="9"/>
        </w:numPr>
        <w:spacing w:after="0" w:line="240" w:lineRule="auto"/>
        <w:ind w:left="567"/>
        <w:textAlignment w:val="baseline"/>
        <w:rPr>
          <w:rFonts w:ascii="Times New Roman" w:eastAsia="Times New Roman" w:hAnsi="Times New Roman" w:cs="Times New Roman"/>
          <w:bCs/>
          <w:color w:val="000000"/>
          <w:sz w:val="24"/>
          <w:szCs w:val="24"/>
          <w:lang w:val="en-US"/>
        </w:rPr>
      </w:pPr>
      <w:r w:rsidRPr="001C0F0C">
        <w:rPr>
          <w:rFonts w:ascii="Times New Roman" w:eastAsia="Times New Roman" w:hAnsi="Times New Roman" w:cs="Times New Roman"/>
          <w:bCs/>
          <w:color w:val="000000"/>
          <w:sz w:val="24"/>
          <w:szCs w:val="24"/>
        </w:rPr>
        <w:t>Paparan Data Tindakan Siklus I</w:t>
      </w:r>
    </w:p>
    <w:p w14:paraId="606BC7AF" w14:textId="77777777" w:rsidR="000668CA" w:rsidRPr="000668CA" w:rsidRDefault="000668CA" w:rsidP="000668CA">
      <w:pPr>
        <w:pStyle w:val="ListParagraph"/>
        <w:spacing w:after="0" w:line="240" w:lineRule="auto"/>
        <w:ind w:left="567"/>
        <w:jc w:val="both"/>
        <w:textAlignment w:val="baseline"/>
        <w:rPr>
          <w:rFonts w:ascii="Times New Roman" w:eastAsia="Times New Roman" w:hAnsi="Times New Roman" w:cs="Times New Roman"/>
          <w:b/>
          <w:bCs/>
          <w:color w:val="000000"/>
          <w:sz w:val="24"/>
          <w:szCs w:val="24"/>
          <w:lang w:val="en-US"/>
        </w:rPr>
      </w:pPr>
      <w:r w:rsidRPr="000668CA">
        <w:rPr>
          <w:rFonts w:ascii="Times New Roman" w:eastAsia="Times New Roman" w:hAnsi="Times New Roman" w:cs="Times New Roman"/>
          <w:color w:val="000000"/>
          <w:sz w:val="24"/>
          <w:szCs w:val="24"/>
        </w:rPr>
        <w:t xml:space="preserve">Berdasarkan pemaparan data awal di atas, maka akan dilakukan tindakan untuk memperbaiki proses dan hasil pembelajaran pada kelas V SD Negeri Bojongsalam yaitu dengan merencanakan serta melaksanakan pembelajaran dengan menggunakan model NHT </w:t>
      </w:r>
      <w:r w:rsidRPr="000668CA">
        <w:rPr>
          <w:rFonts w:ascii="Times New Roman" w:eastAsia="Times New Roman" w:hAnsi="Times New Roman" w:cs="Times New Roman"/>
          <w:i/>
          <w:iCs/>
          <w:color w:val="000000"/>
          <w:sz w:val="24"/>
          <w:szCs w:val="24"/>
        </w:rPr>
        <w:t>(Numbered Head Together</w:t>
      </w:r>
      <w:r w:rsidRPr="000668CA">
        <w:rPr>
          <w:rFonts w:ascii="Times New Roman" w:eastAsia="Times New Roman" w:hAnsi="Times New Roman" w:cs="Times New Roman"/>
          <w:color w:val="000000"/>
          <w:sz w:val="24"/>
          <w:szCs w:val="24"/>
        </w:rPr>
        <w:t>). Adapun di bawah ini akan dipaparkan secara khusus perencanaan dan pelaksanaan kinerja guru.</w:t>
      </w:r>
    </w:p>
    <w:p w14:paraId="1E8EE580" w14:textId="66F59BF0" w:rsidR="000668CA" w:rsidRPr="001C0F0C" w:rsidRDefault="000668CA" w:rsidP="00FE59D8">
      <w:pPr>
        <w:pStyle w:val="ListParagraph"/>
        <w:numPr>
          <w:ilvl w:val="0"/>
          <w:numId w:val="9"/>
        </w:numPr>
        <w:spacing w:after="0" w:line="240" w:lineRule="auto"/>
        <w:ind w:left="567"/>
        <w:textAlignment w:val="baseline"/>
        <w:rPr>
          <w:rFonts w:ascii="Times New Roman" w:eastAsia="Times New Roman" w:hAnsi="Times New Roman" w:cs="Times New Roman"/>
          <w:bCs/>
          <w:color w:val="000000"/>
          <w:sz w:val="24"/>
          <w:szCs w:val="24"/>
          <w:lang w:val="en-US"/>
        </w:rPr>
      </w:pPr>
      <w:r w:rsidRPr="001C0F0C">
        <w:rPr>
          <w:rFonts w:ascii="Times New Roman" w:eastAsia="Times New Roman" w:hAnsi="Times New Roman" w:cs="Times New Roman"/>
          <w:bCs/>
          <w:color w:val="000000"/>
          <w:sz w:val="24"/>
          <w:szCs w:val="24"/>
        </w:rPr>
        <w:t>Paparan Data Perencanaan Kinerja Guru Siklus I</w:t>
      </w:r>
    </w:p>
    <w:p w14:paraId="0C77EF94" w14:textId="77777777" w:rsidR="000668CA" w:rsidRPr="000668CA" w:rsidRDefault="000668CA" w:rsidP="000668CA">
      <w:pPr>
        <w:pStyle w:val="ListParagraph"/>
        <w:spacing w:after="0" w:line="240" w:lineRule="auto"/>
        <w:ind w:left="567"/>
        <w:jc w:val="both"/>
        <w:textAlignment w:val="baseline"/>
        <w:rPr>
          <w:rFonts w:ascii="Times New Roman" w:eastAsia="Times New Roman" w:hAnsi="Times New Roman" w:cs="Times New Roman"/>
          <w:color w:val="000000"/>
          <w:sz w:val="24"/>
          <w:szCs w:val="24"/>
          <w:lang w:val="en-US"/>
        </w:rPr>
      </w:pPr>
      <w:r w:rsidRPr="000668CA">
        <w:rPr>
          <w:rFonts w:ascii="Times New Roman" w:eastAsia="Times New Roman" w:hAnsi="Times New Roman" w:cs="Times New Roman"/>
          <w:color w:val="000000"/>
          <w:sz w:val="24"/>
          <w:szCs w:val="24"/>
        </w:rPr>
        <w:t>Proses persiapan perencanaan berlangsung pada 23 Februari 2017 sampai pada hari pelaksanaan berlangsung. Pelaksanaan siklus I bertujuan untuk memperbaiki serta melengkapi pelaksanaan data awal dengan tujuan untuk meningkatkan proses dan hasil pembelajaran dalam materi bencana alam  di kelas V SD Negeri Bojongsalam. Tahap perencanaan tindakan meliputi langkah-langkah sebagai berikut.</w:t>
      </w:r>
    </w:p>
    <w:p w14:paraId="702EB3A4" w14:textId="77777777" w:rsidR="000668CA" w:rsidRPr="000668CA" w:rsidRDefault="000668CA" w:rsidP="008F0636">
      <w:pPr>
        <w:pStyle w:val="ListParagraph"/>
        <w:numPr>
          <w:ilvl w:val="0"/>
          <w:numId w:val="10"/>
        </w:numPr>
        <w:spacing w:after="0" w:line="240" w:lineRule="auto"/>
        <w:ind w:left="851" w:hanging="294"/>
        <w:jc w:val="both"/>
        <w:textAlignment w:val="baseline"/>
        <w:rPr>
          <w:rFonts w:ascii="Times New Roman" w:eastAsia="Times New Roman" w:hAnsi="Times New Roman" w:cs="Times New Roman"/>
          <w:color w:val="000000"/>
          <w:sz w:val="24"/>
          <w:szCs w:val="24"/>
          <w:lang w:val="en-US"/>
        </w:rPr>
      </w:pPr>
      <w:r w:rsidRPr="000668CA">
        <w:rPr>
          <w:rFonts w:ascii="Times New Roman" w:eastAsia="Times New Roman" w:hAnsi="Times New Roman" w:cs="Times New Roman"/>
          <w:color w:val="000000"/>
          <w:sz w:val="24"/>
          <w:szCs w:val="24"/>
        </w:rPr>
        <w:t xml:space="preserve">Menyusun Rencana Pelaksanaan Pembelajaran (RPP) dengan menerapkan model NHT </w:t>
      </w:r>
      <w:r w:rsidRPr="000668CA">
        <w:rPr>
          <w:rFonts w:ascii="Times New Roman" w:eastAsia="Times New Roman" w:hAnsi="Times New Roman" w:cs="Times New Roman"/>
          <w:i/>
          <w:iCs/>
          <w:color w:val="000000"/>
          <w:sz w:val="24"/>
          <w:szCs w:val="24"/>
        </w:rPr>
        <w:t>(Numbered Head Together)</w:t>
      </w:r>
      <w:r w:rsidRPr="000668CA">
        <w:rPr>
          <w:rFonts w:ascii="Times New Roman" w:eastAsia="Times New Roman" w:hAnsi="Times New Roman" w:cs="Times New Roman"/>
          <w:color w:val="000000"/>
          <w:sz w:val="24"/>
          <w:szCs w:val="24"/>
          <w:lang w:val="en-US"/>
        </w:rPr>
        <w:t>.</w:t>
      </w:r>
    </w:p>
    <w:p w14:paraId="4AAE813B" w14:textId="77777777" w:rsidR="000668CA" w:rsidRPr="000668CA" w:rsidRDefault="000668CA" w:rsidP="008F0636">
      <w:pPr>
        <w:pStyle w:val="ListParagraph"/>
        <w:numPr>
          <w:ilvl w:val="0"/>
          <w:numId w:val="10"/>
        </w:numPr>
        <w:spacing w:after="0" w:line="240" w:lineRule="auto"/>
        <w:ind w:left="851" w:hanging="294"/>
        <w:jc w:val="both"/>
        <w:textAlignment w:val="baseline"/>
        <w:rPr>
          <w:rFonts w:ascii="Times New Roman" w:eastAsia="Times New Roman" w:hAnsi="Times New Roman" w:cs="Times New Roman"/>
          <w:color w:val="000000"/>
          <w:sz w:val="24"/>
          <w:szCs w:val="24"/>
        </w:rPr>
      </w:pPr>
      <w:r w:rsidRPr="000668CA">
        <w:rPr>
          <w:rFonts w:ascii="Times New Roman" w:eastAsia="Times New Roman" w:hAnsi="Times New Roman" w:cs="Times New Roman"/>
          <w:color w:val="000000"/>
          <w:sz w:val="24"/>
          <w:szCs w:val="24"/>
        </w:rPr>
        <w:lastRenderedPageBreak/>
        <w:t>Pembuatan media pembelajaran gambar saluran proses pernapasan pada manusia.</w:t>
      </w:r>
    </w:p>
    <w:p w14:paraId="23A0886E" w14:textId="77777777" w:rsidR="000668CA" w:rsidRPr="000668CA" w:rsidRDefault="000668CA" w:rsidP="008F0636">
      <w:pPr>
        <w:pStyle w:val="ListParagraph"/>
        <w:numPr>
          <w:ilvl w:val="0"/>
          <w:numId w:val="10"/>
        </w:numPr>
        <w:spacing w:after="0" w:line="240" w:lineRule="auto"/>
        <w:ind w:left="851" w:hanging="294"/>
        <w:jc w:val="both"/>
        <w:textAlignment w:val="baseline"/>
        <w:rPr>
          <w:rFonts w:ascii="Times New Roman" w:eastAsia="Times New Roman" w:hAnsi="Times New Roman" w:cs="Times New Roman"/>
          <w:color w:val="000000"/>
          <w:sz w:val="24"/>
          <w:szCs w:val="24"/>
        </w:rPr>
      </w:pPr>
      <w:r w:rsidRPr="000668CA">
        <w:rPr>
          <w:rFonts w:ascii="Times New Roman" w:eastAsia="Times New Roman" w:hAnsi="Times New Roman" w:cs="Times New Roman"/>
          <w:color w:val="000000"/>
          <w:sz w:val="24"/>
          <w:szCs w:val="24"/>
        </w:rPr>
        <w:t xml:space="preserve">Menyusun Lember Kerja Siswa (LKS, alat evaluasi -dan pedoman penskoran. Penyusunan LKS disesuaikan dengan model NHT </w:t>
      </w:r>
      <w:r w:rsidRPr="000668CA">
        <w:rPr>
          <w:rFonts w:ascii="Times New Roman" w:eastAsia="Times New Roman" w:hAnsi="Times New Roman" w:cs="Times New Roman"/>
          <w:i/>
          <w:iCs/>
          <w:color w:val="000000"/>
          <w:sz w:val="24"/>
          <w:szCs w:val="24"/>
        </w:rPr>
        <w:t>(Numbered Head Together)</w:t>
      </w:r>
      <w:r w:rsidRPr="000668CA">
        <w:rPr>
          <w:rFonts w:ascii="Times New Roman" w:eastAsia="Times New Roman" w:hAnsi="Times New Roman" w:cs="Times New Roman"/>
          <w:color w:val="000000"/>
          <w:sz w:val="24"/>
          <w:szCs w:val="24"/>
        </w:rPr>
        <w:t>.</w:t>
      </w:r>
    </w:p>
    <w:p w14:paraId="609EAF30" w14:textId="77777777" w:rsidR="000668CA" w:rsidRPr="000668CA" w:rsidRDefault="000668CA" w:rsidP="008F0636">
      <w:pPr>
        <w:pStyle w:val="ListParagraph"/>
        <w:numPr>
          <w:ilvl w:val="0"/>
          <w:numId w:val="10"/>
        </w:numPr>
        <w:spacing w:after="0" w:line="240" w:lineRule="auto"/>
        <w:ind w:left="851" w:hanging="294"/>
        <w:jc w:val="both"/>
        <w:textAlignment w:val="baseline"/>
        <w:rPr>
          <w:rFonts w:ascii="Times New Roman" w:eastAsia="Times New Roman" w:hAnsi="Times New Roman" w:cs="Times New Roman"/>
          <w:color w:val="000000"/>
          <w:sz w:val="24"/>
          <w:szCs w:val="24"/>
        </w:rPr>
      </w:pPr>
      <w:r w:rsidRPr="000668CA">
        <w:rPr>
          <w:rFonts w:ascii="Times New Roman" w:eastAsia="Times New Roman" w:hAnsi="Times New Roman" w:cs="Times New Roman"/>
          <w:color w:val="000000"/>
          <w:sz w:val="24"/>
          <w:szCs w:val="24"/>
        </w:rPr>
        <w:t>Membuat evaluasi dengan tujuan agar dapat mengukur kemampuan siswa dalam aspek kognitif. Terdiri dari 8 soal, 5 soal pilihan ganda 3 soal bentuk uraian. </w:t>
      </w:r>
    </w:p>
    <w:p w14:paraId="42B3AC5D" w14:textId="77777777" w:rsidR="000668CA" w:rsidRPr="000668CA" w:rsidRDefault="000668CA" w:rsidP="008F0636">
      <w:pPr>
        <w:pStyle w:val="ListParagraph"/>
        <w:numPr>
          <w:ilvl w:val="0"/>
          <w:numId w:val="10"/>
        </w:numPr>
        <w:spacing w:after="0" w:line="240" w:lineRule="auto"/>
        <w:ind w:left="851" w:hanging="294"/>
        <w:jc w:val="both"/>
        <w:textAlignment w:val="baseline"/>
        <w:rPr>
          <w:rFonts w:ascii="Times New Roman" w:eastAsia="Times New Roman" w:hAnsi="Times New Roman" w:cs="Times New Roman"/>
          <w:color w:val="000000"/>
          <w:sz w:val="24"/>
          <w:szCs w:val="24"/>
        </w:rPr>
      </w:pPr>
      <w:r w:rsidRPr="000668CA">
        <w:rPr>
          <w:rFonts w:ascii="Times New Roman" w:eastAsia="Times New Roman" w:hAnsi="Times New Roman" w:cs="Times New Roman"/>
          <w:color w:val="000000"/>
          <w:sz w:val="24"/>
          <w:szCs w:val="24"/>
        </w:rPr>
        <w:t xml:space="preserve">Membuat lembar observasi kinerja guru perencanaan dan pelaksanaan, aktivitas siswa, tes hasil akhir siswa serta wawancara  dalam penerapan model NHT </w:t>
      </w:r>
      <w:r w:rsidRPr="000668CA">
        <w:rPr>
          <w:rFonts w:ascii="Times New Roman" w:eastAsia="Times New Roman" w:hAnsi="Times New Roman" w:cs="Times New Roman"/>
          <w:i/>
          <w:iCs/>
          <w:color w:val="000000"/>
          <w:sz w:val="24"/>
          <w:szCs w:val="24"/>
        </w:rPr>
        <w:t>(Numbered Head Together)</w:t>
      </w:r>
      <w:r w:rsidRPr="000668CA">
        <w:rPr>
          <w:rFonts w:ascii="Times New Roman" w:eastAsia="Times New Roman" w:hAnsi="Times New Roman" w:cs="Times New Roman"/>
          <w:color w:val="000000"/>
          <w:sz w:val="24"/>
          <w:szCs w:val="24"/>
        </w:rPr>
        <w:t>.</w:t>
      </w:r>
    </w:p>
    <w:p w14:paraId="6B072734" w14:textId="4A03D057" w:rsidR="000668CA" w:rsidRPr="000668CA" w:rsidRDefault="000668CA" w:rsidP="000668CA">
      <w:pPr>
        <w:pStyle w:val="ListParagraph"/>
        <w:spacing w:after="0" w:line="240" w:lineRule="auto"/>
        <w:ind w:left="567"/>
        <w:jc w:val="both"/>
        <w:textAlignment w:val="baseline"/>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sz w:val="24"/>
          <w:szCs w:val="24"/>
          <w:lang w:val="en-US"/>
        </w:rPr>
        <w:t xml:space="preserve">Hasil </w:t>
      </w:r>
      <w:r w:rsidRPr="00E103E7">
        <w:rPr>
          <w:rFonts w:ascii="Times New Roman" w:eastAsia="Times New Roman" w:hAnsi="Times New Roman" w:cs="Times New Roman"/>
          <w:color w:val="000000"/>
          <w:sz w:val="24"/>
          <w:szCs w:val="24"/>
        </w:rPr>
        <w:t>perencanaan kinerja guru siklus I mengalami peningkatan dari data awal.  Perumusan tujuan pembelajaran guru memperoleh skor 9 dengan persentase 100%. Pemilihan dan pengorganisasian materi ajar guru memperoleh skor 12 dengan persentase 80%. Pemilihan media pembelajaran memperoleh skor 6 dengan persentase 67%. Kegiatan pembelajaran memperoleh skor 9 dengan persentase 75%. Penilaian hasil belajar memperoleh skor 8 dengan persentase 89%. Jumlah skor keseluruhan yaitu 54 sedangkan jumlah skor total yang diperoleh yaitu 44 dengan persentase 81%.</w:t>
      </w:r>
    </w:p>
    <w:p w14:paraId="3DB107A9" w14:textId="39856DA5" w:rsidR="000668CA" w:rsidRPr="001C0F0C" w:rsidRDefault="000668CA" w:rsidP="00FE59D8">
      <w:pPr>
        <w:pStyle w:val="ListParagraph"/>
        <w:numPr>
          <w:ilvl w:val="0"/>
          <w:numId w:val="9"/>
        </w:numPr>
        <w:spacing w:after="0" w:line="240" w:lineRule="auto"/>
        <w:ind w:left="567"/>
        <w:textAlignment w:val="baseline"/>
        <w:rPr>
          <w:rFonts w:ascii="Times New Roman" w:eastAsia="Times New Roman" w:hAnsi="Times New Roman" w:cs="Times New Roman"/>
          <w:bCs/>
          <w:color w:val="000000"/>
          <w:sz w:val="24"/>
          <w:szCs w:val="24"/>
          <w:lang w:val="en-US"/>
        </w:rPr>
      </w:pPr>
      <w:r w:rsidRPr="001C0F0C">
        <w:rPr>
          <w:rFonts w:ascii="Times New Roman" w:eastAsia="Times New Roman" w:hAnsi="Times New Roman" w:cs="Times New Roman"/>
          <w:bCs/>
          <w:color w:val="000000"/>
          <w:sz w:val="24"/>
          <w:szCs w:val="24"/>
        </w:rPr>
        <w:t>Paparan Data Pelaksanaan Kinerja Guru Siklus I</w:t>
      </w:r>
    </w:p>
    <w:p w14:paraId="4B7FBA1B" w14:textId="7AD86D45" w:rsidR="000668CA" w:rsidRPr="000668CA" w:rsidRDefault="000668CA" w:rsidP="000668CA">
      <w:pPr>
        <w:pStyle w:val="ListParagraph"/>
        <w:spacing w:after="0" w:line="240" w:lineRule="auto"/>
        <w:ind w:left="567"/>
        <w:jc w:val="both"/>
        <w:textAlignment w:val="baseline"/>
        <w:rPr>
          <w:rFonts w:ascii="Times New Roman" w:eastAsia="Times New Roman" w:hAnsi="Times New Roman" w:cs="Times New Roman"/>
          <w:color w:val="000000"/>
          <w:sz w:val="24"/>
          <w:szCs w:val="24"/>
          <w:lang w:val="en-US"/>
        </w:rPr>
      </w:pPr>
      <w:r w:rsidRPr="000668CA">
        <w:rPr>
          <w:rFonts w:ascii="Times New Roman" w:eastAsia="Times New Roman" w:hAnsi="Times New Roman" w:cs="Times New Roman"/>
          <w:color w:val="000000"/>
          <w:sz w:val="24"/>
          <w:szCs w:val="24"/>
        </w:rPr>
        <w:t xml:space="preserve">Pelaksanaan dilakukan pada tanggal 6 Maret </w:t>
      </w:r>
      <w:r>
        <w:rPr>
          <w:rFonts w:ascii="Times New Roman" w:eastAsia="Times New Roman" w:hAnsi="Times New Roman" w:cs="Times New Roman"/>
          <w:color w:val="000000"/>
          <w:sz w:val="24"/>
          <w:szCs w:val="24"/>
        </w:rPr>
        <w:t>2017, dengan waktu 2 x 35 menit</w:t>
      </w:r>
      <w:r w:rsidRPr="000668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w:t>
      </w:r>
      <w:r w:rsidRPr="00E103E7">
        <w:rPr>
          <w:rFonts w:ascii="Times New Roman" w:eastAsia="Times New Roman" w:hAnsi="Times New Roman" w:cs="Times New Roman"/>
          <w:color w:val="000000"/>
          <w:sz w:val="24"/>
          <w:szCs w:val="24"/>
        </w:rPr>
        <w:t xml:space="preserve">Bahan pembelajaran yang digunakan pada saat pelaksanaan siklus 1 yaitu Lembar Kerja Siswa, pengisian LKS teknisnya pada saat mengisi LKS siswa harus melaksanakan tahapan-tahapan yang terdapat pada model NHT </w:t>
      </w:r>
      <w:r w:rsidRPr="00E103E7">
        <w:rPr>
          <w:rFonts w:ascii="Times New Roman" w:eastAsia="Times New Roman" w:hAnsi="Times New Roman" w:cs="Times New Roman"/>
          <w:i/>
          <w:iCs/>
          <w:color w:val="000000"/>
          <w:sz w:val="24"/>
          <w:szCs w:val="24"/>
        </w:rPr>
        <w:t>yaitu games, tournament,</w:t>
      </w:r>
      <w:r w:rsidRPr="00E103E7">
        <w:rPr>
          <w:rFonts w:ascii="Times New Roman" w:eastAsia="Times New Roman" w:hAnsi="Times New Roman" w:cs="Times New Roman"/>
          <w:color w:val="000000"/>
          <w:sz w:val="24"/>
          <w:szCs w:val="24"/>
        </w:rPr>
        <w:t xml:space="preserve"> dan penghargaan kelompok. Pelaksanaan tindakan dilakukan sesuai dengan Prosedur </w:t>
      </w:r>
      <w:r>
        <w:rPr>
          <w:rFonts w:ascii="Times New Roman" w:eastAsia="Times New Roman" w:hAnsi="Times New Roman" w:cs="Times New Roman"/>
          <w:color w:val="000000"/>
          <w:sz w:val="24"/>
          <w:szCs w:val="24"/>
          <w:lang w:val="en-US"/>
        </w:rPr>
        <w:t>RPP</w:t>
      </w:r>
      <w:r>
        <w:rPr>
          <w:rFonts w:ascii="Times New Roman" w:eastAsia="Times New Roman" w:hAnsi="Times New Roman" w:cs="Times New Roman"/>
          <w:color w:val="000000"/>
          <w:sz w:val="24"/>
          <w:szCs w:val="24"/>
        </w:rPr>
        <w:t xml:space="preserve"> yang telah direncanakan.</w:t>
      </w:r>
      <w:r>
        <w:rPr>
          <w:rFonts w:ascii="Times New Roman" w:eastAsia="Times New Roman" w:hAnsi="Times New Roman" w:cs="Times New Roman"/>
          <w:color w:val="000000"/>
          <w:sz w:val="24"/>
          <w:szCs w:val="24"/>
          <w:lang w:val="en-US"/>
        </w:rPr>
        <w:t xml:space="preserve"> </w:t>
      </w:r>
      <w:r w:rsidRPr="000668CA">
        <w:rPr>
          <w:rFonts w:ascii="Times New Roman" w:eastAsia="Times New Roman" w:hAnsi="Times New Roman" w:cs="Times New Roman"/>
          <w:color w:val="000000"/>
          <w:sz w:val="24"/>
          <w:szCs w:val="24"/>
          <w:lang w:val="en-US"/>
        </w:rPr>
        <w:t>P</w:t>
      </w:r>
      <w:r w:rsidRPr="000668CA">
        <w:rPr>
          <w:rFonts w:ascii="Times New Roman" w:eastAsia="Times New Roman" w:hAnsi="Times New Roman" w:cs="Times New Roman"/>
          <w:color w:val="000000"/>
          <w:sz w:val="24"/>
          <w:szCs w:val="24"/>
        </w:rPr>
        <w:t>elaksanaan kinerja guru siklus I mengalami pe</w:t>
      </w:r>
      <w:r>
        <w:rPr>
          <w:rFonts w:ascii="Times New Roman" w:eastAsia="Times New Roman" w:hAnsi="Times New Roman" w:cs="Times New Roman"/>
          <w:color w:val="000000"/>
          <w:sz w:val="24"/>
          <w:szCs w:val="24"/>
        </w:rPr>
        <w:t>ningkatan dari data awal.  Pra</w:t>
      </w:r>
      <w:r>
        <w:rPr>
          <w:rFonts w:ascii="Times New Roman" w:eastAsia="Times New Roman" w:hAnsi="Times New Roman" w:cs="Times New Roman"/>
          <w:color w:val="000000"/>
          <w:sz w:val="24"/>
          <w:szCs w:val="24"/>
          <w:lang w:val="en-US"/>
        </w:rPr>
        <w:t>-</w:t>
      </w:r>
      <w:r w:rsidRPr="000668CA">
        <w:rPr>
          <w:rFonts w:ascii="Times New Roman" w:eastAsia="Times New Roman" w:hAnsi="Times New Roman" w:cs="Times New Roman"/>
          <w:color w:val="000000"/>
          <w:sz w:val="24"/>
          <w:szCs w:val="24"/>
        </w:rPr>
        <w:t>pembelajaran guru memperoleh skor 5 dengan persentase 83%. Pelaksanaan pembelajaran guru memperoleh skor 42 dengan persentase 93%. Pada Kegiatan Evaluasi pembelajaran memperoleh skor  3dengan persentase 100%. Jumlah skor keseluruhan yaitu 54 sedangkan jumlah skor total yang diperoleh yaitu 47 dengan persentase 87%.</w:t>
      </w:r>
      <w:r w:rsidRPr="000668CA">
        <w:rPr>
          <w:rFonts w:ascii="Times New Roman" w:eastAsia="Times New Roman" w:hAnsi="Times New Roman" w:cs="Times New Roman"/>
          <w:color w:val="000000"/>
          <w:sz w:val="24"/>
          <w:szCs w:val="24"/>
          <w:lang w:val="en-US"/>
        </w:rPr>
        <w:t xml:space="preserve"> A</w:t>
      </w:r>
      <w:r w:rsidRPr="000668CA">
        <w:rPr>
          <w:rFonts w:ascii="Times New Roman" w:eastAsia="Times New Roman" w:hAnsi="Times New Roman" w:cs="Times New Roman"/>
          <w:color w:val="000000"/>
          <w:sz w:val="24"/>
          <w:szCs w:val="24"/>
        </w:rPr>
        <w:t>spek keaktifan dari 20 siswa,  tidak ada siswa yang mendapatkan kriteria baik sekali, 19 siswa atau 95% mendapatkan kriteria baik, 1 siswa atau 5% mendapatkan kriteria cukup, dan tidak ada siswa yang mendapatkan kriteria kurang serta kurang sekali. </w:t>
      </w:r>
      <w:r w:rsidRPr="000668CA">
        <w:rPr>
          <w:rFonts w:ascii="Times New Roman" w:eastAsia="Times New Roman" w:hAnsi="Times New Roman" w:cs="Times New Roman"/>
          <w:color w:val="000000"/>
          <w:sz w:val="24"/>
          <w:szCs w:val="24"/>
          <w:lang w:val="en-US"/>
        </w:rPr>
        <w:t xml:space="preserve"> </w:t>
      </w:r>
      <w:r w:rsidRPr="000668CA">
        <w:rPr>
          <w:rFonts w:ascii="Times New Roman" w:eastAsia="Times New Roman" w:hAnsi="Times New Roman" w:cs="Times New Roman"/>
          <w:color w:val="000000"/>
          <w:sz w:val="24"/>
          <w:szCs w:val="24"/>
        </w:rPr>
        <w:t>Aktivitas siswa untuk aspek kerjasaman dari 20 siswa, tidak ada siswa yang mendapatkan kriteria baik sekali, 18 siswa atau 90% mendapatkan kriteria baik, 2 siswa atau 10% mendapatkan kriteria cukup, tidak ada siswa yang mendapatkan kriteria kurang, dan kriteria kurang sekali. </w:t>
      </w:r>
      <w:r w:rsidRPr="000668CA">
        <w:rPr>
          <w:rFonts w:ascii="Times New Roman" w:eastAsia="Times New Roman" w:hAnsi="Times New Roman" w:cs="Times New Roman"/>
          <w:color w:val="000000"/>
          <w:sz w:val="24"/>
          <w:szCs w:val="24"/>
          <w:lang w:val="en-US"/>
        </w:rPr>
        <w:t xml:space="preserve"> </w:t>
      </w:r>
      <w:r w:rsidRPr="000668CA">
        <w:rPr>
          <w:rFonts w:ascii="Times New Roman" w:eastAsia="Times New Roman" w:hAnsi="Times New Roman" w:cs="Times New Roman"/>
          <w:color w:val="000000"/>
          <w:sz w:val="24"/>
          <w:szCs w:val="24"/>
        </w:rPr>
        <w:t>Akti</w:t>
      </w:r>
      <w:r w:rsidRPr="000668CA">
        <w:rPr>
          <w:rFonts w:ascii="Times New Roman" w:eastAsia="Times New Roman" w:hAnsi="Times New Roman" w:cs="Times New Roman"/>
          <w:color w:val="000000"/>
          <w:sz w:val="24"/>
          <w:szCs w:val="24"/>
          <w:lang w:val="en-US"/>
        </w:rPr>
        <w:t>vi</w:t>
      </w:r>
      <w:r w:rsidRPr="000668CA">
        <w:rPr>
          <w:rFonts w:ascii="Times New Roman" w:eastAsia="Times New Roman" w:hAnsi="Times New Roman" w:cs="Times New Roman"/>
          <w:color w:val="000000"/>
          <w:sz w:val="24"/>
          <w:szCs w:val="24"/>
        </w:rPr>
        <w:t>tas siswa untuk aspek</w:t>
      </w:r>
      <w:r w:rsidRPr="000668CA">
        <w:rPr>
          <w:rFonts w:ascii="Times New Roman" w:eastAsia="Times New Roman" w:hAnsi="Times New Roman" w:cs="Times New Roman"/>
          <w:color w:val="000000"/>
          <w:sz w:val="24"/>
          <w:szCs w:val="24"/>
          <w:lang w:val="en-US"/>
        </w:rPr>
        <w:t xml:space="preserve"> </w:t>
      </w:r>
      <w:r w:rsidRPr="000668CA">
        <w:rPr>
          <w:rFonts w:ascii="Times New Roman" w:eastAsia="Times New Roman" w:hAnsi="Times New Roman" w:cs="Times New Roman"/>
          <w:color w:val="000000"/>
          <w:sz w:val="24"/>
          <w:szCs w:val="24"/>
        </w:rPr>
        <w:t>percaya diri dari 20 siswa, tidak ada siswa mendapatkan kriteria baik sekali, 14 siswa atau 70% mendapatkan kriteria baik, 6 siswa atau 30% mendapatkan kriteria cukup, dan tidak ada siswa yang mendatkan kriteria kurang juga kurang sekali. </w:t>
      </w:r>
      <w:r>
        <w:rPr>
          <w:rFonts w:ascii="Times New Roman" w:eastAsia="Times New Roman" w:hAnsi="Times New Roman" w:cs="Times New Roman"/>
          <w:color w:val="000000"/>
          <w:sz w:val="24"/>
          <w:szCs w:val="24"/>
          <w:lang w:val="en-US"/>
        </w:rPr>
        <w:t xml:space="preserve"> </w:t>
      </w:r>
      <w:r w:rsidRPr="00E103E7">
        <w:rPr>
          <w:rFonts w:ascii="Times New Roman" w:eastAsia="Times New Roman" w:hAnsi="Times New Roman" w:cs="Times New Roman"/>
          <w:color w:val="000000"/>
          <w:sz w:val="24"/>
          <w:szCs w:val="24"/>
        </w:rPr>
        <w:t>Dari uraian data aktivitas siswa dapat disimpulkan bahwa selama proses pembelajaran siswa mengalami peningkatan. Dilihat dari siswa telah memberanikan diri dalam menjawab, mengajukan pertanyaan serta menanggapi pertanyaan meski tampak kurang percaya diri. Diskusi dalam kelompok sebagian besar sudah memposisikan tanggungjawabnya dalam kelompok dan sebagain lagi masih sebagai pelengkap dalam kelompok. </w:t>
      </w:r>
    </w:p>
    <w:p w14:paraId="70C32842" w14:textId="77777777" w:rsidR="000668CA" w:rsidRPr="001C0F0C" w:rsidRDefault="000668CA" w:rsidP="00FE59D8">
      <w:pPr>
        <w:pStyle w:val="ListParagraph"/>
        <w:numPr>
          <w:ilvl w:val="0"/>
          <w:numId w:val="9"/>
        </w:numPr>
        <w:spacing w:after="0" w:line="240" w:lineRule="auto"/>
        <w:ind w:left="567"/>
        <w:textAlignment w:val="baseline"/>
        <w:rPr>
          <w:rFonts w:ascii="Times New Roman" w:eastAsia="Times New Roman" w:hAnsi="Times New Roman" w:cs="Times New Roman"/>
          <w:bCs/>
          <w:color w:val="000000"/>
          <w:sz w:val="24"/>
          <w:szCs w:val="24"/>
          <w:lang w:val="en-US"/>
        </w:rPr>
      </w:pPr>
      <w:r w:rsidRPr="001C0F0C">
        <w:rPr>
          <w:rFonts w:ascii="Times New Roman" w:eastAsia="Times New Roman" w:hAnsi="Times New Roman" w:cs="Times New Roman"/>
          <w:bCs/>
          <w:color w:val="000000"/>
          <w:sz w:val="24"/>
          <w:szCs w:val="24"/>
        </w:rPr>
        <w:t>Paparan Data Hasil Tes Siswa Siklus I</w:t>
      </w:r>
    </w:p>
    <w:p w14:paraId="19EE7455" w14:textId="26672AEE" w:rsidR="001C0F0C" w:rsidRDefault="000668CA" w:rsidP="001C0F0C">
      <w:pPr>
        <w:pStyle w:val="ListParagraph"/>
        <w:spacing w:after="0" w:line="240" w:lineRule="auto"/>
        <w:ind w:left="567"/>
        <w:jc w:val="both"/>
        <w:textAlignment w:val="baseline"/>
        <w:rPr>
          <w:rFonts w:ascii="Times New Roman" w:eastAsia="Times New Roman" w:hAnsi="Times New Roman" w:cs="Times New Roman"/>
          <w:color w:val="000000"/>
          <w:sz w:val="24"/>
          <w:szCs w:val="24"/>
          <w:lang w:val="en-US"/>
        </w:rPr>
      </w:pPr>
      <w:r w:rsidRPr="000668CA">
        <w:rPr>
          <w:rFonts w:ascii="Times New Roman" w:eastAsia="Times New Roman" w:hAnsi="Times New Roman" w:cs="Times New Roman"/>
          <w:color w:val="000000"/>
          <w:sz w:val="24"/>
          <w:szCs w:val="24"/>
        </w:rPr>
        <w:t xml:space="preserve">Data hasil ini disajikan dengan tujuan untuk memberikan informasi sampai sejauh mana peningkatan kemampuan pada materi bencana alam dengan menerapkan model NHT </w:t>
      </w:r>
      <w:r w:rsidRPr="000668CA">
        <w:rPr>
          <w:rFonts w:ascii="Times New Roman" w:eastAsia="Times New Roman" w:hAnsi="Times New Roman" w:cs="Times New Roman"/>
          <w:i/>
          <w:iCs/>
          <w:color w:val="000000"/>
          <w:sz w:val="24"/>
          <w:szCs w:val="24"/>
        </w:rPr>
        <w:t>(Numbered Head Together)</w:t>
      </w:r>
      <w:r w:rsidRPr="000668CA">
        <w:rPr>
          <w:rFonts w:ascii="Times New Roman" w:eastAsia="Times New Roman" w:hAnsi="Times New Roman" w:cs="Times New Roman"/>
          <w:color w:val="000000"/>
          <w:sz w:val="24"/>
          <w:szCs w:val="24"/>
        </w:rPr>
        <w:t>. Evaluasi terdiri dari 8 soal, 5 soal PG dan 3 soal uraian. Keseluruhan skor berjumlah 14. </w:t>
      </w:r>
      <w:r>
        <w:rPr>
          <w:rFonts w:ascii="Times New Roman" w:eastAsia="Times New Roman" w:hAnsi="Times New Roman" w:cs="Times New Roman"/>
          <w:color w:val="000000"/>
          <w:sz w:val="24"/>
          <w:szCs w:val="24"/>
          <w:lang w:val="en-US"/>
        </w:rPr>
        <w:t xml:space="preserve"> </w:t>
      </w:r>
      <w:r w:rsidRPr="00E103E7">
        <w:rPr>
          <w:rFonts w:ascii="Times New Roman" w:eastAsia="Times New Roman" w:hAnsi="Times New Roman" w:cs="Times New Roman"/>
          <w:color w:val="000000"/>
          <w:sz w:val="24"/>
          <w:szCs w:val="24"/>
        </w:rPr>
        <w:t xml:space="preserve">Berdasarkan </w:t>
      </w:r>
      <w:r>
        <w:rPr>
          <w:rFonts w:ascii="Times New Roman" w:eastAsia="Times New Roman" w:hAnsi="Times New Roman" w:cs="Times New Roman"/>
          <w:color w:val="000000"/>
          <w:sz w:val="24"/>
          <w:szCs w:val="24"/>
          <w:lang w:val="en-US"/>
        </w:rPr>
        <w:t>hasil tes</w:t>
      </w:r>
      <w:r w:rsidRPr="00E103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siswa </w:t>
      </w:r>
      <w:r w:rsidRPr="00E103E7">
        <w:rPr>
          <w:rFonts w:ascii="Times New Roman" w:eastAsia="Times New Roman" w:hAnsi="Times New Roman" w:cs="Times New Roman"/>
          <w:color w:val="000000"/>
          <w:sz w:val="24"/>
          <w:szCs w:val="24"/>
        </w:rPr>
        <w:t>yang mempunyai skor tinggi dan nilai di atas KKM ada 12 orang</w:t>
      </w:r>
      <w:r w:rsidR="00C23F75">
        <w:rPr>
          <w:rFonts w:ascii="Times New Roman" w:eastAsia="Times New Roman" w:hAnsi="Times New Roman" w:cs="Times New Roman"/>
          <w:color w:val="000000"/>
          <w:sz w:val="24"/>
          <w:szCs w:val="24"/>
          <w:lang w:val="en-US"/>
        </w:rPr>
        <w:t xml:space="preserve"> atau rata-rata </w:t>
      </w:r>
      <w:r w:rsidR="00C23F75" w:rsidRPr="006B1932">
        <w:rPr>
          <w:rFonts w:ascii="Times New Roman" w:eastAsia="Times New Roman" w:hAnsi="Times New Roman" w:cs="Times New Roman"/>
          <w:color w:val="000000"/>
          <w:sz w:val="24"/>
          <w:szCs w:val="24"/>
          <w:lang w:val="en-US"/>
        </w:rPr>
        <w:t xml:space="preserve">nilai </w:t>
      </w:r>
      <w:r w:rsidR="00C23F75">
        <w:rPr>
          <w:rFonts w:ascii="Times New Roman" w:hAnsi="Times New Roman" w:cs="Times New Roman"/>
          <w:color w:val="000000"/>
          <w:sz w:val="24"/>
          <w:szCs w:val="24"/>
          <w:lang w:val="en-US"/>
        </w:rPr>
        <w:t>70</w:t>
      </w:r>
      <w:r w:rsidR="00C23F75" w:rsidRPr="006B1932">
        <w:rPr>
          <w:rFonts w:ascii="Times New Roman" w:hAnsi="Times New Roman" w:cs="Times New Roman"/>
          <w:color w:val="000000"/>
          <w:sz w:val="24"/>
          <w:szCs w:val="24"/>
          <w:lang w:val="en-US"/>
        </w:rPr>
        <w:t>%</w:t>
      </w:r>
      <w:r w:rsidRPr="00E103E7">
        <w:rPr>
          <w:rFonts w:ascii="Times New Roman" w:eastAsia="Times New Roman" w:hAnsi="Times New Roman" w:cs="Times New Roman"/>
          <w:color w:val="000000"/>
          <w:sz w:val="24"/>
          <w:szCs w:val="24"/>
        </w:rPr>
        <w:t>. Sedangkan yang belum tuntas yaitu 8 orang siswa. Dengan nilai beragam namun masih di bawah KKM. </w:t>
      </w:r>
      <w:r>
        <w:rPr>
          <w:rFonts w:ascii="Times New Roman" w:eastAsia="Times New Roman" w:hAnsi="Times New Roman" w:cs="Times New Roman"/>
          <w:color w:val="000000"/>
          <w:sz w:val="24"/>
          <w:szCs w:val="24"/>
          <w:lang w:val="en-US"/>
        </w:rPr>
        <w:t xml:space="preserve"> </w:t>
      </w:r>
      <w:r w:rsidRPr="00E103E7">
        <w:rPr>
          <w:rFonts w:ascii="Times New Roman" w:eastAsia="Times New Roman" w:hAnsi="Times New Roman" w:cs="Times New Roman"/>
          <w:color w:val="000000"/>
          <w:sz w:val="24"/>
          <w:szCs w:val="24"/>
        </w:rPr>
        <w:t xml:space="preserve">Di atas telah dijelaskan dan dipaparkan hasil siklus I yang diperoleh, sehingga dapat disimpulkan </w:t>
      </w:r>
      <w:r>
        <w:rPr>
          <w:rFonts w:ascii="Times New Roman" w:eastAsia="Times New Roman" w:hAnsi="Times New Roman" w:cs="Times New Roman"/>
          <w:color w:val="000000"/>
          <w:sz w:val="24"/>
          <w:szCs w:val="24"/>
          <w:lang w:val="en-US"/>
        </w:rPr>
        <w:t>pembelajaran</w:t>
      </w:r>
      <w:r w:rsidRPr="00E103E7">
        <w:rPr>
          <w:rFonts w:ascii="Times New Roman" w:eastAsia="Times New Roman" w:hAnsi="Times New Roman" w:cs="Times New Roman"/>
          <w:color w:val="000000"/>
          <w:sz w:val="24"/>
          <w:szCs w:val="24"/>
        </w:rPr>
        <w:t xml:space="preserve"> sudah meningkat dari sebelumnya.</w:t>
      </w:r>
    </w:p>
    <w:p w14:paraId="3650ABDB" w14:textId="77777777" w:rsidR="001C0F0C" w:rsidRPr="001C0F0C" w:rsidRDefault="001C0F0C" w:rsidP="001C0F0C">
      <w:pPr>
        <w:pStyle w:val="ListParagraph"/>
        <w:spacing w:after="0" w:line="240" w:lineRule="auto"/>
        <w:ind w:left="567"/>
        <w:jc w:val="both"/>
        <w:textAlignment w:val="baseline"/>
        <w:rPr>
          <w:rFonts w:ascii="Times New Roman" w:eastAsia="Times New Roman" w:hAnsi="Times New Roman" w:cs="Times New Roman"/>
          <w:b/>
          <w:bCs/>
          <w:color w:val="000000"/>
          <w:sz w:val="16"/>
          <w:szCs w:val="24"/>
          <w:lang w:val="en-US"/>
        </w:rPr>
      </w:pPr>
    </w:p>
    <w:p w14:paraId="0953C4A2" w14:textId="1BB6E098" w:rsidR="00FE59D8" w:rsidRPr="00FE59D8" w:rsidRDefault="00C91F0B" w:rsidP="001C0F0C">
      <w:pPr>
        <w:pStyle w:val="ListParagraph"/>
        <w:numPr>
          <w:ilvl w:val="0"/>
          <w:numId w:val="19"/>
        </w:numPr>
        <w:spacing w:after="0" w:line="240" w:lineRule="auto"/>
        <w:ind w:left="426" w:hanging="426"/>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Siklus</w:t>
      </w:r>
      <w:r w:rsidR="00FE59D8" w:rsidRPr="00FE59D8">
        <w:rPr>
          <w:rFonts w:ascii="Times New Roman" w:eastAsia="Times New Roman" w:hAnsi="Times New Roman" w:cs="Times New Roman"/>
          <w:b/>
          <w:color w:val="000000"/>
          <w:sz w:val="24"/>
          <w:szCs w:val="24"/>
          <w:lang w:val="en-US"/>
        </w:rPr>
        <w:t xml:space="preserve"> I</w:t>
      </w:r>
      <w:r w:rsidR="009E52C8">
        <w:rPr>
          <w:rFonts w:ascii="Times New Roman" w:eastAsia="Times New Roman" w:hAnsi="Times New Roman" w:cs="Times New Roman"/>
          <w:b/>
          <w:color w:val="000000"/>
          <w:sz w:val="24"/>
          <w:szCs w:val="24"/>
          <w:lang w:val="en-US"/>
        </w:rPr>
        <w:t>I</w:t>
      </w:r>
    </w:p>
    <w:p w14:paraId="5DA32F2B" w14:textId="77777777" w:rsidR="000153F0" w:rsidRPr="00BB03E2" w:rsidRDefault="00FE59D8" w:rsidP="009D050D">
      <w:pPr>
        <w:pStyle w:val="ListParagraph"/>
        <w:numPr>
          <w:ilvl w:val="0"/>
          <w:numId w:val="20"/>
        </w:numPr>
        <w:spacing w:after="0" w:line="240" w:lineRule="auto"/>
        <w:ind w:left="567"/>
        <w:textAlignment w:val="baseline"/>
        <w:rPr>
          <w:rFonts w:ascii="Times New Roman" w:eastAsia="Times New Roman" w:hAnsi="Times New Roman" w:cs="Times New Roman"/>
          <w:bCs/>
          <w:color w:val="000000"/>
          <w:sz w:val="24"/>
          <w:szCs w:val="24"/>
          <w:lang w:val="en-US"/>
        </w:rPr>
      </w:pPr>
      <w:r w:rsidRPr="00BB03E2">
        <w:rPr>
          <w:rFonts w:ascii="Times New Roman" w:eastAsia="Times New Roman" w:hAnsi="Times New Roman" w:cs="Times New Roman"/>
          <w:bCs/>
          <w:color w:val="000000"/>
          <w:sz w:val="24"/>
          <w:szCs w:val="24"/>
        </w:rPr>
        <w:t>Papa</w:t>
      </w:r>
      <w:r w:rsidR="009D050D" w:rsidRPr="00BB03E2">
        <w:rPr>
          <w:rFonts w:ascii="Times New Roman" w:eastAsia="Times New Roman" w:hAnsi="Times New Roman" w:cs="Times New Roman"/>
          <w:bCs/>
          <w:color w:val="000000"/>
          <w:sz w:val="24"/>
          <w:szCs w:val="24"/>
        </w:rPr>
        <w:t>ran Data Kinerja Guru Siklus II</w:t>
      </w:r>
    </w:p>
    <w:p w14:paraId="6D31CD35" w14:textId="3D1E1294" w:rsidR="00E61913" w:rsidRPr="00E61913" w:rsidRDefault="00FE59D8" w:rsidP="00C817B2">
      <w:pPr>
        <w:pStyle w:val="ListParagraph"/>
        <w:spacing w:after="0" w:line="240" w:lineRule="auto"/>
        <w:ind w:left="567"/>
        <w:jc w:val="both"/>
        <w:textAlignment w:val="baseline"/>
        <w:rPr>
          <w:rFonts w:ascii="Times New Roman" w:eastAsia="Times New Roman" w:hAnsi="Times New Roman" w:cs="Times New Roman"/>
          <w:b/>
          <w:bCs/>
          <w:color w:val="000000"/>
          <w:sz w:val="24"/>
          <w:szCs w:val="24"/>
          <w:lang w:val="en-US"/>
        </w:rPr>
      </w:pPr>
      <w:r w:rsidRPr="000153F0">
        <w:rPr>
          <w:rFonts w:ascii="Times New Roman" w:eastAsia="Times New Roman" w:hAnsi="Times New Roman" w:cs="Times New Roman"/>
          <w:color w:val="000000"/>
          <w:sz w:val="24"/>
          <w:szCs w:val="24"/>
        </w:rPr>
        <w:t xml:space="preserve">Berdasarkan hasil temuan permasalahan baik perencanaan maupun pelaksanaan pada siklus I dalam pembelajaran materi bencana alam kelas V SD Negeri Bojongsalam, maka peneliti menyusun rencana tindakan agar dapat memecahkan masalah yang terdapat pada siklus sebelumya mengenai materi bencana alam. Perencanaan ini mencakup kegiatan menyiapkan rancangan tindakan dalam bentuk rencana pembelajaran, instrument pengumpulan data berupa indikator yang akan dijadikan data penerapan pembelajaran dengan bantuan model NHT </w:t>
      </w:r>
      <w:r w:rsidRPr="000153F0">
        <w:rPr>
          <w:rFonts w:ascii="Times New Roman" w:eastAsia="Times New Roman" w:hAnsi="Times New Roman" w:cs="Times New Roman"/>
          <w:i/>
          <w:iCs/>
          <w:color w:val="000000"/>
          <w:sz w:val="24"/>
          <w:szCs w:val="24"/>
        </w:rPr>
        <w:t>(Numbered Head Together).</w:t>
      </w:r>
      <w:r w:rsidRPr="000153F0">
        <w:rPr>
          <w:rFonts w:ascii="Times New Roman" w:eastAsia="Times New Roman" w:hAnsi="Times New Roman" w:cs="Times New Roman"/>
          <w:color w:val="000000"/>
          <w:sz w:val="24"/>
          <w:szCs w:val="24"/>
        </w:rPr>
        <w:t xml:space="preserve"> Hasil temuan yang dilaksanakan pada tanggal 27 Maret 2017 pada materi bencana alam kelas V, siswa mengikuti pembelajaran dengan baik dan kondusif. Adapun di bawah ini akan dipaparkan mengenai perencanaan dan pelaksanaan guru sebagai berikut. </w:t>
      </w:r>
    </w:p>
    <w:p w14:paraId="218BF7D9" w14:textId="77777777" w:rsidR="00E61913" w:rsidRPr="00BB03E2" w:rsidRDefault="00FE59D8" w:rsidP="00E61913">
      <w:pPr>
        <w:pStyle w:val="ListParagraph"/>
        <w:numPr>
          <w:ilvl w:val="0"/>
          <w:numId w:val="20"/>
        </w:numPr>
        <w:spacing w:after="0" w:line="240" w:lineRule="auto"/>
        <w:ind w:left="567"/>
        <w:textAlignment w:val="baseline"/>
        <w:rPr>
          <w:rFonts w:ascii="Times New Roman" w:eastAsia="Times New Roman" w:hAnsi="Times New Roman" w:cs="Times New Roman"/>
          <w:bCs/>
          <w:color w:val="000000"/>
          <w:sz w:val="24"/>
          <w:szCs w:val="24"/>
          <w:lang w:val="en-US"/>
        </w:rPr>
      </w:pPr>
      <w:r w:rsidRPr="00BB03E2">
        <w:rPr>
          <w:rFonts w:ascii="Times New Roman" w:eastAsia="Times New Roman" w:hAnsi="Times New Roman" w:cs="Times New Roman"/>
          <w:bCs/>
          <w:color w:val="000000"/>
          <w:sz w:val="24"/>
          <w:szCs w:val="24"/>
        </w:rPr>
        <w:t>Paparan Data Perencanaan Siklus II</w:t>
      </w:r>
    </w:p>
    <w:p w14:paraId="0FA88F01" w14:textId="48F84AE1" w:rsidR="00E61913" w:rsidRPr="00C817B2" w:rsidRDefault="00FE59D8" w:rsidP="00C817B2">
      <w:pPr>
        <w:pStyle w:val="ListParagraph"/>
        <w:spacing w:after="0" w:line="240" w:lineRule="auto"/>
        <w:ind w:left="567"/>
        <w:jc w:val="both"/>
        <w:textAlignment w:val="baseline"/>
        <w:rPr>
          <w:rFonts w:ascii="Times New Roman" w:eastAsia="Times New Roman" w:hAnsi="Times New Roman" w:cs="Times New Roman"/>
          <w:color w:val="000000"/>
          <w:sz w:val="24"/>
          <w:szCs w:val="24"/>
        </w:rPr>
      </w:pPr>
      <w:r w:rsidRPr="00E61913">
        <w:rPr>
          <w:rFonts w:ascii="Times New Roman" w:eastAsia="Times New Roman" w:hAnsi="Times New Roman" w:cs="Times New Roman"/>
          <w:color w:val="000000"/>
          <w:sz w:val="24"/>
          <w:szCs w:val="24"/>
        </w:rPr>
        <w:t xml:space="preserve">Berdasarkan refleksi pada siklus I, maka upaya perbaikan yang terdapat pada siklus II sesuai dengan permasalahan yang terjadi pada siklus II. Proses perencanaan berlangsung pada tanggal 27 Maret 2017. Tujuan diadakan perbaikan yaitu untuk memperbaiki pembelajaran pada siklus I </w:t>
      </w:r>
      <w:r w:rsidR="00C817B2">
        <w:rPr>
          <w:rFonts w:ascii="Times New Roman" w:eastAsia="Times New Roman" w:hAnsi="Times New Roman" w:cs="Times New Roman"/>
          <w:color w:val="000000"/>
          <w:sz w:val="24"/>
          <w:szCs w:val="24"/>
          <w:lang w:val="en-US"/>
        </w:rPr>
        <w:t xml:space="preserve">dan </w:t>
      </w:r>
      <w:r w:rsidRPr="00E61913">
        <w:rPr>
          <w:rFonts w:ascii="Times New Roman" w:eastAsia="Times New Roman" w:hAnsi="Times New Roman" w:cs="Times New Roman"/>
          <w:color w:val="000000"/>
          <w:sz w:val="24"/>
          <w:szCs w:val="24"/>
        </w:rPr>
        <w:t xml:space="preserve"> dapat mencapai target yang telah ditentukan. </w:t>
      </w:r>
      <w:r w:rsidR="00C817B2">
        <w:rPr>
          <w:rFonts w:ascii="Times New Roman" w:eastAsia="Times New Roman" w:hAnsi="Times New Roman" w:cs="Times New Roman"/>
          <w:color w:val="000000"/>
          <w:sz w:val="24"/>
          <w:szCs w:val="24"/>
          <w:lang w:val="en-US"/>
        </w:rPr>
        <w:t>H</w:t>
      </w:r>
      <w:r w:rsidRPr="00C817B2">
        <w:rPr>
          <w:rFonts w:ascii="Times New Roman" w:eastAsia="Times New Roman" w:hAnsi="Times New Roman" w:cs="Times New Roman"/>
          <w:color w:val="000000"/>
          <w:sz w:val="24"/>
          <w:szCs w:val="24"/>
        </w:rPr>
        <w:t>asil perencanaan kinerja guru siklus II mengalami peningkatan dari siklus I.  Perumusan tujuan pembelajaran guru memperoleh skor 9 dengan persentase 100%. Pemilihan dan pengorganisasian materi ajar guru memperoleh skor 14 dengan persentase 93%. Pemilihan media pembelajaran memperoleh skor 9 dengan persentase 100%. Kegiatan pembelajaran memperoleh skor 12 dengan persentase 100%. Penilaian hasil belajar memperoleh skor 9 dengan persentase 100%. Jumlah skor keseluruhan yaitu 54 sedangkan jumlah skor total yang diperoleh yaitu 54 dengan persentase 100%.</w:t>
      </w:r>
    </w:p>
    <w:p w14:paraId="1895BE82" w14:textId="77777777" w:rsidR="00E61913" w:rsidRPr="00BB03E2" w:rsidRDefault="00FE59D8" w:rsidP="00E61913">
      <w:pPr>
        <w:pStyle w:val="ListParagraph"/>
        <w:numPr>
          <w:ilvl w:val="0"/>
          <w:numId w:val="20"/>
        </w:numPr>
        <w:spacing w:after="0" w:line="240" w:lineRule="auto"/>
        <w:ind w:left="567"/>
        <w:textAlignment w:val="baseline"/>
        <w:rPr>
          <w:rFonts w:ascii="Times New Roman" w:eastAsia="Times New Roman" w:hAnsi="Times New Roman" w:cs="Times New Roman"/>
          <w:color w:val="000000"/>
          <w:sz w:val="24"/>
          <w:szCs w:val="24"/>
        </w:rPr>
      </w:pPr>
      <w:r w:rsidRPr="00BB03E2">
        <w:rPr>
          <w:rFonts w:ascii="Times New Roman" w:eastAsia="Times New Roman" w:hAnsi="Times New Roman" w:cs="Times New Roman"/>
          <w:bCs/>
          <w:color w:val="000000"/>
          <w:sz w:val="24"/>
          <w:szCs w:val="24"/>
        </w:rPr>
        <w:t>Paparan Data Pelaksanaan Kinerja Guru Siklus II</w:t>
      </w:r>
    </w:p>
    <w:p w14:paraId="40B9AF8E" w14:textId="1C94724D" w:rsidR="00E61913" w:rsidRPr="00BB03E2" w:rsidRDefault="00FE59D8" w:rsidP="0044458D">
      <w:pPr>
        <w:pStyle w:val="ListParagraph"/>
        <w:spacing w:after="0" w:line="240" w:lineRule="auto"/>
        <w:ind w:left="567"/>
        <w:jc w:val="both"/>
        <w:textAlignment w:val="baseline"/>
        <w:rPr>
          <w:rFonts w:ascii="Times New Roman" w:eastAsia="Times New Roman" w:hAnsi="Times New Roman" w:cs="Times New Roman"/>
          <w:color w:val="000000"/>
          <w:sz w:val="24"/>
          <w:szCs w:val="24"/>
          <w:lang w:val="en-US"/>
        </w:rPr>
      </w:pPr>
      <w:r w:rsidRPr="00E61913">
        <w:rPr>
          <w:rFonts w:ascii="Times New Roman" w:eastAsia="Times New Roman" w:hAnsi="Times New Roman" w:cs="Times New Roman"/>
          <w:color w:val="000000"/>
          <w:sz w:val="24"/>
          <w:szCs w:val="24"/>
        </w:rPr>
        <w:t xml:space="preserve">Pelaksanaan dilakukan pada tanggal 3 April 2017, dengan waktu 2 x 35 menit. </w:t>
      </w:r>
      <w:r w:rsidR="00BB03E2">
        <w:rPr>
          <w:rFonts w:ascii="Times New Roman" w:eastAsia="Times New Roman" w:hAnsi="Times New Roman" w:cs="Times New Roman"/>
          <w:color w:val="000000"/>
          <w:sz w:val="24"/>
          <w:szCs w:val="24"/>
          <w:lang w:val="en-US"/>
        </w:rPr>
        <w:t xml:space="preserve"> </w:t>
      </w:r>
      <w:r w:rsidRPr="00BB03E2">
        <w:rPr>
          <w:rFonts w:ascii="Times New Roman" w:eastAsia="Times New Roman" w:hAnsi="Times New Roman" w:cs="Times New Roman"/>
          <w:color w:val="000000"/>
          <w:sz w:val="24"/>
          <w:szCs w:val="24"/>
        </w:rPr>
        <w:t xml:space="preserve">Bahan pembelajaran yang digunakan pada saat pelaksanaan siklus II. </w:t>
      </w:r>
      <w:r w:rsidR="00BB03E2">
        <w:rPr>
          <w:rFonts w:ascii="Times New Roman" w:eastAsia="Times New Roman" w:hAnsi="Times New Roman" w:cs="Times New Roman"/>
          <w:color w:val="000000"/>
          <w:sz w:val="24"/>
          <w:szCs w:val="24"/>
          <w:lang w:val="en-US"/>
        </w:rPr>
        <w:t>Kegiatan pembelajaran tidak jauh berbeda seperti pada siklus I. Pada akhir pembelajaran g</w:t>
      </w:r>
      <w:r w:rsidRPr="00BB03E2">
        <w:rPr>
          <w:rFonts w:ascii="Times New Roman" w:eastAsia="Times New Roman" w:hAnsi="Times New Roman" w:cs="Times New Roman"/>
          <w:color w:val="000000"/>
          <w:sz w:val="24"/>
          <w:szCs w:val="24"/>
        </w:rPr>
        <w:t>uru memberikan evaluasi kepada siswa yaitu tes tertulis. Jumlah soal yaitu 8 soal, 5 so</w:t>
      </w:r>
      <w:r w:rsidR="00BB03E2">
        <w:rPr>
          <w:rFonts w:ascii="Times New Roman" w:eastAsia="Times New Roman" w:hAnsi="Times New Roman" w:cs="Times New Roman"/>
          <w:color w:val="000000"/>
          <w:sz w:val="24"/>
          <w:szCs w:val="24"/>
        </w:rPr>
        <w:t>al PG dan 3 soal uraian</w:t>
      </w:r>
      <w:r w:rsidRPr="00BB03E2">
        <w:rPr>
          <w:rFonts w:ascii="Times New Roman" w:eastAsia="Times New Roman" w:hAnsi="Times New Roman" w:cs="Times New Roman"/>
          <w:color w:val="000000"/>
          <w:sz w:val="24"/>
          <w:szCs w:val="24"/>
        </w:rPr>
        <w:t xml:space="preserve">. </w:t>
      </w:r>
      <w:r w:rsidR="0044458D">
        <w:rPr>
          <w:rFonts w:ascii="Times New Roman" w:eastAsia="Times New Roman" w:hAnsi="Times New Roman" w:cs="Times New Roman"/>
          <w:color w:val="000000"/>
          <w:sz w:val="24"/>
          <w:szCs w:val="24"/>
          <w:lang w:val="en-US"/>
        </w:rPr>
        <w:t xml:space="preserve"> </w:t>
      </w:r>
      <w:r w:rsidRPr="00BB03E2">
        <w:rPr>
          <w:rFonts w:ascii="Times New Roman" w:eastAsia="Times New Roman" w:hAnsi="Times New Roman" w:cs="Times New Roman"/>
          <w:color w:val="000000"/>
          <w:sz w:val="24"/>
          <w:szCs w:val="24"/>
        </w:rPr>
        <w:t xml:space="preserve">Berdasarkan data pelaksanaan kinerja </w:t>
      </w:r>
      <w:r w:rsidR="00BB03E2" w:rsidRPr="00BB03E2">
        <w:rPr>
          <w:rFonts w:ascii="Times New Roman" w:eastAsia="Times New Roman" w:hAnsi="Times New Roman" w:cs="Times New Roman"/>
          <w:color w:val="000000"/>
          <w:sz w:val="24"/>
          <w:szCs w:val="24"/>
        </w:rPr>
        <w:t>Peneliti</w:t>
      </w:r>
      <w:r w:rsidRPr="00BB03E2">
        <w:rPr>
          <w:rFonts w:ascii="Times New Roman" w:eastAsia="Times New Roman" w:hAnsi="Times New Roman" w:cs="Times New Roman"/>
          <w:color w:val="000000"/>
          <w:sz w:val="24"/>
          <w:szCs w:val="24"/>
        </w:rPr>
        <w:t xml:space="preserve"> siklus II mengalami peningkatan dari siklus I.  Pra  pembelajaran </w:t>
      </w:r>
      <w:r w:rsidR="00BB03E2" w:rsidRPr="00BB03E2">
        <w:rPr>
          <w:rFonts w:ascii="Times New Roman" w:eastAsia="Times New Roman" w:hAnsi="Times New Roman" w:cs="Times New Roman"/>
          <w:color w:val="000000"/>
          <w:sz w:val="24"/>
          <w:szCs w:val="24"/>
        </w:rPr>
        <w:t>Peneliti</w:t>
      </w:r>
      <w:r w:rsidRPr="00BB03E2">
        <w:rPr>
          <w:rFonts w:ascii="Times New Roman" w:eastAsia="Times New Roman" w:hAnsi="Times New Roman" w:cs="Times New Roman"/>
          <w:color w:val="000000"/>
          <w:sz w:val="24"/>
          <w:szCs w:val="24"/>
        </w:rPr>
        <w:t xml:space="preserve"> memperoleh skor 6 dengan persentase 100%%. Pelaksanaan pembelajaran </w:t>
      </w:r>
      <w:r w:rsidR="00BB03E2" w:rsidRPr="00BB03E2">
        <w:rPr>
          <w:rFonts w:ascii="Times New Roman" w:eastAsia="Times New Roman" w:hAnsi="Times New Roman" w:cs="Times New Roman"/>
          <w:color w:val="000000"/>
          <w:sz w:val="24"/>
          <w:szCs w:val="24"/>
        </w:rPr>
        <w:t>Peneliti</w:t>
      </w:r>
      <w:r w:rsidRPr="00BB03E2">
        <w:rPr>
          <w:rFonts w:ascii="Times New Roman" w:eastAsia="Times New Roman" w:hAnsi="Times New Roman" w:cs="Times New Roman"/>
          <w:color w:val="000000"/>
          <w:sz w:val="24"/>
          <w:szCs w:val="24"/>
        </w:rPr>
        <w:t xml:space="preserve"> memperoleh skor 45 dengan persentase 100%. Pada Kegiatan Evaluasi pembelajaran memperoleh skor  3dengan persentase 100%. Jumlah skor keseluruhan yaitu 54 sedangkan jumlah skor total yang diperoleh yaitu 54 dengan persentase 100%.</w:t>
      </w:r>
      <w:r w:rsidR="00E61913" w:rsidRPr="00BB03E2">
        <w:rPr>
          <w:rFonts w:ascii="Times New Roman" w:eastAsia="Times New Roman" w:hAnsi="Times New Roman" w:cs="Times New Roman"/>
          <w:color w:val="000000"/>
          <w:sz w:val="24"/>
          <w:szCs w:val="24"/>
          <w:lang w:val="en-US"/>
        </w:rPr>
        <w:t xml:space="preserve"> </w:t>
      </w:r>
      <w:r w:rsidR="00BB03E2">
        <w:rPr>
          <w:rFonts w:ascii="Times New Roman" w:eastAsia="Times New Roman" w:hAnsi="Times New Roman" w:cs="Times New Roman"/>
          <w:color w:val="000000"/>
          <w:sz w:val="24"/>
          <w:szCs w:val="24"/>
          <w:lang w:val="en-US"/>
        </w:rPr>
        <w:t xml:space="preserve"> </w:t>
      </w:r>
      <w:r w:rsidRPr="00BB03E2">
        <w:rPr>
          <w:rFonts w:ascii="Times New Roman" w:eastAsia="Times New Roman" w:hAnsi="Times New Roman" w:cs="Times New Roman"/>
          <w:color w:val="000000"/>
          <w:sz w:val="24"/>
          <w:szCs w:val="24"/>
        </w:rPr>
        <w:t>aspek keaktifan dari 20 siswa,  16 siswa atau 80% mendapatkan kriteria baik sekali, 4 siswa atau 20% mendapatkan kriteria baik, tidak ada siswa yangmendapatkan kriteria cukup, dan tidak ada siswa mendapatkan kriteria kurang serta kurang sekali. Aktivitas siswa untuk aspek kerjasama dari 20 siswa,  20 siswa atau 100%  mendapatkan kriteria baik sekali, tidak ada siswa yang mendapatkan kriteria baik, kriteria cukup, kriteria kurang, dan kriteria kurang sekali. Aktivtas siswa untuk aspek Percaya diri dari 20 siswa, terdapat 18 siswa atau 90% mendapatkan kriteria baik sekali, 2 siswa atau 10 % mendapatkan kriteria baik, tidak ada siswa yang mendapatkan kriteria cukup, dan tidak ada siswa yang mendatkan kriteria kurang juga kurang sekali. </w:t>
      </w:r>
      <w:r w:rsidR="00E61913" w:rsidRPr="00BB03E2">
        <w:rPr>
          <w:rFonts w:ascii="Times New Roman" w:eastAsia="Times New Roman" w:hAnsi="Times New Roman" w:cs="Times New Roman"/>
          <w:color w:val="000000"/>
          <w:sz w:val="24"/>
          <w:szCs w:val="24"/>
          <w:lang w:val="en-US"/>
        </w:rPr>
        <w:t xml:space="preserve"> </w:t>
      </w:r>
      <w:r w:rsidRPr="00BB03E2">
        <w:rPr>
          <w:rFonts w:ascii="Times New Roman" w:eastAsia="Times New Roman" w:hAnsi="Times New Roman" w:cs="Times New Roman"/>
          <w:color w:val="000000"/>
          <w:sz w:val="24"/>
          <w:szCs w:val="24"/>
        </w:rPr>
        <w:t>Dari uraian data aktivitas siswa dapat disimpulkan bahwa selama proses pembelajaran siswa mengalami peningkatan baik sekali. Dilihat dari siswa telah memberanikan diri dalam menjawab, mengajukan pertanyaan serta menanggapi pertanyaan meski tampak kurang percaya diri. Diskusi dalam kelompok sebagian besar sudah memposisikan tanggungjawabnya dalam kelompok dan sebagain lagi masih sebagai pelengkap dalam kelompok. </w:t>
      </w:r>
    </w:p>
    <w:p w14:paraId="10CBFD54" w14:textId="77777777" w:rsidR="00E61913" w:rsidRPr="0044458D" w:rsidRDefault="00FE59D8" w:rsidP="00E61913">
      <w:pPr>
        <w:pStyle w:val="ListParagraph"/>
        <w:numPr>
          <w:ilvl w:val="0"/>
          <w:numId w:val="20"/>
        </w:numPr>
        <w:spacing w:after="0" w:line="240" w:lineRule="auto"/>
        <w:ind w:left="567"/>
        <w:textAlignment w:val="baseline"/>
        <w:rPr>
          <w:rFonts w:ascii="Times New Roman" w:eastAsia="Times New Roman" w:hAnsi="Times New Roman" w:cs="Times New Roman"/>
          <w:color w:val="000000"/>
          <w:sz w:val="24"/>
          <w:szCs w:val="24"/>
        </w:rPr>
      </w:pPr>
      <w:r w:rsidRPr="0044458D">
        <w:rPr>
          <w:rFonts w:ascii="Times New Roman" w:eastAsia="Times New Roman" w:hAnsi="Times New Roman" w:cs="Times New Roman"/>
          <w:bCs/>
          <w:color w:val="000000"/>
          <w:sz w:val="24"/>
          <w:szCs w:val="24"/>
        </w:rPr>
        <w:t>Paparan Data Hasil Tes Siswa Siklus II</w:t>
      </w:r>
    </w:p>
    <w:p w14:paraId="188E26C5" w14:textId="325F6584" w:rsidR="00FE59D8" w:rsidRPr="0044458D" w:rsidRDefault="00FE59D8" w:rsidP="0044458D">
      <w:pPr>
        <w:pStyle w:val="ListParagraph"/>
        <w:spacing w:after="0" w:line="240" w:lineRule="auto"/>
        <w:ind w:left="567"/>
        <w:jc w:val="both"/>
        <w:textAlignment w:val="baseline"/>
        <w:rPr>
          <w:rFonts w:ascii="Times New Roman" w:eastAsia="Times New Roman" w:hAnsi="Times New Roman" w:cs="Times New Roman"/>
          <w:color w:val="000000"/>
          <w:sz w:val="24"/>
          <w:szCs w:val="24"/>
          <w:lang w:val="en-US"/>
        </w:rPr>
      </w:pPr>
      <w:r w:rsidRPr="00E61913">
        <w:rPr>
          <w:rFonts w:ascii="Times New Roman" w:eastAsia="Times New Roman" w:hAnsi="Times New Roman" w:cs="Times New Roman"/>
          <w:color w:val="000000"/>
          <w:sz w:val="24"/>
          <w:szCs w:val="24"/>
        </w:rPr>
        <w:t>Pada bagian berikut ini akan dipaparkan mengenai data hasil pe</w:t>
      </w:r>
      <w:r w:rsidR="0044458D">
        <w:rPr>
          <w:rFonts w:ascii="Times New Roman" w:eastAsia="Times New Roman" w:hAnsi="Times New Roman" w:cs="Times New Roman"/>
          <w:color w:val="000000"/>
          <w:sz w:val="24"/>
          <w:szCs w:val="24"/>
        </w:rPr>
        <w:t>laksanaan tes kemapuan dan akti</w:t>
      </w:r>
      <w:r w:rsidR="0044458D">
        <w:rPr>
          <w:rFonts w:ascii="Times New Roman" w:eastAsia="Times New Roman" w:hAnsi="Times New Roman" w:cs="Times New Roman"/>
          <w:color w:val="000000"/>
          <w:sz w:val="24"/>
          <w:szCs w:val="24"/>
          <w:lang w:val="en-US"/>
        </w:rPr>
        <w:t>vi</w:t>
      </w:r>
      <w:r w:rsidR="0044458D">
        <w:rPr>
          <w:rFonts w:ascii="Times New Roman" w:eastAsia="Times New Roman" w:hAnsi="Times New Roman" w:cs="Times New Roman"/>
          <w:color w:val="000000"/>
          <w:sz w:val="24"/>
          <w:szCs w:val="24"/>
        </w:rPr>
        <w:t xml:space="preserve">tas siswa </w:t>
      </w:r>
      <w:r w:rsidR="0044458D">
        <w:rPr>
          <w:rFonts w:ascii="Times New Roman" w:eastAsia="Times New Roman" w:hAnsi="Times New Roman" w:cs="Times New Roman"/>
          <w:color w:val="000000"/>
          <w:sz w:val="24"/>
          <w:szCs w:val="24"/>
          <w:lang w:val="en-US"/>
        </w:rPr>
        <w:t xml:space="preserve">menggunaka </w:t>
      </w:r>
      <w:r w:rsidRPr="00E61913">
        <w:rPr>
          <w:rFonts w:ascii="Times New Roman" w:eastAsia="Times New Roman" w:hAnsi="Times New Roman" w:cs="Times New Roman"/>
          <w:color w:val="000000"/>
          <w:sz w:val="24"/>
          <w:szCs w:val="24"/>
        </w:rPr>
        <w:t xml:space="preserve">model NHT </w:t>
      </w:r>
      <w:r w:rsidRPr="00E61913">
        <w:rPr>
          <w:rFonts w:ascii="Times New Roman" w:eastAsia="Times New Roman" w:hAnsi="Times New Roman" w:cs="Times New Roman"/>
          <w:i/>
          <w:iCs/>
          <w:color w:val="000000"/>
          <w:sz w:val="24"/>
          <w:szCs w:val="24"/>
        </w:rPr>
        <w:t>(Numbered Head Together).</w:t>
      </w:r>
      <w:r w:rsidRPr="00E61913">
        <w:rPr>
          <w:rFonts w:ascii="Times New Roman" w:eastAsia="Times New Roman" w:hAnsi="Times New Roman" w:cs="Times New Roman"/>
          <w:color w:val="000000"/>
          <w:sz w:val="24"/>
          <w:szCs w:val="24"/>
        </w:rPr>
        <w:t xml:space="preserve"> </w:t>
      </w:r>
      <w:r w:rsidRPr="0044458D">
        <w:rPr>
          <w:rFonts w:ascii="Times New Roman" w:eastAsia="Times New Roman" w:hAnsi="Times New Roman" w:cs="Times New Roman"/>
          <w:color w:val="000000"/>
          <w:sz w:val="24"/>
          <w:szCs w:val="24"/>
        </w:rPr>
        <w:t xml:space="preserve">Berdasarkan </w:t>
      </w:r>
      <w:r w:rsidR="0044458D" w:rsidRPr="0044458D">
        <w:rPr>
          <w:rFonts w:ascii="Times New Roman" w:eastAsia="Times New Roman" w:hAnsi="Times New Roman" w:cs="Times New Roman"/>
          <w:color w:val="000000"/>
          <w:sz w:val="24"/>
          <w:szCs w:val="24"/>
          <w:lang w:val="en-US"/>
        </w:rPr>
        <w:t>data</w:t>
      </w:r>
      <w:r w:rsidRPr="0044458D">
        <w:rPr>
          <w:rFonts w:ascii="Times New Roman" w:eastAsia="Times New Roman" w:hAnsi="Times New Roman" w:cs="Times New Roman"/>
          <w:color w:val="000000"/>
          <w:sz w:val="24"/>
          <w:szCs w:val="24"/>
        </w:rPr>
        <w:t xml:space="preserve"> yang </w:t>
      </w:r>
      <w:r w:rsidR="0044458D" w:rsidRPr="0044458D">
        <w:rPr>
          <w:rFonts w:ascii="Times New Roman" w:eastAsia="Times New Roman" w:hAnsi="Times New Roman" w:cs="Times New Roman"/>
          <w:color w:val="000000"/>
          <w:sz w:val="24"/>
          <w:szCs w:val="24"/>
          <w:lang w:val="en-US"/>
        </w:rPr>
        <w:t xml:space="preserve">diperoleh, dari 20 siswa yang </w:t>
      </w:r>
      <w:r w:rsidRPr="0044458D">
        <w:rPr>
          <w:rFonts w:ascii="Times New Roman" w:eastAsia="Times New Roman" w:hAnsi="Times New Roman" w:cs="Times New Roman"/>
          <w:color w:val="000000"/>
          <w:sz w:val="24"/>
          <w:szCs w:val="24"/>
        </w:rPr>
        <w:t>mempunyai skor tinggi dan nilai di atas KKM berjumlah 19</w:t>
      </w:r>
      <w:r w:rsidR="006B1932">
        <w:rPr>
          <w:rFonts w:ascii="Times New Roman" w:eastAsia="Times New Roman" w:hAnsi="Times New Roman" w:cs="Times New Roman"/>
          <w:color w:val="000000"/>
          <w:sz w:val="24"/>
          <w:szCs w:val="24"/>
          <w:lang w:val="en-US"/>
        </w:rPr>
        <w:t xml:space="preserve"> orang atau rata-rata </w:t>
      </w:r>
      <w:r w:rsidR="006B1932" w:rsidRPr="006B1932">
        <w:rPr>
          <w:rFonts w:ascii="Times New Roman" w:eastAsia="Times New Roman" w:hAnsi="Times New Roman" w:cs="Times New Roman"/>
          <w:color w:val="000000"/>
          <w:sz w:val="24"/>
          <w:szCs w:val="24"/>
          <w:lang w:val="en-US"/>
        </w:rPr>
        <w:t xml:space="preserve">nilai </w:t>
      </w:r>
      <w:r w:rsidR="006B1932" w:rsidRPr="006B1932">
        <w:rPr>
          <w:rFonts w:ascii="Times New Roman" w:hAnsi="Times New Roman" w:cs="Times New Roman"/>
          <w:color w:val="000000"/>
          <w:sz w:val="24"/>
          <w:szCs w:val="24"/>
        </w:rPr>
        <w:t>82,45</w:t>
      </w:r>
      <w:r w:rsidR="00880502">
        <w:rPr>
          <w:rFonts w:ascii="Times New Roman" w:hAnsi="Times New Roman" w:cs="Times New Roman"/>
          <w:color w:val="000000"/>
          <w:sz w:val="24"/>
          <w:szCs w:val="24"/>
          <w:lang w:val="en-US"/>
        </w:rPr>
        <w:t xml:space="preserve">. </w:t>
      </w:r>
      <w:r w:rsidR="0044458D">
        <w:rPr>
          <w:rFonts w:ascii="Times New Roman" w:eastAsia="Times New Roman" w:hAnsi="Times New Roman" w:cs="Times New Roman"/>
          <w:color w:val="000000"/>
          <w:sz w:val="24"/>
          <w:szCs w:val="24"/>
          <w:lang w:val="en-US"/>
        </w:rPr>
        <w:t>D</w:t>
      </w:r>
      <w:r w:rsidRPr="0044458D">
        <w:rPr>
          <w:rFonts w:ascii="Times New Roman" w:eastAsia="Times New Roman" w:hAnsi="Times New Roman" w:cs="Times New Roman"/>
          <w:color w:val="000000"/>
          <w:sz w:val="24"/>
          <w:szCs w:val="24"/>
        </w:rPr>
        <w:t xml:space="preserve">apat disimpulkan </w:t>
      </w:r>
      <w:r w:rsidR="0044458D">
        <w:rPr>
          <w:rFonts w:ascii="Times New Roman" w:eastAsia="Times New Roman" w:hAnsi="Times New Roman" w:cs="Times New Roman"/>
          <w:color w:val="000000"/>
          <w:sz w:val="24"/>
          <w:szCs w:val="24"/>
          <w:lang w:val="en-US"/>
        </w:rPr>
        <w:t>bahwa terdapat peningkatan yang cukup signifikan.</w:t>
      </w:r>
    </w:p>
    <w:p w14:paraId="39DF5A94" w14:textId="77777777" w:rsidR="00FE59D8" w:rsidRPr="00FE59D8" w:rsidRDefault="00FE59D8" w:rsidP="005A266C">
      <w:pPr>
        <w:spacing w:after="0" w:line="240" w:lineRule="auto"/>
        <w:jc w:val="both"/>
        <w:rPr>
          <w:rFonts w:ascii="Times New Roman" w:hAnsi="Times New Roman" w:cs="Times New Roman"/>
          <w:sz w:val="24"/>
          <w:szCs w:val="24"/>
          <w:lang w:val="en-US"/>
        </w:rPr>
      </w:pPr>
    </w:p>
    <w:p w14:paraId="323BA533" w14:textId="41CCC6B6" w:rsidR="005A266C" w:rsidRPr="00C725DD"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D</w:t>
      </w:r>
      <w:r w:rsidR="000153F0">
        <w:rPr>
          <w:rFonts w:ascii="Times New Roman" w:hAnsi="Times New Roman" w:cs="Times New Roman"/>
          <w:b/>
          <w:sz w:val="24"/>
          <w:szCs w:val="24"/>
          <w:lang w:val="en-US"/>
        </w:rPr>
        <w:t>ISKUSI</w:t>
      </w:r>
    </w:p>
    <w:p w14:paraId="353D5A9D" w14:textId="77777777" w:rsidR="005A266C" w:rsidRPr="00C725DD" w:rsidRDefault="005A266C" w:rsidP="005A266C">
      <w:pPr>
        <w:spacing w:after="0" w:line="240" w:lineRule="auto"/>
        <w:jc w:val="both"/>
        <w:rPr>
          <w:rFonts w:ascii="Times New Roman" w:hAnsi="Times New Roman" w:cs="Times New Roman"/>
          <w:sz w:val="10"/>
          <w:szCs w:val="24"/>
        </w:rPr>
      </w:pPr>
    </w:p>
    <w:p w14:paraId="3D2E3F02" w14:textId="78FFD04A" w:rsidR="00F45802" w:rsidRPr="00F45802" w:rsidRDefault="00F45802" w:rsidP="00FE59D8">
      <w:pPr>
        <w:pStyle w:val="ListParagraph"/>
        <w:numPr>
          <w:ilvl w:val="0"/>
          <w:numId w:val="3"/>
        </w:numPr>
        <w:spacing w:after="0" w:line="240" w:lineRule="auto"/>
        <w:ind w:left="426" w:hanging="426"/>
        <w:jc w:val="both"/>
        <w:rPr>
          <w:rFonts w:ascii="Times New Roman" w:hAnsi="Times New Roman" w:cs="Times New Roman"/>
          <w:color w:val="111111"/>
          <w:sz w:val="24"/>
          <w:szCs w:val="24"/>
          <w:lang w:val="en-ID"/>
        </w:rPr>
      </w:pPr>
      <w:r>
        <w:rPr>
          <w:rFonts w:ascii="Times New Roman" w:eastAsia="Times New Roman" w:hAnsi="Times New Roman" w:cs="Times New Roman"/>
          <w:b/>
          <w:bCs/>
          <w:color w:val="000000"/>
          <w:sz w:val="24"/>
          <w:szCs w:val="24"/>
          <w:lang w:val="en-US"/>
        </w:rPr>
        <w:t xml:space="preserve">Analisis </w:t>
      </w:r>
      <w:r w:rsidR="00430A70" w:rsidRPr="00430A70">
        <w:rPr>
          <w:rFonts w:ascii="Times New Roman" w:eastAsia="Times New Roman" w:hAnsi="Times New Roman" w:cs="Times New Roman"/>
          <w:b/>
          <w:bCs/>
          <w:color w:val="000000"/>
          <w:sz w:val="24"/>
          <w:szCs w:val="24"/>
        </w:rPr>
        <w:t>Siklus 1</w:t>
      </w:r>
    </w:p>
    <w:p w14:paraId="2D2D30DB" w14:textId="77777777" w:rsidR="00F45802" w:rsidRPr="00E103E7" w:rsidRDefault="00F45802" w:rsidP="00F45802">
      <w:pPr>
        <w:spacing w:after="0" w:line="240" w:lineRule="auto"/>
        <w:jc w:val="both"/>
        <w:rPr>
          <w:rFonts w:ascii="Times New Roman" w:eastAsia="Times New Roman" w:hAnsi="Times New Roman" w:cs="Times New Roman"/>
          <w:sz w:val="24"/>
          <w:szCs w:val="24"/>
        </w:rPr>
      </w:pPr>
      <w:r w:rsidRPr="00E103E7">
        <w:rPr>
          <w:rFonts w:ascii="Times New Roman" w:eastAsia="Times New Roman" w:hAnsi="Times New Roman" w:cs="Times New Roman"/>
          <w:color w:val="000000"/>
          <w:sz w:val="24"/>
          <w:szCs w:val="24"/>
        </w:rPr>
        <w:t>Berdasarkan hasil analisis atau temuan-temuan pada pelaksanaan siklus I, maka perlu adanya beberapa refleksi untuk mempe</w:t>
      </w:r>
      <w:r>
        <w:rPr>
          <w:rFonts w:ascii="Times New Roman" w:eastAsia="Times New Roman" w:hAnsi="Times New Roman" w:cs="Times New Roman"/>
          <w:color w:val="000000"/>
          <w:sz w:val="24"/>
          <w:szCs w:val="24"/>
        </w:rPr>
        <w:t>rbaiki pembelajaran selanjutnya</w:t>
      </w:r>
      <w:r>
        <w:rPr>
          <w:rFonts w:ascii="Times New Roman" w:eastAsia="Times New Roman" w:hAnsi="Times New Roman" w:cs="Times New Roman"/>
          <w:color w:val="000000"/>
          <w:sz w:val="24"/>
          <w:szCs w:val="24"/>
          <w:lang w:val="en-US"/>
        </w:rPr>
        <w:t xml:space="preserve">. </w:t>
      </w:r>
      <w:r w:rsidRPr="00E103E7">
        <w:rPr>
          <w:rFonts w:ascii="Times New Roman" w:eastAsia="Times New Roman" w:hAnsi="Times New Roman" w:cs="Times New Roman"/>
          <w:color w:val="000000"/>
          <w:sz w:val="24"/>
          <w:szCs w:val="24"/>
        </w:rPr>
        <w:t>Adapun refleksi tersebut diuraikan sebagai berikut.</w:t>
      </w:r>
    </w:p>
    <w:p w14:paraId="15739BAE" w14:textId="33F905A7" w:rsidR="00F45802" w:rsidRPr="00F45802" w:rsidRDefault="00F45802" w:rsidP="00FE59D8">
      <w:pPr>
        <w:numPr>
          <w:ilvl w:val="0"/>
          <w:numId w:val="2"/>
        </w:numPr>
        <w:spacing w:after="0" w:line="240" w:lineRule="auto"/>
        <w:ind w:left="0" w:firstLine="284"/>
        <w:jc w:val="both"/>
        <w:textAlignment w:val="baseline"/>
        <w:rPr>
          <w:rFonts w:ascii="Times New Roman" w:eastAsia="Times New Roman" w:hAnsi="Times New Roman" w:cs="Times New Roman"/>
          <w:color w:val="000000"/>
          <w:sz w:val="24"/>
          <w:szCs w:val="24"/>
        </w:rPr>
      </w:pPr>
      <w:r w:rsidRPr="00E103E7">
        <w:rPr>
          <w:rFonts w:ascii="Times New Roman" w:eastAsia="Times New Roman" w:hAnsi="Times New Roman" w:cs="Times New Roman"/>
          <w:color w:val="000000"/>
          <w:sz w:val="24"/>
          <w:szCs w:val="24"/>
        </w:rPr>
        <w:t xml:space="preserve">Kinerja </w:t>
      </w:r>
      <w:r w:rsidR="00BB03E2">
        <w:rPr>
          <w:rFonts w:ascii="Times New Roman" w:eastAsia="Times New Roman" w:hAnsi="Times New Roman" w:cs="Times New Roman"/>
          <w:color w:val="000000"/>
          <w:sz w:val="24"/>
          <w:szCs w:val="24"/>
        </w:rPr>
        <w:t>Peneliti</w:t>
      </w:r>
    </w:p>
    <w:p w14:paraId="0FC0B385" w14:textId="79333B94" w:rsidR="00F45802" w:rsidRPr="00430A70" w:rsidRDefault="00F45802" w:rsidP="00FE59D8">
      <w:pPr>
        <w:numPr>
          <w:ilvl w:val="0"/>
          <w:numId w:val="4"/>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E103E7">
        <w:rPr>
          <w:rFonts w:ascii="Times New Roman" w:eastAsia="Times New Roman" w:hAnsi="Times New Roman" w:cs="Times New Roman"/>
          <w:color w:val="000000"/>
          <w:sz w:val="24"/>
          <w:szCs w:val="24"/>
        </w:rPr>
        <w:t xml:space="preserve">Perencaan Kinerja </w:t>
      </w:r>
      <w:r w:rsidR="00BB03E2">
        <w:rPr>
          <w:rFonts w:ascii="Times New Roman" w:eastAsia="Times New Roman" w:hAnsi="Times New Roman" w:cs="Times New Roman"/>
          <w:color w:val="000000"/>
          <w:sz w:val="24"/>
          <w:szCs w:val="24"/>
        </w:rPr>
        <w:t>Peneliti</w:t>
      </w:r>
    </w:p>
    <w:p w14:paraId="6EB39ED3" w14:textId="2CE91073" w:rsidR="00F45802" w:rsidRPr="00430A70" w:rsidRDefault="00F45802" w:rsidP="00FE59D8">
      <w:pPr>
        <w:pStyle w:val="ListParagraph"/>
        <w:numPr>
          <w:ilvl w:val="0"/>
          <w:numId w:val="5"/>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430A70">
        <w:rPr>
          <w:rFonts w:ascii="Times New Roman" w:eastAsia="Times New Roman" w:hAnsi="Times New Roman" w:cs="Times New Roman"/>
          <w:color w:val="000000"/>
          <w:sz w:val="24"/>
          <w:szCs w:val="24"/>
        </w:rPr>
        <w:t xml:space="preserve">Pada pemilihan dan pengorganisasian materi ajar belum sesuai dengan karakteristik siswa dikarenakan materi ajar yang dijelaskan tidak disesuaikan dengan tingkat pemahaman siswa. Oleh karena itu, untuk pembelajaran selanjutnya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akan menjelaskan materi ajar maupun berinteraksi dengan siswa sesuai tingkat pemahan siswa dengan menggunakan bahasa yang lebih dimengerti siswa.</w:t>
      </w:r>
    </w:p>
    <w:p w14:paraId="7BE0F69D" w14:textId="5F632D58" w:rsidR="00F45802" w:rsidRPr="00430A70" w:rsidRDefault="00F45802" w:rsidP="00FE59D8">
      <w:pPr>
        <w:pStyle w:val="ListParagraph"/>
        <w:numPr>
          <w:ilvl w:val="0"/>
          <w:numId w:val="5"/>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430A70">
        <w:rPr>
          <w:rFonts w:ascii="Times New Roman" w:eastAsia="Times New Roman" w:hAnsi="Times New Roman" w:cs="Times New Roman"/>
          <w:color w:val="000000"/>
          <w:sz w:val="24"/>
          <w:szCs w:val="24"/>
        </w:rPr>
        <w:t>Dalam aspek kesesuaian model NHT (</w:t>
      </w:r>
      <w:r w:rsidRPr="00430A70">
        <w:rPr>
          <w:rFonts w:ascii="Times New Roman" w:eastAsia="Times New Roman" w:hAnsi="Times New Roman" w:cs="Times New Roman"/>
          <w:i/>
          <w:iCs/>
          <w:color w:val="000000"/>
          <w:sz w:val="24"/>
          <w:szCs w:val="24"/>
        </w:rPr>
        <w:t>Numbered Head Together</w:t>
      </w:r>
      <w:r w:rsidRPr="00430A70">
        <w:rPr>
          <w:rFonts w:ascii="Times New Roman" w:eastAsia="Times New Roman" w:hAnsi="Times New Roman" w:cs="Times New Roman"/>
          <w:color w:val="000000"/>
          <w:sz w:val="24"/>
          <w:szCs w:val="24"/>
        </w:rPr>
        <w:t xml:space="preserve">) dengan karakteristik peserta didik yang belum memudahkan siswa untuk memahami materi ajar, siswa masih bingung dengan isntruksi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Oleh karena itu untuk pembelajaran </w:t>
      </w:r>
      <w:r w:rsidR="00787311">
        <w:rPr>
          <w:rFonts w:ascii="Times New Roman" w:eastAsia="Times New Roman" w:hAnsi="Times New Roman" w:cs="Times New Roman"/>
          <w:color w:val="000000"/>
          <w:sz w:val="24"/>
          <w:szCs w:val="24"/>
        </w:rPr>
        <w:t>se</w:t>
      </w:r>
      <w:r w:rsidRPr="00430A70">
        <w:rPr>
          <w:rFonts w:ascii="Times New Roman" w:eastAsia="Times New Roman" w:hAnsi="Times New Roman" w:cs="Times New Roman"/>
          <w:color w:val="000000"/>
          <w:sz w:val="24"/>
          <w:szCs w:val="24"/>
        </w:rPr>
        <w:t xml:space="preserve">lanjutnya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mempertegas dan memperjelas instruksi sampai semua siswa paham. </w:t>
      </w:r>
    </w:p>
    <w:p w14:paraId="0061EFE2" w14:textId="790A3229" w:rsidR="00F45802" w:rsidRPr="00430A70" w:rsidRDefault="00F45802" w:rsidP="00FE59D8">
      <w:pPr>
        <w:pStyle w:val="ListParagraph"/>
        <w:numPr>
          <w:ilvl w:val="0"/>
          <w:numId w:val="5"/>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430A70">
        <w:rPr>
          <w:rFonts w:ascii="Times New Roman" w:eastAsia="Times New Roman" w:hAnsi="Times New Roman" w:cs="Times New Roman"/>
          <w:color w:val="000000"/>
          <w:sz w:val="24"/>
          <w:szCs w:val="24"/>
        </w:rPr>
        <w:t>Dalam aspek kelengkapan model NHT (</w:t>
      </w:r>
      <w:r w:rsidRPr="00430A70">
        <w:rPr>
          <w:rFonts w:ascii="Times New Roman" w:eastAsia="Times New Roman" w:hAnsi="Times New Roman" w:cs="Times New Roman"/>
          <w:i/>
          <w:iCs/>
          <w:color w:val="000000"/>
          <w:sz w:val="24"/>
          <w:szCs w:val="24"/>
        </w:rPr>
        <w:t>Numbered Head Together</w:t>
      </w:r>
      <w:r w:rsidRPr="00430A70">
        <w:rPr>
          <w:rFonts w:ascii="Times New Roman" w:eastAsia="Times New Roman" w:hAnsi="Times New Roman" w:cs="Times New Roman"/>
          <w:color w:val="000000"/>
          <w:sz w:val="24"/>
          <w:szCs w:val="24"/>
        </w:rPr>
        <w:t xml:space="preserve">)  dalam setiap pembelajaran kurang sesuai dengan alokasi waktu yang  ditentukan dikarenakan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belum tepat dan optimal dalam mengimplementasikan. Oleh karena itu,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akan menuliskan waktu pada setiap tahapan menulis di papan tulis agar kegiatan pembelajaran sesuai dengan alokasi waktu yang ditentukan. </w:t>
      </w:r>
    </w:p>
    <w:p w14:paraId="483C548B" w14:textId="22A86F49" w:rsidR="00F45802" w:rsidRPr="00430A70" w:rsidRDefault="00F45802" w:rsidP="00FE59D8">
      <w:pPr>
        <w:numPr>
          <w:ilvl w:val="0"/>
          <w:numId w:val="4"/>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E103E7">
        <w:rPr>
          <w:rFonts w:ascii="Times New Roman" w:eastAsia="Times New Roman" w:hAnsi="Times New Roman" w:cs="Times New Roman"/>
          <w:color w:val="000000"/>
          <w:sz w:val="24"/>
          <w:szCs w:val="24"/>
        </w:rPr>
        <w:t xml:space="preserve">Pelaksanaan Kinerja </w:t>
      </w:r>
      <w:r w:rsidR="00BB03E2">
        <w:rPr>
          <w:rFonts w:ascii="Times New Roman" w:eastAsia="Times New Roman" w:hAnsi="Times New Roman" w:cs="Times New Roman"/>
          <w:color w:val="000000"/>
          <w:sz w:val="24"/>
          <w:szCs w:val="24"/>
        </w:rPr>
        <w:t>Peneliti</w:t>
      </w:r>
      <w:r w:rsidRPr="00E103E7">
        <w:rPr>
          <w:rFonts w:ascii="Times New Roman" w:eastAsia="Times New Roman" w:hAnsi="Times New Roman" w:cs="Times New Roman"/>
          <w:color w:val="000000"/>
          <w:sz w:val="24"/>
          <w:szCs w:val="24"/>
        </w:rPr>
        <w:t> </w:t>
      </w:r>
    </w:p>
    <w:p w14:paraId="631052DC" w14:textId="77E4DC7A" w:rsidR="00F45802" w:rsidRPr="008B207C" w:rsidRDefault="00F45802" w:rsidP="008B207C">
      <w:pPr>
        <w:pStyle w:val="ListParagraph"/>
        <w:numPr>
          <w:ilvl w:val="0"/>
          <w:numId w:val="6"/>
        </w:numPr>
        <w:spacing w:after="0" w:line="240" w:lineRule="auto"/>
        <w:ind w:hanging="294"/>
        <w:jc w:val="both"/>
        <w:textAlignment w:val="baseline"/>
        <w:rPr>
          <w:rFonts w:ascii="Times New Roman" w:eastAsia="Times New Roman" w:hAnsi="Times New Roman" w:cs="Times New Roman"/>
          <w:color w:val="000000"/>
          <w:sz w:val="24"/>
          <w:szCs w:val="24"/>
        </w:rPr>
      </w:pPr>
      <w:r w:rsidRPr="00430A70">
        <w:rPr>
          <w:rFonts w:ascii="Times New Roman" w:eastAsia="Times New Roman" w:hAnsi="Times New Roman" w:cs="Times New Roman"/>
          <w:color w:val="000000"/>
          <w:sz w:val="24"/>
          <w:szCs w:val="24"/>
        </w:rPr>
        <w:t xml:space="preserve">Pada saat kegiatan awal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kurang memotivasi siswa untuk aktif dalam pembelajaran. Oleh karena itu, untuk kegiatan pembelajaran selanjutnya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harus dapat menumbuhkan keaktifan siswa dalam pembelajaran. </w:t>
      </w:r>
      <w:r w:rsidR="008B207C">
        <w:rPr>
          <w:rFonts w:ascii="Times New Roman" w:eastAsia="Times New Roman" w:hAnsi="Times New Roman" w:cs="Times New Roman"/>
          <w:color w:val="000000"/>
          <w:sz w:val="24"/>
          <w:szCs w:val="24"/>
          <w:lang w:val="en-US"/>
        </w:rPr>
        <w:t xml:space="preserve"> </w:t>
      </w:r>
      <w:r w:rsidRPr="008B207C">
        <w:rPr>
          <w:rFonts w:ascii="Times New Roman" w:eastAsia="Times New Roman" w:hAnsi="Times New Roman" w:cs="Times New Roman"/>
          <w:color w:val="000000"/>
          <w:sz w:val="24"/>
          <w:szCs w:val="24"/>
        </w:rPr>
        <w:t xml:space="preserve">Ketika </w:t>
      </w:r>
      <w:r w:rsidR="00BB03E2" w:rsidRPr="008B207C">
        <w:rPr>
          <w:rFonts w:ascii="Times New Roman" w:eastAsia="Times New Roman" w:hAnsi="Times New Roman" w:cs="Times New Roman"/>
          <w:color w:val="000000"/>
          <w:sz w:val="24"/>
          <w:szCs w:val="24"/>
        </w:rPr>
        <w:t>Peneliti</w:t>
      </w:r>
      <w:r w:rsidRPr="008B207C">
        <w:rPr>
          <w:rFonts w:ascii="Times New Roman" w:eastAsia="Times New Roman" w:hAnsi="Times New Roman" w:cs="Times New Roman"/>
          <w:color w:val="000000"/>
          <w:sz w:val="24"/>
          <w:szCs w:val="24"/>
        </w:rPr>
        <w:t xml:space="preserve"> sedang menulis materi akan memperjelas pada papan tulis menyebabkan siswa ribut dan membutuhkan waktu cukup lama. Oleh karena itu, untuk pembelajaran selanjutnya </w:t>
      </w:r>
      <w:r w:rsidR="00BB03E2" w:rsidRPr="008B207C">
        <w:rPr>
          <w:rFonts w:ascii="Times New Roman" w:eastAsia="Times New Roman" w:hAnsi="Times New Roman" w:cs="Times New Roman"/>
          <w:color w:val="000000"/>
          <w:sz w:val="24"/>
          <w:szCs w:val="24"/>
        </w:rPr>
        <w:t>Peneliti</w:t>
      </w:r>
      <w:r w:rsidRPr="008B207C">
        <w:rPr>
          <w:rFonts w:ascii="Times New Roman" w:eastAsia="Times New Roman" w:hAnsi="Times New Roman" w:cs="Times New Roman"/>
          <w:color w:val="000000"/>
          <w:sz w:val="24"/>
          <w:szCs w:val="24"/>
        </w:rPr>
        <w:t xml:space="preserve"> sudah mempersiapkan gambar pada kertas karton dan ketika di kelas </w:t>
      </w:r>
      <w:r w:rsidR="00BB03E2" w:rsidRPr="008B207C">
        <w:rPr>
          <w:rFonts w:ascii="Times New Roman" w:eastAsia="Times New Roman" w:hAnsi="Times New Roman" w:cs="Times New Roman"/>
          <w:color w:val="000000"/>
          <w:sz w:val="24"/>
          <w:szCs w:val="24"/>
        </w:rPr>
        <w:t>Peneliti</w:t>
      </w:r>
      <w:r w:rsidRPr="008B207C">
        <w:rPr>
          <w:rFonts w:ascii="Times New Roman" w:eastAsia="Times New Roman" w:hAnsi="Times New Roman" w:cs="Times New Roman"/>
          <w:color w:val="000000"/>
          <w:sz w:val="24"/>
          <w:szCs w:val="24"/>
        </w:rPr>
        <w:t xml:space="preserve"> tinggal menempel saja di papan tulis.</w:t>
      </w:r>
    </w:p>
    <w:p w14:paraId="0447AE46" w14:textId="45247B27" w:rsidR="00F45802" w:rsidRPr="00430A70" w:rsidRDefault="00BB03E2" w:rsidP="00FE59D8">
      <w:pPr>
        <w:pStyle w:val="ListParagraph"/>
        <w:numPr>
          <w:ilvl w:val="0"/>
          <w:numId w:val="6"/>
        </w:numPr>
        <w:spacing w:after="0" w:line="240" w:lineRule="auto"/>
        <w:ind w:hanging="29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w:t>
      </w:r>
      <w:r w:rsidR="00F45802" w:rsidRPr="00430A70">
        <w:rPr>
          <w:rFonts w:ascii="Times New Roman" w:eastAsia="Times New Roman" w:hAnsi="Times New Roman" w:cs="Times New Roman"/>
          <w:color w:val="000000"/>
          <w:sz w:val="24"/>
          <w:szCs w:val="24"/>
        </w:rPr>
        <w:t xml:space="preserve"> kurang jelas saat menjelaskan materi. Oleh karena itu, untuk kegiatan pembelajaran selanjutnya </w:t>
      </w:r>
      <w:r>
        <w:rPr>
          <w:rFonts w:ascii="Times New Roman" w:eastAsia="Times New Roman" w:hAnsi="Times New Roman" w:cs="Times New Roman"/>
          <w:color w:val="000000"/>
          <w:sz w:val="24"/>
          <w:szCs w:val="24"/>
        </w:rPr>
        <w:t>Peneliti</w:t>
      </w:r>
      <w:r w:rsidR="00F45802" w:rsidRPr="00430A70">
        <w:rPr>
          <w:rFonts w:ascii="Times New Roman" w:eastAsia="Times New Roman" w:hAnsi="Times New Roman" w:cs="Times New Roman"/>
          <w:color w:val="000000"/>
          <w:sz w:val="24"/>
          <w:szCs w:val="24"/>
        </w:rPr>
        <w:t xml:space="preserve"> sudah menulis materi pada kertas karton sehingga memudahkan siswa saat mencatat dan mengefektifkan </w:t>
      </w:r>
      <w:r>
        <w:rPr>
          <w:rFonts w:ascii="Times New Roman" w:eastAsia="Times New Roman" w:hAnsi="Times New Roman" w:cs="Times New Roman"/>
          <w:color w:val="000000"/>
          <w:sz w:val="24"/>
          <w:szCs w:val="24"/>
        </w:rPr>
        <w:t>Peneliti</w:t>
      </w:r>
      <w:r w:rsidR="00F45802" w:rsidRPr="00430A70">
        <w:rPr>
          <w:rFonts w:ascii="Times New Roman" w:eastAsia="Times New Roman" w:hAnsi="Times New Roman" w:cs="Times New Roman"/>
          <w:color w:val="000000"/>
          <w:sz w:val="24"/>
          <w:szCs w:val="24"/>
        </w:rPr>
        <w:t xml:space="preserve"> ketika menjelaskan materi. </w:t>
      </w:r>
    </w:p>
    <w:p w14:paraId="4CF55991" w14:textId="414ED853" w:rsidR="00F45802" w:rsidRPr="00430A70" w:rsidRDefault="00BB03E2" w:rsidP="00FE59D8">
      <w:pPr>
        <w:pStyle w:val="ListParagraph"/>
        <w:numPr>
          <w:ilvl w:val="0"/>
          <w:numId w:val="6"/>
        </w:numPr>
        <w:spacing w:after="0" w:line="240" w:lineRule="auto"/>
        <w:ind w:hanging="29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w:t>
      </w:r>
      <w:r w:rsidR="00F45802" w:rsidRPr="00430A70">
        <w:rPr>
          <w:rFonts w:ascii="Times New Roman" w:eastAsia="Times New Roman" w:hAnsi="Times New Roman" w:cs="Times New Roman"/>
          <w:color w:val="000000"/>
          <w:sz w:val="24"/>
          <w:szCs w:val="24"/>
        </w:rPr>
        <w:t xml:space="preserve"> kurang melibatkan siswa pada saat proses pembelajaran berlangsung. Oleh karena itu, untuk pembelajaran selanjutnya </w:t>
      </w:r>
      <w:r>
        <w:rPr>
          <w:rFonts w:ascii="Times New Roman" w:eastAsia="Times New Roman" w:hAnsi="Times New Roman" w:cs="Times New Roman"/>
          <w:color w:val="000000"/>
          <w:sz w:val="24"/>
          <w:szCs w:val="24"/>
        </w:rPr>
        <w:t>Peneliti</w:t>
      </w:r>
      <w:r w:rsidR="00F45802" w:rsidRPr="00430A70">
        <w:rPr>
          <w:rFonts w:ascii="Times New Roman" w:eastAsia="Times New Roman" w:hAnsi="Times New Roman" w:cs="Times New Roman"/>
          <w:color w:val="000000"/>
          <w:sz w:val="24"/>
          <w:szCs w:val="24"/>
        </w:rPr>
        <w:t xml:space="preserve"> akan menunjuk siswa bergantian.</w:t>
      </w:r>
    </w:p>
    <w:p w14:paraId="119E007F" w14:textId="600A2329" w:rsidR="00F45802" w:rsidRPr="00430A70" w:rsidRDefault="00F45802" w:rsidP="00FE59D8">
      <w:pPr>
        <w:pStyle w:val="ListParagraph"/>
        <w:numPr>
          <w:ilvl w:val="0"/>
          <w:numId w:val="6"/>
        </w:numPr>
        <w:spacing w:after="0" w:line="240" w:lineRule="auto"/>
        <w:ind w:hanging="294"/>
        <w:jc w:val="both"/>
        <w:textAlignment w:val="baseline"/>
        <w:rPr>
          <w:rFonts w:ascii="Times New Roman" w:eastAsia="Times New Roman" w:hAnsi="Times New Roman" w:cs="Times New Roman"/>
          <w:color w:val="000000"/>
          <w:sz w:val="24"/>
          <w:szCs w:val="24"/>
        </w:rPr>
      </w:pPr>
      <w:r w:rsidRPr="00430A70">
        <w:rPr>
          <w:rFonts w:ascii="Times New Roman" w:eastAsia="Times New Roman" w:hAnsi="Times New Roman" w:cs="Times New Roman"/>
          <w:color w:val="000000"/>
          <w:sz w:val="24"/>
          <w:szCs w:val="24"/>
        </w:rPr>
        <w:t xml:space="preserve">Pada saat melaksanakan permainan “Saya Seorang Pemanah” ada beberapa siswa yang kurang paham. Oleh karena itu, sebelum permainan dimulai untuk tindakan selanjutnya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harus dengan jelas sampai semua siswa paham kemudian lontarkan beberapa pertanyaan untuk mengecek pemahaman siswa.</w:t>
      </w:r>
    </w:p>
    <w:p w14:paraId="2641CA4C" w14:textId="65354EC4" w:rsidR="00F45802" w:rsidRPr="00F45802" w:rsidRDefault="00F45802" w:rsidP="00FE59D8">
      <w:pPr>
        <w:pStyle w:val="ListParagraph"/>
        <w:numPr>
          <w:ilvl w:val="0"/>
          <w:numId w:val="6"/>
        </w:numPr>
        <w:spacing w:after="0" w:line="240" w:lineRule="auto"/>
        <w:ind w:hanging="294"/>
        <w:jc w:val="both"/>
        <w:textAlignment w:val="baseline"/>
        <w:rPr>
          <w:rFonts w:ascii="Times New Roman" w:eastAsia="Times New Roman" w:hAnsi="Times New Roman" w:cs="Times New Roman"/>
          <w:color w:val="000000"/>
          <w:sz w:val="24"/>
          <w:szCs w:val="24"/>
        </w:rPr>
      </w:pPr>
      <w:r w:rsidRPr="00430A70">
        <w:rPr>
          <w:rFonts w:ascii="Times New Roman" w:eastAsia="Times New Roman" w:hAnsi="Times New Roman" w:cs="Times New Roman"/>
          <w:color w:val="000000"/>
          <w:sz w:val="24"/>
          <w:szCs w:val="24"/>
        </w:rPr>
        <w:t xml:space="preserve">Pada saat diskusi kelompok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kurang membimbing siswa,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kurang melihat dengan jelas penerapan model NHT </w:t>
      </w:r>
      <w:r w:rsidRPr="00430A70">
        <w:rPr>
          <w:rFonts w:ascii="Times New Roman" w:eastAsia="Times New Roman" w:hAnsi="Times New Roman" w:cs="Times New Roman"/>
          <w:i/>
          <w:iCs/>
          <w:color w:val="000000"/>
          <w:sz w:val="24"/>
          <w:szCs w:val="24"/>
        </w:rPr>
        <w:t>(Numbered Head Together)</w:t>
      </w:r>
      <w:r w:rsidRPr="00430A70">
        <w:rPr>
          <w:rFonts w:ascii="Times New Roman" w:eastAsia="Times New Roman" w:hAnsi="Times New Roman" w:cs="Times New Roman"/>
          <w:color w:val="000000"/>
          <w:sz w:val="24"/>
          <w:szCs w:val="24"/>
        </w:rPr>
        <w:t xml:space="preserve"> oleh setiap kelompok. Oleh karena itu, untuk tindakan selanjutnya dalam LKS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harus memberikan tanda bagi siswa yang sudah melaksanakan tugas menulis, tujuannya untuk dapat memperjelas penerapan model</w:t>
      </w:r>
      <w:r>
        <w:rPr>
          <w:rFonts w:ascii="Times New Roman" w:eastAsia="Times New Roman" w:hAnsi="Times New Roman" w:cs="Times New Roman"/>
          <w:color w:val="000000"/>
          <w:sz w:val="24"/>
          <w:szCs w:val="24"/>
          <w:lang w:val="en-US"/>
        </w:rPr>
        <w:t>.</w:t>
      </w:r>
    </w:p>
    <w:p w14:paraId="44FA7E55" w14:textId="77777777" w:rsidR="00F45802" w:rsidRPr="00430A70" w:rsidRDefault="00F45802" w:rsidP="00FE59D8">
      <w:pPr>
        <w:numPr>
          <w:ilvl w:val="0"/>
          <w:numId w:val="4"/>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E103E7">
        <w:rPr>
          <w:rFonts w:ascii="Times New Roman" w:eastAsia="Times New Roman" w:hAnsi="Times New Roman" w:cs="Times New Roman"/>
          <w:color w:val="000000"/>
          <w:sz w:val="24"/>
          <w:szCs w:val="24"/>
        </w:rPr>
        <w:t>Aktivitas Siswa</w:t>
      </w:r>
    </w:p>
    <w:p w14:paraId="58CD499C" w14:textId="46DD2A86" w:rsidR="00F45802" w:rsidRPr="00F45802" w:rsidRDefault="00F45802" w:rsidP="00F45802">
      <w:pPr>
        <w:pStyle w:val="ListParagraph"/>
        <w:spacing w:line="240" w:lineRule="auto"/>
        <w:jc w:val="both"/>
        <w:textAlignment w:val="baseline"/>
        <w:rPr>
          <w:rFonts w:ascii="Times New Roman" w:eastAsia="Times New Roman" w:hAnsi="Times New Roman" w:cs="Times New Roman"/>
          <w:color w:val="000000"/>
          <w:sz w:val="24"/>
          <w:szCs w:val="24"/>
          <w:lang w:val="en-US"/>
        </w:rPr>
      </w:pPr>
      <w:r w:rsidRPr="00430A70">
        <w:rPr>
          <w:rFonts w:ascii="Times New Roman" w:eastAsia="Times New Roman" w:hAnsi="Times New Roman" w:cs="Times New Roman"/>
          <w:color w:val="000000"/>
          <w:sz w:val="24"/>
          <w:szCs w:val="24"/>
        </w:rPr>
        <w:t xml:space="preserve">Aktivitas siswa yang diamati selama kegiatan belajar mengajar, yaitu aspek keaktifan, kerjasama dan percaya diri. Dari ketiga aspek tersebut terdapat indikator yang belum tercapai maka untuk tindakan selanjutnya </w:t>
      </w:r>
      <w:r w:rsidR="00BB03E2">
        <w:rPr>
          <w:rFonts w:ascii="Times New Roman" w:eastAsia="Times New Roman" w:hAnsi="Times New Roman" w:cs="Times New Roman"/>
          <w:color w:val="000000"/>
          <w:sz w:val="24"/>
          <w:szCs w:val="24"/>
        </w:rPr>
        <w:t>Peneliti</w:t>
      </w:r>
      <w:r w:rsidRPr="00430A70">
        <w:rPr>
          <w:rFonts w:ascii="Times New Roman" w:eastAsia="Times New Roman" w:hAnsi="Times New Roman" w:cs="Times New Roman"/>
          <w:color w:val="000000"/>
          <w:sz w:val="24"/>
          <w:szCs w:val="24"/>
        </w:rPr>
        <w:t xml:space="preserve"> akan memberikan</w:t>
      </w:r>
      <w:r w:rsidRPr="00430A70">
        <w:rPr>
          <w:rFonts w:ascii="Times New Roman" w:eastAsia="Times New Roman" w:hAnsi="Times New Roman" w:cs="Times New Roman"/>
          <w:i/>
          <w:iCs/>
          <w:color w:val="000000"/>
          <w:sz w:val="24"/>
          <w:szCs w:val="24"/>
        </w:rPr>
        <w:t xml:space="preserve"> reward</w:t>
      </w:r>
      <w:r w:rsidRPr="00430A70">
        <w:rPr>
          <w:rFonts w:ascii="Times New Roman" w:eastAsia="Times New Roman" w:hAnsi="Times New Roman" w:cs="Times New Roman"/>
          <w:color w:val="000000"/>
          <w:sz w:val="24"/>
          <w:szCs w:val="24"/>
        </w:rPr>
        <w:t xml:space="preserve"> kepada kelompok yang terbaik dalam menulis pengumuman. Tindakan tersebut diharapkan dapa</w:t>
      </w:r>
      <w:r>
        <w:rPr>
          <w:rFonts w:ascii="Times New Roman" w:eastAsia="Times New Roman" w:hAnsi="Times New Roman" w:cs="Times New Roman"/>
          <w:color w:val="000000"/>
          <w:sz w:val="24"/>
          <w:szCs w:val="24"/>
        </w:rPr>
        <w:t>t memperbaiki ketiga aspek akti</w:t>
      </w:r>
      <w:r>
        <w:rPr>
          <w:rFonts w:ascii="Times New Roman" w:eastAsia="Times New Roman" w:hAnsi="Times New Roman" w:cs="Times New Roman"/>
          <w:color w:val="000000"/>
          <w:sz w:val="24"/>
          <w:szCs w:val="24"/>
          <w:lang w:val="en-US"/>
        </w:rPr>
        <w:t>vi</w:t>
      </w:r>
      <w:r w:rsidRPr="00430A70">
        <w:rPr>
          <w:rFonts w:ascii="Times New Roman" w:eastAsia="Times New Roman" w:hAnsi="Times New Roman" w:cs="Times New Roman"/>
          <w:color w:val="000000"/>
          <w:sz w:val="24"/>
          <w:szCs w:val="24"/>
        </w:rPr>
        <w:t>tas siswa  untuk siklus II. </w:t>
      </w:r>
    </w:p>
    <w:p w14:paraId="568DD17E" w14:textId="77777777" w:rsidR="00F45802" w:rsidRPr="00430A70" w:rsidRDefault="00F45802" w:rsidP="00FE59D8">
      <w:pPr>
        <w:numPr>
          <w:ilvl w:val="0"/>
          <w:numId w:val="4"/>
        </w:numPr>
        <w:spacing w:after="0" w:line="240" w:lineRule="auto"/>
        <w:ind w:left="709" w:hanging="283"/>
        <w:jc w:val="both"/>
        <w:textAlignment w:val="baseline"/>
        <w:rPr>
          <w:rFonts w:ascii="Times New Roman" w:eastAsia="Times New Roman" w:hAnsi="Times New Roman" w:cs="Times New Roman"/>
          <w:color w:val="000000"/>
          <w:sz w:val="24"/>
          <w:szCs w:val="24"/>
        </w:rPr>
      </w:pPr>
      <w:r w:rsidRPr="00E103E7">
        <w:rPr>
          <w:rFonts w:ascii="Times New Roman" w:eastAsia="Times New Roman" w:hAnsi="Times New Roman" w:cs="Times New Roman"/>
          <w:color w:val="000000"/>
          <w:sz w:val="24"/>
          <w:szCs w:val="24"/>
        </w:rPr>
        <w:t>Hasil Tes Kemampuan </w:t>
      </w:r>
    </w:p>
    <w:p w14:paraId="4CE66323" w14:textId="19640364" w:rsidR="00505FCC" w:rsidRDefault="00F45802" w:rsidP="00505FCC">
      <w:pPr>
        <w:spacing w:line="240" w:lineRule="auto"/>
        <w:ind w:left="709"/>
        <w:jc w:val="both"/>
        <w:textAlignment w:val="baseline"/>
        <w:rPr>
          <w:rFonts w:ascii="Times New Roman" w:eastAsia="Times New Roman" w:hAnsi="Times New Roman" w:cs="Times New Roman"/>
          <w:color w:val="000000"/>
          <w:sz w:val="24"/>
          <w:szCs w:val="24"/>
          <w:lang w:val="en-US"/>
        </w:rPr>
      </w:pPr>
      <w:r w:rsidRPr="00E103E7">
        <w:rPr>
          <w:rFonts w:ascii="Times New Roman" w:eastAsia="Times New Roman" w:hAnsi="Times New Roman" w:cs="Times New Roman"/>
          <w:color w:val="000000"/>
          <w:sz w:val="24"/>
          <w:szCs w:val="24"/>
        </w:rPr>
        <w:t xml:space="preserve">Apabila dilihat dari hasil yang didapatkan setelah diadakannya evaluasi pada saat siklus 1, secara umum mengalami peningkatan. Mayoritas siswa, kesulitannya hampir sama yaitu pada saat soal uraian. Kebanyakan siswa masih kurang memahami materi ajar. Untuk siklus selanjutnya </w:t>
      </w:r>
      <w:r w:rsidR="00BB03E2">
        <w:rPr>
          <w:rFonts w:ascii="Times New Roman" w:eastAsia="Times New Roman" w:hAnsi="Times New Roman" w:cs="Times New Roman"/>
          <w:color w:val="000000"/>
          <w:sz w:val="24"/>
          <w:szCs w:val="24"/>
        </w:rPr>
        <w:t>Peneliti</w:t>
      </w:r>
      <w:r w:rsidRPr="00E103E7">
        <w:rPr>
          <w:rFonts w:ascii="Times New Roman" w:eastAsia="Times New Roman" w:hAnsi="Times New Roman" w:cs="Times New Roman"/>
          <w:color w:val="000000"/>
          <w:sz w:val="24"/>
          <w:szCs w:val="24"/>
        </w:rPr>
        <w:t xml:space="preserve"> akan lebih intensif dalam membimbing siswa mengenai semua materi yang belum dipahami</w:t>
      </w:r>
      <w:r>
        <w:rPr>
          <w:rFonts w:ascii="Times New Roman" w:eastAsia="Times New Roman" w:hAnsi="Times New Roman" w:cs="Times New Roman"/>
          <w:color w:val="000000"/>
          <w:sz w:val="24"/>
          <w:szCs w:val="24"/>
          <w:lang w:val="en-US"/>
        </w:rPr>
        <w:t xml:space="preserve">. </w:t>
      </w:r>
    </w:p>
    <w:p w14:paraId="66A003E6" w14:textId="31F50873" w:rsidR="00505FCC" w:rsidRPr="00E103E7" w:rsidRDefault="00505FCC" w:rsidP="00505FCC">
      <w:pPr>
        <w:spacing w:after="0" w:line="240" w:lineRule="auto"/>
        <w:jc w:val="center"/>
        <w:textAlignment w:val="baseline"/>
        <w:rPr>
          <w:rFonts w:ascii="Times New Roman" w:eastAsia="Times New Roman" w:hAnsi="Times New Roman" w:cs="Times New Roman"/>
          <w:b/>
          <w:color w:val="000000"/>
          <w:sz w:val="24"/>
          <w:szCs w:val="24"/>
          <w:lang w:val="en-US"/>
        </w:rPr>
      </w:pPr>
      <w:r w:rsidRPr="00153A70">
        <w:rPr>
          <w:rFonts w:ascii="Times New Roman" w:eastAsia="Times New Roman" w:hAnsi="Times New Roman" w:cs="Times New Roman"/>
          <w:b/>
          <w:color w:val="000000"/>
          <w:sz w:val="24"/>
          <w:szCs w:val="24"/>
          <w:lang w:val="en-US"/>
        </w:rPr>
        <w:t xml:space="preserve">Tabel. </w:t>
      </w:r>
      <w:r>
        <w:rPr>
          <w:rFonts w:ascii="Times New Roman" w:eastAsia="Times New Roman" w:hAnsi="Times New Roman" w:cs="Times New Roman"/>
          <w:b/>
          <w:color w:val="000000"/>
          <w:sz w:val="24"/>
          <w:szCs w:val="24"/>
          <w:lang w:val="en-US"/>
        </w:rPr>
        <w:t>1</w:t>
      </w:r>
    </w:p>
    <w:p w14:paraId="23C26CAB" w14:textId="7FEF3C72" w:rsidR="00505FCC" w:rsidRPr="00505FCC" w:rsidRDefault="00505FCC" w:rsidP="00505FCC">
      <w:pPr>
        <w:spacing w:after="0" w:line="240" w:lineRule="auto"/>
        <w:jc w:val="center"/>
        <w:rPr>
          <w:rFonts w:ascii="Times New Roman" w:eastAsia="Times New Roman" w:hAnsi="Times New Roman" w:cs="Times New Roman"/>
          <w:b/>
          <w:sz w:val="24"/>
          <w:szCs w:val="24"/>
          <w:lang w:val="en-US"/>
        </w:rPr>
      </w:pPr>
      <w:r w:rsidRPr="00153A70">
        <w:rPr>
          <w:rFonts w:ascii="Times New Roman" w:eastAsia="Times New Roman" w:hAnsi="Times New Roman" w:cs="Times New Roman"/>
          <w:b/>
          <w:bCs/>
          <w:color w:val="000000"/>
          <w:sz w:val="24"/>
          <w:szCs w:val="24"/>
        </w:rPr>
        <w:t>Data Ha</w:t>
      </w:r>
      <w:r>
        <w:rPr>
          <w:rFonts w:ascii="Times New Roman" w:eastAsia="Times New Roman" w:hAnsi="Times New Roman" w:cs="Times New Roman"/>
          <w:b/>
          <w:bCs/>
          <w:color w:val="000000"/>
          <w:sz w:val="24"/>
          <w:szCs w:val="24"/>
        </w:rPr>
        <w:t>sil Rangkuman Analisis Siklus I</w:t>
      </w:r>
    </w:p>
    <w:tbl>
      <w:tblPr>
        <w:tblW w:w="0" w:type="auto"/>
        <w:jc w:val="center"/>
        <w:tblInd w:w="399" w:type="dxa"/>
        <w:tblCellMar>
          <w:top w:w="15" w:type="dxa"/>
          <w:left w:w="15" w:type="dxa"/>
          <w:bottom w:w="15" w:type="dxa"/>
          <w:right w:w="15" w:type="dxa"/>
        </w:tblCellMar>
        <w:tblLook w:val="04A0" w:firstRow="1" w:lastRow="0" w:firstColumn="1" w:lastColumn="0" w:noHBand="0" w:noVBand="1"/>
      </w:tblPr>
      <w:tblGrid>
        <w:gridCol w:w="1617"/>
        <w:gridCol w:w="3544"/>
        <w:gridCol w:w="1997"/>
        <w:gridCol w:w="1700"/>
      </w:tblGrid>
      <w:tr w:rsidR="00505FCC" w:rsidRPr="00505FCC" w14:paraId="59D2CD85" w14:textId="77777777" w:rsidTr="0019400C">
        <w:trPr>
          <w:trHeight w:val="713"/>
          <w:tblHeader/>
          <w:jc w:val="center"/>
        </w:trPr>
        <w:tc>
          <w:tcPr>
            <w:tcW w:w="1617" w:type="dxa"/>
            <w:tcBorders>
              <w:top w:val="single" w:sz="4" w:space="0" w:color="auto"/>
              <w:bottom w:val="single" w:sz="4" w:space="0" w:color="auto"/>
            </w:tcBorders>
            <w:tcMar>
              <w:top w:w="0" w:type="dxa"/>
              <w:left w:w="115" w:type="dxa"/>
              <w:bottom w:w="0" w:type="dxa"/>
              <w:right w:w="115" w:type="dxa"/>
            </w:tcMar>
            <w:vAlign w:val="center"/>
            <w:hideMark/>
          </w:tcPr>
          <w:p w14:paraId="74CFA074" w14:textId="77777777" w:rsidR="00505FCC" w:rsidRPr="00505FCC" w:rsidRDefault="00505FCC" w:rsidP="0019400C">
            <w:pPr>
              <w:spacing w:after="0" w:line="240" w:lineRule="auto"/>
              <w:jc w:val="center"/>
              <w:rPr>
                <w:rFonts w:ascii="Times New Roman" w:eastAsia="Times New Roman" w:hAnsi="Times New Roman" w:cs="Times New Roman"/>
                <w:sz w:val="18"/>
                <w:szCs w:val="24"/>
              </w:rPr>
            </w:pPr>
            <w:r w:rsidRPr="00505FCC">
              <w:rPr>
                <w:rFonts w:ascii="Times New Roman" w:eastAsia="Times New Roman" w:hAnsi="Times New Roman" w:cs="Times New Roman"/>
                <w:b/>
                <w:bCs/>
                <w:color w:val="000000"/>
                <w:sz w:val="18"/>
                <w:szCs w:val="20"/>
              </w:rPr>
              <w:t>Aspek yang diamati</w:t>
            </w:r>
          </w:p>
        </w:tc>
        <w:tc>
          <w:tcPr>
            <w:tcW w:w="3544" w:type="dxa"/>
            <w:tcBorders>
              <w:top w:val="single" w:sz="4" w:space="0" w:color="auto"/>
              <w:bottom w:val="single" w:sz="4" w:space="0" w:color="auto"/>
            </w:tcBorders>
            <w:tcMar>
              <w:top w:w="0" w:type="dxa"/>
              <w:left w:w="115" w:type="dxa"/>
              <w:bottom w:w="0" w:type="dxa"/>
              <w:right w:w="115" w:type="dxa"/>
            </w:tcMar>
            <w:vAlign w:val="center"/>
            <w:hideMark/>
          </w:tcPr>
          <w:p w14:paraId="5C4B7527" w14:textId="77777777" w:rsidR="00505FCC" w:rsidRPr="00505FCC" w:rsidRDefault="00505FCC" w:rsidP="0019400C">
            <w:pPr>
              <w:spacing w:after="0" w:line="240" w:lineRule="auto"/>
              <w:jc w:val="center"/>
              <w:rPr>
                <w:rFonts w:ascii="Times New Roman" w:eastAsia="Times New Roman" w:hAnsi="Times New Roman" w:cs="Times New Roman"/>
                <w:sz w:val="18"/>
                <w:szCs w:val="24"/>
              </w:rPr>
            </w:pPr>
            <w:r w:rsidRPr="00505FCC">
              <w:rPr>
                <w:rFonts w:ascii="Times New Roman" w:eastAsia="Times New Roman" w:hAnsi="Times New Roman" w:cs="Times New Roman"/>
                <w:b/>
                <w:bCs/>
                <w:color w:val="000000"/>
                <w:sz w:val="18"/>
                <w:szCs w:val="20"/>
              </w:rPr>
              <w:t>Fakta yang Ditemukan</w:t>
            </w:r>
          </w:p>
        </w:tc>
        <w:tc>
          <w:tcPr>
            <w:tcW w:w="1997" w:type="dxa"/>
            <w:tcBorders>
              <w:top w:val="single" w:sz="4" w:space="0" w:color="auto"/>
              <w:bottom w:val="single" w:sz="4" w:space="0" w:color="auto"/>
            </w:tcBorders>
            <w:tcMar>
              <w:top w:w="0" w:type="dxa"/>
              <w:left w:w="115" w:type="dxa"/>
              <w:bottom w:w="0" w:type="dxa"/>
              <w:right w:w="115" w:type="dxa"/>
            </w:tcMar>
            <w:vAlign w:val="center"/>
            <w:hideMark/>
          </w:tcPr>
          <w:p w14:paraId="55DA527A" w14:textId="77777777" w:rsidR="00505FCC" w:rsidRPr="00505FCC" w:rsidRDefault="00505FCC" w:rsidP="0019400C">
            <w:pPr>
              <w:spacing w:after="0" w:line="240" w:lineRule="auto"/>
              <w:jc w:val="center"/>
              <w:rPr>
                <w:rFonts w:ascii="Times New Roman" w:eastAsia="Times New Roman" w:hAnsi="Times New Roman" w:cs="Times New Roman"/>
                <w:sz w:val="18"/>
                <w:szCs w:val="24"/>
              </w:rPr>
            </w:pPr>
            <w:r w:rsidRPr="00505FCC">
              <w:rPr>
                <w:rFonts w:ascii="Times New Roman" w:eastAsia="Times New Roman" w:hAnsi="Times New Roman" w:cs="Times New Roman"/>
                <w:b/>
                <w:bCs/>
                <w:color w:val="000000"/>
                <w:sz w:val="18"/>
                <w:szCs w:val="20"/>
              </w:rPr>
              <w:t>Target</w:t>
            </w:r>
          </w:p>
        </w:tc>
        <w:tc>
          <w:tcPr>
            <w:tcW w:w="0" w:type="auto"/>
            <w:tcBorders>
              <w:top w:val="single" w:sz="4" w:space="0" w:color="auto"/>
              <w:bottom w:val="single" w:sz="4" w:space="0" w:color="auto"/>
            </w:tcBorders>
            <w:tcMar>
              <w:top w:w="0" w:type="dxa"/>
              <w:left w:w="115" w:type="dxa"/>
              <w:bottom w:w="0" w:type="dxa"/>
              <w:right w:w="115" w:type="dxa"/>
            </w:tcMar>
            <w:vAlign w:val="center"/>
            <w:hideMark/>
          </w:tcPr>
          <w:p w14:paraId="339AEF15" w14:textId="77777777" w:rsidR="00505FCC" w:rsidRPr="00505FCC" w:rsidRDefault="00505FCC" w:rsidP="0019400C">
            <w:pPr>
              <w:spacing w:after="0" w:line="240" w:lineRule="auto"/>
              <w:jc w:val="center"/>
              <w:rPr>
                <w:rFonts w:ascii="Times New Roman" w:eastAsia="Times New Roman" w:hAnsi="Times New Roman" w:cs="Times New Roman"/>
                <w:sz w:val="18"/>
                <w:szCs w:val="24"/>
              </w:rPr>
            </w:pPr>
            <w:r w:rsidRPr="00505FCC">
              <w:rPr>
                <w:rFonts w:ascii="Times New Roman" w:eastAsia="Times New Roman" w:hAnsi="Times New Roman" w:cs="Times New Roman"/>
                <w:b/>
                <w:bCs/>
                <w:color w:val="000000"/>
                <w:sz w:val="18"/>
                <w:szCs w:val="20"/>
              </w:rPr>
              <w:t>Keterangan</w:t>
            </w:r>
          </w:p>
        </w:tc>
      </w:tr>
      <w:tr w:rsidR="00505FCC" w:rsidRPr="00505FCC" w14:paraId="334BAE46" w14:textId="77777777" w:rsidTr="00122184">
        <w:trPr>
          <w:trHeight w:val="119"/>
          <w:jc w:val="center"/>
        </w:trPr>
        <w:tc>
          <w:tcPr>
            <w:tcW w:w="1617" w:type="dxa"/>
            <w:tcBorders>
              <w:top w:val="single" w:sz="4" w:space="0" w:color="auto"/>
            </w:tcBorders>
            <w:tcMar>
              <w:top w:w="0" w:type="dxa"/>
              <w:left w:w="115" w:type="dxa"/>
              <w:bottom w:w="0" w:type="dxa"/>
              <w:right w:w="115" w:type="dxa"/>
            </w:tcMar>
            <w:hideMark/>
          </w:tcPr>
          <w:p w14:paraId="07235FCE" w14:textId="138717C9"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 xml:space="preserve">Kinerja </w:t>
            </w:r>
            <w:r w:rsidR="00BB03E2">
              <w:rPr>
                <w:rFonts w:ascii="Times New Roman" w:eastAsia="Times New Roman" w:hAnsi="Times New Roman" w:cs="Times New Roman"/>
                <w:color w:val="000000"/>
                <w:sz w:val="18"/>
                <w:szCs w:val="20"/>
              </w:rPr>
              <w:t>Peneliti</w:t>
            </w:r>
          </w:p>
        </w:tc>
        <w:tc>
          <w:tcPr>
            <w:tcW w:w="3544" w:type="dxa"/>
            <w:tcBorders>
              <w:top w:val="single" w:sz="4" w:space="0" w:color="auto"/>
            </w:tcBorders>
            <w:tcMar>
              <w:top w:w="0" w:type="dxa"/>
              <w:left w:w="115" w:type="dxa"/>
              <w:bottom w:w="0" w:type="dxa"/>
              <w:right w:w="115" w:type="dxa"/>
            </w:tcMar>
          </w:tcPr>
          <w:p w14:paraId="731F184E" w14:textId="1816E0DA"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rPr>
              <w:t xml:space="preserve">Perencanaan kinerja </w:t>
            </w:r>
            <w:r w:rsidR="00BB03E2">
              <w:rPr>
                <w:rFonts w:ascii="Times New Roman" w:eastAsia="Times New Roman" w:hAnsi="Times New Roman" w:cs="Times New Roman"/>
                <w:color w:val="000000"/>
                <w:sz w:val="18"/>
              </w:rPr>
              <w:t>Peneliti</w:t>
            </w:r>
            <w:r w:rsidRPr="00505FCC">
              <w:rPr>
                <w:rFonts w:ascii="Times New Roman" w:eastAsia="Times New Roman" w:hAnsi="Times New Roman" w:cs="Times New Roman"/>
                <w:color w:val="000000"/>
                <w:sz w:val="18"/>
              </w:rPr>
              <w:t xml:space="preserve"> pada siklus I mengalami peningkatan dengan persentase  83% kriteria “Baik ” jika dibandingkan data awal mencapai 54.9% dengan kriteria “Kurang sekali”. Sedangkan pelaksanaan kinerga </w:t>
            </w:r>
            <w:r w:rsidR="00BB03E2">
              <w:rPr>
                <w:rFonts w:ascii="Times New Roman" w:eastAsia="Times New Roman" w:hAnsi="Times New Roman" w:cs="Times New Roman"/>
                <w:color w:val="000000"/>
                <w:sz w:val="18"/>
              </w:rPr>
              <w:t>Peneliti</w:t>
            </w:r>
            <w:r w:rsidRPr="00505FCC">
              <w:rPr>
                <w:rFonts w:ascii="Times New Roman" w:eastAsia="Times New Roman" w:hAnsi="Times New Roman" w:cs="Times New Roman"/>
                <w:color w:val="000000"/>
                <w:sz w:val="18"/>
              </w:rPr>
              <w:t xml:space="preserve"> pada siklus I mengalami peningkatan dengan persentase  93% kriteria “Baik Sekali” jika dibandingkan dengan data awal dengan persentase 46,6% dengan kriteria “Kurang sekali”.</w:t>
            </w:r>
          </w:p>
        </w:tc>
        <w:tc>
          <w:tcPr>
            <w:tcW w:w="1997" w:type="dxa"/>
            <w:tcBorders>
              <w:top w:val="single" w:sz="4" w:space="0" w:color="auto"/>
            </w:tcBorders>
            <w:tcMar>
              <w:top w:w="0" w:type="dxa"/>
              <w:left w:w="115" w:type="dxa"/>
              <w:bottom w:w="0" w:type="dxa"/>
              <w:right w:w="115" w:type="dxa"/>
            </w:tcMar>
          </w:tcPr>
          <w:p w14:paraId="0AF46A91" w14:textId="29C5B553"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rPr>
              <w:t>Target yang diharapkan mencapai ≥ 100% dari semua aspek yang dinilai memperoleh skor 3 dan mendapat interprestasi Baik Sekali.</w:t>
            </w:r>
          </w:p>
        </w:tc>
        <w:tc>
          <w:tcPr>
            <w:tcW w:w="0" w:type="auto"/>
            <w:tcBorders>
              <w:top w:val="single" w:sz="4" w:space="0" w:color="auto"/>
            </w:tcBorders>
            <w:tcMar>
              <w:top w:w="0" w:type="dxa"/>
              <w:left w:w="115" w:type="dxa"/>
              <w:bottom w:w="0" w:type="dxa"/>
              <w:right w:w="115" w:type="dxa"/>
            </w:tcMar>
          </w:tcPr>
          <w:p w14:paraId="5DA8E450" w14:textId="20C9F351"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rPr>
              <w:t>Target belum tercapai perlu adanya perbaikan pada tindakan selanjutnya yang dilakukan berulang-ulang.</w:t>
            </w:r>
          </w:p>
        </w:tc>
      </w:tr>
      <w:tr w:rsidR="00505FCC" w:rsidRPr="00505FCC" w14:paraId="75E693A6" w14:textId="77777777" w:rsidTr="00505FCC">
        <w:trPr>
          <w:trHeight w:val="845"/>
          <w:jc w:val="center"/>
        </w:trPr>
        <w:tc>
          <w:tcPr>
            <w:tcW w:w="1617" w:type="dxa"/>
            <w:tcMar>
              <w:top w:w="0" w:type="dxa"/>
              <w:left w:w="115" w:type="dxa"/>
              <w:bottom w:w="0" w:type="dxa"/>
              <w:right w:w="115" w:type="dxa"/>
            </w:tcMar>
            <w:hideMark/>
          </w:tcPr>
          <w:p w14:paraId="79698BC4" w14:textId="77777777"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Akti</w:t>
            </w:r>
            <w:r w:rsidRPr="00505FCC">
              <w:rPr>
                <w:rFonts w:ascii="Times New Roman" w:eastAsia="Times New Roman" w:hAnsi="Times New Roman" w:cs="Times New Roman"/>
                <w:color w:val="000000"/>
                <w:sz w:val="18"/>
                <w:szCs w:val="20"/>
                <w:lang w:val="en-US"/>
              </w:rPr>
              <w:t>vi</w:t>
            </w:r>
            <w:r w:rsidRPr="00505FCC">
              <w:rPr>
                <w:rFonts w:ascii="Times New Roman" w:eastAsia="Times New Roman" w:hAnsi="Times New Roman" w:cs="Times New Roman"/>
                <w:color w:val="000000"/>
                <w:sz w:val="18"/>
                <w:szCs w:val="20"/>
              </w:rPr>
              <w:t>tas Siswa</w:t>
            </w:r>
          </w:p>
        </w:tc>
        <w:tc>
          <w:tcPr>
            <w:tcW w:w="3544" w:type="dxa"/>
            <w:tcMar>
              <w:top w:w="0" w:type="dxa"/>
              <w:left w:w="115" w:type="dxa"/>
              <w:bottom w:w="0" w:type="dxa"/>
              <w:right w:w="115" w:type="dxa"/>
            </w:tcMar>
          </w:tcPr>
          <w:p w14:paraId="6123E453" w14:textId="7E882CCF"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rPr>
              <w:t>Data aktivitas siswa juga mengalami peningkatan dari ketiga aspek yang ada</w:t>
            </w:r>
          </w:p>
        </w:tc>
        <w:tc>
          <w:tcPr>
            <w:tcW w:w="1997" w:type="dxa"/>
            <w:tcMar>
              <w:top w:w="0" w:type="dxa"/>
              <w:left w:w="115" w:type="dxa"/>
              <w:bottom w:w="0" w:type="dxa"/>
              <w:right w:w="115" w:type="dxa"/>
            </w:tcMar>
          </w:tcPr>
          <w:p w14:paraId="38FB233D" w14:textId="492BFEDB"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rPr>
              <w:t>Target yang diharapkan mencapai ≥ 85% dari jumlah siswa  memperoleh nilai dengan interprestasi Baik Sekali.</w:t>
            </w:r>
          </w:p>
        </w:tc>
        <w:tc>
          <w:tcPr>
            <w:tcW w:w="0" w:type="auto"/>
            <w:tcMar>
              <w:top w:w="0" w:type="dxa"/>
              <w:left w:w="115" w:type="dxa"/>
              <w:bottom w:w="0" w:type="dxa"/>
              <w:right w:w="115" w:type="dxa"/>
            </w:tcMar>
          </w:tcPr>
          <w:p w14:paraId="1583A1E5" w14:textId="37DCE290"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rPr>
              <w:t>Target belum tercapai perlu adanya perbaikan pada tindakan selanjutnya.</w:t>
            </w:r>
          </w:p>
        </w:tc>
      </w:tr>
      <w:tr w:rsidR="00505FCC" w:rsidRPr="00505FCC" w14:paraId="38144DDC" w14:textId="77777777" w:rsidTr="00505FCC">
        <w:trPr>
          <w:trHeight w:val="774"/>
          <w:jc w:val="center"/>
        </w:trPr>
        <w:tc>
          <w:tcPr>
            <w:tcW w:w="1617" w:type="dxa"/>
            <w:tcBorders>
              <w:bottom w:val="single" w:sz="4" w:space="0" w:color="auto"/>
            </w:tcBorders>
            <w:tcMar>
              <w:top w:w="0" w:type="dxa"/>
              <w:left w:w="115" w:type="dxa"/>
              <w:bottom w:w="0" w:type="dxa"/>
              <w:right w:w="115" w:type="dxa"/>
            </w:tcMar>
            <w:hideMark/>
          </w:tcPr>
          <w:p w14:paraId="29BB2FC2" w14:textId="77777777"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Tes Hasil Pembelajaran</w:t>
            </w:r>
          </w:p>
        </w:tc>
        <w:tc>
          <w:tcPr>
            <w:tcW w:w="3544" w:type="dxa"/>
            <w:tcBorders>
              <w:bottom w:val="single" w:sz="4" w:space="0" w:color="auto"/>
            </w:tcBorders>
            <w:tcMar>
              <w:top w:w="0" w:type="dxa"/>
              <w:left w:w="115" w:type="dxa"/>
              <w:bottom w:w="0" w:type="dxa"/>
              <w:right w:w="115" w:type="dxa"/>
            </w:tcMar>
          </w:tcPr>
          <w:p w14:paraId="0D23E0E6" w14:textId="2FEC8156"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rPr>
              <w:t>Dari hasil tes hanya 12 siswa atau 60 % yang dinyatakan tuntas KKM atau ≥ nilai KKM</w:t>
            </w:r>
          </w:p>
        </w:tc>
        <w:tc>
          <w:tcPr>
            <w:tcW w:w="1997" w:type="dxa"/>
            <w:tcBorders>
              <w:bottom w:val="single" w:sz="4" w:space="0" w:color="auto"/>
            </w:tcBorders>
            <w:tcMar>
              <w:top w:w="0" w:type="dxa"/>
              <w:left w:w="115" w:type="dxa"/>
              <w:bottom w:w="0" w:type="dxa"/>
              <w:right w:w="115" w:type="dxa"/>
            </w:tcMar>
          </w:tcPr>
          <w:p w14:paraId="34778C9B" w14:textId="1F2A7D9C"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rPr>
              <w:t>Target yang diharapkan mencapai ≥ 80% dari jumlah siswa yaitu 12 siswa yang tuntas KKM.</w:t>
            </w:r>
          </w:p>
        </w:tc>
        <w:tc>
          <w:tcPr>
            <w:tcW w:w="0" w:type="auto"/>
            <w:tcBorders>
              <w:bottom w:val="single" w:sz="4" w:space="0" w:color="auto"/>
            </w:tcBorders>
            <w:tcMar>
              <w:top w:w="0" w:type="dxa"/>
              <w:left w:w="115" w:type="dxa"/>
              <w:bottom w:w="0" w:type="dxa"/>
              <w:right w:w="115" w:type="dxa"/>
            </w:tcMar>
          </w:tcPr>
          <w:p w14:paraId="6959E0DC" w14:textId="3C219A72" w:rsidR="00505FCC" w:rsidRPr="00505FCC" w:rsidRDefault="00505FCC"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rPr>
              <w:t>Target belum tercapai perlu adanya perbaikan pada tindakan selanjutnya.</w:t>
            </w:r>
          </w:p>
        </w:tc>
      </w:tr>
    </w:tbl>
    <w:p w14:paraId="01B6883F" w14:textId="0FB0F644" w:rsidR="00F45802" w:rsidRPr="00F45802" w:rsidRDefault="00F45802" w:rsidP="009D050D">
      <w:pPr>
        <w:pStyle w:val="ListParagraph"/>
        <w:numPr>
          <w:ilvl w:val="0"/>
          <w:numId w:val="3"/>
        </w:numPr>
        <w:spacing w:before="240" w:after="0" w:line="240" w:lineRule="auto"/>
        <w:ind w:left="426" w:hanging="426"/>
        <w:jc w:val="both"/>
        <w:rPr>
          <w:rFonts w:ascii="Times New Roman" w:hAnsi="Times New Roman" w:cs="Times New Roman"/>
          <w:color w:val="111111"/>
          <w:sz w:val="24"/>
          <w:szCs w:val="24"/>
          <w:lang w:val="en-ID"/>
        </w:rPr>
      </w:pPr>
      <w:r>
        <w:rPr>
          <w:rFonts w:ascii="Times New Roman" w:eastAsia="Times New Roman" w:hAnsi="Times New Roman" w:cs="Times New Roman"/>
          <w:b/>
          <w:bCs/>
          <w:color w:val="000000"/>
          <w:sz w:val="24"/>
          <w:szCs w:val="24"/>
          <w:lang w:val="en-US"/>
        </w:rPr>
        <w:t xml:space="preserve">Analisis </w:t>
      </w:r>
      <w:r w:rsidRPr="00F45802">
        <w:rPr>
          <w:rFonts w:ascii="Times New Roman" w:eastAsia="Times New Roman" w:hAnsi="Times New Roman" w:cs="Times New Roman"/>
          <w:b/>
          <w:bCs/>
          <w:color w:val="000000"/>
          <w:sz w:val="24"/>
          <w:szCs w:val="24"/>
        </w:rPr>
        <w:t>Siklus II</w:t>
      </w:r>
    </w:p>
    <w:p w14:paraId="52958937" w14:textId="7EF659CF" w:rsidR="00F45802" w:rsidRPr="00E103E7" w:rsidRDefault="00F45802" w:rsidP="00F45802">
      <w:pPr>
        <w:spacing w:after="0" w:line="240" w:lineRule="auto"/>
        <w:jc w:val="both"/>
        <w:rPr>
          <w:rFonts w:ascii="Times New Roman" w:eastAsia="Times New Roman" w:hAnsi="Times New Roman" w:cs="Times New Roman"/>
          <w:sz w:val="24"/>
          <w:szCs w:val="24"/>
        </w:rPr>
      </w:pPr>
      <w:r w:rsidRPr="00E103E7">
        <w:rPr>
          <w:rFonts w:ascii="Times New Roman" w:eastAsia="Times New Roman" w:hAnsi="Times New Roman" w:cs="Times New Roman"/>
          <w:color w:val="000000"/>
          <w:sz w:val="24"/>
          <w:szCs w:val="24"/>
        </w:rPr>
        <w:t>Berdasarkan hasil analisis atau temuan-temuan pada saat pelaksanaan siklus II, maka didapatkan refleksi yang akan diuraikan sebagai berikut. </w:t>
      </w:r>
    </w:p>
    <w:p w14:paraId="4DBDE2E4" w14:textId="28132E4F" w:rsidR="00F45802" w:rsidRPr="00787311" w:rsidRDefault="00F45802" w:rsidP="00FE59D8">
      <w:pPr>
        <w:pStyle w:val="ListParagraph"/>
        <w:numPr>
          <w:ilvl w:val="0"/>
          <w:numId w:val="8"/>
        </w:numPr>
        <w:spacing w:after="0" w:line="240" w:lineRule="auto"/>
        <w:ind w:hanging="436"/>
        <w:jc w:val="both"/>
        <w:textAlignment w:val="baseline"/>
        <w:rPr>
          <w:rFonts w:ascii="Times New Roman" w:eastAsia="Times New Roman" w:hAnsi="Times New Roman" w:cs="Times New Roman"/>
          <w:color w:val="000000"/>
          <w:sz w:val="24"/>
          <w:szCs w:val="24"/>
        </w:rPr>
      </w:pPr>
      <w:r w:rsidRPr="00787311">
        <w:rPr>
          <w:rFonts w:ascii="Times New Roman" w:eastAsia="Times New Roman" w:hAnsi="Times New Roman" w:cs="Times New Roman"/>
          <w:color w:val="000000"/>
          <w:sz w:val="24"/>
          <w:szCs w:val="24"/>
        </w:rPr>
        <w:t xml:space="preserve">Kinerja </w:t>
      </w:r>
      <w:r w:rsidR="00BB03E2">
        <w:rPr>
          <w:rFonts w:ascii="Times New Roman" w:eastAsia="Times New Roman" w:hAnsi="Times New Roman" w:cs="Times New Roman"/>
          <w:color w:val="000000"/>
          <w:sz w:val="24"/>
          <w:szCs w:val="24"/>
        </w:rPr>
        <w:t>Peneliti</w:t>
      </w:r>
      <w:r w:rsidRPr="00787311">
        <w:rPr>
          <w:rFonts w:ascii="Times New Roman" w:eastAsia="Times New Roman" w:hAnsi="Times New Roman" w:cs="Times New Roman"/>
          <w:color w:val="000000"/>
          <w:sz w:val="24"/>
          <w:szCs w:val="24"/>
        </w:rPr>
        <w:t> </w:t>
      </w:r>
    </w:p>
    <w:p w14:paraId="649DC4DB" w14:textId="0AE33FFD" w:rsidR="00F45802" w:rsidRPr="00F45802" w:rsidRDefault="00F45802" w:rsidP="00FE59D8">
      <w:pPr>
        <w:pStyle w:val="ListParagraph"/>
        <w:numPr>
          <w:ilvl w:val="0"/>
          <w:numId w:val="7"/>
        </w:numPr>
        <w:spacing w:after="0" w:line="240" w:lineRule="auto"/>
        <w:ind w:hanging="294"/>
        <w:jc w:val="both"/>
        <w:textAlignment w:val="baseline"/>
        <w:rPr>
          <w:rFonts w:ascii="Times New Roman" w:eastAsia="Times New Roman" w:hAnsi="Times New Roman" w:cs="Times New Roman"/>
          <w:color w:val="000000"/>
          <w:sz w:val="24"/>
          <w:szCs w:val="24"/>
        </w:rPr>
      </w:pPr>
      <w:r w:rsidRPr="00F45802">
        <w:rPr>
          <w:rFonts w:ascii="Times New Roman" w:eastAsia="Times New Roman" w:hAnsi="Times New Roman" w:cs="Times New Roman"/>
          <w:color w:val="000000"/>
          <w:sz w:val="24"/>
          <w:szCs w:val="24"/>
        </w:rPr>
        <w:t xml:space="preserve">Perencanaan Kinerja </w:t>
      </w:r>
      <w:r w:rsidR="00BB03E2">
        <w:rPr>
          <w:rFonts w:ascii="Times New Roman" w:eastAsia="Times New Roman" w:hAnsi="Times New Roman" w:cs="Times New Roman"/>
          <w:color w:val="000000"/>
          <w:sz w:val="24"/>
          <w:szCs w:val="24"/>
        </w:rPr>
        <w:t>Peneliti</w:t>
      </w:r>
      <w:r w:rsidRPr="00F45802">
        <w:rPr>
          <w:rFonts w:ascii="Times New Roman" w:eastAsia="Times New Roman" w:hAnsi="Times New Roman" w:cs="Times New Roman"/>
          <w:color w:val="000000"/>
          <w:sz w:val="24"/>
          <w:szCs w:val="24"/>
        </w:rPr>
        <w:t> </w:t>
      </w:r>
    </w:p>
    <w:p w14:paraId="1B1CC1E8" w14:textId="7791EE4E" w:rsidR="00F45802" w:rsidRPr="00F45802" w:rsidRDefault="00F45802" w:rsidP="00F45802">
      <w:pPr>
        <w:pStyle w:val="ListParagraph"/>
        <w:spacing w:after="0" w:line="240" w:lineRule="auto"/>
        <w:jc w:val="both"/>
        <w:textAlignment w:val="baseline"/>
        <w:rPr>
          <w:rFonts w:ascii="Times New Roman" w:eastAsia="Times New Roman" w:hAnsi="Times New Roman" w:cs="Times New Roman"/>
          <w:color w:val="000000"/>
          <w:sz w:val="24"/>
          <w:szCs w:val="24"/>
          <w:lang w:val="en-US"/>
        </w:rPr>
      </w:pPr>
      <w:r w:rsidRPr="00F45802">
        <w:rPr>
          <w:rFonts w:ascii="Times New Roman" w:eastAsia="Times New Roman" w:hAnsi="Times New Roman" w:cs="Times New Roman"/>
          <w:color w:val="000000"/>
          <w:sz w:val="24"/>
          <w:szCs w:val="24"/>
        </w:rPr>
        <w:t xml:space="preserve">Perencanaan kinerja </w:t>
      </w:r>
      <w:r w:rsidR="00BB03E2">
        <w:rPr>
          <w:rFonts w:ascii="Times New Roman" w:eastAsia="Times New Roman" w:hAnsi="Times New Roman" w:cs="Times New Roman"/>
          <w:color w:val="000000"/>
          <w:sz w:val="24"/>
          <w:szCs w:val="24"/>
        </w:rPr>
        <w:t>Peneliti</w:t>
      </w:r>
      <w:r w:rsidRPr="00F45802">
        <w:rPr>
          <w:rFonts w:ascii="Times New Roman" w:eastAsia="Times New Roman" w:hAnsi="Times New Roman" w:cs="Times New Roman"/>
          <w:color w:val="000000"/>
          <w:sz w:val="24"/>
          <w:szCs w:val="24"/>
        </w:rPr>
        <w:t xml:space="preserve"> pada siklus II telah dapat dikatakan mencapai target karena sudah mencapai target yang sudah ditentukan sebelumnya yaitu: 100% maka dalam perencanaan kinerja </w:t>
      </w:r>
      <w:r w:rsidR="00BB03E2">
        <w:rPr>
          <w:rFonts w:ascii="Times New Roman" w:eastAsia="Times New Roman" w:hAnsi="Times New Roman" w:cs="Times New Roman"/>
          <w:color w:val="000000"/>
          <w:sz w:val="24"/>
          <w:szCs w:val="24"/>
        </w:rPr>
        <w:t>Peneliti</w:t>
      </w:r>
      <w:r w:rsidRPr="00F45802">
        <w:rPr>
          <w:rFonts w:ascii="Times New Roman" w:eastAsia="Times New Roman" w:hAnsi="Times New Roman" w:cs="Times New Roman"/>
          <w:color w:val="000000"/>
          <w:sz w:val="24"/>
          <w:szCs w:val="24"/>
        </w:rPr>
        <w:t xml:space="preserve"> tidak perlu adanya perbaikan kembali untuk siklus selanjutnya.  </w:t>
      </w:r>
    </w:p>
    <w:p w14:paraId="3D6B487E" w14:textId="4E60A3D9" w:rsidR="00F45802" w:rsidRPr="00F45802" w:rsidRDefault="00F45802" w:rsidP="00FE59D8">
      <w:pPr>
        <w:pStyle w:val="ListParagraph"/>
        <w:numPr>
          <w:ilvl w:val="0"/>
          <w:numId w:val="7"/>
        </w:numPr>
        <w:spacing w:after="0" w:line="240" w:lineRule="auto"/>
        <w:ind w:hanging="294"/>
        <w:jc w:val="both"/>
        <w:textAlignment w:val="baseline"/>
        <w:rPr>
          <w:rFonts w:ascii="Times New Roman" w:eastAsia="Times New Roman" w:hAnsi="Times New Roman" w:cs="Times New Roman"/>
          <w:color w:val="000000"/>
          <w:sz w:val="24"/>
          <w:szCs w:val="24"/>
        </w:rPr>
      </w:pPr>
      <w:r w:rsidRPr="00F45802">
        <w:rPr>
          <w:rFonts w:ascii="Times New Roman" w:eastAsia="Times New Roman" w:hAnsi="Times New Roman" w:cs="Times New Roman"/>
          <w:color w:val="000000"/>
          <w:sz w:val="24"/>
          <w:szCs w:val="24"/>
        </w:rPr>
        <w:t xml:space="preserve">Pelaksanaan Kinerja </w:t>
      </w:r>
      <w:r w:rsidR="00BB03E2">
        <w:rPr>
          <w:rFonts w:ascii="Times New Roman" w:eastAsia="Times New Roman" w:hAnsi="Times New Roman" w:cs="Times New Roman"/>
          <w:color w:val="000000"/>
          <w:sz w:val="24"/>
          <w:szCs w:val="24"/>
        </w:rPr>
        <w:t>Peneliti</w:t>
      </w:r>
      <w:r w:rsidRPr="00F45802">
        <w:rPr>
          <w:rFonts w:ascii="Times New Roman" w:eastAsia="Times New Roman" w:hAnsi="Times New Roman" w:cs="Times New Roman"/>
          <w:color w:val="000000"/>
          <w:sz w:val="24"/>
          <w:szCs w:val="24"/>
        </w:rPr>
        <w:t> </w:t>
      </w:r>
    </w:p>
    <w:p w14:paraId="2D7CABF3" w14:textId="480DFA6E" w:rsidR="00F45802" w:rsidRPr="00F45802" w:rsidRDefault="00F45802" w:rsidP="00F45802">
      <w:pPr>
        <w:pStyle w:val="ListParagraph"/>
        <w:spacing w:after="0" w:line="240" w:lineRule="auto"/>
        <w:jc w:val="both"/>
        <w:textAlignment w:val="baseline"/>
        <w:rPr>
          <w:rFonts w:ascii="Times New Roman" w:eastAsia="Times New Roman" w:hAnsi="Times New Roman" w:cs="Times New Roman"/>
          <w:color w:val="000000"/>
          <w:sz w:val="24"/>
          <w:szCs w:val="24"/>
        </w:rPr>
      </w:pPr>
      <w:r w:rsidRPr="00F45802">
        <w:rPr>
          <w:rFonts w:ascii="Times New Roman" w:eastAsia="Times New Roman" w:hAnsi="Times New Roman" w:cs="Times New Roman"/>
          <w:color w:val="000000"/>
          <w:sz w:val="24"/>
          <w:szCs w:val="24"/>
        </w:rPr>
        <w:t xml:space="preserve">Pelaksanaan kinerja </w:t>
      </w:r>
      <w:r w:rsidR="00BB03E2">
        <w:rPr>
          <w:rFonts w:ascii="Times New Roman" w:eastAsia="Times New Roman" w:hAnsi="Times New Roman" w:cs="Times New Roman"/>
          <w:color w:val="000000"/>
          <w:sz w:val="24"/>
          <w:szCs w:val="24"/>
        </w:rPr>
        <w:t>Peneliti</w:t>
      </w:r>
      <w:r w:rsidRPr="00F45802">
        <w:rPr>
          <w:rFonts w:ascii="Times New Roman" w:eastAsia="Times New Roman" w:hAnsi="Times New Roman" w:cs="Times New Roman"/>
          <w:color w:val="000000"/>
          <w:sz w:val="24"/>
          <w:szCs w:val="24"/>
        </w:rPr>
        <w:t xml:space="preserve"> pad</w:t>
      </w:r>
      <w:r w:rsidR="005976F4">
        <w:rPr>
          <w:rFonts w:ascii="Times New Roman" w:eastAsia="Times New Roman" w:hAnsi="Times New Roman" w:cs="Times New Roman"/>
          <w:color w:val="000000"/>
          <w:sz w:val="24"/>
          <w:szCs w:val="24"/>
        </w:rPr>
        <w:t>a siklus I</w:t>
      </w:r>
      <w:r w:rsidRPr="00F45802">
        <w:rPr>
          <w:rFonts w:ascii="Times New Roman" w:eastAsia="Times New Roman" w:hAnsi="Times New Roman" w:cs="Times New Roman"/>
          <w:color w:val="000000"/>
          <w:sz w:val="24"/>
          <w:szCs w:val="24"/>
        </w:rPr>
        <w:t xml:space="preserve">I telah dapat dikatakan mencapai target karena sudah mencapai target yang sudah ditentukan sebelumnya yaitu 100% maka dalam perencanaan kinerja </w:t>
      </w:r>
      <w:r w:rsidR="00BB03E2">
        <w:rPr>
          <w:rFonts w:ascii="Times New Roman" w:eastAsia="Times New Roman" w:hAnsi="Times New Roman" w:cs="Times New Roman"/>
          <w:color w:val="000000"/>
          <w:sz w:val="24"/>
          <w:szCs w:val="24"/>
        </w:rPr>
        <w:t>Peneliti</w:t>
      </w:r>
      <w:r w:rsidRPr="00F45802">
        <w:rPr>
          <w:rFonts w:ascii="Times New Roman" w:eastAsia="Times New Roman" w:hAnsi="Times New Roman" w:cs="Times New Roman"/>
          <w:color w:val="000000"/>
          <w:sz w:val="24"/>
          <w:szCs w:val="24"/>
        </w:rPr>
        <w:t xml:space="preserve"> tidak perlu adanya perbaikan kembali untuk siklus selanjutnya.  </w:t>
      </w:r>
    </w:p>
    <w:p w14:paraId="5EFD9F22" w14:textId="4F6BAC3F" w:rsidR="00F45802" w:rsidRPr="00F45802" w:rsidRDefault="00F45802" w:rsidP="00FE59D8">
      <w:pPr>
        <w:pStyle w:val="ListParagraph"/>
        <w:numPr>
          <w:ilvl w:val="0"/>
          <w:numId w:val="7"/>
        </w:numPr>
        <w:spacing w:after="0" w:line="240" w:lineRule="auto"/>
        <w:ind w:hanging="29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w:t>
      </w:r>
      <w:r>
        <w:rPr>
          <w:rFonts w:ascii="Times New Roman" w:eastAsia="Times New Roman" w:hAnsi="Times New Roman" w:cs="Times New Roman"/>
          <w:color w:val="000000"/>
          <w:sz w:val="24"/>
          <w:szCs w:val="24"/>
          <w:lang w:val="en-US"/>
        </w:rPr>
        <w:t>vi</w:t>
      </w:r>
      <w:r w:rsidRPr="00F45802">
        <w:rPr>
          <w:rFonts w:ascii="Times New Roman" w:eastAsia="Times New Roman" w:hAnsi="Times New Roman" w:cs="Times New Roman"/>
          <w:color w:val="000000"/>
          <w:sz w:val="24"/>
          <w:szCs w:val="24"/>
        </w:rPr>
        <w:t>tas Siswa</w:t>
      </w:r>
    </w:p>
    <w:p w14:paraId="1A8DF65A" w14:textId="390B4002" w:rsidR="00F45802" w:rsidRPr="00F45802" w:rsidRDefault="00F45802" w:rsidP="00F45802">
      <w:pPr>
        <w:pStyle w:val="ListParagraph"/>
        <w:spacing w:after="0" w:line="240" w:lineRule="auto"/>
        <w:jc w:val="both"/>
        <w:textAlignment w:val="baseline"/>
        <w:rPr>
          <w:rFonts w:ascii="Times New Roman" w:eastAsia="Times New Roman" w:hAnsi="Times New Roman" w:cs="Times New Roman"/>
          <w:color w:val="000000"/>
          <w:sz w:val="24"/>
          <w:szCs w:val="24"/>
        </w:rPr>
      </w:pPr>
      <w:r w:rsidRPr="00F45802">
        <w:rPr>
          <w:rFonts w:ascii="Times New Roman" w:eastAsia="Times New Roman" w:hAnsi="Times New Roman" w:cs="Times New Roman"/>
          <w:color w:val="000000"/>
          <w:sz w:val="24"/>
          <w:szCs w:val="24"/>
        </w:rPr>
        <w:t xml:space="preserve">Aktivitas siswa yang diamati selama kegiatan belajar mengajar, yaitu aspek keaktifan, keaktifan dan tanggun jawab. Dari ketiga aspek tersebut pada siklus II semua indikator telah tercapai dan terjadi peningkatan dari aktiVtias siswa pada sikus I. </w:t>
      </w:r>
      <w:r w:rsidR="00BB03E2">
        <w:rPr>
          <w:rFonts w:ascii="Times New Roman" w:eastAsia="Times New Roman" w:hAnsi="Times New Roman" w:cs="Times New Roman"/>
          <w:color w:val="000000"/>
          <w:sz w:val="24"/>
          <w:szCs w:val="24"/>
        </w:rPr>
        <w:t>Peneliti</w:t>
      </w:r>
      <w:r w:rsidRPr="00F45802">
        <w:rPr>
          <w:rFonts w:ascii="Times New Roman" w:eastAsia="Times New Roman" w:hAnsi="Times New Roman" w:cs="Times New Roman"/>
          <w:color w:val="000000"/>
          <w:sz w:val="24"/>
          <w:szCs w:val="24"/>
        </w:rPr>
        <w:t xml:space="preserve"> memberikan</w:t>
      </w:r>
      <w:r w:rsidRPr="00F45802">
        <w:rPr>
          <w:rFonts w:ascii="Times New Roman" w:eastAsia="Times New Roman" w:hAnsi="Times New Roman" w:cs="Times New Roman"/>
          <w:i/>
          <w:iCs/>
          <w:color w:val="000000"/>
          <w:sz w:val="24"/>
          <w:szCs w:val="24"/>
        </w:rPr>
        <w:t xml:space="preserve"> reward</w:t>
      </w:r>
      <w:r w:rsidRPr="00F45802">
        <w:rPr>
          <w:rFonts w:ascii="Times New Roman" w:eastAsia="Times New Roman" w:hAnsi="Times New Roman" w:cs="Times New Roman"/>
          <w:color w:val="000000"/>
          <w:sz w:val="24"/>
          <w:szCs w:val="24"/>
        </w:rPr>
        <w:t xml:space="preserve"> kepada kelompok yang terbaik.</w:t>
      </w:r>
    </w:p>
    <w:p w14:paraId="36803ED3" w14:textId="5330A386" w:rsidR="00F45802" w:rsidRPr="00F45802" w:rsidRDefault="00F45802" w:rsidP="00FE59D8">
      <w:pPr>
        <w:pStyle w:val="ListParagraph"/>
        <w:numPr>
          <w:ilvl w:val="0"/>
          <w:numId w:val="7"/>
        </w:numPr>
        <w:spacing w:after="0" w:line="240" w:lineRule="auto"/>
        <w:ind w:hanging="294"/>
        <w:jc w:val="both"/>
        <w:textAlignment w:val="baseline"/>
        <w:rPr>
          <w:rFonts w:ascii="Times New Roman" w:eastAsia="Times New Roman" w:hAnsi="Times New Roman" w:cs="Times New Roman"/>
          <w:color w:val="000000"/>
          <w:sz w:val="24"/>
          <w:szCs w:val="24"/>
        </w:rPr>
      </w:pPr>
      <w:r w:rsidRPr="00F45802">
        <w:rPr>
          <w:rFonts w:ascii="Times New Roman" w:eastAsia="Times New Roman" w:hAnsi="Times New Roman" w:cs="Times New Roman"/>
          <w:color w:val="000000"/>
          <w:sz w:val="24"/>
          <w:szCs w:val="24"/>
        </w:rPr>
        <w:t>Hasil Tes Siswa</w:t>
      </w:r>
    </w:p>
    <w:p w14:paraId="64BFE329" w14:textId="307A9069" w:rsidR="00122184" w:rsidRPr="00122184" w:rsidRDefault="00F45802" w:rsidP="00122184">
      <w:pPr>
        <w:spacing w:line="240" w:lineRule="auto"/>
        <w:ind w:left="709"/>
        <w:jc w:val="both"/>
        <w:textAlignment w:val="baseline"/>
        <w:rPr>
          <w:rFonts w:ascii="Times New Roman" w:eastAsia="Times New Roman" w:hAnsi="Times New Roman" w:cs="Times New Roman"/>
          <w:color w:val="000000"/>
          <w:sz w:val="24"/>
          <w:szCs w:val="24"/>
          <w:lang w:val="en-US"/>
        </w:rPr>
      </w:pPr>
      <w:r w:rsidRPr="00E103E7">
        <w:rPr>
          <w:rFonts w:ascii="Times New Roman" w:eastAsia="Times New Roman" w:hAnsi="Times New Roman" w:cs="Times New Roman"/>
          <w:color w:val="000000"/>
          <w:sz w:val="24"/>
          <w:szCs w:val="24"/>
        </w:rPr>
        <w:t>Apabila dilihat dari hasil yang diperoleh setelah diadakannya evaluasi pada siklus II, secara umum mengalami peningkatan. Hasil tes siswa mengalami peningkatan dari data awal sampai siklus II, karena itu dapat dikatakan sudah mencapai target.</w:t>
      </w:r>
    </w:p>
    <w:p w14:paraId="32BBDD2F" w14:textId="2DC8D42F" w:rsidR="005976F4" w:rsidRPr="00E103E7" w:rsidRDefault="005976F4" w:rsidP="00153A70">
      <w:pPr>
        <w:spacing w:after="0" w:line="240" w:lineRule="auto"/>
        <w:jc w:val="center"/>
        <w:textAlignment w:val="baseline"/>
        <w:rPr>
          <w:rFonts w:ascii="Times New Roman" w:eastAsia="Times New Roman" w:hAnsi="Times New Roman" w:cs="Times New Roman"/>
          <w:b/>
          <w:color w:val="000000"/>
          <w:sz w:val="24"/>
          <w:szCs w:val="24"/>
          <w:lang w:val="en-US"/>
        </w:rPr>
      </w:pPr>
      <w:r w:rsidRPr="00153A70">
        <w:rPr>
          <w:rFonts w:ascii="Times New Roman" w:eastAsia="Times New Roman" w:hAnsi="Times New Roman" w:cs="Times New Roman"/>
          <w:b/>
          <w:color w:val="000000"/>
          <w:sz w:val="24"/>
          <w:szCs w:val="24"/>
          <w:lang w:val="en-US"/>
        </w:rPr>
        <w:t xml:space="preserve">Tabel. </w:t>
      </w:r>
      <w:r w:rsidR="00153A70" w:rsidRPr="00153A70">
        <w:rPr>
          <w:rFonts w:ascii="Times New Roman" w:eastAsia="Times New Roman" w:hAnsi="Times New Roman" w:cs="Times New Roman"/>
          <w:b/>
          <w:color w:val="000000"/>
          <w:sz w:val="24"/>
          <w:szCs w:val="24"/>
          <w:lang w:val="en-US"/>
        </w:rPr>
        <w:t>2</w:t>
      </w:r>
    </w:p>
    <w:p w14:paraId="75BC5662" w14:textId="77777777" w:rsidR="005976F4" w:rsidRPr="00153A70" w:rsidRDefault="005976F4" w:rsidP="00153A70">
      <w:pPr>
        <w:spacing w:after="0" w:line="240" w:lineRule="auto"/>
        <w:jc w:val="center"/>
        <w:rPr>
          <w:rFonts w:ascii="Times New Roman" w:eastAsia="Times New Roman" w:hAnsi="Times New Roman" w:cs="Times New Roman"/>
          <w:b/>
          <w:sz w:val="24"/>
          <w:szCs w:val="24"/>
        </w:rPr>
      </w:pPr>
      <w:r w:rsidRPr="00153A70">
        <w:rPr>
          <w:rFonts w:ascii="Times New Roman" w:eastAsia="Times New Roman" w:hAnsi="Times New Roman" w:cs="Times New Roman"/>
          <w:b/>
          <w:bCs/>
          <w:color w:val="000000"/>
          <w:sz w:val="24"/>
          <w:szCs w:val="24"/>
        </w:rPr>
        <w:t>Data Hasil Rangkuman Analisis Siklus II</w:t>
      </w:r>
    </w:p>
    <w:tbl>
      <w:tblPr>
        <w:tblW w:w="0" w:type="auto"/>
        <w:jc w:val="center"/>
        <w:tblInd w:w="399" w:type="dxa"/>
        <w:tblCellMar>
          <w:top w:w="15" w:type="dxa"/>
          <w:left w:w="15" w:type="dxa"/>
          <w:bottom w:w="15" w:type="dxa"/>
          <w:right w:w="15" w:type="dxa"/>
        </w:tblCellMar>
        <w:tblLook w:val="04A0" w:firstRow="1" w:lastRow="0" w:firstColumn="1" w:lastColumn="0" w:noHBand="0" w:noVBand="1"/>
      </w:tblPr>
      <w:tblGrid>
        <w:gridCol w:w="1617"/>
        <w:gridCol w:w="3544"/>
        <w:gridCol w:w="1997"/>
        <w:gridCol w:w="1700"/>
      </w:tblGrid>
      <w:tr w:rsidR="005976F4" w:rsidRPr="00505FCC" w14:paraId="0601D742" w14:textId="77777777" w:rsidTr="00153A70">
        <w:trPr>
          <w:trHeight w:val="713"/>
          <w:tblHeader/>
          <w:jc w:val="center"/>
        </w:trPr>
        <w:tc>
          <w:tcPr>
            <w:tcW w:w="1617" w:type="dxa"/>
            <w:tcBorders>
              <w:top w:val="single" w:sz="4" w:space="0" w:color="auto"/>
              <w:bottom w:val="single" w:sz="4" w:space="0" w:color="auto"/>
            </w:tcBorders>
            <w:tcMar>
              <w:top w:w="0" w:type="dxa"/>
              <w:left w:w="115" w:type="dxa"/>
              <w:bottom w:w="0" w:type="dxa"/>
              <w:right w:w="115" w:type="dxa"/>
            </w:tcMar>
            <w:vAlign w:val="center"/>
            <w:hideMark/>
          </w:tcPr>
          <w:p w14:paraId="554AE14A" w14:textId="77777777" w:rsidR="005976F4" w:rsidRPr="00505FCC" w:rsidRDefault="005976F4" w:rsidP="0019400C">
            <w:pPr>
              <w:spacing w:after="0" w:line="240" w:lineRule="auto"/>
              <w:jc w:val="center"/>
              <w:rPr>
                <w:rFonts w:ascii="Times New Roman" w:eastAsia="Times New Roman" w:hAnsi="Times New Roman" w:cs="Times New Roman"/>
                <w:sz w:val="18"/>
                <w:szCs w:val="24"/>
              </w:rPr>
            </w:pPr>
            <w:r w:rsidRPr="00505FCC">
              <w:rPr>
                <w:rFonts w:ascii="Times New Roman" w:eastAsia="Times New Roman" w:hAnsi="Times New Roman" w:cs="Times New Roman"/>
                <w:b/>
                <w:bCs/>
                <w:color w:val="000000"/>
                <w:sz w:val="18"/>
                <w:szCs w:val="20"/>
              </w:rPr>
              <w:t>Aspek yang diamati</w:t>
            </w:r>
          </w:p>
        </w:tc>
        <w:tc>
          <w:tcPr>
            <w:tcW w:w="3544" w:type="dxa"/>
            <w:tcBorders>
              <w:top w:val="single" w:sz="4" w:space="0" w:color="auto"/>
              <w:bottom w:val="single" w:sz="4" w:space="0" w:color="auto"/>
            </w:tcBorders>
            <w:tcMar>
              <w:top w:w="0" w:type="dxa"/>
              <w:left w:w="115" w:type="dxa"/>
              <w:bottom w:w="0" w:type="dxa"/>
              <w:right w:w="115" w:type="dxa"/>
            </w:tcMar>
            <w:vAlign w:val="center"/>
            <w:hideMark/>
          </w:tcPr>
          <w:p w14:paraId="34B1BF1B" w14:textId="77777777" w:rsidR="005976F4" w:rsidRPr="00505FCC" w:rsidRDefault="005976F4" w:rsidP="0019400C">
            <w:pPr>
              <w:spacing w:after="0" w:line="240" w:lineRule="auto"/>
              <w:jc w:val="center"/>
              <w:rPr>
                <w:rFonts w:ascii="Times New Roman" w:eastAsia="Times New Roman" w:hAnsi="Times New Roman" w:cs="Times New Roman"/>
                <w:sz w:val="18"/>
                <w:szCs w:val="24"/>
              </w:rPr>
            </w:pPr>
            <w:r w:rsidRPr="00505FCC">
              <w:rPr>
                <w:rFonts w:ascii="Times New Roman" w:eastAsia="Times New Roman" w:hAnsi="Times New Roman" w:cs="Times New Roman"/>
                <w:b/>
                <w:bCs/>
                <w:color w:val="000000"/>
                <w:sz w:val="18"/>
                <w:szCs w:val="20"/>
              </w:rPr>
              <w:t>Fakta yang Ditemukan</w:t>
            </w:r>
          </w:p>
        </w:tc>
        <w:tc>
          <w:tcPr>
            <w:tcW w:w="1997" w:type="dxa"/>
            <w:tcBorders>
              <w:top w:val="single" w:sz="4" w:space="0" w:color="auto"/>
              <w:bottom w:val="single" w:sz="4" w:space="0" w:color="auto"/>
            </w:tcBorders>
            <w:tcMar>
              <w:top w:w="0" w:type="dxa"/>
              <w:left w:w="115" w:type="dxa"/>
              <w:bottom w:w="0" w:type="dxa"/>
              <w:right w:w="115" w:type="dxa"/>
            </w:tcMar>
            <w:vAlign w:val="center"/>
            <w:hideMark/>
          </w:tcPr>
          <w:p w14:paraId="21FD45E1" w14:textId="77777777" w:rsidR="005976F4" w:rsidRPr="00505FCC" w:rsidRDefault="005976F4" w:rsidP="0019400C">
            <w:pPr>
              <w:spacing w:after="0" w:line="240" w:lineRule="auto"/>
              <w:jc w:val="center"/>
              <w:rPr>
                <w:rFonts w:ascii="Times New Roman" w:eastAsia="Times New Roman" w:hAnsi="Times New Roman" w:cs="Times New Roman"/>
                <w:sz w:val="18"/>
                <w:szCs w:val="24"/>
              </w:rPr>
            </w:pPr>
            <w:r w:rsidRPr="00505FCC">
              <w:rPr>
                <w:rFonts w:ascii="Times New Roman" w:eastAsia="Times New Roman" w:hAnsi="Times New Roman" w:cs="Times New Roman"/>
                <w:b/>
                <w:bCs/>
                <w:color w:val="000000"/>
                <w:sz w:val="18"/>
                <w:szCs w:val="20"/>
              </w:rPr>
              <w:t>Target</w:t>
            </w:r>
          </w:p>
        </w:tc>
        <w:tc>
          <w:tcPr>
            <w:tcW w:w="0" w:type="auto"/>
            <w:tcBorders>
              <w:top w:val="single" w:sz="4" w:space="0" w:color="auto"/>
              <w:bottom w:val="single" w:sz="4" w:space="0" w:color="auto"/>
            </w:tcBorders>
            <w:tcMar>
              <w:top w:w="0" w:type="dxa"/>
              <w:left w:w="115" w:type="dxa"/>
              <w:bottom w:w="0" w:type="dxa"/>
              <w:right w:w="115" w:type="dxa"/>
            </w:tcMar>
            <w:vAlign w:val="center"/>
            <w:hideMark/>
          </w:tcPr>
          <w:p w14:paraId="0C6E7EC4" w14:textId="77777777" w:rsidR="005976F4" w:rsidRPr="00505FCC" w:rsidRDefault="005976F4" w:rsidP="0019400C">
            <w:pPr>
              <w:spacing w:after="0" w:line="240" w:lineRule="auto"/>
              <w:jc w:val="center"/>
              <w:rPr>
                <w:rFonts w:ascii="Times New Roman" w:eastAsia="Times New Roman" w:hAnsi="Times New Roman" w:cs="Times New Roman"/>
                <w:sz w:val="18"/>
                <w:szCs w:val="24"/>
              </w:rPr>
            </w:pPr>
            <w:r w:rsidRPr="00505FCC">
              <w:rPr>
                <w:rFonts w:ascii="Times New Roman" w:eastAsia="Times New Roman" w:hAnsi="Times New Roman" w:cs="Times New Roman"/>
                <w:b/>
                <w:bCs/>
                <w:color w:val="000000"/>
                <w:sz w:val="18"/>
                <w:szCs w:val="20"/>
              </w:rPr>
              <w:t>Keterangan</w:t>
            </w:r>
          </w:p>
        </w:tc>
      </w:tr>
      <w:tr w:rsidR="005976F4" w:rsidRPr="00505FCC" w14:paraId="5CDE5EDE" w14:textId="77777777" w:rsidTr="005976F4">
        <w:trPr>
          <w:trHeight w:val="1997"/>
          <w:jc w:val="center"/>
        </w:trPr>
        <w:tc>
          <w:tcPr>
            <w:tcW w:w="1617" w:type="dxa"/>
            <w:tcBorders>
              <w:top w:val="single" w:sz="4" w:space="0" w:color="auto"/>
            </w:tcBorders>
            <w:tcMar>
              <w:top w:w="0" w:type="dxa"/>
              <w:left w:w="115" w:type="dxa"/>
              <w:bottom w:w="0" w:type="dxa"/>
              <w:right w:w="115" w:type="dxa"/>
            </w:tcMar>
            <w:hideMark/>
          </w:tcPr>
          <w:p w14:paraId="0FABBF58" w14:textId="3AB3D993"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 xml:space="preserve">Kinerja </w:t>
            </w:r>
            <w:r w:rsidR="00BB03E2">
              <w:rPr>
                <w:rFonts w:ascii="Times New Roman" w:eastAsia="Times New Roman" w:hAnsi="Times New Roman" w:cs="Times New Roman"/>
                <w:color w:val="000000"/>
                <w:sz w:val="18"/>
                <w:szCs w:val="20"/>
              </w:rPr>
              <w:t>Peneliti</w:t>
            </w:r>
          </w:p>
        </w:tc>
        <w:tc>
          <w:tcPr>
            <w:tcW w:w="3544" w:type="dxa"/>
            <w:tcBorders>
              <w:top w:val="single" w:sz="4" w:space="0" w:color="auto"/>
            </w:tcBorders>
            <w:tcMar>
              <w:top w:w="0" w:type="dxa"/>
              <w:left w:w="115" w:type="dxa"/>
              <w:bottom w:w="0" w:type="dxa"/>
              <w:right w:w="115" w:type="dxa"/>
            </w:tcMar>
            <w:hideMark/>
          </w:tcPr>
          <w:p w14:paraId="4AD84791" w14:textId="40E7F6AF"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 xml:space="preserve">Perencanaan kinerja </w:t>
            </w:r>
            <w:r w:rsidR="00BB03E2">
              <w:rPr>
                <w:rFonts w:ascii="Times New Roman" w:eastAsia="Times New Roman" w:hAnsi="Times New Roman" w:cs="Times New Roman"/>
                <w:color w:val="000000"/>
                <w:sz w:val="18"/>
                <w:szCs w:val="20"/>
              </w:rPr>
              <w:t>Peneliti</w:t>
            </w:r>
            <w:r w:rsidRPr="00505FCC">
              <w:rPr>
                <w:rFonts w:ascii="Times New Roman" w:eastAsia="Times New Roman" w:hAnsi="Times New Roman" w:cs="Times New Roman"/>
                <w:color w:val="000000"/>
                <w:sz w:val="18"/>
                <w:szCs w:val="20"/>
              </w:rPr>
              <w:t xml:space="preserve"> pada siklus II mengalami peningkatan dengan persentase  100% kriteria “Baik Sekalii” jika dibandingakan siklus I mencapai 89% dengan kriteria “Baik Sekali”. Sedangkan pelaksanaan kinerja </w:t>
            </w:r>
            <w:r w:rsidR="00BB03E2">
              <w:rPr>
                <w:rFonts w:ascii="Times New Roman" w:eastAsia="Times New Roman" w:hAnsi="Times New Roman" w:cs="Times New Roman"/>
                <w:color w:val="000000"/>
                <w:sz w:val="18"/>
                <w:szCs w:val="20"/>
              </w:rPr>
              <w:t>Peneliti</w:t>
            </w:r>
            <w:r w:rsidRPr="00505FCC">
              <w:rPr>
                <w:rFonts w:ascii="Times New Roman" w:eastAsia="Times New Roman" w:hAnsi="Times New Roman" w:cs="Times New Roman"/>
                <w:color w:val="000000"/>
                <w:sz w:val="18"/>
                <w:szCs w:val="20"/>
              </w:rPr>
              <w:t xml:space="preserve"> pada siklus II mengalami peningkatan dengan persentase 100% kriteria “Baik Sekali” jika dibandingkan dengan siklus I  dengan persentase 93% dengan kriteria “Baik Sekali”</w:t>
            </w:r>
          </w:p>
        </w:tc>
        <w:tc>
          <w:tcPr>
            <w:tcW w:w="1997" w:type="dxa"/>
            <w:tcBorders>
              <w:top w:val="single" w:sz="4" w:space="0" w:color="auto"/>
            </w:tcBorders>
            <w:tcMar>
              <w:top w:w="0" w:type="dxa"/>
              <w:left w:w="115" w:type="dxa"/>
              <w:bottom w:w="0" w:type="dxa"/>
              <w:right w:w="115" w:type="dxa"/>
            </w:tcMar>
            <w:hideMark/>
          </w:tcPr>
          <w:p w14:paraId="663E7325" w14:textId="77777777"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Target yang diharapkan mencapai ≥ 100% dari semua aspek yang dinilai memperoleh skor 3 dan mendapat interprestasi Baik Sekali.</w:t>
            </w:r>
          </w:p>
        </w:tc>
        <w:tc>
          <w:tcPr>
            <w:tcW w:w="0" w:type="auto"/>
            <w:tcBorders>
              <w:top w:val="single" w:sz="4" w:space="0" w:color="auto"/>
            </w:tcBorders>
            <w:tcMar>
              <w:top w:w="0" w:type="dxa"/>
              <w:left w:w="115" w:type="dxa"/>
              <w:bottom w:w="0" w:type="dxa"/>
              <w:right w:w="115" w:type="dxa"/>
            </w:tcMar>
            <w:hideMark/>
          </w:tcPr>
          <w:p w14:paraId="04D43ABF" w14:textId="77777777"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Target belum tercapai perlu adanya perbaikan pada tindakan selanjutnya yang dilakukan berulang-ulang.</w:t>
            </w:r>
          </w:p>
        </w:tc>
      </w:tr>
      <w:tr w:rsidR="005976F4" w:rsidRPr="00505FCC" w14:paraId="3492B917" w14:textId="77777777" w:rsidTr="005976F4">
        <w:trPr>
          <w:trHeight w:val="845"/>
          <w:jc w:val="center"/>
        </w:trPr>
        <w:tc>
          <w:tcPr>
            <w:tcW w:w="1617" w:type="dxa"/>
            <w:tcMar>
              <w:top w:w="0" w:type="dxa"/>
              <w:left w:w="115" w:type="dxa"/>
              <w:bottom w:w="0" w:type="dxa"/>
              <w:right w:w="115" w:type="dxa"/>
            </w:tcMar>
            <w:hideMark/>
          </w:tcPr>
          <w:p w14:paraId="59EA4E4D" w14:textId="0074F3FD"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Akti</w:t>
            </w:r>
            <w:r w:rsidRPr="00505FCC">
              <w:rPr>
                <w:rFonts w:ascii="Times New Roman" w:eastAsia="Times New Roman" w:hAnsi="Times New Roman" w:cs="Times New Roman"/>
                <w:color w:val="000000"/>
                <w:sz w:val="18"/>
                <w:szCs w:val="20"/>
                <w:lang w:val="en-US"/>
              </w:rPr>
              <w:t>vi</w:t>
            </w:r>
            <w:r w:rsidRPr="00505FCC">
              <w:rPr>
                <w:rFonts w:ascii="Times New Roman" w:eastAsia="Times New Roman" w:hAnsi="Times New Roman" w:cs="Times New Roman"/>
                <w:color w:val="000000"/>
                <w:sz w:val="18"/>
                <w:szCs w:val="20"/>
              </w:rPr>
              <w:t>tas Siswa</w:t>
            </w:r>
          </w:p>
        </w:tc>
        <w:tc>
          <w:tcPr>
            <w:tcW w:w="3544" w:type="dxa"/>
            <w:tcMar>
              <w:top w:w="0" w:type="dxa"/>
              <w:left w:w="115" w:type="dxa"/>
              <w:bottom w:w="0" w:type="dxa"/>
              <w:right w:w="115" w:type="dxa"/>
            </w:tcMar>
            <w:hideMark/>
          </w:tcPr>
          <w:p w14:paraId="0CCAD025" w14:textId="77777777"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Aktivitas siswa pada tiga aspek yaitu keaktifa, kerjasama, dan percaya diri mengalami peningkatan dibandingkan dengan siklus II dan dapat dinyatakan berhasil </w:t>
            </w:r>
          </w:p>
        </w:tc>
        <w:tc>
          <w:tcPr>
            <w:tcW w:w="1997" w:type="dxa"/>
            <w:tcMar>
              <w:top w:w="0" w:type="dxa"/>
              <w:left w:w="115" w:type="dxa"/>
              <w:bottom w:w="0" w:type="dxa"/>
              <w:right w:w="115" w:type="dxa"/>
            </w:tcMar>
            <w:hideMark/>
          </w:tcPr>
          <w:p w14:paraId="5B9FCBB2" w14:textId="77777777"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Target yang diharapkan mencapai ≥ 85% dari jumlah siswa  memperoleh nilai dengan interprestasi Baik Sekali.</w:t>
            </w:r>
          </w:p>
        </w:tc>
        <w:tc>
          <w:tcPr>
            <w:tcW w:w="0" w:type="auto"/>
            <w:tcMar>
              <w:top w:w="0" w:type="dxa"/>
              <w:left w:w="115" w:type="dxa"/>
              <w:bottom w:w="0" w:type="dxa"/>
              <w:right w:w="115" w:type="dxa"/>
            </w:tcMar>
            <w:hideMark/>
          </w:tcPr>
          <w:p w14:paraId="1C56449B" w14:textId="77777777"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Target belum tercapai perlu adanya perbaikan pada tindakan selanjutnya.</w:t>
            </w:r>
          </w:p>
        </w:tc>
      </w:tr>
      <w:tr w:rsidR="005976F4" w:rsidRPr="00505FCC" w14:paraId="2BC77FDD" w14:textId="77777777" w:rsidTr="005976F4">
        <w:trPr>
          <w:trHeight w:val="774"/>
          <w:jc w:val="center"/>
        </w:trPr>
        <w:tc>
          <w:tcPr>
            <w:tcW w:w="1617" w:type="dxa"/>
            <w:tcBorders>
              <w:bottom w:val="single" w:sz="4" w:space="0" w:color="auto"/>
            </w:tcBorders>
            <w:tcMar>
              <w:top w:w="0" w:type="dxa"/>
              <w:left w:w="115" w:type="dxa"/>
              <w:bottom w:w="0" w:type="dxa"/>
              <w:right w:w="115" w:type="dxa"/>
            </w:tcMar>
            <w:hideMark/>
          </w:tcPr>
          <w:p w14:paraId="7BD36578" w14:textId="77777777"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Tes Hasil Pembelajaran</w:t>
            </w:r>
          </w:p>
        </w:tc>
        <w:tc>
          <w:tcPr>
            <w:tcW w:w="3544" w:type="dxa"/>
            <w:tcBorders>
              <w:bottom w:val="single" w:sz="4" w:space="0" w:color="auto"/>
            </w:tcBorders>
            <w:tcMar>
              <w:top w:w="0" w:type="dxa"/>
              <w:left w:w="115" w:type="dxa"/>
              <w:bottom w:w="0" w:type="dxa"/>
              <w:right w:w="115" w:type="dxa"/>
            </w:tcMar>
            <w:hideMark/>
          </w:tcPr>
          <w:p w14:paraId="77E89CAF" w14:textId="77777777"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Dari hasil tes hanya 19 siswa atau  95% yang dinyatakan tuntas KKM atau ≥ nilai KKM</w:t>
            </w:r>
          </w:p>
        </w:tc>
        <w:tc>
          <w:tcPr>
            <w:tcW w:w="1997" w:type="dxa"/>
            <w:tcBorders>
              <w:bottom w:val="single" w:sz="4" w:space="0" w:color="auto"/>
            </w:tcBorders>
            <w:tcMar>
              <w:top w:w="0" w:type="dxa"/>
              <w:left w:w="115" w:type="dxa"/>
              <w:bottom w:w="0" w:type="dxa"/>
              <w:right w:w="115" w:type="dxa"/>
            </w:tcMar>
            <w:hideMark/>
          </w:tcPr>
          <w:p w14:paraId="31CFDB96" w14:textId="77777777"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Target yang diharapkan mencapai ≥ 80% dari jumlah siswa yaitu 20 siswa yang tuntas KKM.</w:t>
            </w:r>
          </w:p>
        </w:tc>
        <w:tc>
          <w:tcPr>
            <w:tcW w:w="0" w:type="auto"/>
            <w:tcBorders>
              <w:bottom w:val="single" w:sz="4" w:space="0" w:color="auto"/>
            </w:tcBorders>
            <w:tcMar>
              <w:top w:w="0" w:type="dxa"/>
              <w:left w:w="115" w:type="dxa"/>
              <w:bottom w:w="0" w:type="dxa"/>
              <w:right w:w="115" w:type="dxa"/>
            </w:tcMar>
            <w:hideMark/>
          </w:tcPr>
          <w:p w14:paraId="0E27E6A2" w14:textId="77777777" w:rsidR="005976F4" w:rsidRPr="00505FCC" w:rsidRDefault="005976F4" w:rsidP="0019400C">
            <w:pPr>
              <w:spacing w:after="0" w:line="240" w:lineRule="auto"/>
              <w:rPr>
                <w:rFonts w:ascii="Times New Roman" w:eastAsia="Times New Roman" w:hAnsi="Times New Roman" w:cs="Times New Roman"/>
                <w:sz w:val="18"/>
                <w:szCs w:val="24"/>
              </w:rPr>
            </w:pPr>
            <w:r w:rsidRPr="00505FCC">
              <w:rPr>
                <w:rFonts w:ascii="Times New Roman" w:eastAsia="Times New Roman" w:hAnsi="Times New Roman" w:cs="Times New Roman"/>
                <w:color w:val="000000"/>
                <w:sz w:val="18"/>
                <w:szCs w:val="20"/>
              </w:rPr>
              <w:t>Target belum tercapai perlu adanya perbaikan pada tindakan selanjutnya.</w:t>
            </w:r>
          </w:p>
        </w:tc>
      </w:tr>
    </w:tbl>
    <w:p w14:paraId="4BAF965F" w14:textId="77777777" w:rsidR="003473AC" w:rsidRDefault="00F71527" w:rsidP="003473AC">
      <w:pPr>
        <w:spacing w:after="0" w:line="240" w:lineRule="auto"/>
        <w:jc w:val="both"/>
        <w:rPr>
          <w:rFonts w:ascii="Times New Roman" w:eastAsia="Times New Roman" w:hAnsi="Times New Roman" w:cs="Times New Roman"/>
          <w:color w:val="000000"/>
          <w:sz w:val="24"/>
          <w:szCs w:val="24"/>
          <w:lang w:val="en-US"/>
        </w:rPr>
      </w:pPr>
      <w:r w:rsidRPr="00E103E7">
        <w:rPr>
          <w:rFonts w:ascii="Times New Roman" w:eastAsia="Times New Roman" w:hAnsi="Times New Roman" w:cs="Times New Roman"/>
          <w:color w:val="000000"/>
          <w:sz w:val="24"/>
          <w:szCs w:val="24"/>
        </w:rPr>
        <w:t> </w:t>
      </w:r>
    </w:p>
    <w:p w14:paraId="35910CC2" w14:textId="0FFBA8D7" w:rsidR="003473AC" w:rsidRPr="003473AC" w:rsidRDefault="003473AC" w:rsidP="003473AC">
      <w:pPr>
        <w:spacing w:after="0" w:line="240" w:lineRule="auto"/>
        <w:jc w:val="both"/>
        <w:rPr>
          <w:rFonts w:ascii="Times New Roman" w:eastAsia="Times New Roman" w:hAnsi="Times New Roman" w:cs="Times New Roman"/>
          <w:color w:val="000000"/>
          <w:sz w:val="24"/>
          <w:szCs w:val="24"/>
          <w:lang w:val="en-US"/>
        </w:rPr>
      </w:pPr>
      <w:r w:rsidRPr="00E103E7">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z w:val="24"/>
          <w:szCs w:val="24"/>
          <w:lang w:val="en-US"/>
        </w:rPr>
        <w:t>r</w:t>
      </w:r>
      <w:r w:rsidRPr="00E103E7">
        <w:rPr>
          <w:rFonts w:ascii="Times New Roman" w:eastAsia="Times New Roman" w:hAnsi="Times New Roman" w:cs="Times New Roman"/>
          <w:color w:val="000000"/>
          <w:sz w:val="24"/>
          <w:szCs w:val="24"/>
        </w:rPr>
        <w:t xml:space="preserve">dasarkan </w:t>
      </w:r>
      <w:r>
        <w:rPr>
          <w:rFonts w:ascii="Times New Roman" w:eastAsia="Times New Roman" w:hAnsi="Times New Roman" w:cs="Times New Roman"/>
          <w:color w:val="000000"/>
          <w:sz w:val="24"/>
          <w:szCs w:val="24"/>
          <w:lang w:val="en-US"/>
        </w:rPr>
        <w:t>pemaparan d</w:t>
      </w:r>
      <w:r w:rsidRPr="00E103E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lang w:val="en-US"/>
        </w:rPr>
        <w:t>ta</w:t>
      </w:r>
      <w:r w:rsidRPr="00E103E7">
        <w:rPr>
          <w:rFonts w:ascii="Times New Roman" w:eastAsia="Times New Roman" w:hAnsi="Times New Roman" w:cs="Times New Roman"/>
          <w:color w:val="000000"/>
          <w:sz w:val="24"/>
          <w:szCs w:val="24"/>
        </w:rPr>
        <w:t xml:space="preserve"> pada siklus I dan II</w:t>
      </w:r>
      <w:r w:rsidR="00DD2ECE">
        <w:rPr>
          <w:rFonts w:ascii="Times New Roman" w:eastAsia="Times New Roman" w:hAnsi="Times New Roman" w:cs="Times New Roman"/>
          <w:color w:val="000000"/>
          <w:sz w:val="24"/>
          <w:szCs w:val="24"/>
          <w:lang w:val="en-US"/>
        </w:rPr>
        <w:t>,</w:t>
      </w:r>
      <w:r w:rsidRPr="00E103E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en-US"/>
        </w:rPr>
        <w:t xml:space="preserve"> </w:t>
      </w:r>
      <w:r w:rsidRPr="00E103E7">
        <w:rPr>
          <w:rFonts w:ascii="Times New Roman" w:eastAsia="Times New Roman" w:hAnsi="Times New Roman" w:cs="Times New Roman"/>
          <w:color w:val="000000"/>
          <w:sz w:val="24"/>
          <w:szCs w:val="24"/>
        </w:rPr>
        <w:t xml:space="preserve">dapat disimpulkan bahwa dari 20 siswa yang sudah mengikuti </w:t>
      </w:r>
      <w:r w:rsidR="00DD2ECE">
        <w:rPr>
          <w:rFonts w:ascii="Times New Roman" w:eastAsia="Times New Roman" w:hAnsi="Times New Roman" w:cs="Times New Roman"/>
          <w:color w:val="000000"/>
          <w:sz w:val="24"/>
          <w:szCs w:val="24"/>
          <w:lang w:val="en-US"/>
        </w:rPr>
        <w:t>pembelajaran menggunakan</w:t>
      </w:r>
      <w:r w:rsidRPr="00E103E7">
        <w:rPr>
          <w:rFonts w:ascii="Times New Roman" w:eastAsia="Times New Roman" w:hAnsi="Times New Roman" w:cs="Times New Roman"/>
          <w:color w:val="000000"/>
          <w:sz w:val="24"/>
          <w:szCs w:val="24"/>
        </w:rPr>
        <w:t xml:space="preserve"> model NHT (</w:t>
      </w:r>
      <w:r w:rsidRPr="00E103E7">
        <w:rPr>
          <w:rFonts w:ascii="Times New Roman" w:eastAsia="Times New Roman" w:hAnsi="Times New Roman" w:cs="Times New Roman"/>
          <w:i/>
          <w:iCs/>
          <w:color w:val="000000"/>
          <w:sz w:val="24"/>
          <w:szCs w:val="24"/>
        </w:rPr>
        <w:t>Numbered Head Together</w:t>
      </w:r>
      <w:r w:rsidRPr="00E103E7">
        <w:rPr>
          <w:rFonts w:ascii="Times New Roman" w:eastAsia="Times New Roman" w:hAnsi="Times New Roman" w:cs="Times New Roman"/>
          <w:color w:val="000000"/>
          <w:sz w:val="24"/>
          <w:szCs w:val="24"/>
        </w:rPr>
        <w:t>) ber</w:t>
      </w:r>
      <w:r>
        <w:rPr>
          <w:rFonts w:ascii="Times New Roman" w:eastAsia="Times New Roman" w:hAnsi="Times New Roman" w:cs="Times New Roman"/>
          <w:color w:val="000000"/>
          <w:sz w:val="24"/>
          <w:szCs w:val="24"/>
        </w:rPr>
        <w:t>akhir pada dua siklus</w:t>
      </w:r>
      <w:r>
        <w:rPr>
          <w:rFonts w:ascii="Times New Roman" w:eastAsia="Times New Roman" w:hAnsi="Times New Roman" w:cs="Times New Roman"/>
          <w:color w:val="000000"/>
          <w:sz w:val="24"/>
          <w:szCs w:val="24"/>
          <w:lang w:val="en-US"/>
        </w:rPr>
        <w:t>. H</w:t>
      </w:r>
      <w:r w:rsidRPr="00E103E7">
        <w:rPr>
          <w:rFonts w:ascii="Times New Roman" w:eastAsia="Times New Roman" w:hAnsi="Times New Roman" w:cs="Times New Roman"/>
          <w:color w:val="000000"/>
          <w:sz w:val="24"/>
          <w:szCs w:val="24"/>
        </w:rPr>
        <w:t xml:space="preserve">ampir setiap siswa mengalami peningkatan pada setiap siklusnya. </w:t>
      </w:r>
      <w:r w:rsidR="00E218AF">
        <w:rPr>
          <w:rFonts w:ascii="Times New Roman" w:eastAsia="Times New Roman" w:hAnsi="Times New Roman" w:cs="Times New Roman"/>
          <w:color w:val="000000"/>
          <w:sz w:val="24"/>
          <w:szCs w:val="24"/>
          <w:lang w:val="en-US"/>
        </w:rPr>
        <w:t>Dapat disimpulkan bahwa</w:t>
      </w:r>
      <w:r w:rsidRPr="00E103E7">
        <w:rPr>
          <w:rFonts w:ascii="Times New Roman" w:eastAsia="Times New Roman" w:hAnsi="Times New Roman" w:cs="Times New Roman"/>
          <w:color w:val="000000"/>
          <w:sz w:val="24"/>
          <w:szCs w:val="24"/>
        </w:rPr>
        <w:t xml:space="preserve"> penerapan model NHT (</w:t>
      </w:r>
      <w:r w:rsidRPr="00E103E7">
        <w:rPr>
          <w:rFonts w:ascii="Times New Roman" w:eastAsia="Times New Roman" w:hAnsi="Times New Roman" w:cs="Times New Roman"/>
          <w:i/>
          <w:iCs/>
          <w:color w:val="000000"/>
          <w:sz w:val="24"/>
          <w:szCs w:val="24"/>
        </w:rPr>
        <w:t>Numbered Head Together</w:t>
      </w:r>
      <w:r w:rsidRPr="00E103E7">
        <w:rPr>
          <w:rFonts w:ascii="Times New Roman" w:eastAsia="Times New Roman" w:hAnsi="Times New Roman" w:cs="Times New Roman"/>
          <w:color w:val="000000"/>
          <w:sz w:val="24"/>
          <w:szCs w:val="24"/>
        </w:rPr>
        <w:t>) berhasil dan mengalami peningkatan.</w:t>
      </w:r>
    </w:p>
    <w:p w14:paraId="510C9EF6" w14:textId="77777777" w:rsidR="003473AC" w:rsidRPr="003473AC" w:rsidRDefault="003473AC" w:rsidP="00FE1717">
      <w:pPr>
        <w:spacing w:after="0" w:line="240" w:lineRule="auto"/>
        <w:jc w:val="both"/>
        <w:rPr>
          <w:rFonts w:ascii="Times New Roman" w:eastAsia="Times New Roman" w:hAnsi="Times New Roman" w:cs="Times New Roman"/>
          <w:sz w:val="24"/>
          <w:szCs w:val="24"/>
          <w:lang w:val="en-US"/>
        </w:rPr>
      </w:pPr>
    </w:p>
    <w:p w14:paraId="00491046" w14:textId="3A2100F9" w:rsidR="003B5759" w:rsidRPr="00C725DD" w:rsidRDefault="0044794B" w:rsidP="00017AD9">
      <w:pPr>
        <w:spacing w:after="0" w:line="240" w:lineRule="auto"/>
        <w:jc w:val="both"/>
        <w:rPr>
          <w:rFonts w:ascii="Times New Roman" w:eastAsia="Times New Roman" w:hAnsi="Times New Roman" w:cs="Times New Roman"/>
          <w:b/>
          <w:caps/>
          <w:color w:val="FF0000"/>
          <w:lang w:val="en-US"/>
        </w:rPr>
      </w:pPr>
      <w:r w:rsidRPr="00C725DD">
        <w:rPr>
          <w:rFonts w:ascii="Times New Roman" w:eastAsia="Times New Roman" w:hAnsi="Times New Roman" w:cs="Times New Roman"/>
          <w:b/>
          <w:caps/>
          <w:sz w:val="24"/>
          <w:lang w:val="en-US"/>
        </w:rPr>
        <w:t>Kesimpulan</w:t>
      </w:r>
    </w:p>
    <w:p w14:paraId="0E02033B" w14:textId="77777777" w:rsidR="003B5759" w:rsidRPr="00C725DD" w:rsidRDefault="003B5759" w:rsidP="003B5759">
      <w:pPr>
        <w:spacing w:after="0" w:line="240" w:lineRule="auto"/>
        <w:contextualSpacing/>
        <w:jc w:val="both"/>
        <w:rPr>
          <w:rFonts w:ascii="Times New Roman" w:eastAsia="Times New Roman" w:hAnsi="Times New Roman" w:cs="Times New Roman"/>
          <w:sz w:val="10"/>
        </w:rPr>
      </w:pPr>
    </w:p>
    <w:p w14:paraId="4E2FC19F" w14:textId="02DC63D8" w:rsidR="00765C36" w:rsidRPr="00F10246" w:rsidRDefault="00F71527" w:rsidP="00040F6F">
      <w:pPr>
        <w:spacing w:after="0" w:line="240" w:lineRule="auto"/>
        <w:jc w:val="both"/>
        <w:rPr>
          <w:rFonts w:ascii="Times New Roman" w:hAnsi="Times New Roman" w:cs="Times New Roman"/>
          <w:sz w:val="24"/>
          <w:szCs w:val="24"/>
          <w:lang w:val="en-US"/>
        </w:rPr>
      </w:pPr>
      <w:r w:rsidRPr="00E103E7">
        <w:rPr>
          <w:rFonts w:ascii="Times New Roman" w:eastAsia="Times New Roman" w:hAnsi="Times New Roman" w:cs="Times New Roman"/>
          <w:color w:val="000000"/>
          <w:sz w:val="24"/>
          <w:szCs w:val="24"/>
        </w:rPr>
        <w:t xml:space="preserve">Penerapan model NHT </w:t>
      </w:r>
      <w:r w:rsidRPr="00E103E7">
        <w:rPr>
          <w:rFonts w:ascii="Times New Roman" w:eastAsia="Times New Roman" w:hAnsi="Times New Roman" w:cs="Times New Roman"/>
          <w:i/>
          <w:iCs/>
          <w:color w:val="000000"/>
          <w:sz w:val="24"/>
          <w:szCs w:val="24"/>
        </w:rPr>
        <w:t>(Numbered Head Together)</w:t>
      </w:r>
      <w:r w:rsidRPr="00E103E7">
        <w:rPr>
          <w:rFonts w:ascii="Times New Roman" w:eastAsia="Times New Roman" w:hAnsi="Times New Roman" w:cs="Times New Roman"/>
          <w:color w:val="000000"/>
          <w:sz w:val="24"/>
          <w:szCs w:val="24"/>
        </w:rPr>
        <w:t xml:space="preserve"> di kelas V SD Negeri Bojongsalam secara keseluruhan mengalami peningkatan baik dalam kinerja </w:t>
      </w:r>
      <w:r w:rsidR="00BB03E2">
        <w:rPr>
          <w:rFonts w:ascii="Times New Roman" w:eastAsia="Times New Roman" w:hAnsi="Times New Roman" w:cs="Times New Roman"/>
          <w:color w:val="000000"/>
          <w:sz w:val="24"/>
          <w:szCs w:val="24"/>
        </w:rPr>
        <w:t>Peneliti</w:t>
      </w:r>
      <w:r w:rsidRPr="00E103E7">
        <w:rPr>
          <w:rFonts w:ascii="Times New Roman" w:eastAsia="Times New Roman" w:hAnsi="Times New Roman" w:cs="Times New Roman"/>
          <w:color w:val="000000"/>
          <w:sz w:val="24"/>
          <w:szCs w:val="24"/>
        </w:rPr>
        <w:t>, aktivitas si</w:t>
      </w:r>
      <w:r>
        <w:rPr>
          <w:rFonts w:ascii="Times New Roman" w:eastAsia="Times New Roman" w:hAnsi="Times New Roman" w:cs="Times New Roman"/>
          <w:color w:val="000000"/>
          <w:sz w:val="24"/>
          <w:szCs w:val="24"/>
        </w:rPr>
        <w:t xml:space="preserve">swa, dan hasil belajar siswa.  </w:t>
      </w:r>
      <w:r>
        <w:rPr>
          <w:rFonts w:ascii="Times New Roman" w:eastAsia="Times New Roman" w:hAnsi="Times New Roman" w:cs="Times New Roman"/>
          <w:color w:val="000000"/>
          <w:sz w:val="24"/>
          <w:szCs w:val="24"/>
          <w:lang w:val="en-US"/>
        </w:rPr>
        <w:t>M</w:t>
      </w:r>
      <w:r w:rsidRPr="00E103E7">
        <w:rPr>
          <w:rFonts w:ascii="Times New Roman" w:eastAsia="Times New Roman" w:hAnsi="Times New Roman" w:cs="Times New Roman"/>
          <w:color w:val="000000"/>
          <w:sz w:val="24"/>
          <w:szCs w:val="24"/>
        </w:rPr>
        <w:t xml:space="preserve">odel NHT </w:t>
      </w:r>
      <w:r w:rsidRPr="00E103E7">
        <w:rPr>
          <w:rFonts w:ascii="Times New Roman" w:eastAsia="Times New Roman" w:hAnsi="Times New Roman" w:cs="Times New Roman"/>
          <w:i/>
          <w:iCs/>
          <w:color w:val="000000"/>
          <w:sz w:val="24"/>
          <w:szCs w:val="24"/>
        </w:rPr>
        <w:t>(Numbered Head Together)</w:t>
      </w:r>
      <w:r w:rsidRPr="00E103E7">
        <w:rPr>
          <w:rFonts w:ascii="Times New Roman" w:eastAsia="Times New Roman" w:hAnsi="Times New Roman" w:cs="Times New Roman"/>
          <w:color w:val="000000"/>
          <w:sz w:val="24"/>
          <w:szCs w:val="24"/>
        </w:rPr>
        <w:t xml:space="preserve">  </w:t>
      </w:r>
      <w:r w:rsidR="00EC2D1B">
        <w:rPr>
          <w:rFonts w:ascii="Times New Roman" w:eastAsia="Times New Roman" w:hAnsi="Times New Roman" w:cs="Times New Roman"/>
          <w:color w:val="000000"/>
          <w:sz w:val="24"/>
          <w:szCs w:val="24"/>
          <w:lang w:val="en-US"/>
        </w:rPr>
        <w:t>menjadi solusi untuk meningkatkan kualitas pembelajaran</w:t>
      </w:r>
      <w:r>
        <w:rPr>
          <w:rFonts w:ascii="Times New Roman" w:eastAsia="Times New Roman" w:hAnsi="Times New Roman" w:cs="Times New Roman"/>
          <w:color w:val="000000"/>
          <w:sz w:val="24"/>
          <w:szCs w:val="24"/>
          <w:lang w:val="en-US"/>
        </w:rPr>
        <w:t>. Hal ini dapat dilihat dari siklus I dan II yang terjadi kenaikan cukup signifikan.</w:t>
      </w:r>
      <w:r>
        <w:rPr>
          <w:rFonts w:ascii="Times New Roman" w:eastAsia="Times New Roman" w:hAnsi="Times New Roman" w:cs="Times New Roman"/>
          <w:sz w:val="24"/>
          <w:szCs w:val="24"/>
          <w:lang w:val="en-US"/>
        </w:rPr>
        <w:t xml:space="preserve"> </w:t>
      </w:r>
      <w:r w:rsidRPr="00E103E7">
        <w:rPr>
          <w:rFonts w:ascii="Times New Roman" w:eastAsia="Times New Roman" w:hAnsi="Times New Roman" w:cs="Times New Roman"/>
          <w:color w:val="000000"/>
          <w:sz w:val="24"/>
          <w:szCs w:val="24"/>
        </w:rPr>
        <w:t xml:space="preserve">Secara keseluruhan hasil penelitian tindakan dengan model NHT </w:t>
      </w:r>
      <w:r w:rsidRPr="00E103E7">
        <w:rPr>
          <w:rFonts w:ascii="Times New Roman" w:eastAsia="Times New Roman" w:hAnsi="Times New Roman" w:cs="Times New Roman"/>
          <w:i/>
          <w:iCs/>
          <w:color w:val="000000"/>
          <w:sz w:val="24"/>
          <w:szCs w:val="24"/>
        </w:rPr>
        <w:t>(Numbered Head Together)</w:t>
      </w:r>
      <w:r w:rsidRPr="00E103E7">
        <w:rPr>
          <w:rFonts w:ascii="Times New Roman" w:eastAsia="Times New Roman" w:hAnsi="Times New Roman" w:cs="Times New Roman"/>
          <w:color w:val="000000"/>
          <w:sz w:val="24"/>
          <w:szCs w:val="24"/>
        </w:rPr>
        <w:t>  di kelas V  SD Negeri Bojongsalam mengalami peningkatan. </w:t>
      </w:r>
    </w:p>
    <w:p w14:paraId="1AC5BA78" w14:textId="77777777" w:rsidR="0044794B" w:rsidRPr="00706C77" w:rsidRDefault="0044794B" w:rsidP="0044794B">
      <w:pPr>
        <w:spacing w:after="0" w:line="240" w:lineRule="auto"/>
        <w:jc w:val="both"/>
        <w:rPr>
          <w:rFonts w:ascii="Times New Roman" w:hAnsi="Times New Roman" w:cs="Times New Roman"/>
          <w:sz w:val="24"/>
          <w:szCs w:val="24"/>
          <w:lang w:val="en-US"/>
        </w:rPr>
      </w:pPr>
    </w:p>
    <w:p w14:paraId="142973BA" w14:textId="77777777" w:rsidR="00A576D6" w:rsidRPr="00C725DD"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5496B0F" w14:textId="67635C77" w:rsidR="003B5759" w:rsidRPr="00C725DD" w:rsidRDefault="00596C46" w:rsidP="003B5759">
      <w:pPr>
        <w:pStyle w:val="ListParagraph"/>
        <w:tabs>
          <w:tab w:val="left" w:pos="426"/>
        </w:tabs>
        <w:spacing w:after="0" w:line="240" w:lineRule="auto"/>
        <w:ind w:left="0"/>
        <w:jc w:val="both"/>
        <w:rPr>
          <w:rFonts w:ascii="Times New Roman" w:hAnsi="Times New Roman" w:cs="Times New Roman"/>
          <w:b/>
          <w:sz w:val="24"/>
          <w:lang w:val="en-US"/>
        </w:rPr>
      </w:pPr>
      <w:r w:rsidRPr="00C725DD">
        <w:rPr>
          <w:rFonts w:ascii="Times New Roman" w:hAnsi="Times New Roman" w:cs="Times New Roman"/>
          <w:b/>
          <w:sz w:val="24"/>
          <w:lang w:val="en-US"/>
        </w:rPr>
        <w:t>REFERENSI</w:t>
      </w:r>
    </w:p>
    <w:p w14:paraId="3C9CD2AD" w14:textId="77777777" w:rsidR="003B5759" w:rsidRPr="00C725DD"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12DD247A" w14:textId="29C6A4E6" w:rsidR="001A45D7" w:rsidRPr="00D95BC5" w:rsidRDefault="00145A6A"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5BC5">
        <w:rPr>
          <w:rFonts w:ascii="Times New Roman" w:hAnsi="Times New Roman" w:cs="Times New Roman"/>
          <w:sz w:val="24"/>
          <w:szCs w:val="24"/>
        </w:rPr>
        <w:fldChar w:fldCharType="begin" w:fldLock="1"/>
      </w:r>
      <w:r w:rsidRPr="00D95BC5">
        <w:rPr>
          <w:rFonts w:ascii="Times New Roman" w:hAnsi="Times New Roman" w:cs="Times New Roman"/>
          <w:sz w:val="24"/>
          <w:szCs w:val="24"/>
        </w:rPr>
        <w:instrText xml:space="preserve">ADDIN Mendeley Bibliography CSL_BIBLIOGRAPHY </w:instrText>
      </w:r>
      <w:r w:rsidRPr="00D95BC5">
        <w:rPr>
          <w:rFonts w:ascii="Times New Roman" w:hAnsi="Times New Roman" w:cs="Times New Roman"/>
          <w:sz w:val="24"/>
          <w:szCs w:val="24"/>
        </w:rPr>
        <w:fldChar w:fldCharType="separate"/>
      </w:r>
      <w:r w:rsidR="001A45D7" w:rsidRPr="00D95BC5">
        <w:rPr>
          <w:rFonts w:ascii="Times New Roman" w:hAnsi="Times New Roman" w:cs="Times New Roman"/>
          <w:noProof/>
          <w:sz w:val="24"/>
          <w:szCs w:val="24"/>
        </w:rPr>
        <w:t xml:space="preserve">Abdurakhman, O., &amp; Rusli, R. (2015). Teori Belajar dan Pembelajaran Inovatif. </w:t>
      </w:r>
      <w:r w:rsidR="001A45D7" w:rsidRPr="00D95BC5">
        <w:rPr>
          <w:rFonts w:ascii="Times New Roman" w:hAnsi="Times New Roman" w:cs="Times New Roman"/>
          <w:i/>
          <w:iCs/>
          <w:noProof/>
          <w:sz w:val="24"/>
          <w:szCs w:val="24"/>
        </w:rPr>
        <w:t>Didakti Tauhidi: Jurnal Pendidikan Guru Sekolah Dasar</w:t>
      </w:r>
      <w:r w:rsidR="001A45D7" w:rsidRPr="00D95BC5">
        <w:rPr>
          <w:rFonts w:ascii="Times New Roman" w:hAnsi="Times New Roman" w:cs="Times New Roman"/>
          <w:noProof/>
          <w:sz w:val="24"/>
          <w:szCs w:val="24"/>
        </w:rPr>
        <w:t>.</w:t>
      </w:r>
    </w:p>
    <w:p w14:paraId="48CD187D" w14:textId="77777777" w:rsidR="001A45D7" w:rsidRPr="00D95BC5" w:rsidRDefault="001A45D7"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5BC5">
        <w:rPr>
          <w:rFonts w:ascii="Times New Roman" w:hAnsi="Times New Roman" w:cs="Times New Roman"/>
          <w:noProof/>
          <w:sz w:val="24"/>
          <w:szCs w:val="24"/>
        </w:rPr>
        <w:t xml:space="preserve">Danim, S. (2000). Pengantar studi penelitian kebijakan. </w:t>
      </w:r>
      <w:r w:rsidRPr="00D95BC5">
        <w:rPr>
          <w:rFonts w:ascii="Times New Roman" w:hAnsi="Times New Roman" w:cs="Times New Roman"/>
          <w:i/>
          <w:iCs/>
          <w:noProof/>
          <w:sz w:val="24"/>
          <w:szCs w:val="24"/>
        </w:rPr>
        <w:t>Jakarta: Bumi Aksara</w:t>
      </w:r>
      <w:r w:rsidRPr="00D95BC5">
        <w:rPr>
          <w:rFonts w:ascii="Times New Roman" w:hAnsi="Times New Roman" w:cs="Times New Roman"/>
          <w:noProof/>
          <w:sz w:val="24"/>
          <w:szCs w:val="24"/>
        </w:rPr>
        <w:t>.</w:t>
      </w:r>
    </w:p>
    <w:p w14:paraId="7F315347" w14:textId="77777777" w:rsidR="001A45D7" w:rsidRPr="00D95BC5" w:rsidRDefault="001A45D7"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5BC5">
        <w:rPr>
          <w:rFonts w:ascii="Times New Roman" w:hAnsi="Times New Roman" w:cs="Times New Roman"/>
          <w:noProof/>
          <w:sz w:val="24"/>
          <w:szCs w:val="24"/>
        </w:rPr>
        <w:t xml:space="preserve">Dewi, S., &amp; Kelana, J. B. (2019). Meningkatkan Kemampuan Berpikir Kreatif IPA Siswa Sekolah Dasar Menggunakan Model Contextual Teaching and Learning. </w:t>
      </w:r>
      <w:r w:rsidRPr="00D95BC5">
        <w:rPr>
          <w:rFonts w:ascii="Times New Roman" w:hAnsi="Times New Roman" w:cs="Times New Roman"/>
          <w:i/>
          <w:iCs/>
          <w:noProof/>
          <w:sz w:val="24"/>
          <w:szCs w:val="24"/>
        </w:rPr>
        <w:t>OLLASE (Creative of Learning Students Elementary Education), 2(6), 235-239.</w:t>
      </w:r>
    </w:p>
    <w:p w14:paraId="2254C78D" w14:textId="77777777" w:rsidR="001A45D7" w:rsidRPr="00D95BC5" w:rsidRDefault="001A45D7"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5BC5">
        <w:rPr>
          <w:rFonts w:ascii="Times New Roman" w:hAnsi="Times New Roman" w:cs="Times New Roman"/>
          <w:noProof/>
          <w:sz w:val="24"/>
          <w:szCs w:val="24"/>
        </w:rPr>
        <w:t xml:space="preserve">Fauzia, N. L. U., &amp; Kelana, J. B. (2020). Natural Science Problem Solving in Elementary School Students Using the Project Based Learning (PjBL) Model. </w:t>
      </w:r>
      <w:r w:rsidRPr="00D95BC5">
        <w:rPr>
          <w:rFonts w:ascii="Times New Roman" w:hAnsi="Times New Roman" w:cs="Times New Roman"/>
          <w:i/>
          <w:iCs/>
          <w:noProof/>
          <w:sz w:val="24"/>
          <w:szCs w:val="24"/>
        </w:rPr>
        <w:t>Jurnal Ilmiah Sekolah Dasar</w:t>
      </w:r>
      <w:r w:rsidRPr="00D95BC5">
        <w:rPr>
          <w:rFonts w:ascii="Times New Roman" w:hAnsi="Times New Roman" w:cs="Times New Roman"/>
          <w:noProof/>
          <w:sz w:val="24"/>
          <w:szCs w:val="24"/>
        </w:rPr>
        <w:t xml:space="preserve">, </w:t>
      </w:r>
      <w:r w:rsidRPr="00D95BC5">
        <w:rPr>
          <w:rFonts w:ascii="Times New Roman" w:hAnsi="Times New Roman" w:cs="Times New Roman"/>
          <w:i/>
          <w:iCs/>
          <w:noProof/>
          <w:sz w:val="24"/>
          <w:szCs w:val="24"/>
        </w:rPr>
        <w:t>4</w:t>
      </w:r>
      <w:r w:rsidRPr="00D95BC5">
        <w:rPr>
          <w:rFonts w:ascii="Times New Roman" w:hAnsi="Times New Roman" w:cs="Times New Roman"/>
          <w:noProof/>
          <w:sz w:val="24"/>
          <w:szCs w:val="24"/>
        </w:rPr>
        <w:t>(4). https://doi.org/10.23887/jisd.v4i4.28377</w:t>
      </w:r>
    </w:p>
    <w:p w14:paraId="29783056" w14:textId="77777777" w:rsidR="001A45D7" w:rsidRPr="00D95BC5" w:rsidRDefault="001A45D7"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5BC5">
        <w:rPr>
          <w:rFonts w:ascii="Times New Roman" w:hAnsi="Times New Roman" w:cs="Times New Roman"/>
          <w:noProof/>
          <w:sz w:val="24"/>
          <w:szCs w:val="24"/>
        </w:rPr>
        <w:t xml:space="preserve">Hernawan, A. H. (2018). Hakikat Strategi Pembelajaran. </w:t>
      </w:r>
      <w:r w:rsidRPr="00D95BC5">
        <w:rPr>
          <w:rFonts w:ascii="Times New Roman" w:hAnsi="Times New Roman" w:cs="Times New Roman"/>
          <w:i/>
          <w:iCs/>
          <w:noProof/>
          <w:sz w:val="24"/>
          <w:szCs w:val="24"/>
        </w:rPr>
        <w:t>Strategi Pembelajaran Di SD</w:t>
      </w:r>
      <w:r w:rsidRPr="00D95BC5">
        <w:rPr>
          <w:rFonts w:ascii="Times New Roman" w:hAnsi="Times New Roman" w:cs="Times New Roman"/>
          <w:noProof/>
          <w:sz w:val="24"/>
          <w:szCs w:val="24"/>
        </w:rPr>
        <w:t>.</w:t>
      </w:r>
    </w:p>
    <w:p w14:paraId="4B736D62" w14:textId="77777777" w:rsidR="00D95BC5" w:rsidRPr="00D95BC5" w:rsidRDefault="001A45D7"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D95BC5">
        <w:rPr>
          <w:rFonts w:ascii="Times New Roman" w:hAnsi="Times New Roman" w:cs="Times New Roman"/>
          <w:noProof/>
          <w:sz w:val="24"/>
          <w:szCs w:val="24"/>
        </w:rPr>
        <w:t xml:space="preserve">Kelana, J. B., &amp; Wardani, D. S. (2021). </w:t>
      </w:r>
      <w:r w:rsidRPr="00D95BC5">
        <w:rPr>
          <w:rFonts w:ascii="Times New Roman" w:hAnsi="Times New Roman" w:cs="Times New Roman"/>
          <w:i/>
          <w:iCs/>
          <w:noProof/>
          <w:sz w:val="24"/>
          <w:szCs w:val="24"/>
        </w:rPr>
        <w:t>MODEL PEMBELAJARAN IPA SD</w:t>
      </w:r>
      <w:r w:rsidRPr="00D95BC5">
        <w:rPr>
          <w:rFonts w:ascii="Times New Roman" w:hAnsi="Times New Roman" w:cs="Times New Roman"/>
          <w:noProof/>
          <w:sz w:val="24"/>
          <w:szCs w:val="24"/>
        </w:rPr>
        <w:t xml:space="preserve">. </w:t>
      </w:r>
      <w:r w:rsidR="00D95BC5" w:rsidRPr="00D95BC5">
        <w:rPr>
          <w:rFonts w:ascii="Times New Roman" w:hAnsi="Times New Roman" w:cs="Times New Roman"/>
          <w:noProof/>
          <w:sz w:val="24"/>
          <w:szCs w:val="24"/>
        </w:rPr>
        <w:t>Cirebon: Edutrimedia Indonesia.</w:t>
      </w:r>
    </w:p>
    <w:p w14:paraId="30A8882B" w14:textId="26381D6C" w:rsidR="00D95BC5" w:rsidRPr="00D95BC5" w:rsidRDefault="00D95BC5"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5BC5">
        <w:rPr>
          <w:rFonts w:ascii="Times New Roman" w:eastAsia="Times New Roman" w:hAnsi="Times New Roman" w:cs="Times New Roman"/>
          <w:sz w:val="24"/>
          <w:szCs w:val="24"/>
        </w:rPr>
        <w:t xml:space="preserve">Kelana, J. B., Wardani, D. S., Firdaus, A. R., Altaftazani, D. H., &amp; Rahayu, G. D. S. (2020, October). The effect of STEM approach on the mathematics literacy ability of elementary school teacher education students. In </w:t>
      </w:r>
      <w:r w:rsidRPr="00D95BC5">
        <w:rPr>
          <w:rFonts w:ascii="Times New Roman" w:eastAsia="Times New Roman" w:hAnsi="Times New Roman" w:cs="Times New Roman"/>
          <w:i/>
          <w:iCs/>
          <w:sz w:val="24"/>
          <w:szCs w:val="24"/>
        </w:rPr>
        <w:t>Journal of Physics: Conference Series</w:t>
      </w:r>
      <w:r w:rsidRPr="00D95BC5">
        <w:rPr>
          <w:rFonts w:ascii="Times New Roman" w:eastAsia="Times New Roman" w:hAnsi="Times New Roman" w:cs="Times New Roman"/>
          <w:sz w:val="24"/>
          <w:szCs w:val="24"/>
        </w:rPr>
        <w:t xml:space="preserve"> (Vol. 1657, No. 1, p. 012006). IOP Publishing.</w:t>
      </w:r>
    </w:p>
    <w:p w14:paraId="5F003F1C" w14:textId="77777777" w:rsidR="001A45D7" w:rsidRPr="00D95BC5" w:rsidRDefault="001A45D7"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5BC5">
        <w:rPr>
          <w:rFonts w:ascii="Times New Roman" w:hAnsi="Times New Roman" w:cs="Times New Roman"/>
          <w:noProof/>
          <w:sz w:val="24"/>
          <w:szCs w:val="24"/>
        </w:rPr>
        <w:t xml:space="preserve">Putrayasa, I. M., Syahruddin, H., &amp; Mergunayasa, I. G. (2014). Pengaruh Model Pembelajaran Discovery Learning Dan Minat Belajar Terhadap Hasil Belajar Ipa Siswa. </w:t>
      </w:r>
      <w:r w:rsidRPr="00D95BC5">
        <w:rPr>
          <w:rFonts w:ascii="Times New Roman" w:hAnsi="Times New Roman" w:cs="Times New Roman"/>
          <w:i/>
          <w:iCs/>
          <w:noProof/>
          <w:sz w:val="24"/>
          <w:szCs w:val="24"/>
        </w:rPr>
        <w:t>Jurnal Mimbar PGSD Universitas Pendidikan Ganesha</w:t>
      </w:r>
      <w:r w:rsidRPr="00D95BC5">
        <w:rPr>
          <w:rFonts w:ascii="Times New Roman" w:hAnsi="Times New Roman" w:cs="Times New Roman"/>
          <w:noProof/>
          <w:sz w:val="24"/>
          <w:szCs w:val="24"/>
        </w:rPr>
        <w:t>.</w:t>
      </w:r>
    </w:p>
    <w:p w14:paraId="27820FC2" w14:textId="77777777" w:rsidR="001A45D7" w:rsidRPr="00D95BC5" w:rsidRDefault="001A45D7"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5BC5">
        <w:rPr>
          <w:rFonts w:ascii="Times New Roman" w:hAnsi="Times New Roman" w:cs="Times New Roman"/>
          <w:noProof/>
          <w:sz w:val="24"/>
          <w:szCs w:val="24"/>
        </w:rPr>
        <w:t xml:space="preserve">Sidik, G. T., Kelana, J. B., Altaftazani, D. H., &amp; Firdaus, A. R. (2020). THE EFFECT OF MACROMEDIA FLASH BASED LEARNING MEDIA TO IMPROVE THE ABILITY TO CALCULATE OF STUDENTS IN ELEMENTARY SCHOOL. </w:t>
      </w:r>
      <w:r w:rsidRPr="00D95BC5">
        <w:rPr>
          <w:rFonts w:ascii="Times New Roman" w:hAnsi="Times New Roman" w:cs="Times New Roman"/>
          <w:i/>
          <w:iCs/>
          <w:noProof/>
          <w:sz w:val="24"/>
          <w:szCs w:val="24"/>
        </w:rPr>
        <w:t>PrimaryEdu - Journal of Primary Education</w:t>
      </w:r>
      <w:r w:rsidRPr="00D95BC5">
        <w:rPr>
          <w:rFonts w:ascii="Times New Roman" w:hAnsi="Times New Roman" w:cs="Times New Roman"/>
          <w:noProof/>
          <w:sz w:val="24"/>
          <w:szCs w:val="24"/>
        </w:rPr>
        <w:t>. https://doi.org/10.22460/pej.v4i2.1805</w:t>
      </w:r>
    </w:p>
    <w:p w14:paraId="43A33F3F" w14:textId="77777777" w:rsidR="001A45D7" w:rsidRPr="00D95BC5" w:rsidRDefault="001A45D7"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5BC5">
        <w:rPr>
          <w:rFonts w:ascii="Times New Roman" w:hAnsi="Times New Roman" w:cs="Times New Roman"/>
          <w:noProof/>
          <w:sz w:val="24"/>
          <w:szCs w:val="24"/>
        </w:rPr>
        <w:t xml:space="preserve">Slavin, E. R. (1988). </w:t>
      </w:r>
      <w:r w:rsidRPr="00D95BC5">
        <w:rPr>
          <w:rFonts w:ascii="Times New Roman" w:hAnsi="Times New Roman" w:cs="Times New Roman"/>
          <w:i/>
          <w:iCs/>
          <w:noProof/>
          <w:sz w:val="24"/>
          <w:szCs w:val="24"/>
        </w:rPr>
        <w:t>Cooperative Learning (Theory, Research and Practice)</w:t>
      </w:r>
      <w:r w:rsidRPr="00D95BC5">
        <w:rPr>
          <w:rFonts w:ascii="Times New Roman" w:hAnsi="Times New Roman" w:cs="Times New Roman"/>
          <w:noProof/>
          <w:sz w:val="24"/>
          <w:szCs w:val="24"/>
        </w:rPr>
        <w:t>. London: Allyn and Beacon.</w:t>
      </w:r>
    </w:p>
    <w:p w14:paraId="68BE2F72" w14:textId="77777777" w:rsidR="001A45D7" w:rsidRPr="00D95BC5" w:rsidRDefault="001A45D7"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5BC5">
        <w:rPr>
          <w:rFonts w:ascii="Times New Roman" w:hAnsi="Times New Roman" w:cs="Times New Roman"/>
          <w:noProof/>
          <w:sz w:val="24"/>
          <w:szCs w:val="24"/>
        </w:rPr>
        <w:t xml:space="preserve">Sudjana, N. (2013). </w:t>
      </w:r>
      <w:r w:rsidRPr="00D95BC5">
        <w:rPr>
          <w:rFonts w:ascii="Times New Roman" w:hAnsi="Times New Roman" w:cs="Times New Roman"/>
          <w:i/>
          <w:iCs/>
          <w:noProof/>
          <w:sz w:val="24"/>
          <w:szCs w:val="24"/>
        </w:rPr>
        <w:t>Penilaian Hasil Proses Belajar Mengajar</w:t>
      </w:r>
      <w:r w:rsidRPr="00D95BC5">
        <w:rPr>
          <w:rFonts w:ascii="Times New Roman" w:hAnsi="Times New Roman" w:cs="Times New Roman"/>
          <w:noProof/>
          <w:sz w:val="24"/>
          <w:szCs w:val="24"/>
        </w:rPr>
        <w:t>. Bandung: Remaja Rosdakarya.</w:t>
      </w:r>
    </w:p>
    <w:p w14:paraId="632F2744" w14:textId="77777777" w:rsidR="001A45D7" w:rsidRPr="00D95BC5" w:rsidRDefault="001A45D7" w:rsidP="00D95B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5BC5">
        <w:rPr>
          <w:rFonts w:ascii="Times New Roman" w:hAnsi="Times New Roman" w:cs="Times New Roman"/>
          <w:noProof/>
          <w:sz w:val="24"/>
          <w:szCs w:val="24"/>
        </w:rPr>
        <w:t xml:space="preserve">Yaumi, M. (2018). </w:t>
      </w:r>
      <w:r w:rsidRPr="00D95BC5">
        <w:rPr>
          <w:rFonts w:ascii="Times New Roman" w:hAnsi="Times New Roman" w:cs="Times New Roman"/>
          <w:i/>
          <w:iCs/>
          <w:noProof/>
          <w:sz w:val="24"/>
          <w:szCs w:val="24"/>
        </w:rPr>
        <w:t>Media dan Teknologi Pembelajaran</w:t>
      </w:r>
      <w:r w:rsidRPr="00D95BC5">
        <w:rPr>
          <w:rFonts w:ascii="Times New Roman" w:hAnsi="Times New Roman" w:cs="Times New Roman"/>
          <w:noProof/>
          <w:sz w:val="24"/>
          <w:szCs w:val="24"/>
        </w:rPr>
        <w:t>. Jakarta : Prenadamedia Group (Divisi Kencana).</w:t>
      </w:r>
    </w:p>
    <w:p w14:paraId="6B92F7A9" w14:textId="123F0422" w:rsidR="00145A6A" w:rsidRPr="00C725DD" w:rsidRDefault="00145A6A" w:rsidP="00D95BC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95BC5">
        <w:rPr>
          <w:rFonts w:ascii="Times New Roman" w:hAnsi="Times New Roman" w:cs="Times New Roman"/>
          <w:sz w:val="24"/>
          <w:szCs w:val="24"/>
        </w:rPr>
        <w:fldChar w:fldCharType="end"/>
      </w:r>
    </w:p>
    <w:p w14:paraId="341251F3" w14:textId="77777777" w:rsidR="0044794B" w:rsidRPr="00C725DD" w:rsidRDefault="0044794B" w:rsidP="00321584">
      <w:pPr>
        <w:spacing w:after="0" w:line="240" w:lineRule="auto"/>
        <w:jc w:val="both"/>
        <w:rPr>
          <w:rFonts w:ascii="Times New Roman" w:hAnsi="Times New Roman" w:cs="Times New Roman"/>
          <w:b/>
          <w:sz w:val="30"/>
          <w:szCs w:val="24"/>
          <w:lang w:val="en-US"/>
        </w:rPr>
      </w:pPr>
    </w:p>
    <w:p w14:paraId="1D1B52BF" w14:textId="77777777" w:rsidR="00594B2C" w:rsidRPr="00C725DD" w:rsidRDefault="00594B2C">
      <w:pPr>
        <w:rPr>
          <w:rFonts w:ascii="Times New Roman" w:hAnsi="Times New Roman" w:cs="Times New Roman"/>
          <w:b/>
          <w:sz w:val="30"/>
          <w:szCs w:val="24"/>
          <w:lang w:val="en-US"/>
        </w:rPr>
      </w:pPr>
    </w:p>
    <w:sectPr w:rsidR="00594B2C" w:rsidRPr="00C725DD" w:rsidSect="00E07760">
      <w:headerReference w:type="even" r:id="rId9"/>
      <w:headerReference w:type="default" r:id="rId10"/>
      <w:headerReference w:type="first" r:id="rId11"/>
      <w:footerReference w:type="first" r:id="rId12"/>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A2E14" w14:textId="77777777" w:rsidR="00A40E5A" w:rsidRDefault="00A40E5A" w:rsidP="006A03BB">
      <w:pPr>
        <w:spacing w:after="0" w:line="240" w:lineRule="auto"/>
      </w:pPr>
      <w:r>
        <w:separator/>
      </w:r>
    </w:p>
  </w:endnote>
  <w:endnote w:type="continuationSeparator" w:id="0">
    <w:p w14:paraId="03C8A2BC" w14:textId="77777777" w:rsidR="00A40E5A" w:rsidRDefault="00A40E5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1785"/>
      <w:docPartObj>
        <w:docPartGallery w:val="Page Numbers (Bottom of Page)"/>
        <w:docPartUnique/>
      </w:docPartObj>
    </w:sdtPr>
    <w:sdtEndPr/>
    <w:sdtContent>
      <w:p w14:paraId="02309466" w14:textId="77777777" w:rsidR="00437745" w:rsidRDefault="00437745"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437745" w:rsidRDefault="00437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C068C" w14:textId="77777777" w:rsidR="00A40E5A" w:rsidRDefault="00A40E5A" w:rsidP="006A03BB">
      <w:pPr>
        <w:spacing w:after="0" w:line="240" w:lineRule="auto"/>
      </w:pPr>
      <w:r>
        <w:separator/>
      </w:r>
    </w:p>
  </w:footnote>
  <w:footnote w:type="continuationSeparator" w:id="0">
    <w:p w14:paraId="3C20566C" w14:textId="77777777" w:rsidR="00A40E5A" w:rsidRDefault="00A40E5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2314" w14:textId="77777777" w:rsidR="006D6758" w:rsidRPr="006D5159" w:rsidRDefault="006D6758" w:rsidP="006D6758">
    <w:pPr>
      <w:pStyle w:val="Header"/>
      <w:tabs>
        <w:tab w:val="center" w:pos="4230"/>
      </w:tabs>
      <w:ind w:left="1974" w:firstLine="720"/>
      <w:rPr>
        <w:rFonts w:ascii="Cambria" w:hAnsi="Cambria"/>
        <w:sz w:val="20"/>
      </w:rPr>
    </w:pPr>
    <w:r>
      <w:rPr>
        <w:noProof/>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6D6758" w:rsidRPr="006D5159" w:rsidRDefault="006D6758"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44794B">
      <w:rPr>
        <w:rFonts w:ascii="Cambria" w:hAnsi="Cambria"/>
        <w:sz w:val="20"/>
        <w:lang w:val="en-US"/>
      </w:rPr>
      <w:t>Bulan</w:t>
    </w:r>
    <w:r>
      <w:rPr>
        <w:rFonts w:ascii="Cambria" w:hAnsi="Cambria"/>
        <w:sz w:val="20"/>
      </w:rPr>
      <w:t xml:space="preserve"> </w:t>
    </w:r>
    <w:r w:rsidR="0044794B">
      <w:rPr>
        <w:rFonts w:ascii="Cambria" w:hAnsi="Cambria"/>
        <w:sz w:val="20"/>
        <w:lang w:val="en-US"/>
      </w:rPr>
      <w:t>Tahun</w:t>
    </w:r>
    <w:r w:rsidRPr="006D5159">
      <w:rPr>
        <w:rFonts w:ascii="Cambria" w:hAnsi="Cambria"/>
        <w:sz w:val="20"/>
      </w:rPr>
      <w:tab/>
    </w:r>
  </w:p>
  <w:p w14:paraId="36F86DDD" w14:textId="24FA2928" w:rsidR="00437745" w:rsidRPr="006D6758" w:rsidRDefault="006D675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10FA" w14:textId="5C4951E7" w:rsidR="00437745" w:rsidRPr="006D5159" w:rsidRDefault="00840B3F" w:rsidP="00437745">
    <w:pPr>
      <w:pStyle w:val="Header"/>
      <w:tabs>
        <w:tab w:val="center" w:pos="4230"/>
      </w:tabs>
      <w:ind w:left="1974" w:firstLine="720"/>
      <w:rPr>
        <w:rFonts w:ascii="Cambria" w:hAnsi="Cambria"/>
        <w:sz w:val="20"/>
      </w:rPr>
    </w:pPr>
    <w:r>
      <w:rPr>
        <w:noProof/>
      </w:rPr>
      <mc:AlternateContent>
        <mc:Choice Requires="wps">
          <w:drawing>
            <wp:anchor distT="0" distB="0" distL="114300" distR="114300" simplePos="0" relativeHeight="251663360" behindDoc="0" locked="0" layoutInCell="1" allowOverlap="1" wp14:anchorId="4B38799C" wp14:editId="637F8304">
              <wp:simplePos x="0" y="0"/>
              <wp:positionH relativeFrom="column">
                <wp:posOffset>-276224</wp:posOffset>
              </wp:positionH>
              <wp:positionV relativeFrom="paragraph">
                <wp:posOffset>-111760</wp:posOffset>
              </wp:positionV>
              <wp:extent cx="1485900"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97205"/>
                      </a:xfrm>
                      <a:prstGeom prst="rect">
                        <a:avLst/>
                      </a:prstGeom>
                      <a:noFill/>
                      <a:ln>
                        <a:noFill/>
                      </a:ln>
                      <a:effectLst>
                        <a:innerShdw blurRad="63500" dist="50800" dir="10800000">
                          <a:prstClr val="black">
                            <a:alpha val="50000"/>
                          </a:prstClr>
                        </a:innerShdw>
                      </a:effectLst>
                    </wps:spPr>
                    <wps:txb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1.75pt;margin-top:-8.8pt;width:117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" filled="f" stroked="f">
              <v:path arrowok="t"/>
              <v:textbo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sidR="00437745">
      <w:rPr>
        <w:noProof/>
      </w:rPr>
      <mc:AlternateContent>
        <mc:Choice Requires="wps">
          <w:drawing>
            <wp:anchor distT="0" distB="0" distL="114300" distR="114300" simplePos="0" relativeHeight="251664384" behindDoc="0" locked="0" layoutInCell="1" allowOverlap="1" wp14:anchorId="572C1E88" wp14:editId="43639B73">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" filled="f" stroked="f">
              <v:path arrowok="t"/>
              <v:textbo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sidR="00437745">
      <w:rPr>
        <w:rFonts w:ascii="Cambria" w:hAnsi="Cambria"/>
        <w:sz w:val="20"/>
      </w:rPr>
      <w:t xml:space="preserve">                                     </w:t>
    </w:r>
    <w:r w:rsidR="00437745">
      <w:rPr>
        <w:rFonts w:ascii="Cambria" w:hAnsi="Cambria"/>
        <w:sz w:val="20"/>
        <w:lang w:val="en-US"/>
      </w:rPr>
      <w:t xml:space="preserve">  </w:t>
    </w:r>
    <w:r w:rsidR="00437745" w:rsidRPr="006D5159">
      <w:rPr>
        <w:rFonts w:ascii="Cambria" w:hAnsi="Cambria"/>
        <w:sz w:val="20"/>
      </w:rPr>
      <w:t>J</w:t>
    </w:r>
    <w:r w:rsidR="00437745">
      <w:rPr>
        <w:rFonts w:ascii="Cambria" w:hAnsi="Cambria"/>
        <w:sz w:val="20"/>
      </w:rPr>
      <w:t>ournal of Elementary Education</w:t>
    </w:r>
    <w:r w:rsidR="00437745" w:rsidRPr="006D5159">
      <w:rPr>
        <w:rFonts w:ascii="Cambria" w:hAnsi="Cambria"/>
        <w:sz w:val="20"/>
      </w:rPr>
      <w:tab/>
    </w:r>
  </w:p>
  <w:p w14:paraId="6D9E1DA9" w14:textId="4C59CC81" w:rsidR="00437745" w:rsidRPr="006D5159" w:rsidRDefault="00437745"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1A734E">
      <w:rPr>
        <w:rFonts w:ascii="Cambria" w:hAnsi="Cambria"/>
        <w:sz w:val="20"/>
        <w:lang w:val="en-ID"/>
      </w:rPr>
      <w:t>Bulan</w:t>
    </w:r>
    <w:r w:rsidR="00840B3F">
      <w:rPr>
        <w:rFonts w:ascii="Cambria" w:hAnsi="Cambria"/>
        <w:sz w:val="20"/>
        <w:lang w:val="en-ID"/>
      </w:rPr>
      <w:t>,</w:t>
    </w:r>
    <w:r w:rsidR="001A734E">
      <w:rPr>
        <w:rFonts w:ascii="Cambria" w:hAnsi="Cambria"/>
        <w:sz w:val="20"/>
        <w:lang w:val="en-ID"/>
      </w:rPr>
      <w:t>Tahun</w:t>
    </w:r>
    <w:r w:rsidRPr="006D5159">
      <w:rPr>
        <w:rFonts w:ascii="Cambria" w:hAnsi="Cambria"/>
        <w:sz w:val="20"/>
      </w:rPr>
      <w:tab/>
    </w:r>
  </w:p>
  <w:p w14:paraId="2F77C8B1" w14:textId="43727F1B" w:rsidR="00437745" w:rsidRPr="00437745" w:rsidRDefault="00437745"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E7B15" w14:textId="77777777" w:rsidR="00437745" w:rsidRPr="00993585" w:rsidRDefault="00437745" w:rsidP="00993585">
    <w:pPr>
      <w:pStyle w:val="Header"/>
    </w:pPr>
    <w:r>
      <w:rPr>
        <w:noProof/>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5D58"/>
    <w:multiLevelType w:val="hybridMultilevel"/>
    <w:tmpl w:val="E14EFE8C"/>
    <w:lvl w:ilvl="0" w:tplc="FA3EC3F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AB7EDE"/>
    <w:multiLevelType w:val="multilevel"/>
    <w:tmpl w:val="CFA2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405C0"/>
    <w:multiLevelType w:val="multilevel"/>
    <w:tmpl w:val="6EDE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9B75EC"/>
    <w:multiLevelType w:val="multilevel"/>
    <w:tmpl w:val="508EE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7D0A8B"/>
    <w:multiLevelType w:val="multilevel"/>
    <w:tmpl w:val="61883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C954C6"/>
    <w:multiLevelType w:val="hybridMultilevel"/>
    <w:tmpl w:val="24820A3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331AD7"/>
    <w:multiLevelType w:val="multilevel"/>
    <w:tmpl w:val="CBD8BFB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DA2F47"/>
    <w:multiLevelType w:val="multilevel"/>
    <w:tmpl w:val="F0E88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FC278C"/>
    <w:multiLevelType w:val="hybridMultilevel"/>
    <w:tmpl w:val="F934CE6E"/>
    <w:lvl w:ilvl="0" w:tplc="E25ED4A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623F12"/>
    <w:multiLevelType w:val="multilevel"/>
    <w:tmpl w:val="8EC6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1">
    <w:nsid w:val="54A454F8"/>
    <w:multiLevelType w:val="hybridMultilevel"/>
    <w:tmpl w:val="24820A3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D93066"/>
    <w:multiLevelType w:val="hybridMultilevel"/>
    <w:tmpl w:val="D77AEA5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69B08F7"/>
    <w:multiLevelType w:val="multilevel"/>
    <w:tmpl w:val="2906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B3159E"/>
    <w:multiLevelType w:val="hybridMultilevel"/>
    <w:tmpl w:val="1B142E7E"/>
    <w:lvl w:ilvl="0" w:tplc="03264986">
      <w:start w:val="4"/>
      <w:numFmt w:val="lowerLetter"/>
      <w:lvlText w:val="%1."/>
      <w:lvlJc w:val="left"/>
      <w:pPr>
        <w:tabs>
          <w:tab w:val="num" w:pos="720"/>
        </w:tabs>
        <w:ind w:left="720" w:hanging="360"/>
      </w:pPr>
    </w:lvl>
    <w:lvl w:ilvl="1" w:tplc="FF82C240" w:tentative="1">
      <w:start w:val="1"/>
      <w:numFmt w:val="decimal"/>
      <w:lvlText w:val="%2."/>
      <w:lvlJc w:val="left"/>
      <w:pPr>
        <w:tabs>
          <w:tab w:val="num" w:pos="1440"/>
        </w:tabs>
        <w:ind w:left="1440" w:hanging="360"/>
      </w:pPr>
    </w:lvl>
    <w:lvl w:ilvl="2" w:tplc="9A2C07AE" w:tentative="1">
      <w:start w:val="1"/>
      <w:numFmt w:val="decimal"/>
      <w:lvlText w:val="%3."/>
      <w:lvlJc w:val="left"/>
      <w:pPr>
        <w:tabs>
          <w:tab w:val="num" w:pos="2160"/>
        </w:tabs>
        <w:ind w:left="2160" w:hanging="360"/>
      </w:pPr>
    </w:lvl>
    <w:lvl w:ilvl="3" w:tplc="1F2E99D8" w:tentative="1">
      <w:start w:val="1"/>
      <w:numFmt w:val="decimal"/>
      <w:lvlText w:val="%4."/>
      <w:lvlJc w:val="left"/>
      <w:pPr>
        <w:tabs>
          <w:tab w:val="num" w:pos="2880"/>
        </w:tabs>
        <w:ind w:left="2880" w:hanging="360"/>
      </w:pPr>
    </w:lvl>
    <w:lvl w:ilvl="4" w:tplc="7A10315A" w:tentative="1">
      <w:start w:val="1"/>
      <w:numFmt w:val="decimal"/>
      <w:lvlText w:val="%5."/>
      <w:lvlJc w:val="left"/>
      <w:pPr>
        <w:tabs>
          <w:tab w:val="num" w:pos="3600"/>
        </w:tabs>
        <w:ind w:left="3600" w:hanging="360"/>
      </w:pPr>
    </w:lvl>
    <w:lvl w:ilvl="5" w:tplc="C61005DA" w:tentative="1">
      <w:start w:val="1"/>
      <w:numFmt w:val="decimal"/>
      <w:lvlText w:val="%6."/>
      <w:lvlJc w:val="left"/>
      <w:pPr>
        <w:tabs>
          <w:tab w:val="num" w:pos="4320"/>
        </w:tabs>
        <w:ind w:left="4320" w:hanging="360"/>
      </w:pPr>
    </w:lvl>
    <w:lvl w:ilvl="6" w:tplc="E9C004A2" w:tentative="1">
      <w:start w:val="1"/>
      <w:numFmt w:val="decimal"/>
      <w:lvlText w:val="%7."/>
      <w:lvlJc w:val="left"/>
      <w:pPr>
        <w:tabs>
          <w:tab w:val="num" w:pos="5040"/>
        </w:tabs>
        <w:ind w:left="5040" w:hanging="360"/>
      </w:pPr>
    </w:lvl>
    <w:lvl w:ilvl="7" w:tplc="1794D598" w:tentative="1">
      <w:start w:val="1"/>
      <w:numFmt w:val="decimal"/>
      <w:lvlText w:val="%8."/>
      <w:lvlJc w:val="left"/>
      <w:pPr>
        <w:tabs>
          <w:tab w:val="num" w:pos="5760"/>
        </w:tabs>
        <w:ind w:left="5760" w:hanging="360"/>
      </w:pPr>
    </w:lvl>
    <w:lvl w:ilvl="8" w:tplc="D3BECA68" w:tentative="1">
      <w:start w:val="1"/>
      <w:numFmt w:val="decimal"/>
      <w:lvlText w:val="%9."/>
      <w:lvlJc w:val="left"/>
      <w:pPr>
        <w:tabs>
          <w:tab w:val="num" w:pos="6480"/>
        </w:tabs>
        <w:ind w:left="6480" w:hanging="360"/>
      </w:pPr>
    </w:lvl>
  </w:abstractNum>
  <w:abstractNum w:abstractNumId="15">
    <w:nsid w:val="6BC82465"/>
    <w:multiLevelType w:val="hybridMultilevel"/>
    <w:tmpl w:val="CEE48B6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D0D6D0E"/>
    <w:multiLevelType w:val="hybridMultilevel"/>
    <w:tmpl w:val="DC288BE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53012B7"/>
    <w:multiLevelType w:val="hybridMultilevel"/>
    <w:tmpl w:val="DE66A14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940463"/>
    <w:multiLevelType w:val="hybridMultilevel"/>
    <w:tmpl w:val="FFB684CC"/>
    <w:lvl w:ilvl="0" w:tplc="77F2EEC8">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DC00E78"/>
    <w:multiLevelType w:val="hybridMultilevel"/>
    <w:tmpl w:val="8CF6239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9"/>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8"/>
  </w:num>
  <w:num w:numId="4">
    <w:abstractNumId w:val="6"/>
  </w:num>
  <w:num w:numId="5">
    <w:abstractNumId w:val="15"/>
  </w:num>
  <w:num w:numId="6">
    <w:abstractNumId w:val="19"/>
  </w:num>
  <w:num w:numId="7">
    <w:abstractNumId w:val="17"/>
  </w:num>
  <w:num w:numId="8">
    <w:abstractNumId w:val="16"/>
  </w:num>
  <w:num w:numId="9">
    <w:abstractNumId w:val="11"/>
  </w:num>
  <w:num w:numId="10">
    <w:abstractNumId w:val="12"/>
  </w:num>
  <w:num w:numId="11">
    <w:abstractNumId w:val="1"/>
  </w:num>
  <w:num w:numId="12">
    <w:abstractNumId w:val="13"/>
    <w:lvlOverride w:ilvl="0">
      <w:lvl w:ilvl="0">
        <w:numFmt w:val="lowerLetter"/>
        <w:lvlText w:val="%1."/>
        <w:lvlJc w:val="left"/>
      </w:lvl>
    </w:lvlOverride>
  </w:num>
  <w:num w:numId="13">
    <w:abstractNumId w:val="2"/>
  </w:num>
  <w:num w:numId="14">
    <w:abstractNumId w:val="7"/>
    <w:lvlOverride w:ilvl="0">
      <w:lvl w:ilvl="0">
        <w:numFmt w:val="decimal"/>
        <w:lvlText w:val="%1."/>
        <w:lvlJc w:val="left"/>
      </w:lvl>
    </w:lvlOverride>
  </w:num>
  <w:num w:numId="15">
    <w:abstractNumId w:val="4"/>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14"/>
  </w:num>
  <w:num w:numId="18">
    <w:abstractNumId w:val="0"/>
  </w:num>
  <w:num w:numId="19">
    <w:abstractNumId w:val="18"/>
  </w:num>
  <w:num w:numId="2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QUAhuX7SSwAAAA="/>
  </w:docVars>
  <w:rsids>
    <w:rsidRoot w:val="006A03BB"/>
    <w:rsid w:val="000026CE"/>
    <w:rsid w:val="00007D76"/>
    <w:rsid w:val="000117E8"/>
    <w:rsid w:val="000120E1"/>
    <w:rsid w:val="000153F0"/>
    <w:rsid w:val="00017AD9"/>
    <w:rsid w:val="00024214"/>
    <w:rsid w:val="00035B5F"/>
    <w:rsid w:val="00040F6F"/>
    <w:rsid w:val="000532A9"/>
    <w:rsid w:val="0006145D"/>
    <w:rsid w:val="000616C8"/>
    <w:rsid w:val="0006238A"/>
    <w:rsid w:val="000668CA"/>
    <w:rsid w:val="00067DD4"/>
    <w:rsid w:val="00070B0F"/>
    <w:rsid w:val="00075C11"/>
    <w:rsid w:val="00076B32"/>
    <w:rsid w:val="00077244"/>
    <w:rsid w:val="00083589"/>
    <w:rsid w:val="00086BE3"/>
    <w:rsid w:val="000915CE"/>
    <w:rsid w:val="000A7D89"/>
    <w:rsid w:val="000B1117"/>
    <w:rsid w:val="000B1A9C"/>
    <w:rsid w:val="000B79A5"/>
    <w:rsid w:val="000D6AC8"/>
    <w:rsid w:val="000E17A4"/>
    <w:rsid w:val="000E2907"/>
    <w:rsid w:val="000E2DD8"/>
    <w:rsid w:val="000F26F3"/>
    <w:rsid w:val="000F6215"/>
    <w:rsid w:val="000F6F20"/>
    <w:rsid w:val="0010144A"/>
    <w:rsid w:val="00102B74"/>
    <w:rsid w:val="00106F02"/>
    <w:rsid w:val="00106F11"/>
    <w:rsid w:val="001124AF"/>
    <w:rsid w:val="00112B28"/>
    <w:rsid w:val="00113734"/>
    <w:rsid w:val="00113FDF"/>
    <w:rsid w:val="00122184"/>
    <w:rsid w:val="00134C1A"/>
    <w:rsid w:val="00141FE7"/>
    <w:rsid w:val="001450F0"/>
    <w:rsid w:val="00145A6A"/>
    <w:rsid w:val="00150397"/>
    <w:rsid w:val="00150E46"/>
    <w:rsid w:val="00153A70"/>
    <w:rsid w:val="00154164"/>
    <w:rsid w:val="00154B06"/>
    <w:rsid w:val="00156026"/>
    <w:rsid w:val="00157844"/>
    <w:rsid w:val="001619B0"/>
    <w:rsid w:val="0016372A"/>
    <w:rsid w:val="001650F7"/>
    <w:rsid w:val="00170507"/>
    <w:rsid w:val="00184344"/>
    <w:rsid w:val="0018570E"/>
    <w:rsid w:val="0019036C"/>
    <w:rsid w:val="00190B3D"/>
    <w:rsid w:val="00190C90"/>
    <w:rsid w:val="00193664"/>
    <w:rsid w:val="00195A1C"/>
    <w:rsid w:val="001979CD"/>
    <w:rsid w:val="001A363E"/>
    <w:rsid w:val="001A45D7"/>
    <w:rsid w:val="001A734E"/>
    <w:rsid w:val="001B040E"/>
    <w:rsid w:val="001B0654"/>
    <w:rsid w:val="001C0F0C"/>
    <w:rsid w:val="001C7149"/>
    <w:rsid w:val="001C7963"/>
    <w:rsid w:val="001D4CB9"/>
    <w:rsid w:val="001D6AA5"/>
    <w:rsid w:val="001E1174"/>
    <w:rsid w:val="001E5762"/>
    <w:rsid w:val="001F0AE4"/>
    <w:rsid w:val="001F1895"/>
    <w:rsid w:val="001F383C"/>
    <w:rsid w:val="001F74D1"/>
    <w:rsid w:val="00202157"/>
    <w:rsid w:val="0020288F"/>
    <w:rsid w:val="0020313F"/>
    <w:rsid w:val="0020494D"/>
    <w:rsid w:val="002119D4"/>
    <w:rsid w:val="0021233C"/>
    <w:rsid w:val="002152BE"/>
    <w:rsid w:val="00221796"/>
    <w:rsid w:val="0023157C"/>
    <w:rsid w:val="00232ECE"/>
    <w:rsid w:val="00232F36"/>
    <w:rsid w:val="00237438"/>
    <w:rsid w:val="00242043"/>
    <w:rsid w:val="00244518"/>
    <w:rsid w:val="00245AF1"/>
    <w:rsid w:val="00252B96"/>
    <w:rsid w:val="00253127"/>
    <w:rsid w:val="002564C8"/>
    <w:rsid w:val="0025708C"/>
    <w:rsid w:val="00260A35"/>
    <w:rsid w:val="00262007"/>
    <w:rsid w:val="00265E92"/>
    <w:rsid w:val="00271AF4"/>
    <w:rsid w:val="00273E53"/>
    <w:rsid w:val="00283D20"/>
    <w:rsid w:val="002857CE"/>
    <w:rsid w:val="002857EF"/>
    <w:rsid w:val="00290B40"/>
    <w:rsid w:val="002A0A6D"/>
    <w:rsid w:val="002A5DBF"/>
    <w:rsid w:val="002A7A74"/>
    <w:rsid w:val="002B7111"/>
    <w:rsid w:val="002C1B03"/>
    <w:rsid w:val="002C4053"/>
    <w:rsid w:val="002C6423"/>
    <w:rsid w:val="002C7E56"/>
    <w:rsid w:val="002D52D8"/>
    <w:rsid w:val="002D7277"/>
    <w:rsid w:val="002D7BD8"/>
    <w:rsid w:val="002E2F58"/>
    <w:rsid w:val="002F0943"/>
    <w:rsid w:val="002F0A19"/>
    <w:rsid w:val="002F0DAB"/>
    <w:rsid w:val="002F6323"/>
    <w:rsid w:val="002F7ECE"/>
    <w:rsid w:val="003012B7"/>
    <w:rsid w:val="0030787D"/>
    <w:rsid w:val="00312AB5"/>
    <w:rsid w:val="003131B9"/>
    <w:rsid w:val="003146C3"/>
    <w:rsid w:val="003161D9"/>
    <w:rsid w:val="00320044"/>
    <w:rsid w:val="00321584"/>
    <w:rsid w:val="003312D2"/>
    <w:rsid w:val="0033174E"/>
    <w:rsid w:val="003355C7"/>
    <w:rsid w:val="00340BE0"/>
    <w:rsid w:val="00343BC4"/>
    <w:rsid w:val="003473AC"/>
    <w:rsid w:val="0035546B"/>
    <w:rsid w:val="0035600F"/>
    <w:rsid w:val="0035677D"/>
    <w:rsid w:val="00357677"/>
    <w:rsid w:val="00362639"/>
    <w:rsid w:val="003640C3"/>
    <w:rsid w:val="0037549E"/>
    <w:rsid w:val="00382672"/>
    <w:rsid w:val="00386B7E"/>
    <w:rsid w:val="003876FF"/>
    <w:rsid w:val="003879DA"/>
    <w:rsid w:val="0039330C"/>
    <w:rsid w:val="0039567C"/>
    <w:rsid w:val="00395735"/>
    <w:rsid w:val="003A3FB5"/>
    <w:rsid w:val="003B08C1"/>
    <w:rsid w:val="003B5759"/>
    <w:rsid w:val="003B739D"/>
    <w:rsid w:val="003C3D2C"/>
    <w:rsid w:val="003D097C"/>
    <w:rsid w:val="003D2CCF"/>
    <w:rsid w:val="003E562B"/>
    <w:rsid w:val="003F5612"/>
    <w:rsid w:val="003F65C5"/>
    <w:rsid w:val="003F7E16"/>
    <w:rsid w:val="00404264"/>
    <w:rsid w:val="00417E90"/>
    <w:rsid w:val="0042013B"/>
    <w:rsid w:val="00425791"/>
    <w:rsid w:val="00430A70"/>
    <w:rsid w:val="00432ED9"/>
    <w:rsid w:val="00434DBA"/>
    <w:rsid w:val="004374DA"/>
    <w:rsid w:val="00437745"/>
    <w:rsid w:val="0044112A"/>
    <w:rsid w:val="004441DD"/>
    <w:rsid w:val="0044458D"/>
    <w:rsid w:val="004458B8"/>
    <w:rsid w:val="0044794B"/>
    <w:rsid w:val="00451E8A"/>
    <w:rsid w:val="0046366A"/>
    <w:rsid w:val="0047237D"/>
    <w:rsid w:val="00492AAF"/>
    <w:rsid w:val="00492CDB"/>
    <w:rsid w:val="004942FF"/>
    <w:rsid w:val="00495B49"/>
    <w:rsid w:val="004A07A9"/>
    <w:rsid w:val="004A153F"/>
    <w:rsid w:val="004A5514"/>
    <w:rsid w:val="004B3149"/>
    <w:rsid w:val="004B34F0"/>
    <w:rsid w:val="004B4972"/>
    <w:rsid w:val="004B70CB"/>
    <w:rsid w:val="004C46CF"/>
    <w:rsid w:val="004D4337"/>
    <w:rsid w:val="004D6823"/>
    <w:rsid w:val="004D6ED8"/>
    <w:rsid w:val="004E1FA3"/>
    <w:rsid w:val="00501D8B"/>
    <w:rsid w:val="005040B9"/>
    <w:rsid w:val="00505FCC"/>
    <w:rsid w:val="00510AA8"/>
    <w:rsid w:val="00513AAA"/>
    <w:rsid w:val="00535293"/>
    <w:rsid w:val="00540338"/>
    <w:rsid w:val="005433E2"/>
    <w:rsid w:val="00555A2B"/>
    <w:rsid w:val="005630C0"/>
    <w:rsid w:val="00564290"/>
    <w:rsid w:val="00571D9D"/>
    <w:rsid w:val="00581285"/>
    <w:rsid w:val="00581E69"/>
    <w:rsid w:val="00584C73"/>
    <w:rsid w:val="00585AFC"/>
    <w:rsid w:val="00590F4E"/>
    <w:rsid w:val="00594B2C"/>
    <w:rsid w:val="005954DD"/>
    <w:rsid w:val="00596C46"/>
    <w:rsid w:val="005976F4"/>
    <w:rsid w:val="005A01E6"/>
    <w:rsid w:val="005A05CF"/>
    <w:rsid w:val="005A0731"/>
    <w:rsid w:val="005A266C"/>
    <w:rsid w:val="005A3492"/>
    <w:rsid w:val="005A4EF0"/>
    <w:rsid w:val="005A524F"/>
    <w:rsid w:val="005B4EEE"/>
    <w:rsid w:val="005B539C"/>
    <w:rsid w:val="005C3B54"/>
    <w:rsid w:val="005C3DCF"/>
    <w:rsid w:val="005D33F8"/>
    <w:rsid w:val="005D3993"/>
    <w:rsid w:val="005E1E87"/>
    <w:rsid w:val="005E295E"/>
    <w:rsid w:val="005F5A2E"/>
    <w:rsid w:val="00614BE0"/>
    <w:rsid w:val="00631867"/>
    <w:rsid w:val="006318D1"/>
    <w:rsid w:val="006326D0"/>
    <w:rsid w:val="00633B9B"/>
    <w:rsid w:val="00641B58"/>
    <w:rsid w:val="00641E65"/>
    <w:rsid w:val="00647871"/>
    <w:rsid w:val="0065305C"/>
    <w:rsid w:val="0065331E"/>
    <w:rsid w:val="006533A7"/>
    <w:rsid w:val="00653468"/>
    <w:rsid w:val="00656D5A"/>
    <w:rsid w:val="0065780D"/>
    <w:rsid w:val="006632C0"/>
    <w:rsid w:val="00671C61"/>
    <w:rsid w:val="00675DA3"/>
    <w:rsid w:val="006824DE"/>
    <w:rsid w:val="00687B5D"/>
    <w:rsid w:val="006904A5"/>
    <w:rsid w:val="006A03BB"/>
    <w:rsid w:val="006B1932"/>
    <w:rsid w:val="006B4977"/>
    <w:rsid w:val="006C4325"/>
    <w:rsid w:val="006C5A1D"/>
    <w:rsid w:val="006D1E6F"/>
    <w:rsid w:val="006D2565"/>
    <w:rsid w:val="006D6758"/>
    <w:rsid w:val="006E3B23"/>
    <w:rsid w:val="006E4FEC"/>
    <w:rsid w:val="006E73B7"/>
    <w:rsid w:val="006F7069"/>
    <w:rsid w:val="00700D23"/>
    <w:rsid w:val="0070435C"/>
    <w:rsid w:val="00704444"/>
    <w:rsid w:val="00706C77"/>
    <w:rsid w:val="00711050"/>
    <w:rsid w:val="007113C4"/>
    <w:rsid w:val="00712CE4"/>
    <w:rsid w:val="00723CB8"/>
    <w:rsid w:val="007268BB"/>
    <w:rsid w:val="0073395F"/>
    <w:rsid w:val="00742467"/>
    <w:rsid w:val="007452F5"/>
    <w:rsid w:val="007465B9"/>
    <w:rsid w:val="00747479"/>
    <w:rsid w:val="00754899"/>
    <w:rsid w:val="00757916"/>
    <w:rsid w:val="00757BDE"/>
    <w:rsid w:val="00765C36"/>
    <w:rsid w:val="00772922"/>
    <w:rsid w:val="007754E1"/>
    <w:rsid w:val="00775E70"/>
    <w:rsid w:val="00787311"/>
    <w:rsid w:val="00790958"/>
    <w:rsid w:val="00791C69"/>
    <w:rsid w:val="007A18E0"/>
    <w:rsid w:val="007A5BB3"/>
    <w:rsid w:val="007A696E"/>
    <w:rsid w:val="007B0EFD"/>
    <w:rsid w:val="007B77A9"/>
    <w:rsid w:val="007C016F"/>
    <w:rsid w:val="007C0854"/>
    <w:rsid w:val="007C119C"/>
    <w:rsid w:val="007C6F74"/>
    <w:rsid w:val="007D69FD"/>
    <w:rsid w:val="007E4460"/>
    <w:rsid w:val="007F16FB"/>
    <w:rsid w:val="007F4A44"/>
    <w:rsid w:val="007F7A73"/>
    <w:rsid w:val="008114C0"/>
    <w:rsid w:val="00813139"/>
    <w:rsid w:val="00814D46"/>
    <w:rsid w:val="00817095"/>
    <w:rsid w:val="00817B20"/>
    <w:rsid w:val="00821794"/>
    <w:rsid w:val="008223D7"/>
    <w:rsid w:val="00833DCA"/>
    <w:rsid w:val="00837446"/>
    <w:rsid w:val="008403D7"/>
    <w:rsid w:val="00840B3F"/>
    <w:rsid w:val="00852145"/>
    <w:rsid w:val="00854BBD"/>
    <w:rsid w:val="00854F4E"/>
    <w:rsid w:val="008600D6"/>
    <w:rsid w:val="008759BB"/>
    <w:rsid w:val="00880502"/>
    <w:rsid w:val="00880653"/>
    <w:rsid w:val="0089069F"/>
    <w:rsid w:val="00892B56"/>
    <w:rsid w:val="0089463D"/>
    <w:rsid w:val="00897BE2"/>
    <w:rsid w:val="008B207C"/>
    <w:rsid w:val="008B5AB2"/>
    <w:rsid w:val="008B7931"/>
    <w:rsid w:val="008D1648"/>
    <w:rsid w:val="008D1D9F"/>
    <w:rsid w:val="008D3491"/>
    <w:rsid w:val="008E1ECB"/>
    <w:rsid w:val="008E4B4F"/>
    <w:rsid w:val="008F0615"/>
    <w:rsid w:val="008F0636"/>
    <w:rsid w:val="008F0D72"/>
    <w:rsid w:val="008F2F09"/>
    <w:rsid w:val="008F32A3"/>
    <w:rsid w:val="008F567C"/>
    <w:rsid w:val="008F5B98"/>
    <w:rsid w:val="008F698F"/>
    <w:rsid w:val="009134F4"/>
    <w:rsid w:val="009146A1"/>
    <w:rsid w:val="00916319"/>
    <w:rsid w:val="0092059B"/>
    <w:rsid w:val="00924058"/>
    <w:rsid w:val="00927605"/>
    <w:rsid w:val="0093371C"/>
    <w:rsid w:val="009357C3"/>
    <w:rsid w:val="00952282"/>
    <w:rsid w:val="0095480F"/>
    <w:rsid w:val="009554E2"/>
    <w:rsid w:val="0096027C"/>
    <w:rsid w:val="00962557"/>
    <w:rsid w:val="00967AB7"/>
    <w:rsid w:val="00971185"/>
    <w:rsid w:val="009826C0"/>
    <w:rsid w:val="00982E2E"/>
    <w:rsid w:val="00983AD8"/>
    <w:rsid w:val="009846F2"/>
    <w:rsid w:val="00984E2B"/>
    <w:rsid w:val="009865B4"/>
    <w:rsid w:val="00990133"/>
    <w:rsid w:val="0099013B"/>
    <w:rsid w:val="00993585"/>
    <w:rsid w:val="009961A5"/>
    <w:rsid w:val="009A0AC0"/>
    <w:rsid w:val="009B42B3"/>
    <w:rsid w:val="009B523A"/>
    <w:rsid w:val="009C210C"/>
    <w:rsid w:val="009C4CAA"/>
    <w:rsid w:val="009C5597"/>
    <w:rsid w:val="009C59DD"/>
    <w:rsid w:val="009D050D"/>
    <w:rsid w:val="009D568F"/>
    <w:rsid w:val="009D5707"/>
    <w:rsid w:val="009D7CE8"/>
    <w:rsid w:val="009E52C8"/>
    <w:rsid w:val="009E60AA"/>
    <w:rsid w:val="009E71BC"/>
    <w:rsid w:val="009F0190"/>
    <w:rsid w:val="009F29AB"/>
    <w:rsid w:val="00A01D5A"/>
    <w:rsid w:val="00A02877"/>
    <w:rsid w:val="00A02CC6"/>
    <w:rsid w:val="00A21FE7"/>
    <w:rsid w:val="00A31806"/>
    <w:rsid w:val="00A3465C"/>
    <w:rsid w:val="00A370EF"/>
    <w:rsid w:val="00A371A9"/>
    <w:rsid w:val="00A40E5A"/>
    <w:rsid w:val="00A42EDF"/>
    <w:rsid w:val="00A4355B"/>
    <w:rsid w:val="00A445B3"/>
    <w:rsid w:val="00A464BE"/>
    <w:rsid w:val="00A5338F"/>
    <w:rsid w:val="00A576D6"/>
    <w:rsid w:val="00A57D81"/>
    <w:rsid w:val="00A628BF"/>
    <w:rsid w:val="00A637CD"/>
    <w:rsid w:val="00A675CF"/>
    <w:rsid w:val="00A701E1"/>
    <w:rsid w:val="00A712F8"/>
    <w:rsid w:val="00A71A73"/>
    <w:rsid w:val="00A71C12"/>
    <w:rsid w:val="00A744BC"/>
    <w:rsid w:val="00A75E86"/>
    <w:rsid w:val="00A817D6"/>
    <w:rsid w:val="00A84CDD"/>
    <w:rsid w:val="00A90480"/>
    <w:rsid w:val="00A95CE9"/>
    <w:rsid w:val="00A97568"/>
    <w:rsid w:val="00AA02B1"/>
    <w:rsid w:val="00AA519A"/>
    <w:rsid w:val="00AA56B0"/>
    <w:rsid w:val="00AB48A8"/>
    <w:rsid w:val="00AC5565"/>
    <w:rsid w:val="00AD44FA"/>
    <w:rsid w:val="00AD72D1"/>
    <w:rsid w:val="00AE12D8"/>
    <w:rsid w:val="00AE19C0"/>
    <w:rsid w:val="00AE5F21"/>
    <w:rsid w:val="00AF0F4D"/>
    <w:rsid w:val="00AF7A0D"/>
    <w:rsid w:val="00B027D6"/>
    <w:rsid w:val="00B042CD"/>
    <w:rsid w:val="00B05C91"/>
    <w:rsid w:val="00B10DAE"/>
    <w:rsid w:val="00B10FAB"/>
    <w:rsid w:val="00B1189F"/>
    <w:rsid w:val="00B1268E"/>
    <w:rsid w:val="00B14A56"/>
    <w:rsid w:val="00B16650"/>
    <w:rsid w:val="00B257FA"/>
    <w:rsid w:val="00B25A67"/>
    <w:rsid w:val="00B25F8B"/>
    <w:rsid w:val="00B329A5"/>
    <w:rsid w:val="00B32D1D"/>
    <w:rsid w:val="00B429A1"/>
    <w:rsid w:val="00B433CB"/>
    <w:rsid w:val="00B51270"/>
    <w:rsid w:val="00B52B5E"/>
    <w:rsid w:val="00B53356"/>
    <w:rsid w:val="00B67340"/>
    <w:rsid w:val="00B96F2F"/>
    <w:rsid w:val="00BA10D7"/>
    <w:rsid w:val="00BA2516"/>
    <w:rsid w:val="00BB03E2"/>
    <w:rsid w:val="00BB4EC7"/>
    <w:rsid w:val="00BC23B7"/>
    <w:rsid w:val="00BC29B5"/>
    <w:rsid w:val="00BC46BD"/>
    <w:rsid w:val="00BC7E7D"/>
    <w:rsid w:val="00BD161C"/>
    <w:rsid w:val="00BD3334"/>
    <w:rsid w:val="00BD5BAB"/>
    <w:rsid w:val="00BE0D9D"/>
    <w:rsid w:val="00BE3A35"/>
    <w:rsid w:val="00BE6116"/>
    <w:rsid w:val="00BE6F49"/>
    <w:rsid w:val="00BF383A"/>
    <w:rsid w:val="00BF63E0"/>
    <w:rsid w:val="00C002A3"/>
    <w:rsid w:val="00C01446"/>
    <w:rsid w:val="00C035DF"/>
    <w:rsid w:val="00C03727"/>
    <w:rsid w:val="00C05EA5"/>
    <w:rsid w:val="00C15CB1"/>
    <w:rsid w:val="00C177F9"/>
    <w:rsid w:val="00C23F75"/>
    <w:rsid w:val="00C2690E"/>
    <w:rsid w:val="00C3328D"/>
    <w:rsid w:val="00C35081"/>
    <w:rsid w:val="00C467DF"/>
    <w:rsid w:val="00C51094"/>
    <w:rsid w:val="00C57CE3"/>
    <w:rsid w:val="00C60F70"/>
    <w:rsid w:val="00C65E00"/>
    <w:rsid w:val="00C70D29"/>
    <w:rsid w:val="00C71F34"/>
    <w:rsid w:val="00C725DD"/>
    <w:rsid w:val="00C809F3"/>
    <w:rsid w:val="00C817B2"/>
    <w:rsid w:val="00C869F9"/>
    <w:rsid w:val="00C91894"/>
    <w:rsid w:val="00C91F0B"/>
    <w:rsid w:val="00CA1BEB"/>
    <w:rsid w:val="00CA52AE"/>
    <w:rsid w:val="00CA60B4"/>
    <w:rsid w:val="00CB0E80"/>
    <w:rsid w:val="00CC16A1"/>
    <w:rsid w:val="00CC5281"/>
    <w:rsid w:val="00CC6A20"/>
    <w:rsid w:val="00CD0068"/>
    <w:rsid w:val="00CD4B0F"/>
    <w:rsid w:val="00CD6250"/>
    <w:rsid w:val="00CE07CF"/>
    <w:rsid w:val="00CE0EE8"/>
    <w:rsid w:val="00CE144E"/>
    <w:rsid w:val="00CE4AE9"/>
    <w:rsid w:val="00CE5CC8"/>
    <w:rsid w:val="00CF040D"/>
    <w:rsid w:val="00D05967"/>
    <w:rsid w:val="00D05DCB"/>
    <w:rsid w:val="00D14516"/>
    <w:rsid w:val="00D24399"/>
    <w:rsid w:val="00D253D6"/>
    <w:rsid w:val="00D3336E"/>
    <w:rsid w:val="00D34ADD"/>
    <w:rsid w:val="00D3586D"/>
    <w:rsid w:val="00D36FD2"/>
    <w:rsid w:val="00D606DE"/>
    <w:rsid w:val="00D6112D"/>
    <w:rsid w:val="00D62AF1"/>
    <w:rsid w:val="00D63148"/>
    <w:rsid w:val="00D649D1"/>
    <w:rsid w:val="00D70FAE"/>
    <w:rsid w:val="00D73041"/>
    <w:rsid w:val="00D75A14"/>
    <w:rsid w:val="00D85746"/>
    <w:rsid w:val="00D862FB"/>
    <w:rsid w:val="00D90A1B"/>
    <w:rsid w:val="00D92BFA"/>
    <w:rsid w:val="00D93F4C"/>
    <w:rsid w:val="00D95BC5"/>
    <w:rsid w:val="00DA070A"/>
    <w:rsid w:val="00DA45AB"/>
    <w:rsid w:val="00DA7512"/>
    <w:rsid w:val="00DB42BC"/>
    <w:rsid w:val="00DB5035"/>
    <w:rsid w:val="00DC0A0E"/>
    <w:rsid w:val="00DD2D69"/>
    <w:rsid w:val="00DD2ECE"/>
    <w:rsid w:val="00DD7AF9"/>
    <w:rsid w:val="00DE472F"/>
    <w:rsid w:val="00DF05BF"/>
    <w:rsid w:val="00DF15B9"/>
    <w:rsid w:val="00DF4D41"/>
    <w:rsid w:val="00DF51F2"/>
    <w:rsid w:val="00DF5A6D"/>
    <w:rsid w:val="00DF6668"/>
    <w:rsid w:val="00E04052"/>
    <w:rsid w:val="00E07760"/>
    <w:rsid w:val="00E11940"/>
    <w:rsid w:val="00E13179"/>
    <w:rsid w:val="00E134F1"/>
    <w:rsid w:val="00E218AF"/>
    <w:rsid w:val="00E2512B"/>
    <w:rsid w:val="00E37CA6"/>
    <w:rsid w:val="00E37F88"/>
    <w:rsid w:val="00E40199"/>
    <w:rsid w:val="00E46A6F"/>
    <w:rsid w:val="00E51C1B"/>
    <w:rsid w:val="00E541AD"/>
    <w:rsid w:val="00E54328"/>
    <w:rsid w:val="00E61913"/>
    <w:rsid w:val="00E645E8"/>
    <w:rsid w:val="00E67FF7"/>
    <w:rsid w:val="00E7068D"/>
    <w:rsid w:val="00E73BAE"/>
    <w:rsid w:val="00E7476D"/>
    <w:rsid w:val="00E74AEF"/>
    <w:rsid w:val="00E74F14"/>
    <w:rsid w:val="00E86F56"/>
    <w:rsid w:val="00E94141"/>
    <w:rsid w:val="00E94AFA"/>
    <w:rsid w:val="00EA0BD7"/>
    <w:rsid w:val="00EA73FA"/>
    <w:rsid w:val="00EB01B4"/>
    <w:rsid w:val="00EB3187"/>
    <w:rsid w:val="00EC2711"/>
    <w:rsid w:val="00EC2C6C"/>
    <w:rsid w:val="00EC2D1B"/>
    <w:rsid w:val="00ED3801"/>
    <w:rsid w:val="00ED3C3E"/>
    <w:rsid w:val="00ED5F31"/>
    <w:rsid w:val="00EE23CF"/>
    <w:rsid w:val="00EE56B1"/>
    <w:rsid w:val="00EE7C4A"/>
    <w:rsid w:val="00EE7F49"/>
    <w:rsid w:val="00EF5029"/>
    <w:rsid w:val="00F021D5"/>
    <w:rsid w:val="00F02F90"/>
    <w:rsid w:val="00F0305D"/>
    <w:rsid w:val="00F10246"/>
    <w:rsid w:val="00F13308"/>
    <w:rsid w:val="00F141D6"/>
    <w:rsid w:val="00F14EDD"/>
    <w:rsid w:val="00F20927"/>
    <w:rsid w:val="00F224FD"/>
    <w:rsid w:val="00F23A66"/>
    <w:rsid w:val="00F2496F"/>
    <w:rsid w:val="00F27191"/>
    <w:rsid w:val="00F31EC2"/>
    <w:rsid w:val="00F352A7"/>
    <w:rsid w:val="00F37DD3"/>
    <w:rsid w:val="00F45802"/>
    <w:rsid w:val="00F5017F"/>
    <w:rsid w:val="00F522EA"/>
    <w:rsid w:val="00F54079"/>
    <w:rsid w:val="00F56FA2"/>
    <w:rsid w:val="00F57627"/>
    <w:rsid w:val="00F57A6C"/>
    <w:rsid w:val="00F620A0"/>
    <w:rsid w:val="00F631E0"/>
    <w:rsid w:val="00F677F4"/>
    <w:rsid w:val="00F704E0"/>
    <w:rsid w:val="00F71527"/>
    <w:rsid w:val="00F725C4"/>
    <w:rsid w:val="00F75169"/>
    <w:rsid w:val="00F87EA7"/>
    <w:rsid w:val="00F92D91"/>
    <w:rsid w:val="00F96361"/>
    <w:rsid w:val="00FA5948"/>
    <w:rsid w:val="00FB49DB"/>
    <w:rsid w:val="00FB5079"/>
    <w:rsid w:val="00FC157D"/>
    <w:rsid w:val="00FC55F0"/>
    <w:rsid w:val="00FC5F1D"/>
    <w:rsid w:val="00FD498E"/>
    <w:rsid w:val="00FD67FC"/>
    <w:rsid w:val="00FE1717"/>
    <w:rsid w:val="00FE59D8"/>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1"/>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1"/>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76701775">
      <w:bodyDiv w:val="1"/>
      <w:marLeft w:val="0"/>
      <w:marRight w:val="0"/>
      <w:marTop w:val="0"/>
      <w:marBottom w:val="0"/>
      <w:divBdr>
        <w:top w:val="none" w:sz="0" w:space="0" w:color="auto"/>
        <w:left w:val="none" w:sz="0" w:space="0" w:color="auto"/>
        <w:bottom w:val="none" w:sz="0" w:space="0" w:color="auto"/>
        <w:right w:val="none" w:sz="0" w:space="0" w:color="auto"/>
      </w:divBdr>
    </w:div>
    <w:div w:id="508521306">
      <w:bodyDiv w:val="1"/>
      <w:marLeft w:val="0"/>
      <w:marRight w:val="0"/>
      <w:marTop w:val="0"/>
      <w:marBottom w:val="0"/>
      <w:divBdr>
        <w:top w:val="none" w:sz="0" w:space="0" w:color="auto"/>
        <w:left w:val="none" w:sz="0" w:space="0" w:color="auto"/>
        <w:bottom w:val="none" w:sz="0" w:space="0" w:color="auto"/>
        <w:right w:val="none" w:sz="0" w:space="0" w:color="auto"/>
      </w:divBdr>
    </w:div>
    <w:div w:id="525561430">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85124971">
      <w:bodyDiv w:val="1"/>
      <w:marLeft w:val="0"/>
      <w:marRight w:val="0"/>
      <w:marTop w:val="0"/>
      <w:marBottom w:val="0"/>
      <w:divBdr>
        <w:top w:val="none" w:sz="0" w:space="0" w:color="auto"/>
        <w:left w:val="none" w:sz="0" w:space="0" w:color="auto"/>
        <w:bottom w:val="none" w:sz="0" w:space="0" w:color="auto"/>
        <w:right w:val="none" w:sz="0" w:space="0" w:color="auto"/>
      </w:divBdr>
      <w:divsChild>
        <w:div w:id="2120445691">
          <w:marLeft w:val="0"/>
          <w:marRight w:val="0"/>
          <w:marTop w:val="0"/>
          <w:marBottom w:val="0"/>
          <w:divBdr>
            <w:top w:val="none" w:sz="0" w:space="0" w:color="auto"/>
            <w:left w:val="none" w:sz="0" w:space="0" w:color="auto"/>
            <w:bottom w:val="none" w:sz="0" w:space="0" w:color="auto"/>
            <w:right w:val="none" w:sz="0" w:space="0" w:color="auto"/>
          </w:divBdr>
        </w:div>
      </w:divsChild>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98816498">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273899479">
      <w:bodyDiv w:val="1"/>
      <w:marLeft w:val="0"/>
      <w:marRight w:val="0"/>
      <w:marTop w:val="0"/>
      <w:marBottom w:val="0"/>
      <w:divBdr>
        <w:top w:val="none" w:sz="0" w:space="0" w:color="auto"/>
        <w:left w:val="none" w:sz="0" w:space="0" w:color="auto"/>
        <w:bottom w:val="none" w:sz="0" w:space="0" w:color="auto"/>
        <w:right w:val="none" w:sz="0" w:space="0" w:color="auto"/>
      </w:divBdr>
    </w:div>
    <w:div w:id="1302271654">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FCD0-B1B1-4D89-AAE2-0CA28E6F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9</Pages>
  <Words>6845</Words>
  <Characters>39020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NEW</cp:lastModifiedBy>
  <cp:revision>177</cp:revision>
  <cp:lastPrinted>2016-01-13T06:50:00Z</cp:lastPrinted>
  <dcterms:created xsi:type="dcterms:W3CDTF">2018-08-23T14:28:00Z</dcterms:created>
  <dcterms:modified xsi:type="dcterms:W3CDTF">2021-04-29T02:19:00Z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565c93d1-4dce-3c2e-9530-10105bdb8919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