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7EC" w:rsidRDefault="00E747EC" w:rsidP="00931A9E">
      <w:pPr>
        <w:widowControl w:val="0"/>
        <w:autoSpaceDE w:val="0"/>
        <w:autoSpaceDN w:val="0"/>
        <w:adjustRightInd w:val="0"/>
        <w:spacing w:after="0" w:line="360" w:lineRule="auto"/>
        <w:rPr>
          <w:rFonts w:ascii="Times New Roman" w:hAnsi="Times New Roman" w:cs="Times New Roman"/>
          <w:b/>
          <w:sz w:val="24"/>
          <w:szCs w:val="24"/>
        </w:rPr>
      </w:pPr>
    </w:p>
    <w:p w:rsidR="00E747EC" w:rsidRPr="00885F14" w:rsidRDefault="00E747EC" w:rsidP="008264B7">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65"/>
        </w:tabs>
        <w:jc w:val="center"/>
        <w:rPr>
          <w:rStyle w:val="y2iqfc"/>
          <w:rFonts w:ascii="Times New Roman" w:hAnsi="Times New Roman" w:cs="Times New Roman"/>
          <w:b/>
          <w:caps/>
          <w:sz w:val="22"/>
          <w:szCs w:val="22"/>
        </w:rPr>
      </w:pPr>
      <w:r w:rsidRPr="00885F14">
        <w:rPr>
          <w:rStyle w:val="y2iqfc"/>
          <w:rFonts w:ascii="Times New Roman" w:hAnsi="Times New Roman" w:cs="Times New Roman"/>
          <w:b/>
          <w:caps/>
          <w:sz w:val="22"/>
          <w:szCs w:val="22"/>
        </w:rPr>
        <w:t>Abstract</w:t>
      </w:r>
    </w:p>
    <w:p w:rsidR="00E747EC" w:rsidRPr="00885F14" w:rsidRDefault="00E747EC" w:rsidP="008264B7">
      <w:pPr>
        <w:pStyle w:val="HTMLPreformatted"/>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65"/>
        </w:tabs>
        <w:jc w:val="both"/>
        <w:rPr>
          <w:rStyle w:val="y2iqfc"/>
          <w:rFonts w:ascii="Times New Roman" w:hAnsi="Times New Roman" w:cs="Times New Roman"/>
          <w:sz w:val="22"/>
          <w:szCs w:val="22"/>
        </w:rPr>
      </w:pPr>
    </w:p>
    <w:p w:rsidR="00F641D4" w:rsidRPr="00F641D4" w:rsidRDefault="00F641D4" w:rsidP="00F641D4">
      <w:pPr>
        <w:jc w:val="both"/>
        <w:rPr>
          <w:rFonts w:ascii="Times New Roman" w:hAnsi="Times New Roman" w:cs="Times New Roman"/>
        </w:rPr>
      </w:pPr>
      <w:r w:rsidRPr="00F641D4">
        <w:rPr>
          <w:rFonts w:ascii="Times New Roman" w:hAnsi="Times New Roman" w:cs="Times New Roman"/>
        </w:rPr>
        <w:t>This article aims to describe utilitarianism in writing narratives in conveying the hidden message to the contents of paragraphs using aesthetic diction, research conducted in SMP IT Al-Qohhariyyah with the object of research in class IX from the results of the study illustrating that 45% of students were unable to deliver the mandate using aesthetic diction caused by not having an idea of the mandate to be delivered and not knowing the aesthetic diction, 30% of students were able to convey the mandate but did not use the aesthetic diction of this group had the ideas and mandate to be delivered but did not yet know the aesthetic diction and 25% of students were able to convey the mandate the aesthetics of this group have ideas and amants to be conveyed and have known aesthetic diction. The research method used is a quantitative method with a descriptive approach.</w:t>
      </w:r>
    </w:p>
    <w:p w:rsidR="00F641D4" w:rsidRPr="00F641D4" w:rsidRDefault="00F641D4" w:rsidP="00F641D4">
      <w:pPr>
        <w:jc w:val="both"/>
        <w:rPr>
          <w:rFonts w:ascii="Times New Roman" w:hAnsi="Times New Roman" w:cs="Times New Roman"/>
        </w:rPr>
      </w:pPr>
      <w:r w:rsidRPr="00F641D4">
        <w:rPr>
          <w:rFonts w:ascii="Times New Roman" w:hAnsi="Times New Roman" w:cs="Times New Roman"/>
          <w:b/>
        </w:rPr>
        <w:t>Keywords:</w:t>
      </w:r>
      <w:r>
        <w:rPr>
          <w:rFonts w:ascii="Times New Roman" w:hAnsi="Times New Roman" w:cs="Times New Roman"/>
        </w:rPr>
        <w:t xml:space="preserve"> </w:t>
      </w:r>
      <w:r w:rsidRPr="00F641D4">
        <w:rPr>
          <w:rFonts w:ascii="Times New Roman" w:hAnsi="Times New Roman" w:cs="Times New Roman"/>
        </w:rPr>
        <w:t>Narrative, Aesthetic Diction, Writing</w:t>
      </w:r>
    </w:p>
    <w:p w:rsidR="00E747EC" w:rsidRPr="00885F14" w:rsidRDefault="00E747EC" w:rsidP="008264B7">
      <w:pPr>
        <w:widowControl w:val="0"/>
        <w:autoSpaceDE w:val="0"/>
        <w:autoSpaceDN w:val="0"/>
        <w:adjustRightInd w:val="0"/>
        <w:spacing w:after="0" w:line="360" w:lineRule="auto"/>
        <w:jc w:val="both"/>
        <w:rPr>
          <w:rFonts w:ascii="Times New Roman" w:hAnsi="Times New Roman" w:cs="Times New Roman"/>
          <w:b/>
          <w:sz w:val="24"/>
          <w:szCs w:val="24"/>
        </w:rPr>
      </w:pPr>
    </w:p>
    <w:p w:rsidR="003102F8" w:rsidRDefault="003102F8" w:rsidP="008264B7">
      <w:pPr>
        <w:pStyle w:val="HTMLPreformatted"/>
        <w:spacing w:line="360" w:lineRule="auto"/>
        <w:jc w:val="both"/>
        <w:rPr>
          <w:rStyle w:val="y2iqfc"/>
          <w:rFonts w:ascii="Times New Roman" w:hAnsi="Times New Roman" w:cs="Times New Roman"/>
          <w:sz w:val="24"/>
          <w:szCs w:val="24"/>
        </w:rPr>
      </w:pPr>
    </w:p>
    <w:p w:rsidR="0037568B" w:rsidRPr="00885F14" w:rsidRDefault="0066498B" w:rsidP="0037568B">
      <w:pPr>
        <w:jc w:val="center"/>
        <w:rPr>
          <w:rFonts w:ascii="Times New Roman" w:hAnsi="Times New Roman" w:cs="Times New Roman"/>
          <w:b/>
          <w:sz w:val="24"/>
          <w:szCs w:val="24"/>
          <w:lang w:val="en-US"/>
        </w:rPr>
      </w:pPr>
      <w:bookmarkStart w:id="0" w:name="_GoBack"/>
      <w:bookmarkEnd w:id="0"/>
      <w:r w:rsidRPr="00885F14">
        <w:rPr>
          <w:rFonts w:ascii="Times New Roman" w:hAnsi="Times New Roman" w:cs="Times New Roman"/>
          <w:b/>
          <w:sz w:val="24"/>
          <w:szCs w:val="24"/>
        </w:rPr>
        <w:t>REFERENCES</w:t>
      </w:r>
    </w:p>
    <w:p w:rsidR="006234BC" w:rsidRDefault="00661245" w:rsidP="00E1292E">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885F14">
        <w:rPr>
          <w:rFonts w:ascii="Times New Roman" w:hAnsi="Times New Roman" w:cs="Times New Roman"/>
          <w:b/>
          <w:sz w:val="24"/>
          <w:szCs w:val="24"/>
        </w:rPr>
        <w:fldChar w:fldCharType="begin" w:fldLock="1"/>
      </w:r>
      <w:r w:rsidR="00EC07AE" w:rsidRPr="00885F14">
        <w:rPr>
          <w:rFonts w:ascii="Times New Roman" w:hAnsi="Times New Roman" w:cs="Times New Roman"/>
          <w:b/>
          <w:sz w:val="24"/>
          <w:szCs w:val="24"/>
        </w:rPr>
        <w:instrText xml:space="preserve">ADDIN Mendeley Bibliography CSL_BIBLIOGRAPHY </w:instrText>
      </w:r>
      <w:r w:rsidRPr="00885F14">
        <w:rPr>
          <w:rFonts w:ascii="Times New Roman" w:hAnsi="Times New Roman" w:cs="Times New Roman"/>
          <w:b/>
          <w:sz w:val="24"/>
          <w:szCs w:val="24"/>
        </w:rPr>
        <w:fldChar w:fldCharType="separate"/>
      </w:r>
    </w:p>
    <w:p w:rsidR="0090756D" w:rsidRPr="00416F0B" w:rsidRDefault="0090756D" w:rsidP="0090756D">
      <w:pPr>
        <w:shd w:val="clear" w:color="auto" w:fill="FFFFFF"/>
        <w:spacing w:line="240" w:lineRule="auto"/>
        <w:ind w:left="720" w:hanging="720"/>
        <w:rPr>
          <w:rFonts w:ascii="Times New Roman" w:hAnsi="Times New Roman" w:cs="Times New Roman"/>
          <w:color w:val="000000" w:themeColor="text1"/>
          <w:sz w:val="24"/>
          <w:szCs w:val="24"/>
        </w:rPr>
      </w:pPr>
      <w:r w:rsidRPr="00416F0B">
        <w:rPr>
          <w:rFonts w:ascii="Times New Roman" w:hAnsi="Times New Roman" w:cs="Times New Roman"/>
          <w:color w:val="000000" w:themeColor="text1"/>
          <w:sz w:val="24"/>
          <w:szCs w:val="24"/>
        </w:rPr>
        <w:t xml:space="preserve">A. Sobur. (2017).  </w:t>
      </w:r>
      <w:hyperlink r:id="rId8" w:history="1">
        <w:r w:rsidRPr="00B73AC2">
          <w:rPr>
            <w:rStyle w:val="Hyperlink"/>
            <w:rFonts w:ascii="Times New Roman" w:hAnsi="Times New Roman" w:cs="Times New Roman"/>
            <w:i/>
            <w:color w:val="000000" w:themeColor="text1"/>
            <w:sz w:val="24"/>
            <w:szCs w:val="24"/>
            <w:u w:val="none"/>
            <w:shd w:val="clear" w:color="auto" w:fill="FFFFFF"/>
          </w:rPr>
          <w:t>Kamus besar filsafat: refleksi, tokoh, dan pemikiran</w:t>
        </w:r>
      </w:hyperlink>
      <w:r w:rsidRPr="00B73AC2">
        <w:rPr>
          <w:rFonts w:ascii="Times New Roman" w:hAnsi="Times New Roman" w:cs="Times New Roman"/>
          <w:i/>
          <w:color w:val="000000" w:themeColor="text1"/>
          <w:sz w:val="24"/>
          <w:szCs w:val="24"/>
        </w:rPr>
        <w:t>.</w:t>
      </w:r>
      <w:r w:rsidRPr="00416F0B">
        <w:rPr>
          <w:rFonts w:ascii="Times New Roman" w:hAnsi="Times New Roman" w:cs="Times New Roman"/>
          <w:color w:val="000000" w:themeColor="text1"/>
          <w:sz w:val="24"/>
          <w:szCs w:val="24"/>
        </w:rPr>
        <w:t xml:space="preserve"> Bandung:  Pustaka Setia.</w:t>
      </w:r>
    </w:p>
    <w:p w:rsidR="0090756D" w:rsidRPr="00416F0B" w:rsidRDefault="0090756D" w:rsidP="0090756D">
      <w:pPr>
        <w:spacing w:line="240" w:lineRule="auto"/>
        <w:ind w:left="720" w:hanging="720"/>
        <w:rPr>
          <w:rFonts w:ascii="Times New Roman" w:hAnsi="Times New Roman" w:cs="Times New Roman"/>
          <w:color w:val="000000" w:themeColor="text1"/>
          <w:sz w:val="24"/>
          <w:szCs w:val="24"/>
        </w:rPr>
      </w:pPr>
      <w:r w:rsidRPr="00416F0B">
        <w:rPr>
          <w:rFonts w:ascii="Times New Roman" w:hAnsi="Times New Roman" w:cs="Times New Roman"/>
          <w:color w:val="000000" w:themeColor="text1"/>
          <w:sz w:val="24"/>
          <w:szCs w:val="24"/>
        </w:rPr>
        <w:t xml:space="preserve">A. Sobur. (2001). </w:t>
      </w:r>
      <w:hyperlink r:id="rId9" w:history="1">
        <w:r w:rsidRPr="00B73AC2">
          <w:rPr>
            <w:rStyle w:val="Hyperlink"/>
            <w:rFonts w:ascii="Times New Roman" w:hAnsi="Times New Roman" w:cs="Times New Roman"/>
            <w:i/>
            <w:color w:val="000000" w:themeColor="text1"/>
            <w:sz w:val="24"/>
            <w:szCs w:val="24"/>
            <w:u w:val="none"/>
          </w:rPr>
          <w:t>Analisis teks media: suatu pengantar untuk analisis wacana, analisis semiotik dan analisis framing</w:t>
        </w:r>
      </w:hyperlink>
      <w:r w:rsidRPr="00B73AC2">
        <w:rPr>
          <w:rFonts w:ascii="Times New Roman" w:hAnsi="Times New Roman" w:cs="Times New Roman"/>
          <w:i/>
          <w:color w:val="000000" w:themeColor="text1"/>
          <w:sz w:val="24"/>
          <w:szCs w:val="24"/>
        </w:rPr>
        <w:t>.</w:t>
      </w:r>
      <w:r w:rsidRPr="00B73AC2">
        <w:rPr>
          <w:rFonts w:ascii="Times New Roman" w:hAnsi="Times New Roman" w:cs="Times New Roman"/>
          <w:color w:val="000000" w:themeColor="text1"/>
          <w:sz w:val="24"/>
          <w:szCs w:val="24"/>
        </w:rPr>
        <w:t xml:space="preserve"> B</w:t>
      </w:r>
      <w:r w:rsidRPr="00416F0B">
        <w:rPr>
          <w:rFonts w:ascii="Times New Roman" w:hAnsi="Times New Roman" w:cs="Times New Roman"/>
          <w:color w:val="000000" w:themeColor="text1"/>
          <w:sz w:val="24"/>
          <w:szCs w:val="24"/>
        </w:rPr>
        <w:t>andung:  Remaja Rosdakarya.</w:t>
      </w:r>
    </w:p>
    <w:p w:rsidR="0090756D" w:rsidRPr="00416F0B" w:rsidRDefault="0090756D" w:rsidP="0090756D">
      <w:pPr>
        <w:pStyle w:val="ListParagraph"/>
        <w:spacing w:line="240" w:lineRule="auto"/>
        <w:ind w:hanging="720"/>
        <w:jc w:val="both"/>
        <w:rPr>
          <w:rFonts w:ascii="Times New Roman" w:hAnsi="Times New Roman" w:cs="Times New Roman"/>
          <w:sz w:val="24"/>
          <w:szCs w:val="24"/>
        </w:rPr>
      </w:pPr>
      <w:r w:rsidRPr="00416F0B">
        <w:rPr>
          <w:rFonts w:ascii="Times New Roman" w:hAnsi="Times New Roman" w:cs="Times New Roman"/>
          <w:sz w:val="24"/>
          <w:szCs w:val="24"/>
        </w:rPr>
        <w:t xml:space="preserve">Dalman. (2015). </w:t>
      </w:r>
      <w:r w:rsidRPr="00416F0B">
        <w:rPr>
          <w:rFonts w:ascii="Times New Roman" w:hAnsi="Times New Roman" w:cs="Times New Roman"/>
          <w:i/>
          <w:sz w:val="24"/>
          <w:szCs w:val="24"/>
        </w:rPr>
        <w:t>Keterampilan Menulis.</w:t>
      </w:r>
      <w:r w:rsidRPr="00416F0B">
        <w:rPr>
          <w:rFonts w:ascii="Times New Roman" w:hAnsi="Times New Roman" w:cs="Times New Roman"/>
          <w:sz w:val="24"/>
          <w:szCs w:val="24"/>
        </w:rPr>
        <w:t xml:space="preserve"> Jakarta: PT. RajaGrafindo Persada.</w:t>
      </w:r>
    </w:p>
    <w:p w:rsidR="0090756D" w:rsidRPr="00416F0B" w:rsidRDefault="0090756D" w:rsidP="0090756D">
      <w:pPr>
        <w:pStyle w:val="ListParagraph"/>
        <w:spacing w:line="240" w:lineRule="auto"/>
        <w:ind w:hanging="720"/>
        <w:jc w:val="both"/>
        <w:rPr>
          <w:rFonts w:ascii="Times New Roman" w:hAnsi="Times New Roman" w:cs="Times New Roman"/>
          <w:sz w:val="24"/>
          <w:szCs w:val="24"/>
        </w:rPr>
      </w:pPr>
    </w:p>
    <w:p w:rsidR="0090756D" w:rsidRPr="00416F0B" w:rsidRDefault="0090756D" w:rsidP="0090756D">
      <w:pPr>
        <w:pStyle w:val="ListParagraph"/>
        <w:spacing w:line="240" w:lineRule="auto"/>
        <w:ind w:hanging="720"/>
        <w:jc w:val="both"/>
        <w:rPr>
          <w:rFonts w:ascii="Times New Roman" w:hAnsi="Times New Roman" w:cs="Times New Roman"/>
          <w:sz w:val="24"/>
          <w:szCs w:val="24"/>
        </w:rPr>
      </w:pPr>
      <w:r w:rsidRPr="00416F0B">
        <w:rPr>
          <w:rFonts w:ascii="Times New Roman" w:hAnsi="Times New Roman" w:cs="Times New Roman"/>
          <w:sz w:val="24"/>
          <w:szCs w:val="24"/>
        </w:rPr>
        <w:t xml:space="preserve">Depdiknas. (2008). </w:t>
      </w:r>
      <w:r w:rsidRPr="00416F0B">
        <w:rPr>
          <w:rFonts w:ascii="Times New Roman" w:hAnsi="Times New Roman" w:cs="Times New Roman"/>
          <w:i/>
          <w:sz w:val="24"/>
          <w:szCs w:val="24"/>
        </w:rPr>
        <w:t>Kamus besar bahasa indonesia</w:t>
      </w:r>
      <w:r w:rsidRPr="00416F0B">
        <w:rPr>
          <w:rFonts w:ascii="Times New Roman" w:hAnsi="Times New Roman" w:cs="Times New Roman"/>
          <w:sz w:val="24"/>
          <w:szCs w:val="24"/>
        </w:rPr>
        <w:t>. Jakarta : Depdiknas.</w:t>
      </w:r>
    </w:p>
    <w:p w:rsidR="00B73AC2" w:rsidRDefault="0090756D" w:rsidP="00B73AC2">
      <w:pPr>
        <w:shd w:val="clear" w:color="auto" w:fill="FFFFFF"/>
        <w:spacing w:line="240" w:lineRule="auto"/>
        <w:ind w:left="709" w:hanging="709"/>
        <w:jc w:val="both"/>
        <w:rPr>
          <w:rFonts w:ascii="Times New Roman" w:eastAsia="Times New Roman" w:hAnsi="Times New Roman" w:cs="Times New Roman"/>
          <w:color w:val="000000" w:themeColor="text1"/>
          <w:sz w:val="24"/>
          <w:szCs w:val="24"/>
          <w:lang w:eastAsia="id-ID"/>
        </w:rPr>
      </w:pPr>
      <w:r w:rsidRPr="00416F0B">
        <w:rPr>
          <w:rFonts w:ascii="Times New Roman" w:hAnsi="Times New Roman" w:cs="Times New Roman"/>
          <w:sz w:val="24"/>
          <w:szCs w:val="24"/>
        </w:rPr>
        <w:t xml:space="preserve">Keraf, Gorys. (2007). </w:t>
      </w:r>
      <w:r w:rsidRPr="00416F0B">
        <w:rPr>
          <w:rFonts w:ascii="Times New Roman" w:hAnsi="Times New Roman" w:cs="Times New Roman"/>
          <w:i/>
          <w:sz w:val="24"/>
          <w:szCs w:val="24"/>
        </w:rPr>
        <w:t>Argumentasi dan Narasi.</w:t>
      </w:r>
      <w:r w:rsidRPr="00416F0B">
        <w:rPr>
          <w:rFonts w:ascii="Times New Roman" w:hAnsi="Times New Roman" w:cs="Times New Roman"/>
          <w:sz w:val="24"/>
          <w:szCs w:val="24"/>
        </w:rPr>
        <w:t xml:space="preserve"> Cetakan ke 16 Jakarta: PT. Gramedia Pustaka Utama.</w:t>
      </w:r>
      <w:r w:rsidR="00B73AC2" w:rsidRPr="00B73AC2">
        <w:rPr>
          <w:rFonts w:ascii="Times New Roman" w:eastAsia="Times New Roman" w:hAnsi="Times New Roman" w:cs="Times New Roman"/>
          <w:color w:val="000000" w:themeColor="text1"/>
          <w:sz w:val="24"/>
          <w:szCs w:val="24"/>
          <w:lang w:eastAsia="id-ID"/>
        </w:rPr>
        <w:t xml:space="preserve"> </w:t>
      </w:r>
    </w:p>
    <w:p w:rsidR="00B73AC2" w:rsidRPr="00416F0B" w:rsidRDefault="00B73AC2" w:rsidP="00B73AC2">
      <w:pPr>
        <w:shd w:val="clear" w:color="auto" w:fill="FFFFFF"/>
        <w:spacing w:line="240" w:lineRule="auto"/>
        <w:jc w:val="both"/>
        <w:rPr>
          <w:rFonts w:ascii="Times New Roman" w:eastAsia="Times New Roman" w:hAnsi="Times New Roman" w:cs="Times New Roman"/>
          <w:color w:val="000000" w:themeColor="text1"/>
          <w:sz w:val="24"/>
          <w:szCs w:val="24"/>
          <w:lang w:eastAsia="id-ID"/>
        </w:rPr>
      </w:pPr>
      <w:r w:rsidRPr="00416F0B">
        <w:rPr>
          <w:rFonts w:ascii="Times New Roman" w:eastAsia="Times New Roman" w:hAnsi="Times New Roman" w:cs="Times New Roman"/>
          <w:color w:val="000000" w:themeColor="text1"/>
          <w:sz w:val="24"/>
          <w:szCs w:val="24"/>
          <w:lang w:eastAsia="id-ID"/>
        </w:rPr>
        <w:t>Vero</w:t>
      </w:r>
      <w:r>
        <w:rPr>
          <w:rFonts w:ascii="Times New Roman" w:eastAsia="Times New Roman" w:hAnsi="Times New Roman" w:cs="Times New Roman"/>
          <w:color w:val="000000" w:themeColor="text1"/>
          <w:sz w:val="24"/>
          <w:szCs w:val="24"/>
          <w:lang w:eastAsia="id-ID"/>
        </w:rPr>
        <w:t>, S</w:t>
      </w:r>
      <w:r w:rsidRPr="00416F0B">
        <w:rPr>
          <w:rFonts w:ascii="Times New Roman" w:eastAsia="Times New Roman" w:hAnsi="Times New Roman" w:cs="Times New Roman"/>
          <w:color w:val="000000" w:themeColor="text1"/>
          <w:sz w:val="24"/>
          <w:szCs w:val="24"/>
          <w:lang w:eastAsia="id-ID"/>
        </w:rPr>
        <w:t>. (</w:t>
      </w:r>
      <w:r>
        <w:rPr>
          <w:rFonts w:ascii="Times New Roman" w:eastAsia="Times New Roman" w:hAnsi="Times New Roman" w:cs="Times New Roman"/>
          <w:color w:val="000000" w:themeColor="text1"/>
          <w:sz w:val="24"/>
          <w:szCs w:val="24"/>
          <w:lang w:eastAsia="id-ID"/>
        </w:rPr>
        <w:t>201</w:t>
      </w:r>
      <w:r w:rsidRPr="00416F0B">
        <w:rPr>
          <w:rFonts w:ascii="Times New Roman" w:eastAsia="Times New Roman" w:hAnsi="Times New Roman" w:cs="Times New Roman"/>
          <w:color w:val="000000" w:themeColor="text1"/>
          <w:sz w:val="24"/>
          <w:szCs w:val="24"/>
          <w:lang w:eastAsia="id-ID"/>
        </w:rPr>
        <w:t xml:space="preserve">5) </w:t>
      </w:r>
      <w:r w:rsidRPr="00416F0B">
        <w:rPr>
          <w:rFonts w:ascii="Times New Roman" w:eastAsia="Times New Roman" w:hAnsi="Times New Roman" w:cs="Times New Roman"/>
          <w:i/>
          <w:color w:val="000000" w:themeColor="text1"/>
          <w:sz w:val="24"/>
          <w:szCs w:val="24"/>
          <w:lang w:eastAsia="id-ID"/>
        </w:rPr>
        <w:t>Kiat Menulis Narasi dan Deskripsi</w:t>
      </w:r>
      <w:r w:rsidRPr="00416F0B">
        <w:rPr>
          <w:rFonts w:ascii="Times New Roman" w:eastAsia="Times New Roman" w:hAnsi="Times New Roman" w:cs="Times New Roman"/>
          <w:color w:val="000000" w:themeColor="text1"/>
          <w:sz w:val="24"/>
          <w:szCs w:val="24"/>
          <w:lang w:eastAsia="id-ID"/>
        </w:rPr>
        <w:t>. Jogjakarta: Pustaka Widyatama.</w:t>
      </w:r>
    </w:p>
    <w:p w:rsidR="0090756D" w:rsidRPr="00416F0B" w:rsidRDefault="0090756D" w:rsidP="0090756D">
      <w:pPr>
        <w:shd w:val="clear" w:color="auto" w:fill="FFFFFF"/>
        <w:spacing w:line="240" w:lineRule="auto"/>
        <w:ind w:left="270" w:hanging="270"/>
        <w:textAlignment w:val="baseline"/>
        <w:rPr>
          <w:rFonts w:ascii="Times New Roman" w:eastAsia="Times New Roman" w:hAnsi="Times New Roman" w:cs="Times New Roman"/>
          <w:color w:val="000000" w:themeColor="text1"/>
          <w:sz w:val="24"/>
          <w:szCs w:val="24"/>
          <w:lang w:eastAsia="id-ID"/>
        </w:rPr>
      </w:pPr>
      <w:r w:rsidRPr="00416F0B">
        <w:rPr>
          <w:rFonts w:ascii="Times New Roman" w:eastAsia="Times New Roman" w:hAnsi="Times New Roman" w:cs="Times New Roman"/>
          <w:color w:val="000000" w:themeColor="text1"/>
          <w:sz w:val="24"/>
          <w:szCs w:val="24"/>
          <w:lang w:eastAsia="id-ID"/>
        </w:rPr>
        <w:t xml:space="preserve">Slamet. (2008). </w:t>
      </w:r>
      <w:r w:rsidRPr="00416F0B">
        <w:rPr>
          <w:rFonts w:ascii="Times New Roman" w:eastAsia="Times New Roman" w:hAnsi="Times New Roman" w:cs="Times New Roman"/>
          <w:i/>
          <w:color w:val="000000" w:themeColor="text1"/>
          <w:sz w:val="24"/>
          <w:szCs w:val="24"/>
          <w:lang w:eastAsia="id-ID"/>
        </w:rPr>
        <w:t>Dasar-dasar keterampilan bahasa indonesia</w:t>
      </w:r>
      <w:r w:rsidRPr="00416F0B">
        <w:rPr>
          <w:rFonts w:ascii="Times New Roman" w:eastAsia="Times New Roman" w:hAnsi="Times New Roman" w:cs="Times New Roman"/>
          <w:color w:val="000000" w:themeColor="text1"/>
          <w:sz w:val="24"/>
          <w:szCs w:val="24"/>
          <w:lang w:eastAsia="id-ID"/>
        </w:rPr>
        <w:t>.  Surakarta:UNS Press.</w:t>
      </w:r>
    </w:p>
    <w:p w:rsidR="0090756D" w:rsidRPr="00416F0B" w:rsidRDefault="00B73AC2" w:rsidP="0090756D">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Suherli</w:t>
      </w:r>
      <w:r w:rsidR="0090756D" w:rsidRPr="00416F0B">
        <w:rPr>
          <w:rFonts w:ascii="Times New Roman" w:hAnsi="Times New Roman" w:cs="Times New Roman"/>
          <w:i/>
          <w:color w:val="000000" w:themeColor="text1"/>
          <w:sz w:val="24"/>
          <w:szCs w:val="24"/>
        </w:rPr>
        <w:t>.</w:t>
      </w:r>
      <w:r w:rsidR="0090756D" w:rsidRPr="00416F0B">
        <w:rPr>
          <w:rFonts w:ascii="Times New Roman" w:hAnsi="Times New Roman" w:cs="Times New Roman"/>
          <w:color w:val="000000" w:themeColor="text1"/>
          <w:sz w:val="24"/>
          <w:szCs w:val="24"/>
        </w:rPr>
        <w:t xml:space="preserve">(2017). </w:t>
      </w:r>
      <w:r w:rsidR="0090756D" w:rsidRPr="00416F0B">
        <w:rPr>
          <w:rFonts w:ascii="Times New Roman" w:hAnsi="Times New Roman" w:cs="Times New Roman"/>
          <w:i/>
          <w:color w:val="000000" w:themeColor="text1"/>
          <w:sz w:val="24"/>
          <w:szCs w:val="24"/>
        </w:rPr>
        <w:t xml:space="preserve"> Bahasa Indonesia. Edisi Revisi. Kemendikbud. </w:t>
      </w:r>
      <w:r w:rsidR="0090756D" w:rsidRPr="00416F0B">
        <w:rPr>
          <w:rFonts w:ascii="Times New Roman" w:hAnsi="Times New Roman" w:cs="Times New Roman"/>
          <w:sz w:val="24"/>
          <w:szCs w:val="24"/>
        </w:rPr>
        <w:t>Jakarta: Kemendikbud.</w:t>
      </w:r>
    </w:p>
    <w:p w:rsidR="0090756D" w:rsidRDefault="0090756D" w:rsidP="0090756D">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416F0B">
        <w:rPr>
          <w:rFonts w:ascii="Times New Roman" w:eastAsia="Times New Roman" w:hAnsi="Times New Roman" w:cs="Times New Roman"/>
          <w:bCs/>
          <w:color w:val="000000" w:themeColor="text1"/>
          <w:sz w:val="24"/>
          <w:szCs w:val="24"/>
          <w:lang w:eastAsia="id-ID"/>
        </w:rPr>
        <w:t>Sugiyono. (201</w:t>
      </w:r>
      <w:r>
        <w:rPr>
          <w:rFonts w:ascii="Times New Roman" w:eastAsia="Times New Roman" w:hAnsi="Times New Roman" w:cs="Times New Roman"/>
          <w:bCs/>
          <w:color w:val="000000" w:themeColor="text1"/>
          <w:sz w:val="24"/>
          <w:szCs w:val="24"/>
          <w:lang w:eastAsia="id-ID"/>
        </w:rPr>
        <w:t>4</w:t>
      </w:r>
      <w:r w:rsidRPr="00416F0B">
        <w:rPr>
          <w:rFonts w:ascii="Times New Roman" w:eastAsia="Times New Roman" w:hAnsi="Times New Roman" w:cs="Times New Roman"/>
          <w:bCs/>
          <w:color w:val="000000" w:themeColor="text1"/>
          <w:sz w:val="24"/>
          <w:szCs w:val="24"/>
          <w:lang w:eastAsia="id-ID"/>
        </w:rPr>
        <w:t xml:space="preserve">). </w:t>
      </w:r>
      <w:r w:rsidRPr="00416F0B">
        <w:rPr>
          <w:rFonts w:ascii="Times New Roman" w:eastAsia="Times New Roman" w:hAnsi="Times New Roman" w:cs="Times New Roman"/>
          <w:bCs/>
          <w:i/>
          <w:color w:val="000000" w:themeColor="text1"/>
          <w:sz w:val="24"/>
          <w:szCs w:val="24"/>
          <w:lang w:eastAsia="id-ID"/>
        </w:rPr>
        <w:t>MetodePenelitian Kuantitatif, Kualitatif dan R&amp;D.</w:t>
      </w:r>
      <w:r w:rsidRPr="00416F0B">
        <w:rPr>
          <w:rFonts w:ascii="Times New Roman" w:eastAsia="Times New Roman" w:hAnsi="Times New Roman" w:cs="Times New Roman"/>
          <w:color w:val="000000" w:themeColor="text1"/>
          <w:sz w:val="24"/>
          <w:szCs w:val="24"/>
          <w:lang w:eastAsia="id-ID"/>
        </w:rPr>
        <w:t xml:space="preserve"> Bandung: CV. Alfabeta.</w:t>
      </w:r>
    </w:p>
    <w:p w:rsidR="00EC07AE" w:rsidRPr="00885F14" w:rsidRDefault="00C74D2F" w:rsidP="00E67F60">
      <w:pPr>
        <w:widowControl w:val="0"/>
        <w:autoSpaceDE w:val="0"/>
        <w:autoSpaceDN w:val="0"/>
        <w:adjustRightInd w:val="0"/>
        <w:spacing w:after="0" w:line="360" w:lineRule="auto"/>
        <w:ind w:left="480" w:hanging="480"/>
        <w:rPr>
          <w:rFonts w:ascii="Times New Roman" w:hAnsi="Times New Roman" w:cs="Times New Roman"/>
          <w:noProof/>
          <w:sz w:val="24"/>
        </w:rPr>
      </w:pPr>
      <w:r w:rsidRPr="00885F14">
        <w:rPr>
          <w:rFonts w:ascii="Times New Roman" w:hAnsi="Times New Roman" w:cs="Times New Roman"/>
          <w:sz w:val="24"/>
          <w:szCs w:val="24"/>
        </w:rPr>
        <w:t xml:space="preserve">Soendari, T. (2016). </w:t>
      </w:r>
      <w:r w:rsidRPr="00885F14">
        <w:rPr>
          <w:rFonts w:ascii="Times New Roman" w:hAnsi="Times New Roman" w:cs="Times New Roman"/>
          <w:i/>
          <w:sz w:val="24"/>
          <w:szCs w:val="24"/>
        </w:rPr>
        <w:t>Metode penelitian deskriptif</w:t>
      </w:r>
      <w:r w:rsidR="00E67F60" w:rsidRPr="00885F14">
        <w:rPr>
          <w:rFonts w:ascii="Times New Roman" w:hAnsi="Times New Roman" w:cs="Times New Roman"/>
          <w:i/>
          <w:sz w:val="24"/>
          <w:szCs w:val="24"/>
        </w:rPr>
        <w:t>, kuliah, ppt. pdf.</w:t>
      </w:r>
      <w:r w:rsidR="00E67F60" w:rsidRPr="00885F14">
        <w:rPr>
          <w:rFonts w:ascii="Times New Roman" w:hAnsi="Times New Roman" w:cs="Times New Roman"/>
          <w:sz w:val="24"/>
          <w:szCs w:val="24"/>
        </w:rPr>
        <w:t xml:space="preserve"> </w:t>
      </w:r>
      <w:r w:rsidRPr="00885F14">
        <w:rPr>
          <w:rFonts w:ascii="Times New Roman" w:hAnsi="Times New Roman" w:cs="Times New Roman"/>
          <w:sz w:val="24"/>
          <w:szCs w:val="24"/>
        </w:rPr>
        <w:t>[Online], available: http://file.upi.edu/Direktori/FIP/JUR._PEND._LUAR_BIASA/195602141980032</w:t>
      </w:r>
      <w:r w:rsidR="00E67F60" w:rsidRPr="00885F14">
        <w:rPr>
          <w:rFonts w:ascii="Times New Roman" w:hAnsi="Times New Roman" w:cs="Times New Roman"/>
          <w:sz w:val="24"/>
          <w:szCs w:val="24"/>
        </w:rPr>
        <w:t>-tjuju</w:t>
      </w:r>
      <w:r w:rsidRPr="00885F14">
        <w:rPr>
          <w:rFonts w:ascii="Times New Roman" w:hAnsi="Times New Roman" w:cs="Times New Roman"/>
          <w:sz w:val="24"/>
          <w:szCs w:val="24"/>
        </w:rPr>
        <w:t>-</w:t>
      </w:r>
      <w:r w:rsidR="00E67F60" w:rsidRPr="00885F14">
        <w:rPr>
          <w:rFonts w:ascii="Times New Roman" w:hAnsi="Times New Roman" w:cs="Times New Roman"/>
          <w:sz w:val="24"/>
          <w:szCs w:val="24"/>
        </w:rPr>
        <w:t>soendari</w:t>
      </w:r>
      <w:r w:rsidRPr="00885F14">
        <w:rPr>
          <w:rFonts w:ascii="Times New Roman" w:hAnsi="Times New Roman" w:cs="Times New Roman"/>
          <w:sz w:val="24"/>
          <w:szCs w:val="24"/>
        </w:rPr>
        <w:t>/Metode_Penelitian__Deskriptif.</w:t>
      </w:r>
      <w:r w:rsidR="0090756D">
        <w:rPr>
          <w:rFonts w:ascii="Times New Roman" w:hAnsi="Times New Roman" w:cs="Times New Roman"/>
          <w:sz w:val="24"/>
          <w:szCs w:val="24"/>
        </w:rPr>
        <w:t xml:space="preserve"> diakses 15</w:t>
      </w:r>
      <w:r w:rsidR="00E67F60" w:rsidRPr="00885F14">
        <w:rPr>
          <w:rFonts w:ascii="Times New Roman" w:hAnsi="Times New Roman" w:cs="Times New Roman"/>
          <w:sz w:val="24"/>
          <w:szCs w:val="24"/>
        </w:rPr>
        <w:t xml:space="preserve"> M</w:t>
      </w:r>
      <w:r w:rsidR="0090756D">
        <w:rPr>
          <w:rFonts w:ascii="Times New Roman" w:hAnsi="Times New Roman" w:cs="Times New Roman"/>
          <w:sz w:val="24"/>
          <w:szCs w:val="24"/>
        </w:rPr>
        <w:t>ei</w:t>
      </w:r>
      <w:r w:rsidR="00E67F60" w:rsidRPr="00885F14">
        <w:rPr>
          <w:rFonts w:ascii="Times New Roman" w:hAnsi="Times New Roman" w:cs="Times New Roman"/>
          <w:sz w:val="24"/>
          <w:szCs w:val="24"/>
        </w:rPr>
        <w:t xml:space="preserve"> 2021.</w:t>
      </w:r>
    </w:p>
    <w:p w:rsidR="00EC07AE" w:rsidRPr="00C948D7" w:rsidRDefault="00661245" w:rsidP="00C948D7">
      <w:pPr>
        <w:widowControl w:val="0"/>
        <w:autoSpaceDE w:val="0"/>
        <w:autoSpaceDN w:val="0"/>
        <w:adjustRightInd w:val="0"/>
        <w:spacing w:after="0" w:line="360" w:lineRule="auto"/>
        <w:jc w:val="both"/>
        <w:rPr>
          <w:rFonts w:ascii="Times New Roman" w:hAnsi="Times New Roman" w:cs="Times New Roman"/>
          <w:b/>
          <w:sz w:val="24"/>
          <w:szCs w:val="24"/>
        </w:rPr>
      </w:pPr>
      <w:r w:rsidRPr="00885F14">
        <w:rPr>
          <w:rFonts w:ascii="Times New Roman" w:hAnsi="Times New Roman" w:cs="Times New Roman"/>
          <w:b/>
          <w:sz w:val="24"/>
          <w:szCs w:val="24"/>
        </w:rPr>
        <w:fldChar w:fldCharType="end"/>
      </w:r>
    </w:p>
    <w:sectPr w:rsidR="00EC07AE" w:rsidRPr="00C948D7" w:rsidSect="00165E95">
      <w:footerReference w:type="even" r:id="rId10"/>
      <w:footerReference w:type="default" r:id="rId11"/>
      <w:headerReference w:type="first" r:id="rId12"/>
      <w:footerReference w:type="first" r:id="rId13"/>
      <w:pgSz w:w="11906" w:h="16838" w:code="9"/>
      <w:pgMar w:top="1701"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66D" w:rsidRDefault="00A4666D" w:rsidP="00043195">
      <w:pPr>
        <w:spacing w:after="0" w:line="240" w:lineRule="auto"/>
      </w:pPr>
      <w:r>
        <w:separator/>
      </w:r>
    </w:p>
  </w:endnote>
  <w:endnote w:type="continuationSeparator" w:id="1">
    <w:p w:rsidR="00A4666D" w:rsidRDefault="00A4666D" w:rsidP="00043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485208"/>
      <w:docPartObj>
        <w:docPartGallery w:val="Page Numbers (Bottom of Page)"/>
        <w:docPartUnique/>
      </w:docPartObj>
    </w:sdtPr>
    <w:sdtEndPr>
      <w:rPr>
        <w:rFonts w:ascii="Times New Roman" w:hAnsi="Times New Roman" w:cs="Times New Roman"/>
        <w:noProof/>
        <w:sz w:val="20"/>
        <w:szCs w:val="20"/>
      </w:rPr>
    </w:sdtEndPr>
    <w:sdtContent>
      <w:p w:rsidR="00E747EC" w:rsidRPr="004A4081" w:rsidRDefault="00661245">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00E747EC"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E40D7A">
          <w:rPr>
            <w:rFonts w:ascii="Times New Roman" w:hAnsi="Times New Roman" w:cs="Times New Roman"/>
            <w:noProof/>
            <w:sz w:val="20"/>
            <w:szCs w:val="20"/>
          </w:rPr>
          <w:t>2</w:t>
        </w:r>
        <w:r w:rsidRPr="004A4081">
          <w:rPr>
            <w:rFonts w:ascii="Times New Roman" w:hAnsi="Times New Roman" w:cs="Times New Roman"/>
            <w:noProof/>
            <w:sz w:val="20"/>
            <w:szCs w:val="20"/>
          </w:rPr>
          <w:fldChar w:fldCharType="end"/>
        </w:r>
        <w:r w:rsidR="00E747EC" w:rsidRPr="004A4081">
          <w:rPr>
            <w:rFonts w:ascii="Times New Roman" w:hAnsi="Times New Roman" w:cs="Times New Roman"/>
            <w:b/>
            <w:noProof/>
            <w:sz w:val="20"/>
            <w:szCs w:val="20"/>
            <w:lang w:val="en-US"/>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17545"/>
      <w:docPartObj>
        <w:docPartGallery w:val="Page Numbers (Bottom of Page)"/>
        <w:docPartUnique/>
      </w:docPartObj>
    </w:sdtPr>
    <w:sdtEndPr>
      <w:rPr>
        <w:rFonts w:ascii="Times New Roman" w:hAnsi="Times New Roman" w:cs="Times New Roman"/>
        <w:noProof/>
        <w:sz w:val="20"/>
        <w:szCs w:val="20"/>
      </w:rPr>
    </w:sdtEndPr>
    <w:sdtContent>
      <w:p w:rsidR="00E747EC" w:rsidRDefault="00E747EC">
        <w:pPr>
          <w:pStyle w:val="Footer"/>
          <w:jc w:val="right"/>
        </w:pPr>
        <w:r w:rsidRPr="004A4081">
          <w:rPr>
            <w:rFonts w:ascii="Times New Roman" w:hAnsi="Times New Roman" w:cs="Times New Roman"/>
            <w:sz w:val="20"/>
            <w:szCs w:val="20"/>
            <w:lang w:val="en-US"/>
          </w:rPr>
          <w:t xml:space="preserve"> |  </w:t>
        </w:r>
        <w:r w:rsidR="00661245"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00661245" w:rsidRPr="004A4081">
          <w:rPr>
            <w:rFonts w:ascii="Times New Roman" w:hAnsi="Times New Roman" w:cs="Times New Roman"/>
            <w:sz w:val="20"/>
            <w:szCs w:val="20"/>
          </w:rPr>
          <w:fldChar w:fldCharType="separate"/>
        </w:r>
        <w:r w:rsidR="00E40D7A">
          <w:rPr>
            <w:rFonts w:ascii="Times New Roman" w:hAnsi="Times New Roman" w:cs="Times New Roman"/>
            <w:noProof/>
            <w:sz w:val="20"/>
            <w:szCs w:val="20"/>
          </w:rPr>
          <w:t>7</w:t>
        </w:r>
        <w:r w:rsidR="00661245" w:rsidRPr="004A4081">
          <w:rPr>
            <w:rFonts w:ascii="Times New Roman" w:hAnsi="Times New Roman" w:cs="Times New Roman"/>
            <w:noProof/>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rsidR="00E747EC" w:rsidRPr="004A4081" w:rsidRDefault="00E747EC" w:rsidP="004A4081">
        <w:pPr>
          <w:pStyle w:val="Footer"/>
          <w:jc w:val="right"/>
          <w:rPr>
            <w:rFonts w:ascii="Times New Roman" w:hAnsi="Times New Roman" w:cs="Times New Roman"/>
            <w:sz w:val="20"/>
            <w:szCs w:val="20"/>
          </w:rPr>
        </w:pPr>
        <w:r w:rsidRPr="000E212B">
          <w:rPr>
            <w:rFonts w:ascii="Times New Roman" w:hAnsi="Times New Roman" w:cs="Times New Roman"/>
            <w:sz w:val="20"/>
            <w:szCs w:val="20"/>
            <w:lang w:val="en-US"/>
          </w:rPr>
          <w:t xml:space="preserve">| </w:t>
        </w:r>
        <w:r w:rsidR="00661245" w:rsidRPr="000E212B">
          <w:rPr>
            <w:rFonts w:ascii="Times New Roman" w:hAnsi="Times New Roman" w:cs="Times New Roman"/>
            <w:sz w:val="20"/>
            <w:szCs w:val="20"/>
          </w:rPr>
          <w:fldChar w:fldCharType="begin"/>
        </w:r>
        <w:r w:rsidRPr="000E212B">
          <w:rPr>
            <w:rFonts w:ascii="Times New Roman" w:hAnsi="Times New Roman" w:cs="Times New Roman"/>
            <w:sz w:val="20"/>
            <w:szCs w:val="20"/>
          </w:rPr>
          <w:instrText xml:space="preserve"> PAGE   \* MERGEFORMAT </w:instrText>
        </w:r>
        <w:r w:rsidR="00661245" w:rsidRPr="000E212B">
          <w:rPr>
            <w:rFonts w:ascii="Times New Roman" w:hAnsi="Times New Roman" w:cs="Times New Roman"/>
            <w:sz w:val="20"/>
            <w:szCs w:val="20"/>
          </w:rPr>
          <w:fldChar w:fldCharType="separate"/>
        </w:r>
        <w:r w:rsidR="001A1FD7">
          <w:rPr>
            <w:rFonts w:ascii="Times New Roman" w:hAnsi="Times New Roman" w:cs="Times New Roman"/>
            <w:noProof/>
            <w:sz w:val="20"/>
            <w:szCs w:val="20"/>
          </w:rPr>
          <w:t>1</w:t>
        </w:r>
        <w:r w:rsidR="00661245" w:rsidRPr="000E212B">
          <w:rPr>
            <w:rFonts w:ascii="Times New Roman" w:hAnsi="Times New Roman" w:cs="Times New Roman"/>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66D" w:rsidRDefault="00A4666D" w:rsidP="00043195">
      <w:pPr>
        <w:spacing w:after="0" w:line="240" w:lineRule="auto"/>
      </w:pPr>
      <w:r>
        <w:separator/>
      </w:r>
    </w:p>
  </w:footnote>
  <w:footnote w:type="continuationSeparator" w:id="1">
    <w:p w:rsidR="00A4666D" w:rsidRDefault="00A4666D" w:rsidP="000431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EC" w:rsidRDefault="00E747EC" w:rsidP="00290A06">
    <w:pPr>
      <w:spacing w:after="0" w:line="240" w:lineRule="auto"/>
      <w:ind w:right="-45"/>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E747EC" w:rsidRDefault="00E747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12B67AC7"/>
    <w:multiLevelType w:val="hybridMultilevel"/>
    <w:tmpl w:val="61C68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1445A"/>
    <w:multiLevelType w:val="hybridMultilevel"/>
    <w:tmpl w:val="5D68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7AF638E"/>
    <w:multiLevelType w:val="hybridMultilevel"/>
    <w:tmpl w:val="2B384A9A"/>
    <w:lvl w:ilvl="0" w:tplc="A7063F3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6C747F42"/>
    <w:multiLevelType w:val="hybridMultilevel"/>
    <w:tmpl w:val="40C64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461CB9"/>
    <w:multiLevelType w:val="hybridMultilevel"/>
    <w:tmpl w:val="AA007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7CC56519"/>
    <w:multiLevelType w:val="hybridMultilevel"/>
    <w:tmpl w:val="9A1E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5"/>
  </w:num>
  <w:num w:numId="5">
    <w:abstractNumId w:val="10"/>
  </w:num>
  <w:num w:numId="6">
    <w:abstractNumId w:val="0"/>
  </w:num>
  <w:num w:numId="7">
    <w:abstractNumId w:val="1"/>
  </w:num>
  <w:num w:numId="8">
    <w:abstractNumId w:val="8"/>
  </w:num>
  <w:num w:numId="9">
    <w:abstractNumId w:val="9"/>
  </w:num>
  <w:num w:numId="10">
    <w:abstractNumId w:val="11"/>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evenAndOddHeaders/>
  <w:characterSpacingControl w:val="doNotCompress"/>
  <w:hdrShapeDefaults>
    <o:shapedefaults v:ext="edit" spidmax="2560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zQ2NbM0NzM3MzO3MDJW0lEKTi0uzszPAymwqAUAjk0aVywAAAA="/>
  </w:docVars>
  <w:rsids>
    <w:rsidRoot w:val="009479CA"/>
    <w:rsid w:val="00004B29"/>
    <w:rsid w:val="000101D3"/>
    <w:rsid w:val="00013449"/>
    <w:rsid w:val="00025CCC"/>
    <w:rsid w:val="0002602F"/>
    <w:rsid w:val="00041037"/>
    <w:rsid w:val="00042DBE"/>
    <w:rsid w:val="00043195"/>
    <w:rsid w:val="0004600E"/>
    <w:rsid w:val="000604EB"/>
    <w:rsid w:val="00064F1D"/>
    <w:rsid w:val="000654C8"/>
    <w:rsid w:val="000855E1"/>
    <w:rsid w:val="00086C6C"/>
    <w:rsid w:val="0009354B"/>
    <w:rsid w:val="00095A1E"/>
    <w:rsid w:val="00096D75"/>
    <w:rsid w:val="000A44FE"/>
    <w:rsid w:val="000A6D56"/>
    <w:rsid w:val="000B2F52"/>
    <w:rsid w:val="000B5849"/>
    <w:rsid w:val="000C2B15"/>
    <w:rsid w:val="000D2261"/>
    <w:rsid w:val="000D27AD"/>
    <w:rsid w:val="000D5477"/>
    <w:rsid w:val="000E15C4"/>
    <w:rsid w:val="000E212B"/>
    <w:rsid w:val="000E64AA"/>
    <w:rsid w:val="0010336D"/>
    <w:rsid w:val="00103B3B"/>
    <w:rsid w:val="0010674C"/>
    <w:rsid w:val="00107708"/>
    <w:rsid w:val="00117148"/>
    <w:rsid w:val="00123553"/>
    <w:rsid w:val="00125AD8"/>
    <w:rsid w:val="001263DD"/>
    <w:rsid w:val="0012710A"/>
    <w:rsid w:val="0013759C"/>
    <w:rsid w:val="00137FD7"/>
    <w:rsid w:val="00141AD3"/>
    <w:rsid w:val="00143D5A"/>
    <w:rsid w:val="0014773F"/>
    <w:rsid w:val="00151B55"/>
    <w:rsid w:val="00157EB4"/>
    <w:rsid w:val="00161104"/>
    <w:rsid w:val="00165651"/>
    <w:rsid w:val="00165E95"/>
    <w:rsid w:val="0017777A"/>
    <w:rsid w:val="00183E1B"/>
    <w:rsid w:val="00195F81"/>
    <w:rsid w:val="001A0A3A"/>
    <w:rsid w:val="001A1FD7"/>
    <w:rsid w:val="001A497B"/>
    <w:rsid w:val="001B1710"/>
    <w:rsid w:val="001B1FD9"/>
    <w:rsid w:val="001B5593"/>
    <w:rsid w:val="001C0A1B"/>
    <w:rsid w:val="001C2AB9"/>
    <w:rsid w:val="001C2F22"/>
    <w:rsid w:val="001C6C36"/>
    <w:rsid w:val="001D02AA"/>
    <w:rsid w:val="001D08DA"/>
    <w:rsid w:val="001D1B0E"/>
    <w:rsid w:val="001F2EA3"/>
    <w:rsid w:val="00205EBE"/>
    <w:rsid w:val="0021553F"/>
    <w:rsid w:val="002164E0"/>
    <w:rsid w:val="0022097E"/>
    <w:rsid w:val="00224C2B"/>
    <w:rsid w:val="00224E15"/>
    <w:rsid w:val="0022605B"/>
    <w:rsid w:val="0023406D"/>
    <w:rsid w:val="00244173"/>
    <w:rsid w:val="00246433"/>
    <w:rsid w:val="00253900"/>
    <w:rsid w:val="00253909"/>
    <w:rsid w:val="00254F3B"/>
    <w:rsid w:val="00267AF8"/>
    <w:rsid w:val="002836B8"/>
    <w:rsid w:val="00285E2D"/>
    <w:rsid w:val="00290A06"/>
    <w:rsid w:val="0029672F"/>
    <w:rsid w:val="00297CF2"/>
    <w:rsid w:val="002A2169"/>
    <w:rsid w:val="002A5F69"/>
    <w:rsid w:val="002B39F9"/>
    <w:rsid w:val="002B3E6F"/>
    <w:rsid w:val="002C0515"/>
    <w:rsid w:val="002C1B58"/>
    <w:rsid w:val="002C2338"/>
    <w:rsid w:val="002C50AA"/>
    <w:rsid w:val="002D10DC"/>
    <w:rsid w:val="002D1B8C"/>
    <w:rsid w:val="002D301E"/>
    <w:rsid w:val="002E602E"/>
    <w:rsid w:val="002E63CF"/>
    <w:rsid w:val="002F18E0"/>
    <w:rsid w:val="003025CB"/>
    <w:rsid w:val="00302716"/>
    <w:rsid w:val="003102F8"/>
    <w:rsid w:val="00316B2B"/>
    <w:rsid w:val="00322406"/>
    <w:rsid w:val="003225D2"/>
    <w:rsid w:val="003249A2"/>
    <w:rsid w:val="0032524A"/>
    <w:rsid w:val="00325E8F"/>
    <w:rsid w:val="00337161"/>
    <w:rsid w:val="00337FB7"/>
    <w:rsid w:val="003467D5"/>
    <w:rsid w:val="00357A4A"/>
    <w:rsid w:val="0036789B"/>
    <w:rsid w:val="00371D21"/>
    <w:rsid w:val="0037568B"/>
    <w:rsid w:val="00375F98"/>
    <w:rsid w:val="00376B4F"/>
    <w:rsid w:val="0037743C"/>
    <w:rsid w:val="003824C3"/>
    <w:rsid w:val="00386AA6"/>
    <w:rsid w:val="00390809"/>
    <w:rsid w:val="00392EC9"/>
    <w:rsid w:val="00393B7A"/>
    <w:rsid w:val="00394F20"/>
    <w:rsid w:val="003A6165"/>
    <w:rsid w:val="003B04A9"/>
    <w:rsid w:val="003B4473"/>
    <w:rsid w:val="003B6A69"/>
    <w:rsid w:val="003C3BE8"/>
    <w:rsid w:val="003C5706"/>
    <w:rsid w:val="003D045C"/>
    <w:rsid w:val="003E0222"/>
    <w:rsid w:val="003E140D"/>
    <w:rsid w:val="003E21A5"/>
    <w:rsid w:val="003E249F"/>
    <w:rsid w:val="003F390C"/>
    <w:rsid w:val="003F3A95"/>
    <w:rsid w:val="003F4078"/>
    <w:rsid w:val="003F5675"/>
    <w:rsid w:val="00401FE8"/>
    <w:rsid w:val="00406EDB"/>
    <w:rsid w:val="004214AB"/>
    <w:rsid w:val="00427AD9"/>
    <w:rsid w:val="00431701"/>
    <w:rsid w:val="004416FF"/>
    <w:rsid w:val="004564AF"/>
    <w:rsid w:val="00456826"/>
    <w:rsid w:val="00461E22"/>
    <w:rsid w:val="004671E6"/>
    <w:rsid w:val="0047123F"/>
    <w:rsid w:val="004802F6"/>
    <w:rsid w:val="00496AA7"/>
    <w:rsid w:val="004A1928"/>
    <w:rsid w:val="004A3C22"/>
    <w:rsid w:val="004A4081"/>
    <w:rsid w:val="004A4A40"/>
    <w:rsid w:val="004B662C"/>
    <w:rsid w:val="004C6862"/>
    <w:rsid w:val="004D2397"/>
    <w:rsid w:val="004E779C"/>
    <w:rsid w:val="004F2598"/>
    <w:rsid w:val="004F28DB"/>
    <w:rsid w:val="00504661"/>
    <w:rsid w:val="00507700"/>
    <w:rsid w:val="00510800"/>
    <w:rsid w:val="00514D4B"/>
    <w:rsid w:val="00522F61"/>
    <w:rsid w:val="005268AD"/>
    <w:rsid w:val="00527EF0"/>
    <w:rsid w:val="0053784D"/>
    <w:rsid w:val="0054014A"/>
    <w:rsid w:val="0054091A"/>
    <w:rsid w:val="005428C3"/>
    <w:rsid w:val="00546F93"/>
    <w:rsid w:val="00552D74"/>
    <w:rsid w:val="00553A4D"/>
    <w:rsid w:val="005542F6"/>
    <w:rsid w:val="00570457"/>
    <w:rsid w:val="0057446C"/>
    <w:rsid w:val="00574DC3"/>
    <w:rsid w:val="00576881"/>
    <w:rsid w:val="00583DF1"/>
    <w:rsid w:val="005871E0"/>
    <w:rsid w:val="00597AD3"/>
    <w:rsid w:val="00597B7E"/>
    <w:rsid w:val="005A3938"/>
    <w:rsid w:val="005A3F56"/>
    <w:rsid w:val="005B5CAE"/>
    <w:rsid w:val="005B6D25"/>
    <w:rsid w:val="005C061B"/>
    <w:rsid w:val="005C21B3"/>
    <w:rsid w:val="005C22A8"/>
    <w:rsid w:val="005D1C60"/>
    <w:rsid w:val="005D4F80"/>
    <w:rsid w:val="005D6117"/>
    <w:rsid w:val="005E0BCF"/>
    <w:rsid w:val="005E4D3A"/>
    <w:rsid w:val="005F62D7"/>
    <w:rsid w:val="005F6E68"/>
    <w:rsid w:val="0060485B"/>
    <w:rsid w:val="0061419B"/>
    <w:rsid w:val="00616524"/>
    <w:rsid w:val="00617CC9"/>
    <w:rsid w:val="006234BC"/>
    <w:rsid w:val="00627CAE"/>
    <w:rsid w:val="0063071D"/>
    <w:rsid w:val="006441EB"/>
    <w:rsid w:val="00645B33"/>
    <w:rsid w:val="00651D75"/>
    <w:rsid w:val="00660654"/>
    <w:rsid w:val="00661245"/>
    <w:rsid w:val="00663574"/>
    <w:rsid w:val="0066498B"/>
    <w:rsid w:val="0066656B"/>
    <w:rsid w:val="00671EA4"/>
    <w:rsid w:val="00680F1C"/>
    <w:rsid w:val="006822BB"/>
    <w:rsid w:val="00690181"/>
    <w:rsid w:val="00690DDB"/>
    <w:rsid w:val="006951F6"/>
    <w:rsid w:val="00696390"/>
    <w:rsid w:val="006A51AC"/>
    <w:rsid w:val="006A56AA"/>
    <w:rsid w:val="006A5E14"/>
    <w:rsid w:val="006B10D0"/>
    <w:rsid w:val="006B10F8"/>
    <w:rsid w:val="006B307C"/>
    <w:rsid w:val="006B38EA"/>
    <w:rsid w:val="006C10A8"/>
    <w:rsid w:val="006C2068"/>
    <w:rsid w:val="006C23C5"/>
    <w:rsid w:val="006D004B"/>
    <w:rsid w:val="006D1AD8"/>
    <w:rsid w:val="006D2C54"/>
    <w:rsid w:val="006E280F"/>
    <w:rsid w:val="006F73A0"/>
    <w:rsid w:val="00702C83"/>
    <w:rsid w:val="00703F70"/>
    <w:rsid w:val="007123C2"/>
    <w:rsid w:val="007170E9"/>
    <w:rsid w:val="0071743C"/>
    <w:rsid w:val="007224CF"/>
    <w:rsid w:val="00723BCB"/>
    <w:rsid w:val="00723E4A"/>
    <w:rsid w:val="00726F84"/>
    <w:rsid w:val="00741CCD"/>
    <w:rsid w:val="00742581"/>
    <w:rsid w:val="00745603"/>
    <w:rsid w:val="007518C9"/>
    <w:rsid w:val="00760527"/>
    <w:rsid w:val="00776CC1"/>
    <w:rsid w:val="0078176E"/>
    <w:rsid w:val="00782682"/>
    <w:rsid w:val="00786AF4"/>
    <w:rsid w:val="00786E73"/>
    <w:rsid w:val="00790A54"/>
    <w:rsid w:val="00790CDB"/>
    <w:rsid w:val="007A50C5"/>
    <w:rsid w:val="007A62C8"/>
    <w:rsid w:val="007B0035"/>
    <w:rsid w:val="007B3727"/>
    <w:rsid w:val="007B4774"/>
    <w:rsid w:val="007C6117"/>
    <w:rsid w:val="007D1FF2"/>
    <w:rsid w:val="007E077C"/>
    <w:rsid w:val="007F57E7"/>
    <w:rsid w:val="00801B37"/>
    <w:rsid w:val="00811949"/>
    <w:rsid w:val="00813A24"/>
    <w:rsid w:val="00825A9D"/>
    <w:rsid w:val="008264B7"/>
    <w:rsid w:val="0083473C"/>
    <w:rsid w:val="008358B5"/>
    <w:rsid w:val="008446BF"/>
    <w:rsid w:val="008514DD"/>
    <w:rsid w:val="008517E8"/>
    <w:rsid w:val="00873EA9"/>
    <w:rsid w:val="008757C2"/>
    <w:rsid w:val="00882843"/>
    <w:rsid w:val="00885F14"/>
    <w:rsid w:val="0089031D"/>
    <w:rsid w:val="00891F53"/>
    <w:rsid w:val="00897123"/>
    <w:rsid w:val="008A21D0"/>
    <w:rsid w:val="008A328F"/>
    <w:rsid w:val="008A608D"/>
    <w:rsid w:val="008B73C9"/>
    <w:rsid w:val="008C4B6C"/>
    <w:rsid w:val="008D119F"/>
    <w:rsid w:val="008E05DD"/>
    <w:rsid w:val="008E1378"/>
    <w:rsid w:val="008F2081"/>
    <w:rsid w:val="00906335"/>
    <w:rsid w:val="0090756D"/>
    <w:rsid w:val="00916B84"/>
    <w:rsid w:val="009217EA"/>
    <w:rsid w:val="00931A9E"/>
    <w:rsid w:val="009357B1"/>
    <w:rsid w:val="00936026"/>
    <w:rsid w:val="00936DF0"/>
    <w:rsid w:val="009415D5"/>
    <w:rsid w:val="00945C47"/>
    <w:rsid w:val="009479CA"/>
    <w:rsid w:val="00961ADE"/>
    <w:rsid w:val="00964AA9"/>
    <w:rsid w:val="00970725"/>
    <w:rsid w:val="009819C3"/>
    <w:rsid w:val="009868FE"/>
    <w:rsid w:val="009B52B3"/>
    <w:rsid w:val="009B645C"/>
    <w:rsid w:val="009B6A15"/>
    <w:rsid w:val="009C1AF2"/>
    <w:rsid w:val="009C296D"/>
    <w:rsid w:val="009C2E82"/>
    <w:rsid w:val="009D428E"/>
    <w:rsid w:val="009D5A60"/>
    <w:rsid w:val="009D70FB"/>
    <w:rsid w:val="009E033F"/>
    <w:rsid w:val="009E7CBB"/>
    <w:rsid w:val="009F6E4B"/>
    <w:rsid w:val="00A04BCD"/>
    <w:rsid w:val="00A0742D"/>
    <w:rsid w:val="00A115AE"/>
    <w:rsid w:val="00A11871"/>
    <w:rsid w:val="00A14430"/>
    <w:rsid w:val="00A1576E"/>
    <w:rsid w:val="00A313AC"/>
    <w:rsid w:val="00A31771"/>
    <w:rsid w:val="00A43E4C"/>
    <w:rsid w:val="00A4666D"/>
    <w:rsid w:val="00A52ECC"/>
    <w:rsid w:val="00A54D99"/>
    <w:rsid w:val="00A56FA4"/>
    <w:rsid w:val="00A60EAE"/>
    <w:rsid w:val="00A611D3"/>
    <w:rsid w:val="00A642DA"/>
    <w:rsid w:val="00A647D8"/>
    <w:rsid w:val="00A66962"/>
    <w:rsid w:val="00A676A8"/>
    <w:rsid w:val="00A83521"/>
    <w:rsid w:val="00A87B90"/>
    <w:rsid w:val="00AA39DB"/>
    <w:rsid w:val="00AA4B93"/>
    <w:rsid w:val="00AA5762"/>
    <w:rsid w:val="00AB3F06"/>
    <w:rsid w:val="00AB7B9E"/>
    <w:rsid w:val="00AC284E"/>
    <w:rsid w:val="00AD4F70"/>
    <w:rsid w:val="00AD7BA5"/>
    <w:rsid w:val="00AE1E10"/>
    <w:rsid w:val="00AE3F75"/>
    <w:rsid w:val="00B04F69"/>
    <w:rsid w:val="00B058A9"/>
    <w:rsid w:val="00B203B0"/>
    <w:rsid w:val="00B25385"/>
    <w:rsid w:val="00B25E74"/>
    <w:rsid w:val="00B30AFA"/>
    <w:rsid w:val="00B315C2"/>
    <w:rsid w:val="00B33FF3"/>
    <w:rsid w:val="00B34586"/>
    <w:rsid w:val="00B41FC9"/>
    <w:rsid w:val="00B46EBA"/>
    <w:rsid w:val="00B504CE"/>
    <w:rsid w:val="00B51B79"/>
    <w:rsid w:val="00B528BB"/>
    <w:rsid w:val="00B54FC5"/>
    <w:rsid w:val="00B552C3"/>
    <w:rsid w:val="00B62841"/>
    <w:rsid w:val="00B6516B"/>
    <w:rsid w:val="00B701D1"/>
    <w:rsid w:val="00B73AC2"/>
    <w:rsid w:val="00B76F9D"/>
    <w:rsid w:val="00B84747"/>
    <w:rsid w:val="00B927D6"/>
    <w:rsid w:val="00B97AF0"/>
    <w:rsid w:val="00BA05FF"/>
    <w:rsid w:val="00BA27A6"/>
    <w:rsid w:val="00BB39BD"/>
    <w:rsid w:val="00BB4A32"/>
    <w:rsid w:val="00BD235F"/>
    <w:rsid w:val="00BD3E23"/>
    <w:rsid w:val="00BE28A8"/>
    <w:rsid w:val="00BE41A8"/>
    <w:rsid w:val="00BF007C"/>
    <w:rsid w:val="00BF403F"/>
    <w:rsid w:val="00C01A1E"/>
    <w:rsid w:val="00C37D4F"/>
    <w:rsid w:val="00C41678"/>
    <w:rsid w:val="00C426E0"/>
    <w:rsid w:val="00C56A2F"/>
    <w:rsid w:val="00C572BB"/>
    <w:rsid w:val="00C6537A"/>
    <w:rsid w:val="00C70255"/>
    <w:rsid w:val="00C72A3D"/>
    <w:rsid w:val="00C74D2F"/>
    <w:rsid w:val="00C8431A"/>
    <w:rsid w:val="00C84928"/>
    <w:rsid w:val="00C910B0"/>
    <w:rsid w:val="00C91450"/>
    <w:rsid w:val="00C948D7"/>
    <w:rsid w:val="00C96111"/>
    <w:rsid w:val="00C97C0F"/>
    <w:rsid w:val="00CB11A7"/>
    <w:rsid w:val="00CB3F23"/>
    <w:rsid w:val="00CC13B7"/>
    <w:rsid w:val="00CC3B5D"/>
    <w:rsid w:val="00CC3FE9"/>
    <w:rsid w:val="00CD25F1"/>
    <w:rsid w:val="00CD5476"/>
    <w:rsid w:val="00CD6105"/>
    <w:rsid w:val="00CD6130"/>
    <w:rsid w:val="00CD643A"/>
    <w:rsid w:val="00CD7031"/>
    <w:rsid w:val="00CE0A6C"/>
    <w:rsid w:val="00D023AA"/>
    <w:rsid w:val="00D02F6C"/>
    <w:rsid w:val="00D033BF"/>
    <w:rsid w:val="00D04E17"/>
    <w:rsid w:val="00D100CD"/>
    <w:rsid w:val="00D167F2"/>
    <w:rsid w:val="00D226C6"/>
    <w:rsid w:val="00D2606C"/>
    <w:rsid w:val="00D31B9A"/>
    <w:rsid w:val="00D35608"/>
    <w:rsid w:val="00D375A8"/>
    <w:rsid w:val="00D40861"/>
    <w:rsid w:val="00D47BB2"/>
    <w:rsid w:val="00D47F88"/>
    <w:rsid w:val="00D53CF6"/>
    <w:rsid w:val="00D55810"/>
    <w:rsid w:val="00D615ED"/>
    <w:rsid w:val="00D63CDF"/>
    <w:rsid w:val="00D7183A"/>
    <w:rsid w:val="00D72881"/>
    <w:rsid w:val="00D76EE7"/>
    <w:rsid w:val="00D849FC"/>
    <w:rsid w:val="00D86DE0"/>
    <w:rsid w:val="00D87167"/>
    <w:rsid w:val="00D90145"/>
    <w:rsid w:val="00D92B88"/>
    <w:rsid w:val="00D93BCC"/>
    <w:rsid w:val="00D960F8"/>
    <w:rsid w:val="00DA62B3"/>
    <w:rsid w:val="00DB2D1D"/>
    <w:rsid w:val="00DB33E5"/>
    <w:rsid w:val="00DB6099"/>
    <w:rsid w:val="00DB7656"/>
    <w:rsid w:val="00DB7B99"/>
    <w:rsid w:val="00DC47FF"/>
    <w:rsid w:val="00DC7E4A"/>
    <w:rsid w:val="00DD273E"/>
    <w:rsid w:val="00DF33BA"/>
    <w:rsid w:val="00DF4E69"/>
    <w:rsid w:val="00DF5B2D"/>
    <w:rsid w:val="00DF75B7"/>
    <w:rsid w:val="00E06427"/>
    <w:rsid w:val="00E064B2"/>
    <w:rsid w:val="00E1036A"/>
    <w:rsid w:val="00E11EAC"/>
    <w:rsid w:val="00E11EE3"/>
    <w:rsid w:val="00E1292E"/>
    <w:rsid w:val="00E24D76"/>
    <w:rsid w:val="00E4055B"/>
    <w:rsid w:val="00E4056D"/>
    <w:rsid w:val="00E40D7A"/>
    <w:rsid w:val="00E41C38"/>
    <w:rsid w:val="00E447D6"/>
    <w:rsid w:val="00E50D75"/>
    <w:rsid w:val="00E659C6"/>
    <w:rsid w:val="00E67F60"/>
    <w:rsid w:val="00E736B4"/>
    <w:rsid w:val="00E747EC"/>
    <w:rsid w:val="00E74E7E"/>
    <w:rsid w:val="00E7728F"/>
    <w:rsid w:val="00E810AB"/>
    <w:rsid w:val="00E85727"/>
    <w:rsid w:val="00EA1D3E"/>
    <w:rsid w:val="00EB1E94"/>
    <w:rsid w:val="00EB611A"/>
    <w:rsid w:val="00EB78E9"/>
    <w:rsid w:val="00EC07AE"/>
    <w:rsid w:val="00EC241F"/>
    <w:rsid w:val="00EC3818"/>
    <w:rsid w:val="00EC4436"/>
    <w:rsid w:val="00ED0F43"/>
    <w:rsid w:val="00ED19A5"/>
    <w:rsid w:val="00ED5D16"/>
    <w:rsid w:val="00ED791D"/>
    <w:rsid w:val="00EF2EC8"/>
    <w:rsid w:val="00EF5FF4"/>
    <w:rsid w:val="00F12A83"/>
    <w:rsid w:val="00F27FC3"/>
    <w:rsid w:val="00F308CA"/>
    <w:rsid w:val="00F31BE3"/>
    <w:rsid w:val="00F328FB"/>
    <w:rsid w:val="00F346EE"/>
    <w:rsid w:val="00F641D4"/>
    <w:rsid w:val="00F7021B"/>
    <w:rsid w:val="00F70674"/>
    <w:rsid w:val="00F73E94"/>
    <w:rsid w:val="00F75215"/>
    <w:rsid w:val="00F82371"/>
    <w:rsid w:val="00F923E3"/>
    <w:rsid w:val="00F9370B"/>
    <w:rsid w:val="00F93A9D"/>
    <w:rsid w:val="00F97F06"/>
    <w:rsid w:val="00FA1DE1"/>
    <w:rsid w:val="00FA56A7"/>
    <w:rsid w:val="00FA58D7"/>
    <w:rsid w:val="00FA67E4"/>
    <w:rsid w:val="00FB4B63"/>
    <w:rsid w:val="00FC5749"/>
    <w:rsid w:val="00FE20B2"/>
    <w:rsid w:val="00FF4DA4"/>
    <w:rsid w:val="00FF521A"/>
    <w:rsid w:val="00FF718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5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5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semiHidden/>
    <w:unhideWhenUsed/>
    <w:rsid w:val="00F27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FC3"/>
    <w:rPr>
      <w:rFonts w:ascii="Tahoma" w:hAnsi="Tahoma" w:cs="Tahoma"/>
      <w:sz w:val="16"/>
      <w:szCs w:val="16"/>
    </w:rPr>
  </w:style>
  <w:style w:type="paragraph" w:styleId="HTMLPreformatted">
    <w:name w:val="HTML Preformatted"/>
    <w:basedOn w:val="Normal"/>
    <w:link w:val="HTMLPreformattedChar"/>
    <w:uiPriority w:val="99"/>
    <w:unhideWhenUsed/>
    <w:rsid w:val="00E74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747EC"/>
    <w:rPr>
      <w:rFonts w:ascii="Courier New" w:eastAsia="Times New Roman" w:hAnsi="Courier New" w:cs="Courier New"/>
      <w:sz w:val="20"/>
      <w:szCs w:val="20"/>
      <w:lang w:eastAsia="id-ID"/>
    </w:rPr>
  </w:style>
  <w:style w:type="character" w:customStyle="1" w:styleId="y2iqfc">
    <w:name w:val="y2iqfc"/>
    <w:basedOn w:val="DefaultParagraphFont"/>
    <w:rsid w:val="00E747EC"/>
  </w:style>
  <w:style w:type="character" w:styleId="Strong">
    <w:name w:val="Strong"/>
    <w:uiPriority w:val="22"/>
    <w:qFormat/>
    <w:rsid w:val="00BB4A32"/>
    <w:rPr>
      <w:b/>
      <w:bCs/>
    </w:rPr>
  </w:style>
  <w:style w:type="paragraph" w:styleId="NormalWeb">
    <w:name w:val="Normal (Web)"/>
    <w:basedOn w:val="Normal"/>
    <w:uiPriority w:val="99"/>
    <w:unhideWhenUsed/>
    <w:rsid w:val="00BB4A32"/>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135537370">
      <w:bodyDiv w:val="1"/>
      <w:marLeft w:val="0"/>
      <w:marRight w:val="0"/>
      <w:marTop w:val="0"/>
      <w:marBottom w:val="0"/>
      <w:divBdr>
        <w:top w:val="none" w:sz="0" w:space="0" w:color="auto"/>
        <w:left w:val="none" w:sz="0" w:space="0" w:color="auto"/>
        <w:bottom w:val="none" w:sz="0" w:space="0" w:color="auto"/>
        <w:right w:val="none" w:sz="0" w:space="0" w:color="auto"/>
      </w:divBdr>
    </w:div>
    <w:div w:id="183324643">
      <w:bodyDiv w:val="1"/>
      <w:marLeft w:val="0"/>
      <w:marRight w:val="0"/>
      <w:marTop w:val="0"/>
      <w:marBottom w:val="0"/>
      <w:divBdr>
        <w:top w:val="none" w:sz="0" w:space="0" w:color="auto"/>
        <w:left w:val="none" w:sz="0" w:space="0" w:color="auto"/>
        <w:bottom w:val="none" w:sz="0" w:space="0" w:color="auto"/>
        <w:right w:val="none" w:sz="0" w:space="0" w:color="auto"/>
      </w:divBdr>
    </w:div>
    <w:div w:id="191110019">
      <w:bodyDiv w:val="1"/>
      <w:marLeft w:val="0"/>
      <w:marRight w:val="0"/>
      <w:marTop w:val="0"/>
      <w:marBottom w:val="0"/>
      <w:divBdr>
        <w:top w:val="none" w:sz="0" w:space="0" w:color="auto"/>
        <w:left w:val="none" w:sz="0" w:space="0" w:color="auto"/>
        <w:bottom w:val="none" w:sz="0" w:space="0" w:color="auto"/>
        <w:right w:val="none" w:sz="0" w:space="0" w:color="auto"/>
      </w:divBdr>
    </w:div>
    <w:div w:id="241909381">
      <w:bodyDiv w:val="1"/>
      <w:marLeft w:val="0"/>
      <w:marRight w:val="0"/>
      <w:marTop w:val="0"/>
      <w:marBottom w:val="0"/>
      <w:divBdr>
        <w:top w:val="none" w:sz="0" w:space="0" w:color="auto"/>
        <w:left w:val="none" w:sz="0" w:space="0" w:color="auto"/>
        <w:bottom w:val="none" w:sz="0" w:space="0" w:color="auto"/>
        <w:right w:val="none" w:sz="0" w:space="0" w:color="auto"/>
      </w:divBdr>
    </w:div>
    <w:div w:id="251283871">
      <w:bodyDiv w:val="1"/>
      <w:marLeft w:val="0"/>
      <w:marRight w:val="0"/>
      <w:marTop w:val="0"/>
      <w:marBottom w:val="0"/>
      <w:divBdr>
        <w:top w:val="none" w:sz="0" w:space="0" w:color="auto"/>
        <w:left w:val="none" w:sz="0" w:space="0" w:color="auto"/>
        <w:bottom w:val="none" w:sz="0" w:space="0" w:color="auto"/>
        <w:right w:val="none" w:sz="0" w:space="0" w:color="auto"/>
      </w:divBdr>
    </w:div>
    <w:div w:id="526867916">
      <w:bodyDiv w:val="1"/>
      <w:marLeft w:val="0"/>
      <w:marRight w:val="0"/>
      <w:marTop w:val="0"/>
      <w:marBottom w:val="0"/>
      <w:divBdr>
        <w:top w:val="none" w:sz="0" w:space="0" w:color="auto"/>
        <w:left w:val="none" w:sz="0" w:space="0" w:color="auto"/>
        <w:bottom w:val="none" w:sz="0" w:space="0" w:color="auto"/>
        <w:right w:val="none" w:sz="0" w:space="0" w:color="auto"/>
      </w:divBdr>
    </w:div>
    <w:div w:id="540367614">
      <w:bodyDiv w:val="1"/>
      <w:marLeft w:val="0"/>
      <w:marRight w:val="0"/>
      <w:marTop w:val="0"/>
      <w:marBottom w:val="0"/>
      <w:divBdr>
        <w:top w:val="none" w:sz="0" w:space="0" w:color="auto"/>
        <w:left w:val="none" w:sz="0" w:space="0" w:color="auto"/>
        <w:bottom w:val="none" w:sz="0" w:space="0" w:color="auto"/>
        <w:right w:val="none" w:sz="0" w:space="0" w:color="auto"/>
      </w:divBdr>
    </w:div>
    <w:div w:id="730688936">
      <w:bodyDiv w:val="1"/>
      <w:marLeft w:val="0"/>
      <w:marRight w:val="0"/>
      <w:marTop w:val="0"/>
      <w:marBottom w:val="0"/>
      <w:divBdr>
        <w:top w:val="none" w:sz="0" w:space="0" w:color="auto"/>
        <w:left w:val="none" w:sz="0" w:space="0" w:color="auto"/>
        <w:bottom w:val="none" w:sz="0" w:space="0" w:color="auto"/>
        <w:right w:val="none" w:sz="0" w:space="0" w:color="auto"/>
      </w:divBdr>
    </w:div>
    <w:div w:id="880748591">
      <w:bodyDiv w:val="1"/>
      <w:marLeft w:val="0"/>
      <w:marRight w:val="0"/>
      <w:marTop w:val="0"/>
      <w:marBottom w:val="0"/>
      <w:divBdr>
        <w:top w:val="none" w:sz="0" w:space="0" w:color="auto"/>
        <w:left w:val="none" w:sz="0" w:space="0" w:color="auto"/>
        <w:bottom w:val="none" w:sz="0" w:space="0" w:color="auto"/>
        <w:right w:val="none" w:sz="0" w:space="0" w:color="auto"/>
      </w:divBdr>
    </w:div>
    <w:div w:id="972832605">
      <w:bodyDiv w:val="1"/>
      <w:marLeft w:val="0"/>
      <w:marRight w:val="0"/>
      <w:marTop w:val="0"/>
      <w:marBottom w:val="0"/>
      <w:divBdr>
        <w:top w:val="none" w:sz="0" w:space="0" w:color="auto"/>
        <w:left w:val="none" w:sz="0" w:space="0" w:color="auto"/>
        <w:bottom w:val="none" w:sz="0" w:space="0" w:color="auto"/>
        <w:right w:val="none" w:sz="0" w:space="0" w:color="auto"/>
      </w:divBdr>
    </w:div>
    <w:div w:id="1001546773">
      <w:bodyDiv w:val="1"/>
      <w:marLeft w:val="0"/>
      <w:marRight w:val="0"/>
      <w:marTop w:val="0"/>
      <w:marBottom w:val="0"/>
      <w:divBdr>
        <w:top w:val="none" w:sz="0" w:space="0" w:color="auto"/>
        <w:left w:val="none" w:sz="0" w:space="0" w:color="auto"/>
        <w:bottom w:val="none" w:sz="0" w:space="0" w:color="auto"/>
        <w:right w:val="none" w:sz="0" w:space="0" w:color="auto"/>
      </w:divBdr>
      <w:divsChild>
        <w:div w:id="1926382314">
          <w:marLeft w:val="0"/>
          <w:marRight w:val="0"/>
          <w:marTop w:val="0"/>
          <w:marBottom w:val="0"/>
          <w:divBdr>
            <w:top w:val="none" w:sz="0" w:space="0" w:color="auto"/>
            <w:left w:val="none" w:sz="0" w:space="0" w:color="auto"/>
            <w:bottom w:val="none" w:sz="0" w:space="0" w:color="auto"/>
            <w:right w:val="none" w:sz="0" w:space="0" w:color="auto"/>
          </w:divBdr>
          <w:divsChild>
            <w:div w:id="902789652">
              <w:marLeft w:val="0"/>
              <w:marRight w:val="0"/>
              <w:marTop w:val="0"/>
              <w:marBottom w:val="0"/>
              <w:divBdr>
                <w:top w:val="none" w:sz="0" w:space="0" w:color="auto"/>
                <w:left w:val="none" w:sz="0" w:space="0" w:color="auto"/>
                <w:bottom w:val="none" w:sz="0" w:space="0" w:color="auto"/>
                <w:right w:val="none" w:sz="0" w:space="0" w:color="auto"/>
              </w:divBdr>
              <w:divsChild>
                <w:div w:id="762577014">
                  <w:marLeft w:val="0"/>
                  <w:marRight w:val="0"/>
                  <w:marTop w:val="0"/>
                  <w:marBottom w:val="0"/>
                  <w:divBdr>
                    <w:top w:val="none" w:sz="0" w:space="0" w:color="auto"/>
                    <w:left w:val="none" w:sz="0" w:space="0" w:color="auto"/>
                    <w:bottom w:val="none" w:sz="0" w:space="0" w:color="auto"/>
                    <w:right w:val="none" w:sz="0" w:space="0" w:color="auto"/>
                  </w:divBdr>
                  <w:divsChild>
                    <w:div w:id="1585065501">
                      <w:marLeft w:val="0"/>
                      <w:marRight w:val="0"/>
                      <w:marTop w:val="0"/>
                      <w:marBottom w:val="0"/>
                      <w:divBdr>
                        <w:top w:val="none" w:sz="0" w:space="0" w:color="auto"/>
                        <w:left w:val="none" w:sz="0" w:space="0" w:color="auto"/>
                        <w:bottom w:val="none" w:sz="0" w:space="0" w:color="auto"/>
                        <w:right w:val="none" w:sz="0" w:space="0" w:color="auto"/>
                      </w:divBdr>
                      <w:divsChild>
                        <w:div w:id="1234849720">
                          <w:marLeft w:val="0"/>
                          <w:marRight w:val="0"/>
                          <w:marTop w:val="0"/>
                          <w:marBottom w:val="0"/>
                          <w:divBdr>
                            <w:top w:val="none" w:sz="0" w:space="0" w:color="auto"/>
                            <w:left w:val="none" w:sz="0" w:space="0" w:color="auto"/>
                            <w:bottom w:val="none" w:sz="0" w:space="0" w:color="auto"/>
                            <w:right w:val="none" w:sz="0" w:space="0" w:color="auto"/>
                          </w:divBdr>
                          <w:divsChild>
                            <w:div w:id="809710504">
                              <w:marLeft w:val="0"/>
                              <w:marRight w:val="0"/>
                              <w:marTop w:val="0"/>
                              <w:marBottom w:val="0"/>
                              <w:divBdr>
                                <w:top w:val="none" w:sz="0" w:space="0" w:color="auto"/>
                                <w:left w:val="none" w:sz="0" w:space="0" w:color="auto"/>
                                <w:bottom w:val="none" w:sz="0" w:space="0" w:color="auto"/>
                                <w:right w:val="none" w:sz="0" w:space="0" w:color="auto"/>
                              </w:divBdr>
                              <w:divsChild>
                                <w:div w:id="1952781131">
                                  <w:marLeft w:val="0"/>
                                  <w:marRight w:val="0"/>
                                  <w:marTop w:val="0"/>
                                  <w:marBottom w:val="0"/>
                                  <w:divBdr>
                                    <w:top w:val="none" w:sz="0" w:space="0" w:color="auto"/>
                                    <w:left w:val="none" w:sz="0" w:space="0" w:color="auto"/>
                                    <w:bottom w:val="none" w:sz="0" w:space="0" w:color="auto"/>
                                    <w:right w:val="none" w:sz="0" w:space="0" w:color="auto"/>
                                  </w:divBdr>
                                  <w:divsChild>
                                    <w:div w:id="880244202">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sChild>
                                        <w:div w:id="2100367008">
                                          <w:marLeft w:val="0"/>
                                          <w:marRight w:val="184"/>
                                          <w:marTop w:val="167"/>
                                          <w:marBottom w:val="0"/>
                                          <w:divBdr>
                                            <w:top w:val="none" w:sz="0" w:space="0" w:color="auto"/>
                                            <w:left w:val="none" w:sz="0" w:space="0" w:color="auto"/>
                                            <w:bottom w:val="none" w:sz="0" w:space="0" w:color="auto"/>
                                            <w:right w:val="none" w:sz="0" w:space="0" w:color="auto"/>
                                          </w:divBdr>
                                          <w:divsChild>
                                            <w:div w:id="1327442209">
                                              <w:marLeft w:val="0"/>
                                              <w:marRight w:val="0"/>
                                              <w:marTop w:val="0"/>
                                              <w:marBottom w:val="0"/>
                                              <w:divBdr>
                                                <w:top w:val="none" w:sz="0" w:space="0" w:color="auto"/>
                                                <w:left w:val="none" w:sz="0" w:space="0" w:color="auto"/>
                                                <w:bottom w:val="none" w:sz="0" w:space="0" w:color="auto"/>
                                                <w:right w:val="none" w:sz="0" w:space="0" w:color="auto"/>
                                              </w:divBdr>
                                              <w:divsChild>
                                                <w:div w:id="768694657">
                                                  <w:marLeft w:val="-184"/>
                                                  <w:marRight w:val="-1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390179">
      <w:bodyDiv w:val="1"/>
      <w:marLeft w:val="0"/>
      <w:marRight w:val="0"/>
      <w:marTop w:val="0"/>
      <w:marBottom w:val="0"/>
      <w:divBdr>
        <w:top w:val="none" w:sz="0" w:space="0" w:color="auto"/>
        <w:left w:val="none" w:sz="0" w:space="0" w:color="auto"/>
        <w:bottom w:val="none" w:sz="0" w:space="0" w:color="auto"/>
        <w:right w:val="none" w:sz="0" w:space="0" w:color="auto"/>
      </w:divBdr>
    </w:div>
    <w:div w:id="1325863032">
      <w:bodyDiv w:val="1"/>
      <w:marLeft w:val="0"/>
      <w:marRight w:val="0"/>
      <w:marTop w:val="0"/>
      <w:marBottom w:val="0"/>
      <w:divBdr>
        <w:top w:val="none" w:sz="0" w:space="0" w:color="auto"/>
        <w:left w:val="none" w:sz="0" w:space="0" w:color="auto"/>
        <w:bottom w:val="none" w:sz="0" w:space="0" w:color="auto"/>
        <w:right w:val="none" w:sz="0" w:space="0" w:color="auto"/>
      </w:divBdr>
    </w:div>
    <w:div w:id="1368212888">
      <w:bodyDiv w:val="1"/>
      <w:marLeft w:val="0"/>
      <w:marRight w:val="0"/>
      <w:marTop w:val="0"/>
      <w:marBottom w:val="0"/>
      <w:divBdr>
        <w:top w:val="none" w:sz="0" w:space="0" w:color="auto"/>
        <w:left w:val="none" w:sz="0" w:space="0" w:color="auto"/>
        <w:bottom w:val="none" w:sz="0" w:space="0" w:color="auto"/>
        <w:right w:val="none" w:sz="0" w:space="0" w:color="auto"/>
      </w:divBdr>
    </w:div>
    <w:div w:id="1374888739">
      <w:bodyDiv w:val="1"/>
      <w:marLeft w:val="0"/>
      <w:marRight w:val="0"/>
      <w:marTop w:val="0"/>
      <w:marBottom w:val="0"/>
      <w:divBdr>
        <w:top w:val="none" w:sz="0" w:space="0" w:color="auto"/>
        <w:left w:val="none" w:sz="0" w:space="0" w:color="auto"/>
        <w:bottom w:val="none" w:sz="0" w:space="0" w:color="auto"/>
        <w:right w:val="none" w:sz="0" w:space="0" w:color="auto"/>
      </w:divBdr>
    </w:div>
    <w:div w:id="1493987083">
      <w:bodyDiv w:val="1"/>
      <w:marLeft w:val="0"/>
      <w:marRight w:val="0"/>
      <w:marTop w:val="0"/>
      <w:marBottom w:val="0"/>
      <w:divBdr>
        <w:top w:val="none" w:sz="0" w:space="0" w:color="auto"/>
        <w:left w:val="none" w:sz="0" w:space="0" w:color="auto"/>
        <w:bottom w:val="none" w:sz="0" w:space="0" w:color="auto"/>
        <w:right w:val="none" w:sz="0" w:space="0" w:color="auto"/>
      </w:divBdr>
    </w:div>
    <w:div w:id="1596204154">
      <w:bodyDiv w:val="1"/>
      <w:marLeft w:val="0"/>
      <w:marRight w:val="0"/>
      <w:marTop w:val="0"/>
      <w:marBottom w:val="0"/>
      <w:divBdr>
        <w:top w:val="none" w:sz="0" w:space="0" w:color="auto"/>
        <w:left w:val="none" w:sz="0" w:space="0" w:color="auto"/>
        <w:bottom w:val="none" w:sz="0" w:space="0" w:color="auto"/>
        <w:right w:val="none" w:sz="0" w:space="0" w:color="auto"/>
      </w:divBdr>
    </w:div>
    <w:div w:id="1692564671">
      <w:bodyDiv w:val="1"/>
      <w:marLeft w:val="0"/>
      <w:marRight w:val="0"/>
      <w:marTop w:val="0"/>
      <w:marBottom w:val="0"/>
      <w:divBdr>
        <w:top w:val="none" w:sz="0" w:space="0" w:color="auto"/>
        <w:left w:val="none" w:sz="0" w:space="0" w:color="auto"/>
        <w:bottom w:val="none" w:sz="0" w:space="0" w:color="auto"/>
        <w:right w:val="none" w:sz="0" w:space="0" w:color="auto"/>
      </w:divBdr>
    </w:div>
    <w:div w:id="1694377153">
      <w:bodyDiv w:val="1"/>
      <w:marLeft w:val="0"/>
      <w:marRight w:val="0"/>
      <w:marTop w:val="0"/>
      <w:marBottom w:val="0"/>
      <w:divBdr>
        <w:top w:val="none" w:sz="0" w:space="0" w:color="auto"/>
        <w:left w:val="none" w:sz="0" w:space="0" w:color="auto"/>
        <w:bottom w:val="none" w:sz="0" w:space="0" w:color="auto"/>
        <w:right w:val="none" w:sz="0" w:space="0" w:color="auto"/>
      </w:divBdr>
    </w:div>
    <w:div w:id="1863975223">
      <w:bodyDiv w:val="1"/>
      <w:marLeft w:val="0"/>
      <w:marRight w:val="0"/>
      <w:marTop w:val="0"/>
      <w:marBottom w:val="0"/>
      <w:divBdr>
        <w:top w:val="none" w:sz="0" w:space="0" w:color="auto"/>
        <w:left w:val="none" w:sz="0" w:space="0" w:color="auto"/>
        <w:bottom w:val="none" w:sz="0" w:space="0" w:color="auto"/>
        <w:right w:val="none" w:sz="0" w:space="0" w:color="auto"/>
      </w:divBdr>
    </w:div>
    <w:div w:id="1876428071">
      <w:bodyDiv w:val="1"/>
      <w:marLeft w:val="0"/>
      <w:marRight w:val="0"/>
      <w:marTop w:val="0"/>
      <w:marBottom w:val="0"/>
      <w:divBdr>
        <w:top w:val="none" w:sz="0" w:space="0" w:color="auto"/>
        <w:left w:val="none" w:sz="0" w:space="0" w:color="auto"/>
        <w:bottom w:val="none" w:sz="0" w:space="0" w:color="auto"/>
        <w:right w:val="none" w:sz="0" w:space="0" w:color="auto"/>
      </w:divBdr>
    </w:div>
    <w:div w:id="20304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AE811-52A3-4484-8B0A-6ED8D153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User</cp:lastModifiedBy>
  <cp:revision>2</cp:revision>
  <dcterms:created xsi:type="dcterms:W3CDTF">2021-08-25T10:51:00Z</dcterms:created>
  <dcterms:modified xsi:type="dcterms:W3CDTF">2021-08-25T10:51:00Z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e053fb5a-6e18-3a1d-8444-8f148fdf2e87</vt:lpwstr>
  </property>
  <property fmtid="{D5CDD505-2E9C-101B-9397-08002B2CF9AE}" pid="24" name="Mendeley Citation Style_1">
    <vt:lpwstr>http://www.zotero.org/styles/apa</vt:lpwstr>
  </property>
</Properties>
</file>