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725439" w:rsidRDefault="00CB1CF1" w:rsidP="004A460A">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Students’ Perception Towards t</w:t>
      </w:r>
      <w:r w:rsidR="004A460A" w:rsidRPr="00725439">
        <w:rPr>
          <w:rFonts w:ascii="Times New Roman" w:hAnsi="Times New Roman" w:cs="Times New Roman"/>
          <w:b/>
          <w:sz w:val="40"/>
          <w:szCs w:val="24"/>
        </w:rPr>
        <w:t>he Tea</w:t>
      </w:r>
      <w:r>
        <w:rPr>
          <w:rFonts w:ascii="Times New Roman" w:hAnsi="Times New Roman" w:cs="Times New Roman"/>
          <w:b/>
          <w:sz w:val="40"/>
          <w:szCs w:val="24"/>
        </w:rPr>
        <w:t>cher’s Billingual Language Use i</w:t>
      </w:r>
      <w:r w:rsidR="004A460A" w:rsidRPr="00725439">
        <w:rPr>
          <w:rFonts w:ascii="Times New Roman" w:hAnsi="Times New Roman" w:cs="Times New Roman"/>
          <w:b/>
          <w:sz w:val="40"/>
          <w:szCs w:val="24"/>
        </w:rPr>
        <w:t xml:space="preserve">n </w:t>
      </w:r>
      <w:r>
        <w:rPr>
          <w:rFonts w:ascii="Times New Roman" w:hAnsi="Times New Roman" w:cs="Times New Roman"/>
          <w:b/>
          <w:sz w:val="40"/>
          <w:szCs w:val="24"/>
        </w:rPr>
        <w:t>a</w:t>
      </w:r>
      <w:r w:rsidR="004A460A" w:rsidRPr="00725439">
        <w:rPr>
          <w:rFonts w:ascii="Times New Roman" w:hAnsi="Times New Roman" w:cs="Times New Roman"/>
          <w:b/>
          <w:sz w:val="40"/>
          <w:szCs w:val="24"/>
        </w:rPr>
        <w:t>n EFL Classroom</w:t>
      </w:r>
    </w:p>
    <w:p w:rsidR="003B5759" w:rsidRPr="00725439" w:rsidRDefault="003B5759" w:rsidP="004A460A">
      <w:pPr>
        <w:spacing w:after="0" w:line="240" w:lineRule="auto"/>
        <w:rPr>
          <w:rFonts w:ascii="Times New Roman" w:hAnsi="Times New Roman" w:cs="Times New Roman"/>
          <w:sz w:val="24"/>
          <w:szCs w:val="24"/>
          <w:lang w:val="en-US"/>
        </w:rPr>
      </w:pPr>
    </w:p>
    <w:p w:rsidR="00791C69" w:rsidRPr="00725439" w:rsidRDefault="004A460A" w:rsidP="006D0F5C">
      <w:pPr>
        <w:spacing w:after="0" w:line="240" w:lineRule="auto"/>
        <w:jc w:val="center"/>
        <w:rPr>
          <w:rFonts w:ascii="Times New Roman" w:hAnsi="Times New Roman" w:cs="Times New Roman"/>
          <w:b/>
          <w:sz w:val="24"/>
          <w:szCs w:val="24"/>
          <w:vertAlign w:val="superscript"/>
          <w:lang w:val="en-US"/>
        </w:rPr>
      </w:pPr>
      <w:r w:rsidRPr="00725439">
        <w:rPr>
          <w:rFonts w:ascii="Times New Roman" w:hAnsi="Times New Roman" w:cs="Times New Roman"/>
          <w:b/>
          <w:sz w:val="24"/>
          <w:szCs w:val="24"/>
          <w:lang w:val="en-US"/>
        </w:rPr>
        <w:t>Siti Satriah</w:t>
      </w:r>
      <w:r w:rsidR="006D0F5C" w:rsidRPr="00725439">
        <w:rPr>
          <w:rFonts w:ascii="Times New Roman" w:hAnsi="Times New Roman" w:cs="Times New Roman"/>
          <w:b/>
          <w:sz w:val="24"/>
          <w:szCs w:val="24"/>
          <w:vertAlign w:val="superscript"/>
          <w:lang w:val="en-US"/>
        </w:rPr>
        <w:t>1</w:t>
      </w:r>
      <w:r w:rsidRPr="00725439">
        <w:rPr>
          <w:rFonts w:ascii="Times New Roman" w:hAnsi="Times New Roman" w:cs="Times New Roman"/>
          <w:b/>
          <w:sz w:val="24"/>
          <w:szCs w:val="24"/>
          <w:lang w:val="en-US"/>
        </w:rPr>
        <w:t>, Tiara Agustina</w:t>
      </w:r>
      <w:r w:rsidR="006D0F5C" w:rsidRPr="00725439">
        <w:rPr>
          <w:rFonts w:ascii="Times New Roman" w:hAnsi="Times New Roman" w:cs="Times New Roman"/>
          <w:b/>
          <w:sz w:val="24"/>
          <w:szCs w:val="24"/>
          <w:lang w:val="en-US"/>
        </w:rPr>
        <w:t xml:space="preserve"> </w:t>
      </w:r>
      <w:r w:rsidR="006D0F5C" w:rsidRPr="00725439">
        <w:rPr>
          <w:rFonts w:ascii="Times New Roman" w:hAnsi="Times New Roman" w:cs="Times New Roman"/>
          <w:b/>
          <w:sz w:val="24"/>
          <w:szCs w:val="24"/>
          <w:vertAlign w:val="superscript"/>
          <w:lang w:val="en-US"/>
        </w:rPr>
        <w:t>2</w:t>
      </w:r>
      <w:r w:rsidRPr="00725439">
        <w:rPr>
          <w:rFonts w:ascii="Times New Roman" w:hAnsi="Times New Roman" w:cs="Times New Roman"/>
          <w:b/>
          <w:sz w:val="24"/>
          <w:szCs w:val="24"/>
          <w:lang w:val="en-US"/>
        </w:rPr>
        <w:t>, Evie Kareviati</w:t>
      </w:r>
      <w:r w:rsidR="006D0F5C" w:rsidRPr="00725439">
        <w:rPr>
          <w:rFonts w:ascii="Times New Roman" w:hAnsi="Times New Roman" w:cs="Times New Roman"/>
          <w:b/>
          <w:sz w:val="24"/>
          <w:szCs w:val="24"/>
          <w:vertAlign w:val="superscript"/>
          <w:lang w:val="en-US"/>
        </w:rPr>
        <w:t>3</w:t>
      </w:r>
    </w:p>
    <w:p w:rsidR="0085473E" w:rsidRPr="00725439" w:rsidRDefault="0085473E" w:rsidP="006D0F5C">
      <w:pPr>
        <w:spacing w:after="0" w:line="240" w:lineRule="auto"/>
        <w:jc w:val="center"/>
        <w:rPr>
          <w:rFonts w:ascii="Times New Roman" w:hAnsi="Times New Roman" w:cs="Times New Roman"/>
          <w:lang w:val="en-US"/>
        </w:rPr>
      </w:pPr>
    </w:p>
    <w:p w:rsidR="006D0F5C" w:rsidRPr="00725439" w:rsidRDefault="006D0F5C" w:rsidP="006D0F5C">
      <w:pPr>
        <w:spacing w:after="0" w:line="240" w:lineRule="auto"/>
        <w:jc w:val="center"/>
        <w:rPr>
          <w:rFonts w:ascii="Times New Roman" w:hAnsi="Times New Roman" w:cs="Times New Roman"/>
          <w:lang w:val="en-US"/>
        </w:rPr>
      </w:pPr>
      <w:r w:rsidRPr="00725439">
        <w:rPr>
          <w:rFonts w:ascii="Times New Roman" w:hAnsi="Times New Roman" w:cs="Times New Roman"/>
          <w:vertAlign w:val="superscript"/>
          <w:lang w:val="en-US"/>
        </w:rPr>
        <w:t xml:space="preserve">1  </w:t>
      </w:r>
      <w:r w:rsidRPr="00725439">
        <w:rPr>
          <w:rFonts w:ascii="Times New Roman" w:hAnsi="Times New Roman" w:cs="Times New Roman"/>
          <w:lang w:val="en-US"/>
        </w:rPr>
        <w:t>IKIP SILIWANGI</w:t>
      </w:r>
    </w:p>
    <w:p w:rsidR="006D0F5C" w:rsidRPr="00725439" w:rsidRDefault="006D0F5C" w:rsidP="006D0F5C">
      <w:pPr>
        <w:spacing w:after="0" w:line="240" w:lineRule="auto"/>
        <w:jc w:val="center"/>
        <w:rPr>
          <w:rFonts w:ascii="Times New Roman" w:hAnsi="Times New Roman" w:cs="Times New Roman"/>
          <w:lang w:val="en-US"/>
        </w:rPr>
      </w:pPr>
      <w:r w:rsidRPr="00725439">
        <w:rPr>
          <w:rFonts w:ascii="Times New Roman" w:hAnsi="Times New Roman" w:cs="Times New Roman"/>
          <w:vertAlign w:val="superscript"/>
          <w:lang w:val="en-US"/>
        </w:rPr>
        <w:t xml:space="preserve">2  </w:t>
      </w:r>
      <w:r w:rsidRPr="00725439">
        <w:rPr>
          <w:rFonts w:ascii="Times New Roman" w:hAnsi="Times New Roman" w:cs="Times New Roman"/>
          <w:lang w:val="en-US"/>
        </w:rPr>
        <w:t>IKIP SILIWANGI</w:t>
      </w:r>
    </w:p>
    <w:p w:rsidR="005A266C" w:rsidRPr="00725439" w:rsidRDefault="006D0F5C" w:rsidP="006D0F5C">
      <w:pPr>
        <w:spacing w:after="0" w:line="240" w:lineRule="auto"/>
        <w:jc w:val="center"/>
        <w:rPr>
          <w:rFonts w:ascii="Times New Roman" w:hAnsi="Times New Roman" w:cs="Times New Roman"/>
          <w:lang w:val="en-US"/>
        </w:rPr>
      </w:pPr>
      <w:r w:rsidRPr="00725439">
        <w:rPr>
          <w:rFonts w:ascii="Times New Roman" w:hAnsi="Times New Roman" w:cs="Times New Roman"/>
          <w:vertAlign w:val="superscript"/>
          <w:lang w:val="en-US"/>
        </w:rPr>
        <w:t xml:space="preserve">3  </w:t>
      </w:r>
      <w:r w:rsidRPr="00725439">
        <w:rPr>
          <w:rFonts w:ascii="Times New Roman" w:hAnsi="Times New Roman" w:cs="Times New Roman"/>
          <w:lang w:val="en-US"/>
        </w:rPr>
        <w:t>IKIP SILIWANGI</w:t>
      </w:r>
    </w:p>
    <w:p w:rsidR="005A266C" w:rsidRPr="00725439" w:rsidRDefault="005A266C" w:rsidP="005A266C">
      <w:pPr>
        <w:spacing w:after="0" w:line="240" w:lineRule="auto"/>
        <w:jc w:val="center"/>
        <w:rPr>
          <w:rFonts w:ascii="Times New Roman" w:hAnsi="Times New Roman" w:cs="Times New Roman"/>
          <w:szCs w:val="20"/>
          <w:lang w:val="en-US"/>
        </w:rPr>
      </w:pPr>
      <w:r w:rsidRPr="00725439">
        <w:rPr>
          <w:rFonts w:ascii="Times New Roman" w:hAnsi="Times New Roman" w:cs="Times New Roman"/>
          <w:vertAlign w:val="superscript"/>
          <w:lang w:val="en-US"/>
        </w:rPr>
        <w:t>1</w:t>
      </w:r>
      <w:r w:rsidRPr="00725439">
        <w:rPr>
          <w:rFonts w:ascii="Times New Roman" w:hAnsi="Times New Roman" w:cs="Times New Roman"/>
          <w:lang w:val="en-US"/>
        </w:rPr>
        <w:t xml:space="preserve"> </w:t>
      </w:r>
      <w:hyperlink r:id="rId8" w:history="1">
        <w:r w:rsidR="004A460A" w:rsidRPr="00725439">
          <w:rPr>
            <w:rStyle w:val="Hyperlink"/>
            <w:rFonts w:ascii="Times New Roman" w:hAnsi="Times New Roman" w:cs="Times New Roman"/>
            <w:lang w:val="en-US"/>
          </w:rPr>
          <w:t>sitisatriah03</w:t>
        </w:r>
        <w:r w:rsidR="004A460A" w:rsidRPr="00725439">
          <w:rPr>
            <w:rStyle w:val="Hyperlink"/>
            <w:rFonts w:ascii="Times New Roman" w:hAnsi="Times New Roman" w:cs="Times New Roman"/>
          </w:rPr>
          <w:t>@yahoo.com</w:t>
        </w:r>
      </w:hyperlink>
      <w:r w:rsidR="006D0F5C" w:rsidRPr="00725439">
        <w:rPr>
          <w:rFonts w:ascii="Times New Roman" w:hAnsi="Times New Roman" w:cs="Times New Roman"/>
          <w:lang w:val="en-US"/>
        </w:rPr>
        <w:t xml:space="preserve"> </w:t>
      </w:r>
      <w:r w:rsidRPr="00725439">
        <w:rPr>
          <w:rFonts w:ascii="Times New Roman" w:hAnsi="Times New Roman" w:cs="Times New Roman"/>
          <w:lang w:val="en-US"/>
        </w:rPr>
        <w:t xml:space="preserve">, </w:t>
      </w:r>
      <w:r w:rsidRPr="00725439">
        <w:rPr>
          <w:rFonts w:ascii="Times New Roman" w:hAnsi="Times New Roman" w:cs="Times New Roman"/>
          <w:vertAlign w:val="superscript"/>
          <w:lang w:val="en-US"/>
        </w:rPr>
        <w:t>2</w:t>
      </w:r>
      <w:r w:rsidRPr="00725439">
        <w:rPr>
          <w:rFonts w:ascii="Times New Roman" w:hAnsi="Times New Roman" w:cs="Times New Roman"/>
          <w:lang w:val="en-US"/>
        </w:rPr>
        <w:t xml:space="preserve"> </w:t>
      </w:r>
      <w:hyperlink r:id="rId9" w:history="1">
        <w:r w:rsidR="004A460A" w:rsidRPr="00725439">
          <w:rPr>
            <w:rStyle w:val="Hyperlink"/>
            <w:rFonts w:ascii="Times New Roman" w:hAnsi="Times New Roman" w:cs="Times New Roman"/>
            <w:lang w:val="en-US"/>
          </w:rPr>
          <w:t>trgstn8@gmail.com</w:t>
        </w:r>
      </w:hyperlink>
      <w:r w:rsidR="004A460A" w:rsidRPr="00725439">
        <w:rPr>
          <w:rFonts w:ascii="Times New Roman" w:hAnsi="Times New Roman" w:cs="Times New Roman"/>
          <w:lang w:val="en-US"/>
        </w:rPr>
        <w:t xml:space="preserve"> </w:t>
      </w:r>
      <w:r w:rsidR="006D0F5C" w:rsidRPr="00725439">
        <w:rPr>
          <w:rFonts w:ascii="Times New Roman" w:hAnsi="Times New Roman" w:cs="Times New Roman"/>
          <w:lang w:val="en-US"/>
        </w:rPr>
        <w:t xml:space="preserve"> </w:t>
      </w:r>
      <w:r w:rsidRPr="00725439">
        <w:rPr>
          <w:rFonts w:ascii="Times New Roman" w:hAnsi="Times New Roman" w:cs="Times New Roman"/>
          <w:bCs/>
          <w:lang w:val="en-US"/>
        </w:rPr>
        <w:t xml:space="preserve">, </w:t>
      </w:r>
      <w:r w:rsidRPr="00725439">
        <w:rPr>
          <w:rFonts w:ascii="Times New Roman" w:hAnsi="Times New Roman" w:cs="Times New Roman"/>
          <w:vertAlign w:val="superscript"/>
          <w:lang w:val="en-US"/>
        </w:rPr>
        <w:t>3</w:t>
      </w:r>
      <w:r w:rsidRPr="00725439">
        <w:rPr>
          <w:rFonts w:ascii="Times New Roman" w:hAnsi="Times New Roman" w:cs="Times New Roman"/>
          <w:lang w:val="en-US"/>
        </w:rPr>
        <w:t xml:space="preserve"> </w:t>
      </w:r>
      <w:hyperlink r:id="rId10" w:history="1">
        <w:r w:rsidR="006D0F5C" w:rsidRPr="00725439">
          <w:rPr>
            <w:rStyle w:val="Hyperlink"/>
            <w:rFonts w:ascii="Times New Roman" w:hAnsi="Times New Roman" w:cs="Times New Roman"/>
            <w:lang w:val="en-US"/>
          </w:rPr>
          <w:t>akhmadjaelani91@yahoo.co.id</w:t>
        </w:r>
      </w:hyperlink>
      <w:r w:rsidR="006D0F5C" w:rsidRPr="00725439">
        <w:rPr>
          <w:rFonts w:ascii="Times New Roman" w:hAnsi="Times New Roman" w:cs="Times New Roman"/>
          <w:szCs w:val="20"/>
          <w:lang w:val="en-US"/>
        </w:rPr>
        <w:t xml:space="preserve"> </w:t>
      </w:r>
    </w:p>
    <w:p w:rsidR="00386B7E" w:rsidRPr="00725439" w:rsidRDefault="00386B7E" w:rsidP="003B5759">
      <w:pPr>
        <w:spacing w:after="0" w:line="240" w:lineRule="auto"/>
        <w:jc w:val="center"/>
        <w:rPr>
          <w:rFonts w:ascii="Times New Roman" w:hAnsi="Times New Roman" w:cs="Times New Roman"/>
          <w:b/>
          <w:szCs w:val="24"/>
          <w:lang w:val="en-US"/>
        </w:rPr>
      </w:pPr>
    </w:p>
    <w:p w:rsidR="00FC5F1D" w:rsidRPr="00725439" w:rsidRDefault="00FC5F1D" w:rsidP="003B5759">
      <w:pPr>
        <w:spacing w:after="0" w:line="240" w:lineRule="auto"/>
        <w:rPr>
          <w:rFonts w:ascii="Times New Roman" w:hAnsi="Times New Roman" w:cs="Times New Roman"/>
          <w:b/>
          <w:sz w:val="24"/>
          <w:szCs w:val="24"/>
          <w:lang w:val="en-US"/>
        </w:rPr>
      </w:pPr>
    </w:p>
    <w:p w:rsidR="003B5759" w:rsidRPr="00725439" w:rsidRDefault="004D4337" w:rsidP="003B5759">
      <w:pPr>
        <w:spacing w:after="0" w:line="240" w:lineRule="auto"/>
        <w:rPr>
          <w:rFonts w:ascii="Times New Roman" w:hAnsi="Times New Roman" w:cs="Times New Roman"/>
          <w:b/>
          <w:sz w:val="24"/>
          <w:szCs w:val="24"/>
          <w:lang w:val="en-US"/>
        </w:rPr>
      </w:pPr>
      <w:r w:rsidRPr="00725439">
        <w:rPr>
          <w:rFonts w:ascii="Times New Roman" w:hAnsi="Times New Roman" w:cs="Times New Roman"/>
          <w:b/>
          <w:sz w:val="24"/>
          <w:szCs w:val="24"/>
          <w:lang w:val="en-US"/>
        </w:rPr>
        <w:t>Abstract</w:t>
      </w:r>
    </w:p>
    <w:p w:rsidR="003B5759" w:rsidRPr="00725439" w:rsidRDefault="003B5759" w:rsidP="003B5759">
      <w:pPr>
        <w:spacing w:after="0" w:line="240" w:lineRule="auto"/>
        <w:jc w:val="both"/>
        <w:rPr>
          <w:rFonts w:ascii="Times New Roman" w:hAnsi="Times New Roman" w:cs="Times New Roman"/>
          <w:noProof/>
          <w:sz w:val="6"/>
        </w:rPr>
      </w:pPr>
    </w:p>
    <w:p w:rsidR="006D0F5C" w:rsidRPr="00B355A3" w:rsidRDefault="00754BCC" w:rsidP="00B355A3">
      <w:pPr>
        <w:pStyle w:val="ListParagraph"/>
        <w:spacing w:line="240" w:lineRule="auto"/>
        <w:ind w:left="0"/>
        <w:jc w:val="both"/>
        <w:rPr>
          <w:rFonts w:ascii="Times New Roman" w:hAnsi="Times New Roman" w:cs="Times New Roman"/>
        </w:rPr>
      </w:pPr>
      <w:r w:rsidRPr="00B355A3">
        <w:rPr>
          <w:rFonts w:ascii="Times New Roman" w:eastAsia="Times New Roman" w:hAnsi="Times New Roman" w:cs="Times New Roman"/>
          <w:lang w:val="en-US"/>
        </w:rPr>
        <w:t>This research aims to analyze about the students’ perception towards the teacher’s bilingual language use in an EFL classroom and to find out the benefit of it. The participants of this research were 32 students of eleventh grade in social 1 at MA Negeri Cimahi. This research employed qualitative research as research methodology and the descriptive research as research design to analyze the data. The instrument</w:t>
      </w:r>
      <w:r w:rsidR="00BE3AB2" w:rsidRPr="00B355A3">
        <w:rPr>
          <w:rFonts w:ascii="Times New Roman" w:eastAsia="Times New Roman" w:hAnsi="Times New Roman" w:cs="Times New Roman"/>
        </w:rPr>
        <w:t>s</w:t>
      </w:r>
      <w:r w:rsidRPr="00B355A3">
        <w:rPr>
          <w:rFonts w:ascii="Times New Roman" w:eastAsia="Times New Roman" w:hAnsi="Times New Roman" w:cs="Times New Roman"/>
          <w:lang w:val="en-US"/>
        </w:rPr>
        <w:t xml:space="preserve"> that used in this research were questionnaire and interview. </w:t>
      </w:r>
      <w:r w:rsidR="00B355A3" w:rsidRPr="00B355A3">
        <w:rPr>
          <w:rFonts w:ascii="Times New Roman" w:eastAsia="Times New Roman" w:hAnsi="Times New Roman" w:cs="Times New Roman"/>
        </w:rPr>
        <w:t>Based on the result of questionnaire</w:t>
      </w:r>
      <w:r w:rsidR="00546468">
        <w:rPr>
          <w:rFonts w:ascii="Times New Roman" w:hAnsi="Times New Roman" w:cs="Times New Roman"/>
        </w:rPr>
        <w:t>, the researchers found that</w:t>
      </w:r>
      <w:r w:rsidR="00B355A3" w:rsidRPr="00B355A3">
        <w:rPr>
          <w:rFonts w:ascii="Times New Roman" w:hAnsi="Times New Roman" w:cs="Times New Roman"/>
        </w:rPr>
        <w:t xml:space="preserve"> students ga</w:t>
      </w:r>
      <w:r w:rsidR="00B355A3" w:rsidRPr="00B355A3">
        <w:rPr>
          <w:rFonts w:ascii="Times New Roman" w:hAnsi="Times New Roman" w:cs="Times New Roman"/>
        </w:rPr>
        <w:t xml:space="preserve">ve positive response of 45,3% by answering “agree” and </w:t>
      </w:r>
      <w:r w:rsidR="00B355A3" w:rsidRPr="00B355A3">
        <w:rPr>
          <w:rFonts w:ascii="Times New Roman" w:hAnsi="Times New Roman" w:cs="Times New Roman"/>
        </w:rPr>
        <w:t xml:space="preserve">it proved </w:t>
      </w:r>
      <w:r w:rsidR="00546468">
        <w:rPr>
          <w:rFonts w:ascii="Times New Roman" w:hAnsi="Times New Roman" w:cs="Times New Roman"/>
        </w:rPr>
        <w:t>that</w:t>
      </w:r>
      <w:r w:rsidR="00B355A3" w:rsidRPr="00B355A3">
        <w:rPr>
          <w:rFonts w:ascii="Times New Roman" w:hAnsi="Times New Roman" w:cs="Times New Roman"/>
        </w:rPr>
        <w:t xml:space="preserve"> students perceived positively towards the </w:t>
      </w:r>
      <w:r w:rsidR="00B355A3" w:rsidRPr="00B355A3">
        <w:rPr>
          <w:rFonts w:ascii="Times New Roman" w:eastAsia="Times New Roman" w:hAnsi="Times New Roman" w:cs="Times New Roman"/>
        </w:rPr>
        <w:t>bilingual language that is used by the teacher in the EFL classroom.</w:t>
      </w:r>
      <w:r w:rsidR="00B355A3" w:rsidRPr="00B355A3">
        <w:rPr>
          <w:rFonts w:ascii="Times New Roman" w:eastAsia="Times New Roman" w:hAnsi="Times New Roman" w:cs="Times New Roman"/>
        </w:rPr>
        <w:t xml:space="preserve"> While </w:t>
      </w:r>
      <w:r w:rsidR="00B355A3" w:rsidRPr="00B355A3">
        <w:rPr>
          <w:rFonts w:ascii="Times New Roman" w:eastAsia="Times New Roman" w:hAnsi="Times New Roman" w:cs="Times New Roman"/>
          <w:lang w:val="en-US"/>
        </w:rPr>
        <w:t>the result of interview</w:t>
      </w:r>
      <w:r w:rsidRPr="00B355A3">
        <w:rPr>
          <w:rFonts w:ascii="Times New Roman" w:eastAsia="Times New Roman" w:hAnsi="Times New Roman" w:cs="Times New Roman"/>
          <w:lang w:val="en-US"/>
        </w:rPr>
        <w:t xml:space="preserve"> revealed</w:t>
      </w:r>
      <w:r w:rsidR="00546468">
        <w:rPr>
          <w:rFonts w:ascii="Times New Roman" w:eastAsia="Times New Roman" w:hAnsi="Times New Roman" w:cs="Times New Roman"/>
          <w:lang w:val="en-US"/>
        </w:rPr>
        <w:t xml:space="preserve"> that basically</w:t>
      </w:r>
      <w:r w:rsidRPr="00B355A3">
        <w:rPr>
          <w:rFonts w:ascii="Times New Roman" w:eastAsia="Times New Roman" w:hAnsi="Times New Roman" w:cs="Times New Roman"/>
          <w:lang w:val="en-US"/>
        </w:rPr>
        <w:t xml:space="preserve"> students thought that the teacher’s bilingual language use can help them in learning English and make them easy to understand the material. </w:t>
      </w:r>
      <w:r w:rsidR="00546468">
        <w:rPr>
          <w:rFonts w:ascii="Times New Roman" w:eastAsia="Times New Roman" w:hAnsi="Times New Roman" w:cs="Times New Roman"/>
          <w:lang w:val="en-US"/>
        </w:rPr>
        <w:t>So, it can be concluded that</w:t>
      </w:r>
      <w:r w:rsidRPr="00B355A3">
        <w:rPr>
          <w:rFonts w:ascii="Times New Roman" w:eastAsia="Times New Roman" w:hAnsi="Times New Roman" w:cs="Times New Roman"/>
          <w:lang w:val="en-US"/>
        </w:rPr>
        <w:t xml:space="preserve"> students perceived positively towards the languages that the teacher use in EFL classroom. The result of this research is expected teachers can be better in using the language instruction in the EFL classroom, which is</w:t>
      </w:r>
      <w:r w:rsidR="00546468">
        <w:rPr>
          <w:rFonts w:ascii="Times New Roman" w:eastAsia="Times New Roman" w:hAnsi="Times New Roman" w:cs="Times New Roman"/>
          <w:lang w:val="en-US"/>
        </w:rPr>
        <w:t xml:space="preserve"> it will be useful and makes</w:t>
      </w:r>
      <w:r w:rsidRPr="00B355A3">
        <w:rPr>
          <w:rFonts w:ascii="Times New Roman" w:eastAsia="Times New Roman" w:hAnsi="Times New Roman" w:cs="Times New Roman"/>
          <w:lang w:val="en-US"/>
        </w:rPr>
        <w:t xml:space="preserve"> students easier in the learning English process.</w:t>
      </w:r>
    </w:p>
    <w:p w:rsidR="003B5759" w:rsidRPr="00725439"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754BCC" w:rsidRPr="00725439" w:rsidRDefault="004D4337" w:rsidP="00754BCC">
      <w:pPr>
        <w:tabs>
          <w:tab w:val="left" w:pos="1134"/>
        </w:tabs>
        <w:spacing w:after="0" w:line="240" w:lineRule="auto"/>
        <w:ind w:left="1350" w:hanging="1350"/>
        <w:jc w:val="both"/>
        <w:rPr>
          <w:rFonts w:ascii="Times New Roman" w:eastAsia="Times New Roman" w:hAnsi="Times New Roman" w:cs="Times New Roman"/>
          <w:sz w:val="18"/>
          <w:szCs w:val="20"/>
        </w:rPr>
      </w:pPr>
      <w:r w:rsidRPr="00725439">
        <w:rPr>
          <w:rFonts w:ascii="Times New Roman" w:eastAsia="Times New Roman" w:hAnsi="Times New Roman" w:cs="Times New Roman"/>
          <w:b/>
          <w:szCs w:val="20"/>
          <w:lang w:val="en-US"/>
        </w:rPr>
        <w:t>Keywords</w:t>
      </w:r>
      <w:r w:rsidR="003B5759" w:rsidRPr="00725439">
        <w:rPr>
          <w:rFonts w:ascii="Times New Roman" w:eastAsia="Times New Roman" w:hAnsi="Times New Roman" w:cs="Times New Roman"/>
          <w:szCs w:val="20"/>
          <w:lang w:val="en-US"/>
        </w:rPr>
        <w:t>:</w:t>
      </w:r>
      <w:r w:rsidR="003B5759" w:rsidRPr="00725439">
        <w:rPr>
          <w:rFonts w:ascii="Times New Roman" w:eastAsia="Times New Roman" w:hAnsi="Times New Roman" w:cs="Times New Roman"/>
          <w:sz w:val="18"/>
          <w:szCs w:val="20"/>
          <w:lang w:val="en-US"/>
        </w:rPr>
        <w:tab/>
      </w:r>
      <w:r w:rsidR="00754BCC" w:rsidRPr="00725439">
        <w:rPr>
          <w:rFonts w:ascii="Times New Roman" w:hAnsi="Times New Roman" w:cs="Times New Roman"/>
          <w:i/>
          <w:szCs w:val="24"/>
        </w:rPr>
        <w:t>Bilingual language</w:t>
      </w:r>
      <w:r w:rsidR="00754BCC" w:rsidRPr="00725439">
        <w:rPr>
          <w:rFonts w:ascii="Times New Roman" w:hAnsi="Times New Roman" w:cs="Times New Roman"/>
          <w:i/>
          <w:szCs w:val="24"/>
          <w:lang w:val="en-US"/>
        </w:rPr>
        <w:t xml:space="preserve">, </w:t>
      </w:r>
      <w:r w:rsidR="00754BCC" w:rsidRPr="00725439">
        <w:rPr>
          <w:rFonts w:ascii="Times New Roman" w:hAnsi="Times New Roman" w:cs="Times New Roman"/>
          <w:i/>
          <w:szCs w:val="24"/>
        </w:rPr>
        <w:t>Students’ perception</w:t>
      </w:r>
      <w:r w:rsidR="00754BCC" w:rsidRPr="00725439">
        <w:rPr>
          <w:rFonts w:ascii="Times New Roman" w:hAnsi="Times New Roman" w:cs="Times New Roman"/>
          <w:i/>
          <w:szCs w:val="24"/>
          <w:lang w:val="en-US"/>
        </w:rPr>
        <w:t xml:space="preserve">, </w:t>
      </w:r>
      <w:r w:rsidR="00754BCC" w:rsidRPr="00725439">
        <w:rPr>
          <w:rFonts w:ascii="Times New Roman" w:hAnsi="Times New Roman" w:cs="Times New Roman"/>
          <w:i/>
          <w:szCs w:val="24"/>
        </w:rPr>
        <w:t>EFL classroom</w:t>
      </w:r>
    </w:p>
    <w:p w:rsidR="003B5759" w:rsidRPr="00725439" w:rsidRDefault="003B5759" w:rsidP="002D2A3F">
      <w:pPr>
        <w:tabs>
          <w:tab w:val="left" w:pos="1134"/>
        </w:tabs>
        <w:spacing w:after="0" w:line="240" w:lineRule="auto"/>
        <w:jc w:val="both"/>
        <w:rPr>
          <w:rFonts w:ascii="Times New Roman" w:eastAsia="Times New Roman" w:hAnsi="Times New Roman" w:cs="Times New Roman"/>
          <w:sz w:val="18"/>
          <w:szCs w:val="20"/>
          <w:lang w:val="en-US"/>
        </w:rPr>
      </w:pPr>
    </w:p>
    <w:p w:rsidR="005A266C" w:rsidRPr="00725439" w:rsidRDefault="005A266C" w:rsidP="009E60AA">
      <w:pPr>
        <w:spacing w:after="0" w:line="240" w:lineRule="auto"/>
        <w:rPr>
          <w:rFonts w:ascii="Times New Roman" w:hAnsi="Times New Roman" w:cs="Times New Roman"/>
          <w:b/>
          <w:noProof/>
          <w:sz w:val="24"/>
          <w:szCs w:val="24"/>
          <w:lang w:val="en-US"/>
        </w:rPr>
      </w:pPr>
    </w:p>
    <w:p w:rsidR="002D2A3F" w:rsidRPr="00725439" w:rsidRDefault="009E60AA" w:rsidP="002D2A3F">
      <w:pPr>
        <w:spacing w:after="0" w:line="240" w:lineRule="auto"/>
        <w:rPr>
          <w:rFonts w:ascii="Times New Roman" w:hAnsi="Times New Roman" w:cs="Times New Roman"/>
          <w:noProof/>
          <w:sz w:val="10"/>
          <w:szCs w:val="24"/>
          <w:lang w:val="en-US"/>
        </w:rPr>
      </w:pPr>
      <w:r w:rsidRPr="00725439">
        <w:rPr>
          <w:rFonts w:ascii="Times New Roman" w:hAnsi="Times New Roman" w:cs="Times New Roman"/>
          <w:b/>
          <w:noProof/>
          <w:sz w:val="24"/>
          <w:szCs w:val="24"/>
          <w:lang w:val="en-US"/>
        </w:rPr>
        <w:t>INTRODUCTION</w:t>
      </w:r>
    </w:p>
    <w:p w:rsidR="002D2A3F" w:rsidRPr="00725439" w:rsidRDefault="002D2A3F" w:rsidP="002D2A3F">
      <w:pPr>
        <w:spacing w:after="0" w:line="240" w:lineRule="auto"/>
        <w:rPr>
          <w:rFonts w:ascii="Times New Roman" w:hAnsi="Times New Roman" w:cs="Times New Roman"/>
          <w:noProof/>
          <w:sz w:val="10"/>
          <w:szCs w:val="24"/>
          <w:lang w:val="en-US"/>
        </w:rPr>
      </w:pPr>
    </w:p>
    <w:p w:rsidR="004130A4" w:rsidRPr="00725439" w:rsidRDefault="004130A4" w:rsidP="004130A4">
      <w:pPr>
        <w:spacing w:after="0" w:line="240" w:lineRule="auto"/>
        <w:jc w:val="both"/>
        <w:rPr>
          <w:rFonts w:ascii="Times New Roman" w:hAnsi="Times New Roman" w:cs="Times New Roman"/>
          <w:sz w:val="24"/>
          <w:szCs w:val="24"/>
          <w:shd w:val="clear" w:color="auto" w:fill="FCFFFF"/>
        </w:rPr>
      </w:pPr>
      <w:r w:rsidRPr="00725439">
        <w:rPr>
          <w:rFonts w:ascii="Times New Roman" w:hAnsi="Times New Roman" w:cs="Times New Roman"/>
          <w:sz w:val="24"/>
          <w:szCs w:val="24"/>
          <w:shd w:val="clear" w:color="auto" w:fill="FCFFFF"/>
        </w:rPr>
        <w:t>Language is an introductory tool that is used by all people in the world to understand all information that conveyed by one part to another, especially in educational institutions. In the world of education, language is a very important thing to note, because in the learning process, educators or teachers are required to be able to convey the learning material clearly by using a good and correct language. So that the students can more easily to understand the material that explained by the teacher who has an important role in education as a provider of knowledge and role models for the students. The language that is used in the learning process is often called as the language of instruction. In Indonesia itself, the language of instruction that is used in the educational process is Indonesian. Then, does Indonesian remain to be the language of instruction in learning English? Because, as people already know that in our country English has been studied since elementary school even kindergarten as a foreign language.</w:t>
      </w:r>
    </w:p>
    <w:p w:rsidR="004130A4" w:rsidRPr="00725439" w:rsidRDefault="004130A4" w:rsidP="004130A4">
      <w:pPr>
        <w:spacing w:after="0" w:line="240" w:lineRule="auto"/>
        <w:jc w:val="both"/>
        <w:rPr>
          <w:rFonts w:ascii="Times New Roman" w:hAnsi="Times New Roman" w:cs="Times New Roman"/>
          <w:sz w:val="24"/>
          <w:szCs w:val="24"/>
          <w:shd w:val="clear" w:color="auto" w:fill="FCFFFF"/>
        </w:rPr>
      </w:pPr>
    </w:p>
    <w:p w:rsidR="004130A4" w:rsidRPr="00725439" w:rsidRDefault="004130A4" w:rsidP="004130A4">
      <w:pPr>
        <w:spacing w:after="0" w:line="240" w:lineRule="auto"/>
        <w:jc w:val="both"/>
        <w:rPr>
          <w:rFonts w:ascii="Times New Roman" w:hAnsi="Times New Roman" w:cs="Times New Roman"/>
          <w:sz w:val="24"/>
          <w:szCs w:val="24"/>
          <w:shd w:val="clear" w:color="auto" w:fill="FCFFFF"/>
        </w:rPr>
      </w:pPr>
      <w:r w:rsidRPr="00725439">
        <w:rPr>
          <w:rFonts w:ascii="Times New Roman" w:hAnsi="Times New Roman" w:cs="Times New Roman"/>
          <w:sz w:val="24"/>
          <w:szCs w:val="24"/>
          <w:shd w:val="clear" w:color="auto" w:fill="FCFFFF"/>
        </w:rPr>
        <w:t xml:space="preserve">English is a language that has an important role in communication at an international level that can make our nation advanced in establishing cooperation with other countries that are expected to always run by the next generation. In our country, all of people learn English in EFL classroom that refers to the educational situation of teaching or learning English as a foreign language </w:t>
      </w:r>
      <w:r w:rsidR="00A851C0">
        <w:rPr>
          <w:rFonts w:ascii="Times New Roman" w:hAnsi="Times New Roman" w:cs="Times New Roman"/>
          <w:sz w:val="24"/>
          <w:szCs w:val="24"/>
          <w:shd w:val="clear" w:color="auto" w:fill="FCFFFF"/>
        </w:rPr>
        <w:fldChar w:fldCharType="begin" w:fldLock="1"/>
      </w:r>
      <w:r w:rsidR="00A851C0">
        <w:rPr>
          <w:rFonts w:ascii="Times New Roman" w:hAnsi="Times New Roman" w:cs="Times New Roman"/>
          <w:sz w:val="24"/>
          <w:szCs w:val="24"/>
          <w:shd w:val="clear" w:color="auto" w:fill="FCFFFF"/>
        </w:rPr>
        <w:instrText>ADDIN CSL_CITATION {"citationItems":[{"id":"ITEM-1","itemData":{"URL":"http://www.igi-global.com/dictionary/efl-classroom/9196","id":"ITEM-1","issued":{"date-parts":[["2018"]]},"title":"What is EFL classroom","type":"webpage"},"uris":["http://www.mendeley.com/documents/?uuid=60a975e7-8524-4ecc-9be9-02886512b24f"]}],"mendeley":{"formattedCitation":"(“What is EFL classroom,” 2018)","plainTextFormattedCitation":"(“What is EFL classroom,” 2018)","previouslyFormattedCitation":"(“What is EFL classroom,” 2018)"},"properties":{"noteIndex":0},"schema":"https://github.com/citation-style-language/schema/raw/master/csl-citation.json"}</w:instrText>
      </w:r>
      <w:r w:rsidR="00A851C0">
        <w:rPr>
          <w:rFonts w:ascii="Times New Roman" w:hAnsi="Times New Roman" w:cs="Times New Roman"/>
          <w:sz w:val="24"/>
          <w:szCs w:val="24"/>
          <w:shd w:val="clear" w:color="auto" w:fill="FCFFFF"/>
        </w:rPr>
        <w:fldChar w:fldCharType="separate"/>
      </w:r>
      <w:r w:rsidR="00A851C0" w:rsidRPr="00A851C0">
        <w:rPr>
          <w:rFonts w:ascii="Times New Roman" w:hAnsi="Times New Roman" w:cs="Times New Roman"/>
          <w:noProof/>
          <w:sz w:val="24"/>
          <w:szCs w:val="24"/>
          <w:shd w:val="clear" w:color="auto" w:fill="FCFFFF"/>
        </w:rPr>
        <w:t>(“What is EFL classroom,” 2018)</w:t>
      </w:r>
      <w:r w:rsidR="00A851C0">
        <w:rPr>
          <w:rFonts w:ascii="Times New Roman" w:hAnsi="Times New Roman" w:cs="Times New Roman"/>
          <w:sz w:val="24"/>
          <w:szCs w:val="24"/>
          <w:shd w:val="clear" w:color="auto" w:fill="FCFFFF"/>
        </w:rPr>
        <w:fldChar w:fldCharType="end"/>
      </w:r>
      <w:r w:rsidRPr="00725439">
        <w:rPr>
          <w:rFonts w:ascii="Times New Roman" w:hAnsi="Times New Roman" w:cs="Times New Roman"/>
          <w:sz w:val="24"/>
          <w:szCs w:val="24"/>
          <w:shd w:val="clear" w:color="auto" w:fill="FCFFFF"/>
        </w:rPr>
        <w:t xml:space="preserve">. In determining the language that is used in EFL classroom, teachers actually have two kinds of the instructional language alternative, the teacher </w:t>
      </w:r>
      <w:r w:rsidRPr="00725439">
        <w:rPr>
          <w:rFonts w:ascii="Times New Roman" w:hAnsi="Times New Roman" w:cs="Times New Roman"/>
          <w:sz w:val="24"/>
          <w:szCs w:val="24"/>
          <w:shd w:val="clear" w:color="auto" w:fill="FCFFFF"/>
        </w:rPr>
        <w:lastRenderedPageBreak/>
        <w:t>can use English only or English with Indonesian language or students’ first language.</w:t>
      </w:r>
      <w:r w:rsidRPr="00725439">
        <w:rPr>
          <w:rFonts w:ascii="Times New Roman" w:hAnsi="Times New Roman" w:cs="Times New Roman"/>
          <w:sz w:val="24"/>
          <w:szCs w:val="24"/>
          <w:shd w:val="clear" w:color="auto" w:fill="FCFFFF"/>
          <w:lang w:val="zh-CN"/>
        </w:rPr>
        <w:t xml:space="preserve"> </w:t>
      </w:r>
      <w:r w:rsidRPr="00725439">
        <w:rPr>
          <w:rFonts w:ascii="Times New Roman" w:hAnsi="Times New Roman" w:cs="Times New Roman"/>
          <w:sz w:val="24"/>
          <w:szCs w:val="24"/>
          <w:shd w:val="clear" w:color="auto" w:fill="FCFFFF"/>
        </w:rPr>
        <w:t>The statement is in line with the report of U.S. Department of Ed</w:t>
      </w:r>
      <w:r w:rsidR="00A851C0">
        <w:rPr>
          <w:rFonts w:ascii="Times New Roman" w:hAnsi="Times New Roman" w:cs="Times New Roman"/>
          <w:sz w:val="24"/>
          <w:szCs w:val="24"/>
          <w:shd w:val="clear" w:color="auto" w:fill="FCFFFF"/>
        </w:rPr>
        <w:t xml:space="preserve">ucation (2012) in </w:t>
      </w:r>
      <w:r w:rsidR="00A851C0">
        <w:rPr>
          <w:rFonts w:ascii="Times New Roman" w:hAnsi="Times New Roman" w:cs="Times New Roman"/>
          <w:sz w:val="24"/>
          <w:szCs w:val="24"/>
          <w:shd w:val="clear" w:color="auto" w:fill="FCFFFF"/>
        </w:rPr>
        <w:fldChar w:fldCharType="begin" w:fldLock="1"/>
      </w:r>
      <w:r w:rsidR="00A851C0">
        <w:rPr>
          <w:rFonts w:ascii="Times New Roman" w:hAnsi="Times New Roman" w:cs="Times New Roman"/>
          <w:sz w:val="24"/>
          <w:szCs w:val="24"/>
          <w:shd w:val="clear" w:color="auto" w:fill="FCFFFF"/>
        </w:rPr>
        <w:instrText>ADDIN CSL_CITATION {"citationItems":[{"id":"ITEM-1","itemData":{"author":[{"dropping-particle":"","family":"Nursanti","given":"Yusi","non-dropping-particle":"","parse-names":false,"suffix":""}],"container-title":"Journal of English and Education","id":"ITEM-1","issue":"1","issued":{"date-parts":[["2016"]]},"page":"159-176","title":"Students ’ Perception of Teacher ’ S Bilingual Language","type":"article-journal","volume":"4"},"uris":["http://www.mendeley.com/documents/?uuid=489aefb0-c1be-4e9f-8c53-d074e55c4ee8"]}],"mendeley":{"formattedCitation":"(Nursanti, 2016)","manualFormatting":"Nursanti (2016","plainTextFormattedCitation":"(Nursanti, 2016)","previouslyFormattedCitation":"(Nursanti, 2016)"},"properties":{"noteIndex":0},"schema":"https://github.com/citation-style-language/schema/raw/master/csl-citation.json"}</w:instrText>
      </w:r>
      <w:r w:rsidR="00A851C0">
        <w:rPr>
          <w:rFonts w:ascii="Times New Roman" w:hAnsi="Times New Roman" w:cs="Times New Roman"/>
          <w:sz w:val="24"/>
          <w:szCs w:val="24"/>
          <w:shd w:val="clear" w:color="auto" w:fill="FCFFFF"/>
        </w:rPr>
        <w:fldChar w:fldCharType="separate"/>
      </w:r>
      <w:r w:rsidR="00A851C0">
        <w:rPr>
          <w:rFonts w:ascii="Times New Roman" w:hAnsi="Times New Roman" w:cs="Times New Roman"/>
          <w:noProof/>
          <w:sz w:val="24"/>
          <w:szCs w:val="24"/>
          <w:shd w:val="clear" w:color="auto" w:fill="FCFFFF"/>
        </w:rPr>
        <w:t>Nursanti</w:t>
      </w:r>
      <w:r w:rsidR="00A851C0" w:rsidRPr="00A851C0">
        <w:rPr>
          <w:rFonts w:ascii="Times New Roman" w:hAnsi="Times New Roman" w:cs="Times New Roman"/>
          <w:noProof/>
          <w:sz w:val="24"/>
          <w:szCs w:val="24"/>
          <w:shd w:val="clear" w:color="auto" w:fill="FCFFFF"/>
        </w:rPr>
        <w:t xml:space="preserve"> </w:t>
      </w:r>
      <w:r w:rsidR="00A851C0">
        <w:rPr>
          <w:rFonts w:ascii="Times New Roman" w:hAnsi="Times New Roman" w:cs="Times New Roman"/>
          <w:noProof/>
          <w:sz w:val="24"/>
          <w:szCs w:val="24"/>
          <w:shd w:val="clear" w:color="auto" w:fill="FCFFFF"/>
        </w:rPr>
        <w:t>(</w:t>
      </w:r>
      <w:r w:rsidR="00A851C0" w:rsidRPr="00A851C0">
        <w:rPr>
          <w:rFonts w:ascii="Times New Roman" w:hAnsi="Times New Roman" w:cs="Times New Roman"/>
          <w:noProof/>
          <w:sz w:val="24"/>
          <w:szCs w:val="24"/>
          <w:shd w:val="clear" w:color="auto" w:fill="FCFFFF"/>
        </w:rPr>
        <w:t>2016</w:t>
      </w:r>
      <w:r w:rsidR="00A851C0">
        <w:rPr>
          <w:rFonts w:ascii="Times New Roman" w:hAnsi="Times New Roman" w:cs="Times New Roman"/>
          <w:sz w:val="24"/>
          <w:szCs w:val="24"/>
          <w:shd w:val="clear" w:color="auto" w:fill="FCFFFF"/>
        </w:rPr>
        <w:fldChar w:fldCharType="end"/>
      </w:r>
      <w:r w:rsidR="00A851C0">
        <w:rPr>
          <w:rFonts w:ascii="Times New Roman" w:hAnsi="Times New Roman" w:cs="Times New Roman"/>
          <w:sz w:val="24"/>
          <w:szCs w:val="24"/>
          <w:shd w:val="clear" w:color="auto" w:fill="FCFFFF"/>
        </w:rPr>
        <w:t>)</w:t>
      </w:r>
      <w:r w:rsidRPr="00725439">
        <w:rPr>
          <w:rFonts w:ascii="Times New Roman" w:hAnsi="Times New Roman" w:cs="Times New Roman"/>
          <w:sz w:val="24"/>
          <w:szCs w:val="24"/>
          <w:shd w:val="clear" w:color="auto" w:fill="FCFFFF"/>
        </w:rPr>
        <w:t xml:space="preserve">, it is report that there are two kinds of the language of instruction for conducting an English language learning classroom, they are English as a second Language (ESL) and bilingual language. According to Webster’s dictionary </w:t>
      </w:r>
      <w:r w:rsidR="00C2110F" w:rsidRPr="00725439">
        <w:rPr>
          <w:rFonts w:ascii="Times New Roman" w:hAnsi="Times New Roman" w:cs="Times New Roman"/>
          <w:sz w:val="24"/>
          <w:szCs w:val="24"/>
          <w:shd w:val="clear" w:color="auto" w:fill="FCFFFF"/>
        </w:rPr>
        <w:t xml:space="preserve">(1961) in </w:t>
      </w:r>
      <w:r w:rsidR="00A851C0">
        <w:rPr>
          <w:rFonts w:ascii="Times New Roman" w:hAnsi="Times New Roman" w:cs="Times New Roman"/>
          <w:sz w:val="24"/>
          <w:szCs w:val="24"/>
          <w:shd w:val="clear" w:color="auto" w:fill="FCFFFF"/>
        </w:rPr>
        <w:fldChar w:fldCharType="begin" w:fldLock="1"/>
      </w:r>
      <w:r w:rsidR="00A851C0">
        <w:rPr>
          <w:rFonts w:ascii="Times New Roman" w:hAnsi="Times New Roman" w:cs="Times New Roman"/>
          <w:sz w:val="24"/>
          <w:szCs w:val="24"/>
          <w:shd w:val="clear" w:color="auto" w:fill="FCFFFF"/>
        </w:rPr>
        <w:instrText>ADDIN CSL_CITATION {"citationItems":[{"id":"ITEM-1","itemData":{"DOI":"10.1017/CBO9781107415324.004","ISBN":"0511036159","ISSN":"1098-6596","PMID":"25246403","abstract":"This updated and revised edition of Hamers and Blanc's successful textbook presents state-of-the-art knowledge about languages in contact from individual bilingualism (or bilinguality) to societal bilingualism. It is both multi- and interdisciplinary in approach, and analyses bilingualism at individual, interpersonal, and societal levels. Linguistic, cognitive and sociocultural aspects of bilingual development are explored, as are problems such as bilingual memory and polyglot aphasia. Hamers and Blanc analyse the relationship between culture, identity, and language behaviour in multicultural settings, as well as the communication strategies in interpersonal and intergroup relations. They also propose theoretical models of language processing and development, which are then applied to bilingual behaviour. Other topics reviewed include language shift, pidgins and creoles, language planning and bilingual education. This book will be invaluable to students, teachers and scholars interested in languages in contact in a range of disciplines including psycholinguistics, linguistics, the social sciences, education and language planning.","author":[{"dropping-particle":"","family":"Hamers J. F., &amp; Blanc","given":"M. H. A.","non-dropping-particle":"","parse-names":false,"suffix":""}],"container-title":"Cambridge: Cambridge University Press.","id":"ITEM-1","issued":{"date-parts":[["2000"]]},"page":"1-110","title":"Bilinguality and Bilingualism Second edition","type":"article-journal"},"uris":["http://www.mendeley.com/documents/?uuid=41aacccc-97e6-441b-b0dc-a4e7d63b82cb"]}],"mendeley":{"formattedCitation":"(Hamers J. F., &amp; Blanc, 2000)","manualFormatting":"Hamers &amp; Blanc (2000)","plainTextFormattedCitation":"(Hamers J. F., &amp; Blanc, 2000)","previouslyFormattedCitation":"(Hamers J. F., &amp; Blanc, 2000)"},"properties":{"noteIndex":0},"schema":"https://github.com/citation-style-language/schema/raw/master/csl-citation.json"}</w:instrText>
      </w:r>
      <w:r w:rsidR="00A851C0">
        <w:rPr>
          <w:rFonts w:ascii="Times New Roman" w:hAnsi="Times New Roman" w:cs="Times New Roman"/>
          <w:sz w:val="24"/>
          <w:szCs w:val="24"/>
          <w:shd w:val="clear" w:color="auto" w:fill="FCFFFF"/>
        </w:rPr>
        <w:fldChar w:fldCharType="separate"/>
      </w:r>
      <w:r w:rsidR="00A851C0">
        <w:rPr>
          <w:rFonts w:ascii="Times New Roman" w:hAnsi="Times New Roman" w:cs="Times New Roman"/>
          <w:noProof/>
          <w:sz w:val="24"/>
          <w:szCs w:val="24"/>
          <w:shd w:val="clear" w:color="auto" w:fill="FCFFFF"/>
        </w:rPr>
        <w:t>Hamers &amp; Blanc (</w:t>
      </w:r>
      <w:r w:rsidR="00A851C0" w:rsidRPr="00A851C0">
        <w:rPr>
          <w:rFonts w:ascii="Times New Roman" w:hAnsi="Times New Roman" w:cs="Times New Roman"/>
          <w:noProof/>
          <w:sz w:val="24"/>
          <w:szCs w:val="24"/>
          <w:shd w:val="clear" w:color="auto" w:fill="FCFFFF"/>
        </w:rPr>
        <w:t>2000)</w:t>
      </w:r>
      <w:r w:rsidR="00A851C0">
        <w:rPr>
          <w:rFonts w:ascii="Times New Roman" w:hAnsi="Times New Roman" w:cs="Times New Roman"/>
          <w:sz w:val="24"/>
          <w:szCs w:val="24"/>
          <w:shd w:val="clear" w:color="auto" w:fill="FCFFFF"/>
        </w:rPr>
        <w:fldChar w:fldCharType="end"/>
      </w:r>
      <w:r w:rsidRPr="00725439">
        <w:rPr>
          <w:rFonts w:ascii="Times New Roman" w:hAnsi="Times New Roman" w:cs="Times New Roman"/>
          <w:sz w:val="24"/>
          <w:szCs w:val="24"/>
          <w:shd w:val="clear" w:color="auto" w:fill="FCFFFF"/>
        </w:rPr>
        <w:t>, bilingual is defined as ‘having or using two languages especially as spoken with the fluency characteristic of a native speaker; a person using two languages especially habitually and with control like that of a native speaker’.</w:t>
      </w:r>
    </w:p>
    <w:p w:rsidR="004130A4" w:rsidRPr="00725439" w:rsidRDefault="004130A4" w:rsidP="004130A4">
      <w:pPr>
        <w:spacing w:after="0" w:line="240" w:lineRule="auto"/>
        <w:jc w:val="both"/>
        <w:rPr>
          <w:rFonts w:ascii="Times New Roman" w:hAnsi="Times New Roman" w:cs="Times New Roman"/>
          <w:sz w:val="24"/>
          <w:szCs w:val="24"/>
          <w:shd w:val="clear" w:color="auto" w:fill="FCFFFF"/>
        </w:rPr>
      </w:pPr>
    </w:p>
    <w:p w:rsidR="004130A4" w:rsidRPr="00725439" w:rsidRDefault="004130A4" w:rsidP="004130A4">
      <w:pPr>
        <w:pStyle w:val="Default"/>
        <w:jc w:val="both"/>
      </w:pPr>
      <w:r w:rsidRPr="00725439">
        <w:rPr>
          <w:shd w:val="clear" w:color="auto" w:fill="FCFFFF"/>
        </w:rPr>
        <w:t>The teachers can use English only if they have considered that all of their students at the same level, which is in the high level that can understand all the material that explained by the teachers using English only. If not, the teacher should use bilingual language, in this case Indonesian language and English, which is can help the students who are in the low level in mastering English to understand the material that explained by the teacher. As stated by Nunan and</w:t>
      </w:r>
      <w:r w:rsidR="00A851C0">
        <w:rPr>
          <w:shd w:val="clear" w:color="auto" w:fill="FCFFFF"/>
        </w:rPr>
        <w:t xml:space="preserve"> Lamb (1996) in </w:t>
      </w:r>
      <w:r w:rsidR="00A851C0">
        <w:rPr>
          <w:shd w:val="clear" w:color="auto" w:fill="FCFFFF"/>
        </w:rPr>
        <w:fldChar w:fldCharType="begin" w:fldLock="1"/>
      </w:r>
      <w:r w:rsidR="00A851C0">
        <w:rPr>
          <w:shd w:val="clear" w:color="auto" w:fill="FCFFFF"/>
        </w:rPr>
        <w:instrText>ADDIN CSL_CITATION {"citationItems":[{"id":"ITEM-1","itemData":{"DOI":"10.19030/jier.v7i4.6055","ISSN":"2158-0979","abstract":"The issue of including or excluding the learners mother tongue in the EFL classroom has been the subject of ongoing discussion and controversy for a long time. This paper attempts to investigate the use of native Arabic in English classes at two Saudi technical colleges. The main objectives were to examine the purpose o L1 use and the attitudes of Saudi teachers and students towards the role of Arabic in the EFL classroom. Data were collected through two different types of questionnaires. Results indicated that the use of Arabic (L1) was for clarification purposes and that a balanced and judicious use of L1 in the EFL classroom by both teachers and students can be useful in the language learning process and may even be essential to increase learners comprehension.","author":[{"dropping-particle":"","family":"Alshammari","given":"Marzook M.","non-dropping-particle":"","parse-names":false,"suffix":""}],"container-title":"Journal of International Education Research (JIER)","id":"ITEM-1","issue":"4","issued":{"date-parts":[["2011"]]},"page":"95","title":"The Use Of The Mother Tongue In Saudi EFL Classrooms","type":"article-journal","volume":"7"},"uris":["http://www.mendeley.com/documents/?uuid=7e764237-4e23-44e7-bc0f-6d1429b97a4a"]}],"mendeley":{"formattedCitation":"(Alshammari, 2011)","manualFormatting":"Alshammari (2011)","plainTextFormattedCitation":"(Alshammari, 2011)","previouslyFormattedCitation":"(Alshammari, 2011)"},"properties":{"noteIndex":0},"schema":"https://github.com/citation-style-language/schema/raw/master/csl-citation.json"}</w:instrText>
      </w:r>
      <w:r w:rsidR="00A851C0">
        <w:rPr>
          <w:shd w:val="clear" w:color="auto" w:fill="FCFFFF"/>
        </w:rPr>
        <w:fldChar w:fldCharType="separate"/>
      </w:r>
      <w:r w:rsidR="00A851C0">
        <w:rPr>
          <w:noProof/>
          <w:shd w:val="clear" w:color="auto" w:fill="FCFFFF"/>
        </w:rPr>
        <w:t>Alshammari</w:t>
      </w:r>
      <w:r w:rsidR="00A851C0" w:rsidRPr="00A851C0">
        <w:rPr>
          <w:noProof/>
          <w:shd w:val="clear" w:color="auto" w:fill="FCFFFF"/>
        </w:rPr>
        <w:t xml:space="preserve"> </w:t>
      </w:r>
      <w:r w:rsidR="00A851C0">
        <w:rPr>
          <w:noProof/>
          <w:shd w:val="clear" w:color="auto" w:fill="FCFFFF"/>
        </w:rPr>
        <w:t>(</w:t>
      </w:r>
      <w:r w:rsidR="00A851C0" w:rsidRPr="00A851C0">
        <w:rPr>
          <w:noProof/>
          <w:shd w:val="clear" w:color="auto" w:fill="FCFFFF"/>
        </w:rPr>
        <w:t>2011)</w:t>
      </w:r>
      <w:r w:rsidR="00A851C0">
        <w:rPr>
          <w:shd w:val="clear" w:color="auto" w:fill="FCFFFF"/>
        </w:rPr>
        <w:fldChar w:fldCharType="end"/>
      </w:r>
      <w:r w:rsidRPr="00725439">
        <w:rPr>
          <w:shd w:val="clear" w:color="auto" w:fill="FCFFFF"/>
        </w:rPr>
        <w:t xml:space="preserve">, they claimed </w:t>
      </w:r>
      <w:r w:rsidRPr="00725439">
        <w:t xml:space="preserve">that the exclusion of the mother tongue especially with monolingual students at lower English proficiency levels seems to be impossible. </w:t>
      </w:r>
      <w:r w:rsidRPr="00725439">
        <w:rPr>
          <w:shd w:val="clear" w:color="auto" w:fill="FCFFFF"/>
        </w:rPr>
        <w:t xml:space="preserve">In our country, English acts as a foreign language, so it will be difficult for the teachers to use English only in the process of learning English. Because, very rarely even there is not a class where all students can understand the material that explained by the teacher using English only. </w:t>
      </w:r>
      <w:r w:rsidRPr="00725439">
        <w:t xml:space="preserve">It was supported by Harbord (1992) in </w:t>
      </w:r>
      <w:r w:rsidR="00A851C0">
        <w:rPr>
          <w:shd w:val="clear" w:color="auto" w:fill="FCFFFF"/>
        </w:rPr>
        <w:fldChar w:fldCharType="begin" w:fldLock="1"/>
      </w:r>
      <w:r w:rsidR="00A851C0">
        <w:rPr>
          <w:shd w:val="clear" w:color="auto" w:fill="FCFFFF"/>
        </w:rPr>
        <w:instrText>ADDIN CSL_CITATION {"citationItems":[{"id":"ITEM-1","itemData":{"DOI":"10.19030/jier.v7i4.6055","ISSN":"2158-0979","abstract":"The issue of including or excluding the learners mother tongue in the EFL classroom has been the subject of ongoing discussion and controversy for a long time. This paper attempts to investigate the use of native Arabic in English classes at two Saudi technical colleges. The main objectives were to examine the purpose o L1 use and the attitudes of Saudi teachers and students towards the role of Arabic in the EFL classroom. Data were collected through two different types of questionnaires. Results indicated that the use of Arabic (L1) was for clarification purposes and that a balanced and judicious use of L1 in the EFL classroom by both teachers and students can be useful in the language learning process and may even be essential to increase learners comprehension.","author":[{"dropping-particle":"","family":"Alshammari","given":"Marzook M.","non-dropping-particle":"","parse-names":false,"suffix":""}],"container-title":"Journal of International Education Research (JIER)","id":"ITEM-1","issue":"4","issued":{"date-parts":[["2011"]]},"page":"95","title":"The Use Of The Mother Tongue In Saudi EFL Classrooms","type":"article-journal","volume":"7"},"uris":["http://www.mendeley.com/documents/?uuid=7e764237-4e23-44e7-bc0f-6d1429b97a4a"]}],"mendeley":{"formattedCitation":"(Alshammari, 2011)","manualFormatting":"Alshammari (2011)","plainTextFormattedCitation":"(Alshammari, 2011)","previouslyFormattedCitation":"(Alshammari, 2011)"},"properties":{"noteIndex":0},"schema":"https://github.com/citation-style-language/schema/raw/master/csl-citation.json"}</w:instrText>
      </w:r>
      <w:r w:rsidR="00A851C0">
        <w:rPr>
          <w:shd w:val="clear" w:color="auto" w:fill="FCFFFF"/>
        </w:rPr>
        <w:fldChar w:fldCharType="separate"/>
      </w:r>
      <w:r w:rsidR="00A851C0">
        <w:rPr>
          <w:noProof/>
          <w:shd w:val="clear" w:color="auto" w:fill="FCFFFF"/>
        </w:rPr>
        <w:t>Alshammari</w:t>
      </w:r>
      <w:r w:rsidR="00A851C0" w:rsidRPr="00A851C0">
        <w:rPr>
          <w:noProof/>
          <w:shd w:val="clear" w:color="auto" w:fill="FCFFFF"/>
        </w:rPr>
        <w:t xml:space="preserve"> </w:t>
      </w:r>
      <w:r w:rsidR="00A851C0">
        <w:rPr>
          <w:noProof/>
          <w:shd w:val="clear" w:color="auto" w:fill="FCFFFF"/>
        </w:rPr>
        <w:t>(</w:t>
      </w:r>
      <w:r w:rsidR="00A851C0" w:rsidRPr="00A851C0">
        <w:rPr>
          <w:noProof/>
          <w:shd w:val="clear" w:color="auto" w:fill="FCFFFF"/>
        </w:rPr>
        <w:t>2011)</w:t>
      </w:r>
      <w:r w:rsidR="00A851C0">
        <w:rPr>
          <w:shd w:val="clear" w:color="auto" w:fill="FCFFFF"/>
        </w:rPr>
        <w:fldChar w:fldCharType="end"/>
      </w:r>
      <w:r w:rsidRPr="00725439">
        <w:rPr>
          <w:shd w:val="clear" w:color="auto" w:fill="FCFFFF"/>
        </w:rPr>
        <w:t xml:space="preserve">, he </w:t>
      </w:r>
      <w:r w:rsidRPr="00725439">
        <w:t xml:space="preserve">points out that “many ELT teachers have tried to create English-only classrooms but have found they have failed to get the meaning across, leading to student incomprehension and resentment”. </w:t>
      </w:r>
      <w:r w:rsidRPr="00725439">
        <w:rPr>
          <w:shd w:val="clear" w:color="auto" w:fill="FCFFFF"/>
        </w:rPr>
        <w:t xml:space="preserve">Hence, the use of bilingual language is very important in the process of learning English. It will make the teacher and students easy to communicate and make students easy to understand the material that explained by the teacher. Indonesian language or the students’ first language </w:t>
      </w:r>
      <w:r w:rsidRPr="00725439">
        <w:t>could be used effectively in the classroom as a way of conveying foreign language meaning, as a shortcut for explaining tasks and test requirements, as a way of explaining grammar, and for practicing foreign language user structure as code-switching (Cook,</w:t>
      </w:r>
      <w:r w:rsidR="00765FC2" w:rsidRPr="00725439">
        <w:t xml:space="preserve"> 2005) in </w:t>
      </w:r>
      <w:r w:rsidR="00A851C0">
        <w:fldChar w:fldCharType="begin" w:fldLock="1"/>
      </w:r>
      <w:r w:rsidR="00A851C0">
        <w:instrText>ADDIN CSL_CITATION {"citationItems":[{"id":"ITEM-1","itemData":{"DOI":"10.5861/ijrsll.2013.553","ISSN":"2243-7754","abstract":"This study investigated the attitudes of a group of Azerbaijani teachers towards the use of L1 in their teaching process. For these purpose 40 Azerbaijani-Turkic EFL teachers of different high schools in Eastern Azerbaijan, Iran was randomly selected. The teachers were from both male and female gender groups. Some of them held BA and some of them held MA degrees in TEFL. Their ages varied from 25 to 50 and their teaching experiences varied from 6 to 25 years and their places of teaching were either in cities or villages in Eastern Azerbaijan. A questionnaire with two main parts was used to collect data. The data was analyzed by using the Excel worksheets and descriptive analysis method. The results of the study showed that although some of the teachers in this study were reluctant to use L1 in their teaching process, most of them believed that it is acceptable to use L1 in EFL teaching and recognized the important role of L1 in various occasions in ELT.","author":[{"dropping-particle":"","family":"Kuhi","given":"Davud","non-dropping-particle":"","parse-names":false,"suffix":""},{"dropping-particle":"","family":"Abdolvash","given":"Molood","non-dropping-particle":"","parse-names":false,"suffix":""}],"container-title":"International Journal of Research Studies in Language Learning","id":"ITEM-1","issue":"3","issued":{"date-parts":[["2014"]]},"page":"55-72","title":"Azerbaijani Turkic speaking English language teachers’ attitudes towards the use of their students’ mother tongue in English classes","type":"article-journal","volume":"3"},"uris":["http://www.mendeley.com/documents/?uuid=118a5b4c-27c0-4877-82ba-1336a5c77c1e"]}],"mendeley":{"formattedCitation":"(Kuhi &amp; Abdolvash, 2014)","manualFormatting":"Kuhi &amp; Abdolvash (2014)","plainTextFormattedCitation":"(Kuhi &amp; Abdolvash, 2014)","previouslyFormattedCitation":"(Kuhi &amp; Abdolvash, 2014)"},"properties":{"noteIndex":0},"schema":"https://github.com/citation-style-language/schema/raw/master/csl-citation.json"}</w:instrText>
      </w:r>
      <w:r w:rsidR="00A851C0">
        <w:fldChar w:fldCharType="separate"/>
      </w:r>
      <w:r w:rsidR="00A851C0">
        <w:rPr>
          <w:noProof/>
        </w:rPr>
        <w:t>Kuhi &amp; Abdolvash</w:t>
      </w:r>
      <w:r w:rsidR="00A851C0" w:rsidRPr="00A851C0">
        <w:rPr>
          <w:noProof/>
        </w:rPr>
        <w:t xml:space="preserve"> </w:t>
      </w:r>
      <w:r w:rsidR="00A851C0">
        <w:rPr>
          <w:noProof/>
        </w:rPr>
        <w:t>(</w:t>
      </w:r>
      <w:r w:rsidR="00A851C0" w:rsidRPr="00A851C0">
        <w:rPr>
          <w:noProof/>
        </w:rPr>
        <w:t>2014)</w:t>
      </w:r>
      <w:r w:rsidR="00A851C0">
        <w:fldChar w:fldCharType="end"/>
      </w:r>
      <w:r w:rsidRPr="00725439">
        <w:t xml:space="preserve">. </w:t>
      </w:r>
      <w:r w:rsidRPr="00725439">
        <w:rPr>
          <w:lang w:val="zh-CN"/>
        </w:rPr>
        <w:t>Some teacher</w:t>
      </w:r>
      <w:r w:rsidR="00CB1CF1">
        <w:t>s</w:t>
      </w:r>
      <w:r w:rsidRPr="00725439">
        <w:rPr>
          <w:lang w:val="zh-CN"/>
        </w:rPr>
        <w:t xml:space="preserve"> and lecturers </w:t>
      </w:r>
      <w:r w:rsidRPr="00725439">
        <w:t xml:space="preserve">also </w:t>
      </w:r>
      <w:r w:rsidR="00C2110F" w:rsidRPr="00725439">
        <w:rPr>
          <w:lang w:val="zh-CN"/>
        </w:rPr>
        <w:t xml:space="preserve">argued in </w:t>
      </w:r>
      <w:r w:rsidR="00A851C0">
        <w:rPr>
          <w:lang w:val="zh-CN"/>
        </w:rPr>
        <w:fldChar w:fldCharType="begin" w:fldLock="1"/>
      </w:r>
      <w:r w:rsidR="00A851C0">
        <w:rPr>
          <w:lang w:val="zh-CN"/>
        </w:rPr>
        <w:instrText>ADDIN CSL_CITATION {"citationItems":[{"id":"ITEM-1","itemData":{"author":[{"dropping-particle":"","family":"Agustin, D. T., &amp; Mujiyanto","given":"J.","non-dropping-particle":"","parse-names":false,"suffix":""}],"container-title":"Eej","id":"ITEM-1","issue":"1","issued":{"date-parts":[["2015"]]},"title":"The Use of Bahasa Indonesia (L1) in the Intensive English (L2) Classroom","type":"article-journal","volume":"5"},"uris":["http://www.mendeley.com/documents/?uuid=d7456a12-4cff-49e7-843b-b39d405331db"]}],"mendeley":{"formattedCitation":"(Agustin, D. T., &amp; Mujiyanto, 2015)","manualFormatting":"Agustin &amp; Mujiyanto (2015)","plainTextFormattedCitation":"(Agustin, D. T., &amp; Mujiyanto, 2015)","previouslyFormattedCitation":"(Agustin, D. T., &amp; Mujiyanto, 2015)"},"properties":{"noteIndex":0},"schema":"https://github.com/citation-style-language/schema/raw/master/csl-citation.json"}</w:instrText>
      </w:r>
      <w:r w:rsidR="00A851C0">
        <w:rPr>
          <w:lang w:val="zh-CN"/>
        </w:rPr>
        <w:fldChar w:fldCharType="separate"/>
      </w:r>
      <w:r w:rsidR="00A851C0">
        <w:rPr>
          <w:noProof/>
          <w:lang w:val="zh-CN"/>
        </w:rPr>
        <w:t>Agustin &amp; Mujiyanto</w:t>
      </w:r>
      <w:r w:rsidR="00A851C0" w:rsidRPr="00A851C0">
        <w:rPr>
          <w:noProof/>
          <w:lang w:val="zh-CN"/>
        </w:rPr>
        <w:t xml:space="preserve"> </w:t>
      </w:r>
      <w:r w:rsidR="00A851C0">
        <w:rPr>
          <w:noProof/>
        </w:rPr>
        <w:t>(</w:t>
      </w:r>
      <w:r w:rsidR="00A851C0" w:rsidRPr="00A851C0">
        <w:rPr>
          <w:noProof/>
          <w:lang w:val="zh-CN"/>
        </w:rPr>
        <w:t>2015)</w:t>
      </w:r>
      <w:r w:rsidR="00A851C0">
        <w:rPr>
          <w:lang w:val="zh-CN"/>
        </w:rPr>
        <w:fldChar w:fldCharType="end"/>
      </w:r>
      <w:r w:rsidRPr="00725439">
        <w:rPr>
          <w:lang w:val="zh-CN"/>
        </w:rPr>
        <w:t xml:space="preserve"> that using </w:t>
      </w:r>
      <w:r w:rsidRPr="00725439">
        <w:rPr>
          <w:i/>
          <w:lang w:val="zh-CN"/>
        </w:rPr>
        <w:t xml:space="preserve">Bahasa Indonesia </w:t>
      </w:r>
      <w:r w:rsidRPr="00725439">
        <w:rPr>
          <w:lang w:val="zh-CN"/>
        </w:rPr>
        <w:t>can live classroom atmosphere.</w:t>
      </w:r>
    </w:p>
    <w:p w:rsidR="004130A4" w:rsidRPr="00725439" w:rsidRDefault="004130A4" w:rsidP="004130A4">
      <w:pPr>
        <w:pStyle w:val="Default"/>
        <w:jc w:val="both"/>
      </w:pPr>
    </w:p>
    <w:p w:rsidR="004130A4" w:rsidRPr="00725439" w:rsidRDefault="004130A4" w:rsidP="004130A4">
      <w:pPr>
        <w:pStyle w:val="Default"/>
        <w:jc w:val="both"/>
      </w:pPr>
      <w:r w:rsidRPr="00725439">
        <w:rPr>
          <w:shd w:val="clear" w:color="auto" w:fill="FCFFFF"/>
        </w:rPr>
        <w:t xml:space="preserve">However, basically all of the easiness are based on the perception of everyone, especially students who act as recipients of the knowledge that delivered by the teacher. The definition of the perception itself is in accordance with the statement that explained by </w:t>
      </w:r>
      <w:r w:rsidRPr="00725439">
        <w:t xml:space="preserve">Robbins (2003:97) in </w:t>
      </w:r>
      <w:r w:rsidR="00A851C0">
        <w:fldChar w:fldCharType="begin" w:fldLock="1"/>
      </w:r>
      <w:r w:rsidR="00A851C0">
        <w:instrText>ADDIN CSL_CITATION {"citationItems":[{"id":"ITEM-1","itemData":{"abstract":"This paper addresses   the study   of   investigat  ing   the teachers  ’   perceptions towards the use of textbook, their strategies and difficulties in using the textbook in the classroom.   The participants of the study were two English teachers at an Islamic senior high school in Cirebon. This was descriptive study using qualitative method as the approach. This study employed three techniques in collecting data: questionnaire, observation and interview.   The   findings   revealed that the teachers perceived positively towards the textbook. The teachers considered that the textbook suited the students’ need, teachers’ need, syllabus and examination. In using the textbook, the teachers used strategies to make an adaptation on textbook by modifying task, adding and omitting the materials. There were two main difficulties faced by teachers; the level of difficulties of   the   material and limited aid  s   for teaching. The result of the study is expected to broaden teachers’ knowledge about criteria of good textbook and to promote meaningful and communicative purpose for future textbooks.           Keywords     : perception, textbook, and adapting material       \r\n  \r\n   Normal \r\n   0 \r\n   \r\n   \r\n   \r\n   \r\n   false \r\n   false \r\n   false \r\n   \r\n   EN-US \r\n   X-NONE \r\n   X-NONE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 Style Definitions */\r\n table.MsoNormalTable\r\n\t{mso-style-name:\"Table Normal\";\r\n\tmso-tstyle-rowband-size:0;\r\n\tmso-tstyle-colband-size:0;\r\n\tmso-style-noshow:yes;\r\n\tmso-style-priority:99;\r\n\tmso-style-parent:\"\";\r\n\tmso-padding-alt:0cm 5.4pt 0cm 5.4pt;\r\n\tmso-para-margin-top:0cm;\r\n\tmso-para-margin-right:0cm;\r\n\tmso-para-margin-bottom:10.0pt;\r\n\t…","author":[{"dropping-particle":"","family":"Diniah","given":"Siti Nurhayati","non-dropping-particle":"","parse-names":false,"suffix":""}],"container-title":"Journal of English and Education","id":"ITEM-1","issue":"2","issued":{"date-parts":[["2013"]]},"page":"72-81","title":"Teachers’ Perceptions Towards the Use of English Textbook in Efl Classrooms","type":"article-journal","volume":"1"},"uris":["http://www.mendeley.com/documents/?uuid=93074bc4-37d0-4c16-b434-36023f1bd17c"]}],"mendeley":{"formattedCitation":"(Diniah, 2013)","manualFormatting":"Diniah (2013)","plainTextFormattedCitation":"(Diniah, 2013)","previouslyFormattedCitation":"(Diniah, 2013)"},"properties":{"noteIndex":0},"schema":"https://github.com/citation-style-language/schema/raw/master/csl-citation.json"}</w:instrText>
      </w:r>
      <w:r w:rsidR="00A851C0">
        <w:fldChar w:fldCharType="separate"/>
      </w:r>
      <w:r w:rsidR="00A851C0">
        <w:rPr>
          <w:noProof/>
        </w:rPr>
        <w:t>Diniah</w:t>
      </w:r>
      <w:r w:rsidR="00A851C0" w:rsidRPr="00A851C0">
        <w:rPr>
          <w:noProof/>
        </w:rPr>
        <w:t xml:space="preserve"> </w:t>
      </w:r>
      <w:r w:rsidR="00A851C0">
        <w:rPr>
          <w:noProof/>
        </w:rPr>
        <w:t>(</w:t>
      </w:r>
      <w:r w:rsidR="00A851C0" w:rsidRPr="00A851C0">
        <w:rPr>
          <w:noProof/>
        </w:rPr>
        <w:t>2013)</w:t>
      </w:r>
      <w:r w:rsidR="00A851C0">
        <w:fldChar w:fldCharType="end"/>
      </w:r>
      <w:r w:rsidRPr="00725439">
        <w:t>, he explains that perception is the impression gained by the individual through the senses. Then it is analyzed (organized), interpreted and evaluated, so that individuals acquire the meaning.</w:t>
      </w:r>
    </w:p>
    <w:p w:rsidR="004130A4" w:rsidRPr="00725439" w:rsidRDefault="004130A4" w:rsidP="004130A4">
      <w:pPr>
        <w:spacing w:after="0" w:line="240" w:lineRule="auto"/>
        <w:jc w:val="both"/>
        <w:rPr>
          <w:rFonts w:ascii="Times New Roman" w:hAnsi="Times New Roman" w:cs="Times New Roman"/>
          <w:sz w:val="24"/>
          <w:szCs w:val="24"/>
        </w:rPr>
      </w:pPr>
    </w:p>
    <w:p w:rsidR="004130A4" w:rsidRPr="00725439" w:rsidRDefault="004130A4" w:rsidP="004130A4">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Based on the explanation above, the purpose of this research is to do analysis of the students’ perception towards the teacher’s bilingual language use in an EFL classroom and the advantages of it. The researchers conducted the research in the eleventh grade of social 1 at MA Negeri Cimahi. In this research, The researchers will discuss about the students’ perception towards the teacher’s bilingual language, in this case Indonesian language and English that is used when learning English which is in our country acts as a foreign language.</w:t>
      </w:r>
    </w:p>
    <w:p w:rsidR="005A266C" w:rsidRPr="00725439" w:rsidRDefault="005A266C" w:rsidP="004130A4">
      <w:pPr>
        <w:spacing w:after="0" w:line="240" w:lineRule="auto"/>
        <w:rPr>
          <w:rFonts w:ascii="Times New Roman" w:hAnsi="Times New Roman" w:cs="Times New Roman"/>
          <w:sz w:val="24"/>
          <w:szCs w:val="24"/>
          <w:lang w:val="en-US"/>
        </w:rPr>
      </w:pPr>
    </w:p>
    <w:p w:rsidR="00017AD9" w:rsidRPr="00725439" w:rsidRDefault="00017AD9" w:rsidP="003B5759">
      <w:pPr>
        <w:spacing w:after="0" w:line="240" w:lineRule="auto"/>
        <w:jc w:val="both"/>
        <w:rPr>
          <w:rFonts w:ascii="Times New Roman" w:eastAsia="Times New Roman" w:hAnsi="Times New Roman" w:cs="Times New Roman"/>
          <w:sz w:val="10"/>
          <w:lang w:val="en-US"/>
        </w:rPr>
      </w:pPr>
    </w:p>
    <w:p w:rsidR="008B0283" w:rsidRPr="00725439" w:rsidRDefault="008B0283" w:rsidP="002D2A3F">
      <w:pPr>
        <w:spacing w:after="0" w:line="240" w:lineRule="auto"/>
        <w:jc w:val="both"/>
        <w:rPr>
          <w:rFonts w:ascii="Times New Roman" w:hAnsi="Times New Roman" w:cs="Times New Roman"/>
          <w:b/>
          <w:sz w:val="24"/>
          <w:lang w:val="en-US"/>
        </w:rPr>
      </w:pPr>
    </w:p>
    <w:p w:rsidR="008B0283" w:rsidRPr="00725439" w:rsidRDefault="008B0283" w:rsidP="002D2A3F">
      <w:pPr>
        <w:spacing w:after="0" w:line="240" w:lineRule="auto"/>
        <w:jc w:val="both"/>
        <w:rPr>
          <w:rFonts w:ascii="Times New Roman" w:hAnsi="Times New Roman" w:cs="Times New Roman"/>
          <w:b/>
          <w:sz w:val="24"/>
          <w:lang w:val="en-US"/>
        </w:rPr>
      </w:pPr>
    </w:p>
    <w:p w:rsidR="008B0283" w:rsidRPr="00725439" w:rsidRDefault="008B0283" w:rsidP="002D2A3F">
      <w:pPr>
        <w:spacing w:after="0" w:line="240" w:lineRule="auto"/>
        <w:jc w:val="both"/>
        <w:rPr>
          <w:rFonts w:ascii="Times New Roman" w:hAnsi="Times New Roman" w:cs="Times New Roman"/>
          <w:b/>
          <w:sz w:val="24"/>
          <w:lang w:val="en-US"/>
        </w:rPr>
      </w:pPr>
    </w:p>
    <w:p w:rsidR="00765FC2" w:rsidRPr="00725439" w:rsidRDefault="00765FC2" w:rsidP="002D2A3F">
      <w:pPr>
        <w:spacing w:after="0" w:line="240" w:lineRule="auto"/>
        <w:jc w:val="both"/>
        <w:rPr>
          <w:rFonts w:ascii="Times New Roman" w:hAnsi="Times New Roman" w:cs="Times New Roman"/>
          <w:b/>
          <w:sz w:val="24"/>
          <w:lang w:val="en-US"/>
        </w:rPr>
      </w:pPr>
    </w:p>
    <w:p w:rsidR="002D2A3F" w:rsidRPr="00725439" w:rsidRDefault="002857CE" w:rsidP="002D2A3F">
      <w:pPr>
        <w:spacing w:after="0" w:line="240" w:lineRule="auto"/>
        <w:jc w:val="both"/>
        <w:rPr>
          <w:rFonts w:ascii="Times New Roman" w:eastAsia="Times New Roman" w:hAnsi="Times New Roman" w:cs="Times New Roman"/>
          <w:caps/>
          <w:sz w:val="24"/>
        </w:rPr>
      </w:pPr>
      <w:r w:rsidRPr="00725439">
        <w:rPr>
          <w:rFonts w:ascii="Times New Roman" w:hAnsi="Times New Roman" w:cs="Times New Roman"/>
          <w:b/>
          <w:sz w:val="24"/>
          <w:lang w:val="en-US"/>
        </w:rPr>
        <w:lastRenderedPageBreak/>
        <w:t>METHOD</w:t>
      </w:r>
    </w:p>
    <w:p w:rsidR="00742467" w:rsidRPr="0072543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725439" w:rsidRDefault="00A445B3" w:rsidP="00A445B3">
      <w:pPr>
        <w:spacing w:after="0" w:line="240" w:lineRule="auto"/>
        <w:jc w:val="both"/>
        <w:rPr>
          <w:rFonts w:ascii="Times New Roman" w:hAnsi="Times New Roman" w:cs="Times New Roman"/>
          <w:sz w:val="10"/>
          <w:lang w:val="en-US"/>
        </w:rPr>
      </w:pPr>
    </w:p>
    <w:p w:rsidR="004130A4" w:rsidRPr="00725439" w:rsidRDefault="004130A4" w:rsidP="004130A4">
      <w:pPr>
        <w:autoSpaceDE w:val="0"/>
        <w:autoSpaceDN w:val="0"/>
        <w:adjustRightInd w:val="0"/>
        <w:spacing w:after="0" w:line="240" w:lineRule="auto"/>
        <w:jc w:val="both"/>
        <w:rPr>
          <w:rFonts w:ascii="Times New Roman" w:hAnsi="Times New Roman" w:cs="Times New Roman"/>
          <w:sz w:val="24"/>
          <w:szCs w:val="24"/>
          <w:lang w:val="en-US" w:eastAsia="en-US"/>
        </w:rPr>
      </w:pPr>
      <w:r w:rsidRPr="00725439">
        <w:rPr>
          <w:rFonts w:ascii="Times New Roman" w:hAnsi="Times New Roman" w:cs="Times New Roman"/>
          <w:sz w:val="24"/>
          <w:szCs w:val="24"/>
        </w:rPr>
        <w:t xml:space="preserve">This </w:t>
      </w:r>
      <w:r w:rsidRPr="00725439">
        <w:rPr>
          <w:rFonts w:ascii="Times New Roman" w:hAnsi="Times New Roman" w:cs="Times New Roman"/>
          <w:sz w:val="24"/>
          <w:szCs w:val="24"/>
          <w:lang w:val="en-US"/>
        </w:rPr>
        <w:t>research</w:t>
      </w:r>
      <w:r w:rsidRPr="00725439">
        <w:rPr>
          <w:rFonts w:ascii="Times New Roman" w:hAnsi="Times New Roman" w:cs="Times New Roman"/>
          <w:sz w:val="24"/>
          <w:szCs w:val="24"/>
        </w:rPr>
        <w:t xml:space="preserve"> employed qualitative research </w:t>
      </w:r>
      <w:r w:rsidRPr="00725439">
        <w:rPr>
          <w:rFonts w:ascii="Times New Roman" w:hAnsi="Times New Roman" w:cs="Times New Roman"/>
          <w:sz w:val="24"/>
          <w:szCs w:val="24"/>
          <w:lang w:val="en-US"/>
        </w:rPr>
        <w:t>as research methodology</w:t>
      </w:r>
      <w:r w:rsidRPr="00725439">
        <w:rPr>
          <w:rFonts w:ascii="Times New Roman" w:hAnsi="Times New Roman" w:cs="Times New Roman"/>
          <w:sz w:val="24"/>
          <w:szCs w:val="24"/>
        </w:rPr>
        <w:t xml:space="preserve">. </w:t>
      </w:r>
      <w:r w:rsidRPr="00725439">
        <w:rPr>
          <w:rFonts w:ascii="Times New Roman" w:hAnsi="Times New Roman" w:cs="Times New Roman"/>
          <w:sz w:val="24"/>
          <w:szCs w:val="24"/>
          <w:lang w:val="en-US" w:eastAsia="en-US"/>
        </w:rPr>
        <w:t>Denzin and</w:t>
      </w:r>
      <w:r w:rsidRPr="00725439">
        <w:rPr>
          <w:rFonts w:ascii="Times New Roman" w:hAnsi="Times New Roman" w:cs="Times New Roman"/>
          <w:sz w:val="24"/>
          <w:szCs w:val="24"/>
          <w:lang w:eastAsia="en-US"/>
        </w:rPr>
        <w:t xml:space="preserve"> </w:t>
      </w:r>
      <w:r w:rsidRPr="00725439">
        <w:rPr>
          <w:rFonts w:ascii="Times New Roman" w:hAnsi="Times New Roman" w:cs="Times New Roman"/>
          <w:sz w:val="24"/>
          <w:szCs w:val="24"/>
          <w:lang w:val="en-US" w:eastAsia="en-US"/>
        </w:rPr>
        <w:t xml:space="preserve">Lincoln (2000) </w:t>
      </w:r>
      <w:r w:rsidRPr="00725439">
        <w:rPr>
          <w:rFonts w:ascii="Times New Roman" w:hAnsi="Times New Roman" w:cs="Times New Roman"/>
          <w:sz w:val="24"/>
          <w:szCs w:val="24"/>
          <w:lang w:eastAsia="en-US"/>
        </w:rPr>
        <w:t>in</w:t>
      </w:r>
      <w:r w:rsidR="00A851C0">
        <w:rPr>
          <w:rFonts w:ascii="Times New Roman" w:hAnsi="Times New Roman" w:cs="Times New Roman"/>
          <w:sz w:val="24"/>
          <w:szCs w:val="24"/>
          <w:lang w:eastAsia="en-US"/>
        </w:rPr>
        <w:t xml:space="preserve"> </w:t>
      </w:r>
      <w:r w:rsidR="00A851C0">
        <w:rPr>
          <w:rFonts w:ascii="Times New Roman" w:hAnsi="Times New Roman" w:cs="Times New Roman"/>
          <w:sz w:val="24"/>
          <w:szCs w:val="24"/>
          <w:lang w:eastAsia="en-US"/>
        </w:rPr>
        <w:fldChar w:fldCharType="begin" w:fldLock="1"/>
      </w:r>
      <w:r w:rsidR="00A851C0">
        <w:rPr>
          <w:rFonts w:ascii="Times New Roman" w:hAnsi="Times New Roman" w:cs="Times New Roman"/>
          <w:sz w:val="24"/>
          <w:szCs w:val="24"/>
          <w:lang w:eastAsia="en-US"/>
        </w:rPr>
        <w:instrText>ADDIN CSL_CITATION {"citationItems":[{"id":"ITEM-1","itemData":{"author":[{"dropping-particle":"","family":"Ospina","given":"Sonia","non-dropping-particle":"","parse-names":false,"suffix":""}],"container-title":"Encyclopedia of leader","id":"ITEM-1","issued":{"date-parts":[["2004"]]},"publisher":"SAGE Publications","title":"Qualitative Research","type":"entry-encyclopedia"},"uris":["http://www.mendeley.com/documents/?uuid=f110fa33-20f6-46df-b34e-e4b6423625c6"]}],"mendeley":{"formattedCitation":"(Ospina, 2004)","manualFormatting":"Ospina (2004)","plainTextFormattedCitation":"(Ospina, 2004)","previouslyFormattedCitation":"(Ospina, 2004)"},"properties":{"noteIndex":0},"schema":"https://github.com/citation-style-language/schema/raw/master/csl-citation.json"}</w:instrText>
      </w:r>
      <w:r w:rsidR="00A851C0">
        <w:rPr>
          <w:rFonts w:ascii="Times New Roman" w:hAnsi="Times New Roman" w:cs="Times New Roman"/>
          <w:sz w:val="24"/>
          <w:szCs w:val="24"/>
          <w:lang w:eastAsia="en-US"/>
        </w:rPr>
        <w:fldChar w:fldCharType="separate"/>
      </w:r>
      <w:r w:rsidR="00A851C0">
        <w:rPr>
          <w:rFonts w:ascii="Times New Roman" w:hAnsi="Times New Roman" w:cs="Times New Roman"/>
          <w:noProof/>
          <w:sz w:val="24"/>
          <w:szCs w:val="24"/>
          <w:lang w:eastAsia="en-US"/>
        </w:rPr>
        <w:t>Ospina</w:t>
      </w:r>
      <w:r w:rsidR="00A851C0" w:rsidRPr="00A851C0">
        <w:rPr>
          <w:rFonts w:ascii="Times New Roman" w:hAnsi="Times New Roman" w:cs="Times New Roman"/>
          <w:noProof/>
          <w:sz w:val="24"/>
          <w:szCs w:val="24"/>
          <w:lang w:eastAsia="en-US"/>
        </w:rPr>
        <w:t xml:space="preserve"> </w:t>
      </w:r>
      <w:r w:rsidR="00A851C0">
        <w:rPr>
          <w:rFonts w:ascii="Times New Roman" w:hAnsi="Times New Roman" w:cs="Times New Roman"/>
          <w:noProof/>
          <w:sz w:val="24"/>
          <w:szCs w:val="24"/>
          <w:lang w:eastAsia="en-US"/>
        </w:rPr>
        <w:t>(</w:t>
      </w:r>
      <w:r w:rsidR="00A851C0" w:rsidRPr="00A851C0">
        <w:rPr>
          <w:rFonts w:ascii="Times New Roman" w:hAnsi="Times New Roman" w:cs="Times New Roman"/>
          <w:noProof/>
          <w:sz w:val="24"/>
          <w:szCs w:val="24"/>
          <w:lang w:eastAsia="en-US"/>
        </w:rPr>
        <w:t>2004)</w:t>
      </w:r>
      <w:r w:rsidR="00A851C0">
        <w:rPr>
          <w:rFonts w:ascii="Times New Roman" w:hAnsi="Times New Roman" w:cs="Times New Roman"/>
          <w:sz w:val="24"/>
          <w:szCs w:val="24"/>
          <w:lang w:eastAsia="en-US"/>
        </w:rPr>
        <w:fldChar w:fldCharType="end"/>
      </w:r>
      <w:r w:rsidRPr="00725439">
        <w:rPr>
          <w:rFonts w:ascii="Times New Roman" w:hAnsi="Times New Roman" w:cs="Times New Roman"/>
          <w:sz w:val="24"/>
          <w:szCs w:val="24"/>
          <w:lang w:eastAsia="en-US"/>
        </w:rPr>
        <w:t xml:space="preserve"> </w:t>
      </w:r>
      <w:r w:rsidRPr="00725439">
        <w:rPr>
          <w:rFonts w:ascii="Times New Roman" w:hAnsi="Times New Roman" w:cs="Times New Roman"/>
          <w:sz w:val="24"/>
          <w:szCs w:val="24"/>
          <w:lang w:val="en-US" w:eastAsia="en-US"/>
        </w:rPr>
        <w:t xml:space="preserve">claim that qualitative research involves an </w:t>
      </w:r>
      <w:r w:rsidRPr="00725439">
        <w:rPr>
          <w:rFonts w:ascii="Times New Roman" w:hAnsi="Times New Roman" w:cs="Times New Roman"/>
          <w:i/>
          <w:iCs/>
          <w:sz w:val="24"/>
          <w:szCs w:val="24"/>
          <w:lang w:val="en-US" w:eastAsia="en-US"/>
        </w:rPr>
        <w:t>interpretive and naturalistic</w:t>
      </w:r>
      <w:r w:rsidRPr="00725439">
        <w:rPr>
          <w:rFonts w:ascii="Times New Roman" w:hAnsi="Times New Roman" w:cs="Times New Roman"/>
          <w:sz w:val="24"/>
          <w:szCs w:val="24"/>
          <w:lang w:eastAsia="en-US"/>
        </w:rPr>
        <w:t xml:space="preserve"> </w:t>
      </w:r>
      <w:r w:rsidRPr="00725439">
        <w:rPr>
          <w:rFonts w:ascii="Times New Roman" w:hAnsi="Times New Roman" w:cs="Times New Roman"/>
          <w:sz w:val="24"/>
          <w:szCs w:val="24"/>
          <w:lang w:val="en-US" w:eastAsia="en-US"/>
        </w:rPr>
        <w:t>approach: “This means that qualitative researchers study things in their natural settings,</w:t>
      </w:r>
      <w:r w:rsidRPr="00725439">
        <w:rPr>
          <w:rFonts w:ascii="Times New Roman" w:hAnsi="Times New Roman" w:cs="Times New Roman"/>
          <w:sz w:val="24"/>
          <w:szCs w:val="24"/>
          <w:lang w:eastAsia="en-US"/>
        </w:rPr>
        <w:t xml:space="preserve"> </w:t>
      </w:r>
      <w:r w:rsidRPr="00725439">
        <w:rPr>
          <w:rFonts w:ascii="Times New Roman" w:hAnsi="Times New Roman" w:cs="Times New Roman"/>
          <w:sz w:val="24"/>
          <w:szCs w:val="24"/>
          <w:lang w:val="en-US" w:eastAsia="en-US"/>
        </w:rPr>
        <w:t>attempting to make sense of, or to interpret, phenomena in terms of the meanings people</w:t>
      </w:r>
      <w:r w:rsidRPr="00725439">
        <w:rPr>
          <w:rFonts w:ascii="Times New Roman" w:hAnsi="Times New Roman" w:cs="Times New Roman"/>
          <w:sz w:val="24"/>
          <w:szCs w:val="24"/>
          <w:lang w:eastAsia="en-US"/>
        </w:rPr>
        <w:t xml:space="preserve"> </w:t>
      </w:r>
      <w:r w:rsidRPr="00725439">
        <w:rPr>
          <w:rFonts w:ascii="Times New Roman" w:hAnsi="Times New Roman" w:cs="Times New Roman"/>
          <w:sz w:val="24"/>
          <w:szCs w:val="24"/>
          <w:lang w:val="en-US" w:eastAsia="en-US"/>
        </w:rPr>
        <w:t>bring to them”</w:t>
      </w:r>
      <w:r w:rsidRPr="00725439">
        <w:rPr>
          <w:rFonts w:ascii="Times New Roman" w:hAnsi="Times New Roman" w:cs="Times New Roman"/>
          <w:sz w:val="24"/>
          <w:szCs w:val="24"/>
          <w:lang w:eastAsia="en-US"/>
        </w:rPr>
        <w:t xml:space="preserve">. In other words, qualitative researchers tend to collect data in the field at the site where the participants experience the issue or problem under study. </w:t>
      </w:r>
      <w:r w:rsidRPr="00725439">
        <w:rPr>
          <w:rFonts w:ascii="Times New Roman" w:eastAsia="Times New Roman" w:hAnsi="Times New Roman" w:cs="Times New Roman"/>
          <w:bCs/>
          <w:sz w:val="24"/>
          <w:szCs w:val="24"/>
          <w:lang w:val="en-US"/>
        </w:rPr>
        <w:t>The researcher</w:t>
      </w:r>
      <w:r w:rsidRPr="00725439">
        <w:rPr>
          <w:rFonts w:ascii="Times New Roman" w:eastAsia="Times New Roman" w:hAnsi="Times New Roman" w:cs="Times New Roman"/>
          <w:bCs/>
          <w:sz w:val="24"/>
          <w:szCs w:val="24"/>
        </w:rPr>
        <w:t>s</w:t>
      </w:r>
      <w:r w:rsidRPr="00725439">
        <w:rPr>
          <w:rFonts w:ascii="Times New Roman" w:eastAsia="Times New Roman" w:hAnsi="Times New Roman" w:cs="Times New Roman"/>
          <w:bCs/>
          <w:sz w:val="24"/>
          <w:szCs w:val="24"/>
          <w:lang w:val="en-US"/>
        </w:rPr>
        <w:t xml:space="preserve"> use</w:t>
      </w:r>
      <w:r w:rsidRPr="00725439">
        <w:rPr>
          <w:rFonts w:ascii="Times New Roman" w:eastAsia="Times New Roman" w:hAnsi="Times New Roman" w:cs="Times New Roman"/>
          <w:bCs/>
          <w:sz w:val="24"/>
          <w:szCs w:val="24"/>
        </w:rPr>
        <w:t>d</w:t>
      </w:r>
      <w:r w:rsidRPr="00725439">
        <w:rPr>
          <w:rFonts w:ascii="Times New Roman" w:eastAsia="Times New Roman" w:hAnsi="Times New Roman" w:cs="Times New Roman"/>
          <w:bCs/>
          <w:sz w:val="24"/>
          <w:szCs w:val="24"/>
          <w:lang w:val="en-US"/>
        </w:rPr>
        <w:t xml:space="preserve"> the descriptive research as research design to analyze or describe the </w:t>
      </w:r>
      <w:r w:rsidRPr="00725439">
        <w:rPr>
          <w:rFonts w:ascii="Times New Roman" w:hAnsi="Times New Roman" w:cs="Times New Roman"/>
          <w:sz w:val="24"/>
          <w:szCs w:val="24"/>
        </w:rPr>
        <w:t>students’ perception towards the teacher’s bilingual language in an EFL classroom</w:t>
      </w:r>
      <w:r w:rsidRPr="00725439">
        <w:rPr>
          <w:rFonts w:ascii="Times New Roman" w:hAnsi="Times New Roman" w:cs="Times New Roman"/>
          <w:sz w:val="24"/>
          <w:szCs w:val="24"/>
          <w:lang w:val="en-US"/>
        </w:rPr>
        <w:t xml:space="preserve"> based on the data. </w:t>
      </w:r>
    </w:p>
    <w:p w:rsidR="004130A4" w:rsidRDefault="004130A4" w:rsidP="004130A4">
      <w:pPr>
        <w:tabs>
          <w:tab w:val="left" w:pos="0"/>
          <w:tab w:val="left" w:pos="426"/>
        </w:tabs>
        <w:spacing w:after="0" w:line="240" w:lineRule="auto"/>
        <w:contextualSpacing/>
        <w:jc w:val="both"/>
        <w:rPr>
          <w:rFonts w:ascii="Times New Roman" w:hAnsi="Times New Roman" w:cs="Times New Roman"/>
          <w:sz w:val="24"/>
          <w:szCs w:val="24"/>
          <w:lang w:val="en-US"/>
        </w:rPr>
      </w:pPr>
    </w:p>
    <w:p w:rsidR="005C778C" w:rsidRDefault="005C778C" w:rsidP="005C778C">
      <w:pPr>
        <w:tabs>
          <w:tab w:val="left" w:pos="0"/>
          <w:tab w:val="left" w:pos="426"/>
        </w:tabs>
        <w:spacing w:after="0" w:line="240" w:lineRule="auto"/>
        <w:contextualSpacing/>
        <w:jc w:val="both"/>
        <w:rPr>
          <w:rFonts w:ascii="Times New Roman" w:hAnsi="Times New Roman" w:cs="Times New Roman"/>
        </w:rPr>
      </w:pPr>
      <w:r w:rsidRPr="00725439">
        <w:rPr>
          <w:rFonts w:ascii="Times New Roman" w:hAnsi="Times New Roman" w:cs="Times New Roman"/>
          <w:sz w:val="24"/>
          <w:szCs w:val="24"/>
          <w:lang w:val="en-US"/>
        </w:rPr>
        <w:t>The participant</w:t>
      </w:r>
      <w:r w:rsidRPr="00725439">
        <w:rPr>
          <w:rFonts w:ascii="Times New Roman" w:hAnsi="Times New Roman" w:cs="Times New Roman"/>
          <w:sz w:val="24"/>
          <w:szCs w:val="24"/>
        </w:rPr>
        <w:t>s</w:t>
      </w:r>
      <w:r w:rsidRPr="00725439">
        <w:rPr>
          <w:rFonts w:ascii="Times New Roman" w:hAnsi="Times New Roman" w:cs="Times New Roman"/>
          <w:sz w:val="24"/>
          <w:szCs w:val="24"/>
          <w:lang w:val="en-US"/>
        </w:rPr>
        <w:t xml:space="preserve"> of this research were </w:t>
      </w:r>
      <w:r w:rsidRPr="00725439">
        <w:rPr>
          <w:rFonts w:ascii="Times New Roman" w:hAnsi="Times New Roman" w:cs="Times New Roman"/>
          <w:sz w:val="24"/>
          <w:szCs w:val="24"/>
        </w:rPr>
        <w:t xml:space="preserve">32 students of </w:t>
      </w:r>
      <w:r w:rsidRPr="00725439">
        <w:rPr>
          <w:rFonts w:ascii="Times New Roman" w:hAnsi="Times New Roman" w:cs="Times New Roman"/>
          <w:sz w:val="24"/>
          <w:szCs w:val="24"/>
          <w:lang w:val="en-US"/>
        </w:rPr>
        <w:t xml:space="preserve">eleventh grade </w:t>
      </w:r>
      <w:r>
        <w:rPr>
          <w:rFonts w:ascii="Times New Roman" w:hAnsi="Times New Roman" w:cs="Times New Roman"/>
          <w:sz w:val="24"/>
          <w:szCs w:val="24"/>
        </w:rPr>
        <w:t xml:space="preserve">students of </w:t>
      </w:r>
      <w:r w:rsidRPr="00725439">
        <w:rPr>
          <w:rFonts w:ascii="Times New Roman" w:hAnsi="Times New Roman" w:cs="Times New Roman"/>
          <w:sz w:val="24"/>
          <w:szCs w:val="24"/>
          <w:lang w:val="en-US"/>
        </w:rPr>
        <w:t>social 1 at MA Negeri Cimahi.</w:t>
      </w:r>
      <w:r w:rsidRPr="00725439">
        <w:rPr>
          <w:rFonts w:ascii="Times New Roman" w:hAnsi="Times New Roman" w:cs="Times New Roman"/>
          <w:sz w:val="24"/>
          <w:szCs w:val="24"/>
        </w:rPr>
        <w:t xml:space="preserve"> All of the students filled out </w:t>
      </w:r>
      <w:r w:rsidRPr="005C778C">
        <w:rPr>
          <w:rFonts w:ascii="Times New Roman" w:hAnsi="Times New Roman" w:cs="Times New Roman"/>
        </w:rPr>
        <w:t xml:space="preserve">the questionnaire that given by the researchers. But, based on the students’ data of the teacher who teach in that class, the researchers only interview nine students, including three students at the high achievers, three students at the middle achievers, and three students at the low achievers. </w:t>
      </w:r>
    </w:p>
    <w:p w:rsidR="005C778C" w:rsidRPr="00725439" w:rsidRDefault="005C778C" w:rsidP="004130A4">
      <w:pPr>
        <w:tabs>
          <w:tab w:val="left" w:pos="0"/>
          <w:tab w:val="left" w:pos="426"/>
        </w:tabs>
        <w:spacing w:after="0" w:line="240" w:lineRule="auto"/>
        <w:contextualSpacing/>
        <w:jc w:val="both"/>
        <w:rPr>
          <w:rFonts w:ascii="Times New Roman" w:hAnsi="Times New Roman" w:cs="Times New Roman"/>
          <w:sz w:val="24"/>
          <w:szCs w:val="24"/>
          <w:lang w:val="en-US"/>
        </w:rPr>
      </w:pPr>
    </w:p>
    <w:p w:rsidR="00BE3AB2" w:rsidRDefault="004130A4" w:rsidP="004130A4">
      <w:pPr>
        <w:tabs>
          <w:tab w:val="left" w:pos="0"/>
          <w:tab w:val="left" w:pos="426"/>
        </w:tabs>
        <w:spacing w:after="0" w:line="240" w:lineRule="auto"/>
        <w:contextualSpacing/>
        <w:jc w:val="both"/>
        <w:rPr>
          <w:rFonts w:ascii="Times New Roman" w:hAnsi="Times New Roman" w:cs="Times New Roman"/>
          <w:sz w:val="24"/>
          <w:szCs w:val="24"/>
        </w:rPr>
      </w:pPr>
      <w:r w:rsidRPr="00725439">
        <w:rPr>
          <w:rFonts w:ascii="Times New Roman" w:hAnsi="Times New Roman" w:cs="Times New Roman"/>
          <w:sz w:val="24"/>
          <w:szCs w:val="24"/>
          <w:lang w:val="en-US"/>
        </w:rPr>
        <w:t>The instrument</w:t>
      </w:r>
      <w:r w:rsidR="00BE3AB2">
        <w:rPr>
          <w:rFonts w:ascii="Times New Roman" w:hAnsi="Times New Roman" w:cs="Times New Roman"/>
          <w:sz w:val="24"/>
          <w:szCs w:val="24"/>
        </w:rPr>
        <w:t>s</w:t>
      </w:r>
      <w:r w:rsidR="00BE3AB2">
        <w:rPr>
          <w:rFonts w:ascii="Times New Roman" w:hAnsi="Times New Roman" w:cs="Times New Roman"/>
          <w:sz w:val="24"/>
          <w:szCs w:val="24"/>
          <w:lang w:val="en-US"/>
        </w:rPr>
        <w:t xml:space="preserve"> that used in this research were</w:t>
      </w:r>
      <w:r w:rsidRPr="00725439">
        <w:rPr>
          <w:rFonts w:ascii="Times New Roman" w:hAnsi="Times New Roman" w:cs="Times New Roman"/>
          <w:sz w:val="24"/>
          <w:szCs w:val="24"/>
          <w:lang w:val="en-US"/>
        </w:rPr>
        <w:t xml:space="preserve"> </w:t>
      </w:r>
      <w:r w:rsidRPr="00725439">
        <w:rPr>
          <w:rFonts w:ascii="Times New Roman" w:hAnsi="Times New Roman" w:cs="Times New Roman"/>
          <w:sz w:val="24"/>
          <w:szCs w:val="24"/>
        </w:rPr>
        <w:t xml:space="preserve">questionnaire </w:t>
      </w:r>
      <w:r w:rsidR="00BE3AB2">
        <w:rPr>
          <w:rFonts w:ascii="Times New Roman" w:hAnsi="Times New Roman" w:cs="Times New Roman"/>
          <w:sz w:val="24"/>
          <w:szCs w:val="24"/>
        </w:rPr>
        <w:t xml:space="preserve">and interview. </w:t>
      </w:r>
      <w:r w:rsidR="00BE3AB2" w:rsidRPr="00725439">
        <w:rPr>
          <w:rFonts w:ascii="Times New Roman" w:hAnsi="Times New Roman" w:cs="Times New Roman"/>
          <w:sz w:val="24"/>
          <w:szCs w:val="24"/>
        </w:rPr>
        <w:t>The</w:t>
      </w:r>
      <w:r w:rsidR="00BE3AB2" w:rsidRPr="00725439">
        <w:rPr>
          <w:rFonts w:ascii="Times New Roman" w:hAnsi="Times New Roman" w:cs="Times New Roman"/>
          <w:sz w:val="24"/>
        </w:rPr>
        <w:t xml:space="preserve"> close questionnaire were employed in this research.</w:t>
      </w:r>
      <w:r w:rsidR="00BE3AB2">
        <w:rPr>
          <w:rFonts w:ascii="Times New Roman" w:hAnsi="Times New Roman" w:cs="Times New Roman"/>
          <w:sz w:val="24"/>
        </w:rPr>
        <w:t xml:space="preserve"> </w:t>
      </w:r>
      <w:r w:rsidR="00BE3AB2">
        <w:rPr>
          <w:rFonts w:ascii="Times New Roman" w:hAnsi="Times New Roman" w:cs="Times New Roman"/>
          <w:sz w:val="24"/>
          <w:szCs w:val="24"/>
        </w:rPr>
        <w:t>According to</w:t>
      </w:r>
      <w:r w:rsidR="00BE3AB2" w:rsidRPr="00725439">
        <w:rPr>
          <w:rFonts w:ascii="Times New Roman" w:hAnsi="Times New Roman" w:cs="Times New Roman"/>
          <w:sz w:val="24"/>
        </w:rPr>
        <w:t xml:space="preserve"> Nunan (1992) in</w:t>
      </w:r>
      <w:r w:rsidR="00A851C0">
        <w:rPr>
          <w:rFonts w:ascii="Times New Roman" w:hAnsi="Times New Roman" w:cs="Times New Roman"/>
          <w:sz w:val="24"/>
        </w:rPr>
        <w:t xml:space="preserve"> </w:t>
      </w:r>
      <w:r w:rsidR="00A851C0">
        <w:rPr>
          <w:rFonts w:ascii="Times New Roman" w:hAnsi="Times New Roman" w:cs="Times New Roman"/>
          <w:sz w:val="24"/>
        </w:rPr>
        <w:fldChar w:fldCharType="begin" w:fldLock="1"/>
      </w:r>
      <w:r w:rsidR="00AD7C3D">
        <w:rPr>
          <w:rFonts w:ascii="Times New Roman" w:hAnsi="Times New Roman" w:cs="Times New Roman"/>
          <w:sz w:val="24"/>
        </w:rPr>
        <w:instrText>ADDIN CSL_CITATION {"citationItems":[{"id":"ITEM-1","itemData":{"abstract":"This paper addresses   the study   of   investigat  ing   the teachers  ’   perceptions towards the use of textbook, their strategies and difficulties in using the textbook in the classroom.   The participants of the study were two English teachers at an Islamic senior high school in Cirebon. This was descriptive study using qualitative method as the approach. This study employed three techniques in collecting data: questionnaire, observation and interview.   The   findings   revealed that the teachers perceived positively towards the textbook. The teachers considered that the textbook suited the students’ need, teachers’ need, syllabus and examination. In using the textbook, the teachers used strategies to make an adaptation on textbook by modifying task, adding and omitting the materials. There were two main difficulties faced by teachers; the level of difficulties of   the   material and limited aid  s   for teaching. The result of the study is expected to broaden teachers’ knowledge about criteria of good textbook and to promote meaningful and communicative purpose for future textbooks.           Keywords     : perception, textbook, and adapting material       \r\n  \r\n   Normal \r\n   0 \r\n   \r\n   \r\n   \r\n   \r\n   false \r\n   false \r\n   false \r\n   \r\n   EN-US \r\n   X-NONE \r\n   X-NONE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\r\n /* Style Definitions */\r\n table.MsoNormalTable\r\n\t{mso-style-name:\"Table Normal\";\r\n\tmso-tstyle-rowband-size:0;\r\n\tmso-tstyle-colband-size:0;\r\n\tmso-style-noshow:yes;\r\n\tmso-style-priority:99;\r\n\tmso-style-parent:\"\";\r\n\tmso-padding-alt:0cm 5.4pt 0cm 5.4pt;\r\n\tmso-para-margin-top:0cm;\r\n\tmso-para-margin-right:0cm;\r\n\tmso-para-margin-bottom:10.0pt;\r\n\t…","author":[{"dropping-particle":"","family":"Diniah","given":"Siti Nurhayati","non-dropping-particle":"","parse-names":false,"suffix":""}],"container-title":"Journal of English and Education","id":"ITEM-1","issue":"2","issued":{"date-parts":[["2013"]]},"page":"72-81","title":"Teachers’ Perceptions Towards the Use of English Textbook in Efl Classrooms","type":"article-journal","volume":"1"},"uris":["http://www.mendeley.com/documents/?uuid=93074bc4-37d0-4c16-b434-36023f1bd17c"]}],"mendeley":{"formattedCitation":"(Diniah, 2013)","manualFormatting":"Diniah (2013)","plainTextFormattedCitation":"(Diniah, 2013)","previouslyFormattedCitation":"(Diniah, 2013)"},"properties":{"noteIndex":0},"schema":"https://github.com/citation-style-language/schema/raw/master/csl-citation.json"}</w:instrText>
      </w:r>
      <w:r w:rsidR="00A851C0">
        <w:rPr>
          <w:rFonts w:ascii="Times New Roman" w:hAnsi="Times New Roman" w:cs="Times New Roman"/>
          <w:sz w:val="24"/>
        </w:rPr>
        <w:fldChar w:fldCharType="separate"/>
      </w:r>
      <w:r w:rsidR="00A851C0">
        <w:rPr>
          <w:rFonts w:ascii="Times New Roman" w:hAnsi="Times New Roman" w:cs="Times New Roman"/>
          <w:noProof/>
          <w:sz w:val="24"/>
        </w:rPr>
        <w:t>Diniah</w:t>
      </w:r>
      <w:r w:rsidR="00A851C0" w:rsidRPr="00A851C0">
        <w:rPr>
          <w:rFonts w:ascii="Times New Roman" w:hAnsi="Times New Roman" w:cs="Times New Roman"/>
          <w:noProof/>
          <w:sz w:val="24"/>
        </w:rPr>
        <w:t xml:space="preserve"> </w:t>
      </w:r>
      <w:r w:rsidR="00A851C0">
        <w:rPr>
          <w:rFonts w:ascii="Times New Roman" w:hAnsi="Times New Roman" w:cs="Times New Roman"/>
          <w:noProof/>
          <w:sz w:val="24"/>
        </w:rPr>
        <w:t>(</w:t>
      </w:r>
      <w:r w:rsidR="00A851C0" w:rsidRPr="00A851C0">
        <w:rPr>
          <w:rFonts w:ascii="Times New Roman" w:hAnsi="Times New Roman" w:cs="Times New Roman"/>
          <w:noProof/>
          <w:sz w:val="24"/>
        </w:rPr>
        <w:t>2013)</w:t>
      </w:r>
      <w:r w:rsidR="00A851C0">
        <w:rPr>
          <w:rFonts w:ascii="Times New Roman" w:hAnsi="Times New Roman" w:cs="Times New Roman"/>
          <w:sz w:val="24"/>
        </w:rPr>
        <w:fldChar w:fldCharType="end"/>
      </w:r>
      <w:r w:rsidR="00BE3AB2" w:rsidRPr="00725439">
        <w:rPr>
          <w:rFonts w:ascii="Times New Roman" w:hAnsi="Times New Roman" w:cs="Times New Roman"/>
          <w:sz w:val="24"/>
        </w:rPr>
        <w:t>, a close questionnaire is one in which the range of possible response is determined by the researchers. Closed questionnaire used checklist and it facilitated the students to give their response. In this research, closed questionnaire was divided into four answers or optional answer, including “Strongly Disagree”, “Disagree”, “Agree”, and “Strongly Agree”.</w:t>
      </w:r>
      <w:r w:rsidR="00BE3AB2" w:rsidRPr="00725439">
        <w:rPr>
          <w:rFonts w:ascii="Times New Roman" w:hAnsi="Times New Roman" w:cs="Times New Roman"/>
          <w:sz w:val="24"/>
          <w:szCs w:val="24"/>
        </w:rPr>
        <w:t xml:space="preserve"> </w:t>
      </w:r>
      <w:r w:rsidR="00BE3AB2">
        <w:rPr>
          <w:rFonts w:ascii="Times New Roman" w:hAnsi="Times New Roman" w:cs="Times New Roman"/>
          <w:sz w:val="24"/>
          <w:szCs w:val="24"/>
        </w:rPr>
        <w:t xml:space="preserve">The questionnaire used was </w:t>
      </w:r>
      <w:r w:rsidRPr="00725439">
        <w:rPr>
          <w:rFonts w:ascii="Times New Roman" w:hAnsi="Times New Roman" w:cs="Times New Roman"/>
          <w:sz w:val="24"/>
          <w:szCs w:val="24"/>
        </w:rPr>
        <w:t xml:space="preserve">adopted from </w:t>
      </w:r>
      <w:r w:rsidR="00AD7C3D">
        <w:rPr>
          <w:rFonts w:ascii="Times New Roman" w:hAnsi="Times New Roman" w:cs="Times New Roman"/>
          <w:sz w:val="24"/>
          <w:szCs w:val="24"/>
        </w:rPr>
        <w:fldChar w:fldCharType="begin" w:fldLock="1"/>
      </w:r>
      <w:r w:rsidR="00AD7C3D">
        <w:rPr>
          <w:rFonts w:ascii="Times New Roman" w:hAnsi="Times New Roman" w:cs="Times New Roman"/>
          <w:sz w:val="24"/>
          <w:szCs w:val="24"/>
        </w:rPr>
        <w:instrText>ADDIN CSL_CITATION {"citationItems":[{"id":"ITEM-1","itemData":{"author":[{"dropping-particle":"","family":"Nursanti","given":"Yusi","non-dropping-particle":"","parse-names":false,"suffix":""}],"container-title":"Journal of English and Education","id":"ITEM-1","issue":"1","issued":{"date-parts":[["2016"]]},"page":"159-176","title":"Students ’ Perception of Teacher ’ S Bilingual Language","type":"article-journal","volume":"4"},"uris":["http://www.mendeley.com/documents/?uuid=489aefb0-c1be-4e9f-8c53-d074e55c4ee8"]}],"mendeley":{"formattedCitation":"(Nursanti, 2016)","manualFormatting":"Nursanti (2016)","plainTextFormattedCitation":"(Nursanti, 2016)","previouslyFormattedCitation":"(Nursanti, 2016)"},"properties":{"noteIndex":0},"schema":"https://github.com/citation-style-language/schema/raw/master/csl-citation.json"}</w:instrText>
      </w:r>
      <w:r w:rsidR="00AD7C3D">
        <w:rPr>
          <w:rFonts w:ascii="Times New Roman" w:hAnsi="Times New Roman" w:cs="Times New Roman"/>
          <w:sz w:val="24"/>
          <w:szCs w:val="24"/>
        </w:rPr>
        <w:fldChar w:fldCharType="separate"/>
      </w:r>
      <w:r w:rsidR="00AD7C3D">
        <w:rPr>
          <w:rFonts w:ascii="Times New Roman" w:hAnsi="Times New Roman" w:cs="Times New Roman"/>
          <w:noProof/>
          <w:sz w:val="24"/>
          <w:szCs w:val="24"/>
        </w:rPr>
        <w:t>Nursanti</w:t>
      </w:r>
      <w:r w:rsidR="00AD7C3D" w:rsidRPr="00AD7C3D">
        <w:rPr>
          <w:rFonts w:ascii="Times New Roman" w:hAnsi="Times New Roman" w:cs="Times New Roman"/>
          <w:noProof/>
          <w:sz w:val="24"/>
          <w:szCs w:val="24"/>
        </w:rPr>
        <w:t xml:space="preserve"> </w:t>
      </w:r>
      <w:r w:rsidR="00AD7C3D">
        <w:rPr>
          <w:rFonts w:ascii="Times New Roman" w:hAnsi="Times New Roman" w:cs="Times New Roman"/>
          <w:noProof/>
          <w:sz w:val="24"/>
          <w:szCs w:val="24"/>
        </w:rPr>
        <w:t>(</w:t>
      </w:r>
      <w:r w:rsidR="00AD7C3D" w:rsidRPr="00AD7C3D">
        <w:rPr>
          <w:rFonts w:ascii="Times New Roman" w:hAnsi="Times New Roman" w:cs="Times New Roman"/>
          <w:noProof/>
          <w:sz w:val="24"/>
          <w:szCs w:val="24"/>
        </w:rPr>
        <w:t>2016)</w:t>
      </w:r>
      <w:r w:rsidR="00AD7C3D">
        <w:rPr>
          <w:rFonts w:ascii="Times New Roman" w:hAnsi="Times New Roman" w:cs="Times New Roman"/>
          <w:sz w:val="24"/>
          <w:szCs w:val="24"/>
        </w:rPr>
        <w:fldChar w:fldCharType="end"/>
      </w:r>
      <w:r w:rsidRPr="00725439">
        <w:rPr>
          <w:rFonts w:ascii="Times New Roman" w:hAnsi="Times New Roman" w:cs="Times New Roman"/>
          <w:sz w:val="24"/>
          <w:szCs w:val="24"/>
        </w:rPr>
        <w:t xml:space="preserve">. </w:t>
      </w:r>
    </w:p>
    <w:p w:rsidR="00BE3AB2" w:rsidRDefault="00BE3AB2" w:rsidP="004130A4">
      <w:pPr>
        <w:tabs>
          <w:tab w:val="left" w:pos="0"/>
          <w:tab w:val="left" w:pos="426"/>
        </w:tabs>
        <w:spacing w:after="0" w:line="240" w:lineRule="auto"/>
        <w:contextualSpacing/>
        <w:jc w:val="both"/>
        <w:rPr>
          <w:rFonts w:ascii="Times New Roman" w:hAnsi="Times New Roman" w:cs="Times New Roman"/>
          <w:sz w:val="24"/>
          <w:szCs w:val="24"/>
        </w:rPr>
      </w:pPr>
    </w:p>
    <w:p w:rsidR="004130A4" w:rsidRPr="00725439" w:rsidRDefault="00BE3AB2" w:rsidP="004130A4">
      <w:pPr>
        <w:tabs>
          <w:tab w:val="left" w:pos="0"/>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i</w:t>
      </w:r>
      <w:r w:rsidR="004130A4" w:rsidRPr="00725439">
        <w:rPr>
          <w:rFonts w:ascii="Times New Roman" w:hAnsi="Times New Roman" w:cs="Times New Roman"/>
          <w:sz w:val="24"/>
          <w:szCs w:val="24"/>
        </w:rPr>
        <w:t xml:space="preserve">nterview </w:t>
      </w:r>
      <w:r>
        <w:rPr>
          <w:rFonts w:ascii="Times New Roman" w:hAnsi="Times New Roman" w:cs="Times New Roman"/>
          <w:sz w:val="24"/>
          <w:szCs w:val="24"/>
        </w:rPr>
        <w:t>was</w:t>
      </w:r>
      <w:r w:rsidR="004130A4" w:rsidRPr="00725439">
        <w:rPr>
          <w:rFonts w:ascii="Times New Roman" w:hAnsi="Times New Roman" w:cs="Times New Roman"/>
          <w:sz w:val="24"/>
          <w:szCs w:val="24"/>
        </w:rPr>
        <w:t xml:space="preserve"> conducted for finding the benefit of the bilingual language that the teacher uses in the EFL classroom</w:t>
      </w:r>
      <w:r w:rsidR="004130A4" w:rsidRPr="00725439">
        <w:rPr>
          <w:rFonts w:ascii="Times New Roman" w:hAnsi="Times New Roman" w:cs="Times New Roman"/>
          <w:sz w:val="24"/>
          <w:szCs w:val="24"/>
          <w:lang w:val="en-US"/>
        </w:rPr>
        <w:t xml:space="preserve">. </w:t>
      </w:r>
      <w:r w:rsidR="004130A4" w:rsidRPr="00725439">
        <w:rPr>
          <w:rFonts w:ascii="Times New Roman" w:hAnsi="Times New Roman" w:cs="Times New Roman"/>
          <w:sz w:val="24"/>
          <w:szCs w:val="24"/>
        </w:rPr>
        <w:t>In this research, the researchers conducted face-to-face interviews with participants. In line with the theory of qualitative interviews that sta</w:t>
      </w:r>
      <w:r w:rsidR="00AD7C3D">
        <w:rPr>
          <w:rFonts w:ascii="Times New Roman" w:hAnsi="Times New Roman" w:cs="Times New Roman"/>
          <w:sz w:val="24"/>
          <w:szCs w:val="24"/>
        </w:rPr>
        <w:t xml:space="preserve">ted by </w:t>
      </w:r>
      <w:r w:rsidR="00AD7C3D">
        <w:rPr>
          <w:rFonts w:ascii="Times New Roman" w:hAnsi="Times New Roman" w:cs="Times New Roman"/>
          <w:sz w:val="24"/>
          <w:szCs w:val="24"/>
        </w:rPr>
        <w:fldChar w:fldCharType="begin" w:fldLock="1"/>
      </w:r>
      <w:r w:rsidR="00AD7C3D">
        <w:rPr>
          <w:rFonts w:ascii="Times New Roman" w:hAnsi="Times New Roman" w:cs="Times New Roman"/>
          <w:sz w:val="24"/>
          <w:szCs w:val="24"/>
        </w:rPr>
        <w:instrText>ADDIN CSL_CITATION {"citationItems":[{"id":"ITEM-1","itemData":{"author":[{"dropping-particle":"","family":"Creswell","given":"John W","non-dropping-particle":"","parse-names":false,"suffix":""}],"edition":"fourth edi","id":"ITEM-1","issued":{"date-parts":[["2014"]]},"number-of-pages":"190","publisher":"SAGE Publications, Inc.","publisher-place":"California","title":"Research design: Qualitative, Quantitative, and Mixed Method","type":"book"},"uris":["http://www.mendeley.com/documents/?uuid=77fc987f-00ff-4f6e-9cfd-5df162fd4f82"]}],"mendeley":{"formattedCitation":"(Creswell, 2014)","manualFormatting":"Creswell (2014)","plainTextFormattedCitation":"(Creswell, 2014)","previouslyFormattedCitation":"(Creswell, 2014)"},"properties":{"noteIndex":0},"schema":"https://github.com/citation-style-language/schema/raw/master/csl-citation.json"}</w:instrText>
      </w:r>
      <w:r w:rsidR="00AD7C3D">
        <w:rPr>
          <w:rFonts w:ascii="Times New Roman" w:hAnsi="Times New Roman" w:cs="Times New Roman"/>
          <w:sz w:val="24"/>
          <w:szCs w:val="24"/>
        </w:rPr>
        <w:fldChar w:fldCharType="separate"/>
      </w:r>
      <w:r w:rsidR="00AD7C3D">
        <w:rPr>
          <w:rFonts w:ascii="Times New Roman" w:hAnsi="Times New Roman" w:cs="Times New Roman"/>
          <w:noProof/>
          <w:sz w:val="24"/>
          <w:szCs w:val="24"/>
        </w:rPr>
        <w:t>Creswell</w:t>
      </w:r>
      <w:r w:rsidR="00AD7C3D" w:rsidRPr="00AD7C3D">
        <w:rPr>
          <w:rFonts w:ascii="Times New Roman" w:hAnsi="Times New Roman" w:cs="Times New Roman"/>
          <w:noProof/>
          <w:sz w:val="24"/>
          <w:szCs w:val="24"/>
        </w:rPr>
        <w:t xml:space="preserve"> </w:t>
      </w:r>
      <w:r w:rsidR="00AD7C3D">
        <w:rPr>
          <w:rFonts w:ascii="Times New Roman" w:hAnsi="Times New Roman" w:cs="Times New Roman"/>
          <w:noProof/>
          <w:sz w:val="24"/>
          <w:szCs w:val="24"/>
        </w:rPr>
        <w:t>(</w:t>
      </w:r>
      <w:r w:rsidR="00AD7C3D" w:rsidRPr="00AD7C3D">
        <w:rPr>
          <w:rFonts w:ascii="Times New Roman" w:hAnsi="Times New Roman" w:cs="Times New Roman"/>
          <w:noProof/>
          <w:sz w:val="24"/>
          <w:szCs w:val="24"/>
        </w:rPr>
        <w:t>2014)</w:t>
      </w:r>
      <w:r w:rsidR="00AD7C3D">
        <w:rPr>
          <w:rFonts w:ascii="Times New Roman" w:hAnsi="Times New Roman" w:cs="Times New Roman"/>
          <w:sz w:val="24"/>
          <w:szCs w:val="24"/>
        </w:rPr>
        <w:fldChar w:fldCharType="end"/>
      </w:r>
      <w:r w:rsidR="004130A4" w:rsidRPr="00725439">
        <w:rPr>
          <w:rFonts w:ascii="Times New Roman" w:hAnsi="Times New Roman" w:cs="Times New Roman"/>
          <w:sz w:val="24"/>
          <w:szCs w:val="24"/>
        </w:rPr>
        <w:t>. Creswell also mentioned some advantages of the interviews. They are; (1) useful when participants cannot be directly observed, (2) participants can provide hi</w:t>
      </w:r>
      <w:r w:rsidR="00C2110F" w:rsidRPr="00725439">
        <w:rPr>
          <w:rFonts w:ascii="Times New Roman" w:hAnsi="Times New Roman" w:cs="Times New Roman"/>
          <w:sz w:val="24"/>
          <w:szCs w:val="24"/>
        </w:rPr>
        <w:t>storical information, (3) allow</w:t>
      </w:r>
      <w:r w:rsidR="004130A4" w:rsidRPr="00725439">
        <w:rPr>
          <w:rFonts w:ascii="Times New Roman" w:hAnsi="Times New Roman" w:cs="Times New Roman"/>
          <w:sz w:val="24"/>
          <w:szCs w:val="24"/>
        </w:rPr>
        <w:t xml:space="preserve"> researcher</w:t>
      </w:r>
      <w:r w:rsidR="00C2110F" w:rsidRPr="00725439">
        <w:rPr>
          <w:rFonts w:ascii="Times New Roman" w:hAnsi="Times New Roman" w:cs="Times New Roman"/>
          <w:sz w:val="24"/>
          <w:szCs w:val="24"/>
        </w:rPr>
        <w:t>s</w:t>
      </w:r>
      <w:r w:rsidR="004130A4" w:rsidRPr="00725439">
        <w:rPr>
          <w:rFonts w:ascii="Times New Roman" w:hAnsi="Times New Roman" w:cs="Times New Roman"/>
          <w:sz w:val="24"/>
          <w:szCs w:val="24"/>
        </w:rPr>
        <w:t xml:space="preserve"> control over the line of questioning.</w:t>
      </w:r>
    </w:p>
    <w:p w:rsidR="005C778C" w:rsidRDefault="005C778C" w:rsidP="005C778C">
      <w:pPr>
        <w:tabs>
          <w:tab w:val="left" w:pos="0"/>
          <w:tab w:val="left" w:pos="426"/>
        </w:tabs>
        <w:spacing w:after="0" w:line="240" w:lineRule="auto"/>
        <w:contextualSpacing/>
        <w:jc w:val="both"/>
        <w:rPr>
          <w:rFonts w:ascii="Times New Roman" w:hAnsi="Times New Roman" w:cs="Times New Roman"/>
        </w:rPr>
      </w:pPr>
    </w:p>
    <w:p w:rsidR="004130A4" w:rsidRPr="00725439" w:rsidRDefault="005C778C" w:rsidP="004130A4">
      <w:pPr>
        <w:tabs>
          <w:tab w:val="left" w:pos="0"/>
          <w:tab w:val="left" w:pos="426"/>
        </w:tabs>
        <w:spacing w:after="0" w:line="240" w:lineRule="auto"/>
        <w:contextualSpacing/>
        <w:jc w:val="both"/>
        <w:rPr>
          <w:rFonts w:ascii="Times New Roman" w:hAnsi="Times New Roman" w:cs="Times New Roman"/>
          <w:sz w:val="24"/>
          <w:szCs w:val="24"/>
          <w:lang w:val="en-US"/>
        </w:rPr>
      </w:pPr>
      <w:r w:rsidRPr="005C778C">
        <w:rPr>
          <w:rFonts w:ascii="Times New Roman" w:hAnsi="Times New Roman" w:cs="Times New Roman"/>
          <w:sz w:val="24"/>
          <w:szCs w:val="24"/>
          <w:lang w:val="en-US"/>
        </w:rPr>
        <w:t>In analyzing the data, the researcher</w:t>
      </w:r>
      <w:r w:rsidRPr="005C778C">
        <w:rPr>
          <w:rFonts w:ascii="Times New Roman" w:hAnsi="Times New Roman" w:cs="Times New Roman"/>
          <w:sz w:val="24"/>
          <w:szCs w:val="24"/>
        </w:rPr>
        <w:t xml:space="preserve"> </w:t>
      </w:r>
      <w:r w:rsidRPr="005C778C">
        <w:rPr>
          <w:rFonts w:ascii="Times New Roman" w:hAnsi="Times New Roman" w:cs="Times New Roman"/>
          <w:sz w:val="24"/>
          <w:szCs w:val="24"/>
          <w:lang w:val="en-US"/>
        </w:rPr>
        <w:t>integrated and related the findings to the background of the study, mainly to the</w:t>
      </w:r>
      <w:r w:rsidRPr="005C778C">
        <w:rPr>
          <w:rFonts w:ascii="Times New Roman" w:hAnsi="Times New Roman" w:cs="Times New Roman"/>
          <w:sz w:val="24"/>
          <w:szCs w:val="24"/>
        </w:rPr>
        <w:t xml:space="preserve"> </w:t>
      </w:r>
      <w:r w:rsidRPr="005C778C">
        <w:rPr>
          <w:rFonts w:ascii="Times New Roman" w:hAnsi="Times New Roman" w:cs="Times New Roman"/>
          <w:sz w:val="24"/>
          <w:szCs w:val="24"/>
          <w:lang w:val="en-US"/>
        </w:rPr>
        <w:t>research questions, theories, and the methodology for classifying the data into</w:t>
      </w:r>
      <w:r w:rsidRPr="005C778C">
        <w:rPr>
          <w:rFonts w:ascii="Times New Roman" w:hAnsi="Times New Roman" w:cs="Times New Roman"/>
          <w:sz w:val="24"/>
          <w:szCs w:val="24"/>
        </w:rPr>
        <w:t xml:space="preserve"> </w:t>
      </w:r>
      <w:r w:rsidRPr="005C778C">
        <w:rPr>
          <w:rFonts w:ascii="Times New Roman" w:hAnsi="Times New Roman" w:cs="Times New Roman"/>
          <w:sz w:val="24"/>
          <w:szCs w:val="24"/>
          <w:lang w:val="en-US"/>
        </w:rPr>
        <w:t>manageable units as suggested by Emilia (2008: 201</w:t>
      </w:r>
      <w:r w:rsidR="00AD7C3D">
        <w:rPr>
          <w:rFonts w:ascii="Times New Roman" w:hAnsi="Times New Roman" w:cs="Times New Roman"/>
          <w:sz w:val="24"/>
          <w:szCs w:val="24"/>
        </w:rPr>
        <w:t>, in</w:t>
      </w:r>
      <w:r w:rsidR="00AD7C3D">
        <w:rPr>
          <w:rFonts w:ascii="Times New Roman" w:hAnsi="Times New Roman" w:cs="Times New Roman"/>
          <w:sz w:val="24"/>
          <w:szCs w:val="24"/>
        </w:rPr>
        <w:fldChar w:fldCharType="begin" w:fldLock="1"/>
      </w:r>
      <w:r w:rsidR="00AD7C3D">
        <w:rPr>
          <w:rFonts w:ascii="Times New Roman" w:hAnsi="Times New Roman" w:cs="Times New Roman"/>
          <w:sz w:val="24"/>
          <w:szCs w:val="24"/>
        </w:rPr>
        <w:instrText>ADDIN CSL_CITATION {"citationItems":[{"id":"ITEM-1","itemData":{"author":[{"dropping-particle":"","family":"Apsari","given":"Yanuarti","non-dropping-particle":"","parse-names":false,"suffix":""}],"container-title":"Acuity journal","id":"ITEM-1","issue":"1","issued":{"date-parts":[["2018"]]},"page":"11-23","title":"Teachers ’ Problems and Solutions in Implementing Curriculum 2013","type":"article-journal","volume":"3"},"uris":["http://www.mendeley.com/documents/?uuid=25fd53ca-acab-4ff0-b258-f639a8fe282c"]}],"mendeley":{"formattedCitation":"(Apsari, 2018)","manualFormatting":" Apsari, 2018)","plainTextFormattedCitation":"(Apsari, 2018)"},"properties":{"noteIndex":0},"schema":"https://github.com/citation-style-language/schema/raw/master/csl-citation.json"}</w:instrText>
      </w:r>
      <w:r w:rsidR="00AD7C3D">
        <w:rPr>
          <w:rFonts w:ascii="Times New Roman" w:hAnsi="Times New Roman" w:cs="Times New Roman"/>
          <w:sz w:val="24"/>
          <w:szCs w:val="24"/>
        </w:rPr>
        <w:fldChar w:fldCharType="separate"/>
      </w:r>
      <w:r w:rsidR="00AD7C3D">
        <w:rPr>
          <w:rFonts w:ascii="Times New Roman" w:hAnsi="Times New Roman" w:cs="Times New Roman"/>
          <w:noProof/>
          <w:sz w:val="24"/>
          <w:szCs w:val="24"/>
        </w:rPr>
        <w:t xml:space="preserve"> </w:t>
      </w:r>
      <w:r w:rsidR="00AD7C3D" w:rsidRPr="00AD7C3D">
        <w:rPr>
          <w:rFonts w:ascii="Times New Roman" w:hAnsi="Times New Roman" w:cs="Times New Roman"/>
          <w:noProof/>
          <w:sz w:val="24"/>
          <w:szCs w:val="24"/>
        </w:rPr>
        <w:t>Apsari, 2018)</w:t>
      </w:r>
      <w:r w:rsidR="00AD7C3D">
        <w:rPr>
          <w:rFonts w:ascii="Times New Roman" w:hAnsi="Times New Roman" w:cs="Times New Roman"/>
          <w:sz w:val="24"/>
          <w:szCs w:val="24"/>
        </w:rPr>
        <w:fldChar w:fldCharType="end"/>
      </w:r>
      <w:r w:rsidRPr="005C778C">
        <w:rPr>
          <w:rFonts w:ascii="Times New Roman" w:hAnsi="Times New Roman" w:cs="Times New Roman"/>
          <w:sz w:val="24"/>
          <w:szCs w:val="24"/>
          <w:lang w:val="en-US"/>
        </w:rPr>
        <w:t>.</w:t>
      </w:r>
      <w:r w:rsidRPr="005C778C">
        <w:rPr>
          <w:rFonts w:ascii="Times New Roman" w:hAnsi="Times New Roman" w:cs="Times New Roman"/>
          <w:sz w:val="24"/>
          <w:szCs w:val="24"/>
        </w:rPr>
        <w:t xml:space="preserve"> </w:t>
      </w:r>
      <w:r w:rsidR="004130A4" w:rsidRPr="005C778C">
        <w:rPr>
          <w:rFonts w:ascii="Times New Roman" w:hAnsi="Times New Roman" w:cs="Times New Roman"/>
          <w:sz w:val="24"/>
          <w:szCs w:val="24"/>
          <w:lang w:val="en-US"/>
        </w:rPr>
        <w:t xml:space="preserve">The research procedure began with finding the </w:t>
      </w:r>
      <w:r w:rsidR="004130A4" w:rsidRPr="005C778C">
        <w:rPr>
          <w:rFonts w:ascii="Times New Roman" w:hAnsi="Times New Roman" w:cs="Times New Roman"/>
          <w:sz w:val="24"/>
          <w:szCs w:val="24"/>
        </w:rPr>
        <w:t>questionnaire and making the questions for interview</w:t>
      </w:r>
      <w:r w:rsidR="004130A4" w:rsidRPr="005C778C">
        <w:rPr>
          <w:rFonts w:ascii="Times New Roman" w:hAnsi="Times New Roman" w:cs="Times New Roman"/>
          <w:sz w:val="24"/>
          <w:szCs w:val="24"/>
          <w:lang w:val="en-US"/>
        </w:rPr>
        <w:t xml:space="preserve">, after that </w:t>
      </w:r>
      <w:r w:rsidR="004130A4" w:rsidRPr="005C778C">
        <w:rPr>
          <w:rFonts w:ascii="Times New Roman" w:hAnsi="Times New Roman" w:cs="Times New Roman"/>
          <w:sz w:val="24"/>
          <w:szCs w:val="24"/>
        </w:rPr>
        <w:t>the researchers conducted the research by distributing the questionnaires to the students. For the interview session, the researchers did it with several students, among them were three students</w:t>
      </w:r>
      <w:r w:rsidR="004130A4" w:rsidRPr="00725439">
        <w:rPr>
          <w:rFonts w:ascii="Times New Roman" w:hAnsi="Times New Roman" w:cs="Times New Roman"/>
          <w:sz w:val="24"/>
          <w:szCs w:val="24"/>
        </w:rPr>
        <w:t xml:space="preserve"> at the high achievers, three students at the middle achievers, and three students at the low achievers categories in English. Then the researchers began the analysis by calculating and reading the </w:t>
      </w:r>
      <w:r w:rsidR="004130A4" w:rsidRPr="00725439">
        <w:rPr>
          <w:rFonts w:ascii="Times New Roman" w:hAnsi="Times New Roman" w:cs="Times New Roman"/>
          <w:sz w:val="24"/>
          <w:szCs w:val="24"/>
          <w:lang w:val="en-US"/>
        </w:rPr>
        <w:t>data</w:t>
      </w:r>
      <w:r w:rsidR="004130A4" w:rsidRPr="00725439">
        <w:rPr>
          <w:rFonts w:ascii="Times New Roman" w:hAnsi="Times New Roman" w:cs="Times New Roman"/>
          <w:sz w:val="24"/>
          <w:szCs w:val="24"/>
        </w:rPr>
        <w:t>. After that the researchers interpreted the finding of the data and prepared to report.</w:t>
      </w:r>
    </w:p>
    <w:p w:rsidR="004130A4" w:rsidRPr="00725439" w:rsidRDefault="004130A4" w:rsidP="005A266C">
      <w:pPr>
        <w:spacing w:after="0" w:line="240" w:lineRule="auto"/>
        <w:jc w:val="both"/>
        <w:rPr>
          <w:rFonts w:ascii="Times New Roman" w:hAnsi="Times New Roman" w:cs="Times New Roman"/>
          <w:b/>
          <w:sz w:val="24"/>
          <w:szCs w:val="24"/>
        </w:rPr>
      </w:pPr>
    </w:p>
    <w:p w:rsidR="005C778C" w:rsidRPr="00725439" w:rsidRDefault="005C778C" w:rsidP="005C778C">
      <w:pPr>
        <w:spacing w:after="0" w:line="240" w:lineRule="auto"/>
        <w:jc w:val="both"/>
        <w:rPr>
          <w:rFonts w:ascii="Times New Roman" w:hAnsi="Times New Roman" w:cs="Times New Roman"/>
          <w:b/>
        </w:rPr>
      </w:pPr>
      <w:r w:rsidRPr="00725439">
        <w:rPr>
          <w:rFonts w:ascii="Times New Roman" w:hAnsi="Times New Roman" w:cs="Times New Roman"/>
          <w:b/>
          <w:sz w:val="24"/>
          <w:szCs w:val="24"/>
        </w:rPr>
        <w:t>RESULTS AND DISCUSSION</w:t>
      </w:r>
    </w:p>
    <w:p w:rsidR="005A266C" w:rsidRPr="00725439" w:rsidRDefault="005A266C" w:rsidP="005A266C">
      <w:pPr>
        <w:spacing w:after="0" w:line="240" w:lineRule="auto"/>
        <w:jc w:val="both"/>
        <w:rPr>
          <w:rFonts w:ascii="Times New Roman" w:hAnsi="Times New Roman" w:cs="Times New Roman"/>
          <w:b/>
          <w:sz w:val="24"/>
          <w:szCs w:val="24"/>
        </w:rPr>
      </w:pPr>
      <w:r w:rsidRPr="00725439">
        <w:rPr>
          <w:rFonts w:ascii="Times New Roman" w:hAnsi="Times New Roman" w:cs="Times New Roman"/>
          <w:b/>
          <w:sz w:val="24"/>
          <w:szCs w:val="24"/>
        </w:rPr>
        <w:t>Results</w:t>
      </w:r>
    </w:p>
    <w:p w:rsidR="005A266C" w:rsidRPr="00725439" w:rsidRDefault="005A266C" w:rsidP="005A266C">
      <w:pPr>
        <w:spacing w:after="0" w:line="240" w:lineRule="auto"/>
        <w:jc w:val="both"/>
        <w:rPr>
          <w:rFonts w:ascii="Times New Roman" w:hAnsi="Times New Roman" w:cs="Times New Roman"/>
          <w:sz w:val="10"/>
          <w:szCs w:val="24"/>
        </w:rPr>
      </w:pPr>
    </w:p>
    <w:p w:rsidR="001D14BD" w:rsidRPr="00725439" w:rsidRDefault="001D14BD" w:rsidP="001D14BD">
      <w:pPr>
        <w:pStyle w:val="ListParagraph"/>
        <w:numPr>
          <w:ilvl w:val="0"/>
          <w:numId w:val="29"/>
        </w:numPr>
        <w:spacing w:after="0" w:line="360" w:lineRule="auto"/>
        <w:ind w:left="426"/>
        <w:jc w:val="both"/>
        <w:rPr>
          <w:rFonts w:ascii="Times New Roman" w:hAnsi="Times New Roman" w:cs="Times New Roman"/>
          <w:b/>
          <w:sz w:val="24"/>
          <w:szCs w:val="24"/>
        </w:rPr>
      </w:pPr>
      <w:r w:rsidRPr="00725439">
        <w:rPr>
          <w:rFonts w:ascii="Times New Roman" w:hAnsi="Times New Roman" w:cs="Times New Roman"/>
          <w:b/>
          <w:sz w:val="24"/>
          <w:szCs w:val="24"/>
        </w:rPr>
        <w:t>Questionnaire</w:t>
      </w:r>
    </w:p>
    <w:p w:rsidR="001D14BD" w:rsidRPr="00725439" w:rsidRDefault="001D14BD" w:rsidP="001D14BD">
      <w:pPr>
        <w:spacing w:after="0" w:line="240" w:lineRule="auto"/>
        <w:jc w:val="both"/>
        <w:rPr>
          <w:rFonts w:ascii="Times New Roman" w:eastAsia="Times New Roman" w:hAnsi="Times New Roman" w:cs="Times New Roman"/>
          <w:i/>
          <w:sz w:val="24"/>
          <w:szCs w:val="24"/>
        </w:rPr>
      </w:pPr>
      <w:r w:rsidRPr="00725439">
        <w:rPr>
          <w:rFonts w:ascii="Times New Roman" w:eastAsia="Times New Roman" w:hAnsi="Times New Roman" w:cs="Times New Roman"/>
          <w:sz w:val="24"/>
          <w:szCs w:val="24"/>
        </w:rPr>
        <w:t xml:space="preserve">In this research, there were </w:t>
      </w:r>
      <w:r w:rsidRPr="00725439">
        <w:rPr>
          <w:rFonts w:ascii="Times New Roman" w:hAnsi="Times New Roman" w:cs="Times New Roman"/>
          <w:sz w:val="24"/>
          <w:szCs w:val="24"/>
        </w:rPr>
        <w:t xml:space="preserve">32 students of eleventh grade in social 1 at MA Negeri Cimahi who participated in filling out the questionnaire that given by the researchers.  </w:t>
      </w:r>
    </w:p>
    <w:p w:rsidR="001D14BD" w:rsidRPr="00725439" w:rsidRDefault="001D14BD" w:rsidP="001D14BD">
      <w:pPr>
        <w:spacing w:after="0" w:line="240" w:lineRule="auto"/>
        <w:jc w:val="both"/>
        <w:rPr>
          <w:rFonts w:ascii="Times New Roman" w:hAnsi="Times New Roman" w:cs="Times New Roman"/>
          <w:sz w:val="24"/>
          <w:szCs w:val="24"/>
        </w:rPr>
      </w:pPr>
    </w:p>
    <w:p w:rsidR="001D14BD" w:rsidRPr="00725439" w:rsidRDefault="001D14BD" w:rsidP="005C778C">
      <w:pPr>
        <w:spacing w:after="0" w:line="240" w:lineRule="auto"/>
        <w:jc w:val="both"/>
        <w:rPr>
          <w:rFonts w:ascii="Times New Roman" w:hAnsi="Times New Roman" w:cs="Times New Roman"/>
          <w:b/>
          <w:sz w:val="24"/>
          <w:szCs w:val="24"/>
        </w:rPr>
      </w:pPr>
      <w:r w:rsidRPr="00725439">
        <w:rPr>
          <w:rFonts w:ascii="Times New Roman" w:hAnsi="Times New Roman" w:cs="Times New Roman"/>
          <w:b/>
          <w:sz w:val="24"/>
          <w:szCs w:val="24"/>
        </w:rPr>
        <w:lastRenderedPageBreak/>
        <w:t>The table below shows the percentage of the questionnaires that filled by the students.</w:t>
      </w:r>
    </w:p>
    <w:p w:rsidR="001D14BD" w:rsidRPr="00725439" w:rsidRDefault="001D14BD" w:rsidP="005C778C">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 xml:space="preserve"> </w:t>
      </w:r>
    </w:p>
    <w:p w:rsidR="001D14BD" w:rsidRPr="00725439" w:rsidRDefault="001D14BD" w:rsidP="005C778C">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SDA</w:t>
      </w:r>
      <w:r w:rsidRPr="00725439">
        <w:rPr>
          <w:rFonts w:ascii="Times New Roman" w:hAnsi="Times New Roman" w:cs="Times New Roman"/>
          <w:sz w:val="24"/>
          <w:szCs w:val="24"/>
        </w:rPr>
        <w:tab/>
        <w:t>= Strongly Disagree</w:t>
      </w:r>
    </w:p>
    <w:p w:rsidR="001D14BD" w:rsidRPr="00725439" w:rsidRDefault="001D14BD" w:rsidP="005C778C">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DA</w:t>
      </w:r>
      <w:r w:rsidRPr="00725439">
        <w:rPr>
          <w:rFonts w:ascii="Times New Roman" w:hAnsi="Times New Roman" w:cs="Times New Roman"/>
          <w:sz w:val="24"/>
          <w:szCs w:val="24"/>
        </w:rPr>
        <w:tab/>
        <w:t>= Disagree</w:t>
      </w:r>
    </w:p>
    <w:p w:rsidR="001D14BD" w:rsidRPr="00725439" w:rsidRDefault="001D14BD" w:rsidP="005C778C">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A</w:t>
      </w:r>
      <w:r w:rsidRPr="00725439">
        <w:rPr>
          <w:rFonts w:ascii="Times New Roman" w:hAnsi="Times New Roman" w:cs="Times New Roman"/>
          <w:sz w:val="24"/>
          <w:szCs w:val="24"/>
        </w:rPr>
        <w:tab/>
        <w:t>= Agree</w:t>
      </w:r>
    </w:p>
    <w:p w:rsidR="001D14BD" w:rsidRPr="00725439" w:rsidRDefault="001D14BD" w:rsidP="005C778C">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SA</w:t>
      </w:r>
      <w:r w:rsidRPr="00725439">
        <w:rPr>
          <w:rFonts w:ascii="Times New Roman" w:hAnsi="Times New Roman" w:cs="Times New Roman"/>
          <w:sz w:val="24"/>
          <w:szCs w:val="24"/>
        </w:rPr>
        <w:tab/>
        <w:t>= Strongly Agree</w:t>
      </w:r>
    </w:p>
    <w:p w:rsidR="001D14BD" w:rsidRPr="00725439" w:rsidRDefault="001D14BD" w:rsidP="005C778C">
      <w:pPr>
        <w:spacing w:after="0" w:line="240" w:lineRule="auto"/>
        <w:jc w:val="both"/>
        <w:rPr>
          <w:rFonts w:ascii="Times New Roman" w:hAnsi="Times New Roman" w:cs="Times New Roman"/>
          <w:sz w:val="24"/>
          <w:szCs w:val="24"/>
        </w:rPr>
      </w:pPr>
    </w:p>
    <w:p w:rsidR="001D14BD" w:rsidRPr="00725439" w:rsidRDefault="001D14BD" w:rsidP="005C778C">
      <w:pPr>
        <w:spacing w:after="0" w:line="240" w:lineRule="auto"/>
        <w:rPr>
          <w:rFonts w:ascii="Times New Roman" w:hAnsi="Times New Roman" w:cs="Times New Roman"/>
          <w:sz w:val="24"/>
          <w:szCs w:val="24"/>
          <w:lang w:val="en-US"/>
        </w:rPr>
      </w:pPr>
      <w:r w:rsidRPr="00725439">
        <w:rPr>
          <w:rFonts w:ascii="Times New Roman" w:hAnsi="Times New Roman" w:cs="Times New Roman"/>
          <w:b/>
          <w:sz w:val="24"/>
          <w:szCs w:val="24"/>
          <w:lang w:val="en-US"/>
        </w:rPr>
        <w:t xml:space="preserve">Table 1. </w:t>
      </w:r>
      <w:r w:rsidR="008B0283" w:rsidRPr="00725439">
        <w:rPr>
          <w:rFonts w:ascii="Times New Roman" w:hAnsi="Times New Roman" w:cs="Times New Roman"/>
          <w:sz w:val="24"/>
          <w:szCs w:val="24"/>
        </w:rPr>
        <w:t>The percentage of the questionnaires</w:t>
      </w:r>
    </w:p>
    <w:tbl>
      <w:tblPr>
        <w:tblStyle w:val="PlainTable2"/>
        <w:tblW w:w="8221" w:type="dxa"/>
        <w:tblLayout w:type="fixed"/>
        <w:tblLook w:val="04A0" w:firstRow="1" w:lastRow="0" w:firstColumn="1" w:lastColumn="0" w:noHBand="0" w:noVBand="1"/>
      </w:tblPr>
      <w:tblGrid>
        <w:gridCol w:w="703"/>
        <w:gridCol w:w="4117"/>
        <w:gridCol w:w="850"/>
        <w:gridCol w:w="851"/>
        <w:gridCol w:w="850"/>
        <w:gridCol w:w="850"/>
      </w:tblGrid>
      <w:tr w:rsidR="001D14BD" w:rsidRPr="00725439" w:rsidTr="008B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15" w:firstLine="15"/>
              <w:jc w:val="center"/>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No.</w:t>
            </w:r>
          </w:p>
        </w:tc>
        <w:tc>
          <w:tcPr>
            <w:tcW w:w="4117" w:type="dxa"/>
          </w:tcPr>
          <w:p w:rsidR="001D14BD" w:rsidRPr="00725439" w:rsidRDefault="001D14BD" w:rsidP="00765FC2">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Statements</w:t>
            </w:r>
          </w:p>
        </w:tc>
        <w:tc>
          <w:tcPr>
            <w:tcW w:w="850" w:type="dxa"/>
          </w:tcPr>
          <w:p w:rsidR="001D14BD" w:rsidRPr="00725439" w:rsidRDefault="001D14BD" w:rsidP="00765FC2">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SDA</w:t>
            </w:r>
          </w:p>
        </w:tc>
        <w:tc>
          <w:tcPr>
            <w:tcW w:w="851" w:type="dxa"/>
          </w:tcPr>
          <w:p w:rsidR="001D14BD" w:rsidRPr="00725439" w:rsidRDefault="001D14BD" w:rsidP="00765FC2">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DA</w:t>
            </w:r>
          </w:p>
        </w:tc>
        <w:tc>
          <w:tcPr>
            <w:tcW w:w="850" w:type="dxa"/>
          </w:tcPr>
          <w:p w:rsidR="001D14BD" w:rsidRPr="00725439" w:rsidRDefault="001D14BD" w:rsidP="00765FC2">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A</w:t>
            </w:r>
          </w:p>
        </w:tc>
        <w:tc>
          <w:tcPr>
            <w:tcW w:w="850" w:type="dxa"/>
          </w:tcPr>
          <w:p w:rsidR="001D14BD" w:rsidRPr="00725439" w:rsidRDefault="001D14BD" w:rsidP="00765FC2">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SA</w:t>
            </w:r>
          </w:p>
        </w:tc>
      </w:tr>
      <w:tr w:rsidR="001D14BD" w:rsidRPr="00725439" w:rsidTr="00C2110F">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1</w:t>
            </w:r>
          </w:p>
        </w:tc>
        <w:tc>
          <w:tcPr>
            <w:tcW w:w="4117"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helps you in learning English.</w:t>
            </w:r>
          </w:p>
        </w:tc>
        <w:tc>
          <w:tcPr>
            <w:tcW w:w="850"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0%</w:t>
            </w:r>
          </w:p>
        </w:tc>
        <w:tc>
          <w:tcPr>
            <w:tcW w:w="851"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40,6%</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56,3%</w:t>
            </w:r>
          </w:p>
        </w:tc>
      </w:tr>
      <w:tr w:rsidR="001D14BD" w:rsidRPr="00725439" w:rsidTr="00C2110F">
        <w:trPr>
          <w:trHeight w:val="1132"/>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w:t>
            </w:r>
          </w:p>
        </w:tc>
        <w:tc>
          <w:tcPr>
            <w:tcW w:w="4117"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easy to understand the material given by the teacher.</w:t>
            </w:r>
          </w:p>
        </w:tc>
        <w:tc>
          <w:tcPr>
            <w:tcW w:w="850"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w:t>
            </w:r>
          </w:p>
        </w:tc>
        <w:tc>
          <w:tcPr>
            <w:tcW w:w="851"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9,4%</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21,9%</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65,6%</w:t>
            </w:r>
          </w:p>
        </w:tc>
      </w:tr>
      <w:tr w:rsidR="001D14BD" w:rsidRPr="00725439" w:rsidTr="008B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w:t>
            </w:r>
          </w:p>
        </w:tc>
        <w:tc>
          <w:tcPr>
            <w:tcW w:w="4117"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easy to understand new vocabularies in English.</w:t>
            </w:r>
          </w:p>
        </w:tc>
        <w:tc>
          <w:tcPr>
            <w:tcW w:w="850"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0%</w:t>
            </w:r>
          </w:p>
        </w:tc>
        <w:tc>
          <w:tcPr>
            <w:tcW w:w="851"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0%</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53,1%</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46,9%</w:t>
            </w:r>
          </w:p>
        </w:tc>
      </w:tr>
      <w:tr w:rsidR="001D14BD" w:rsidRPr="00725439" w:rsidTr="008B0283">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w:t>
            </w:r>
          </w:p>
        </w:tc>
        <w:tc>
          <w:tcPr>
            <w:tcW w:w="4117"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helps you to be fluent and accurate on your English speaking skill.</w:t>
            </w:r>
          </w:p>
        </w:tc>
        <w:tc>
          <w:tcPr>
            <w:tcW w:w="850"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6,2%</w:t>
            </w:r>
          </w:p>
        </w:tc>
        <w:tc>
          <w:tcPr>
            <w:tcW w:w="851"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9,4%</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59,4%</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25%</w:t>
            </w:r>
          </w:p>
        </w:tc>
      </w:tr>
      <w:tr w:rsidR="001D14BD" w:rsidRPr="00725439" w:rsidTr="008B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5</w:t>
            </w:r>
          </w:p>
        </w:tc>
        <w:tc>
          <w:tcPr>
            <w:tcW w:w="4117"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easy in English writing skill.</w:t>
            </w:r>
          </w:p>
        </w:tc>
        <w:tc>
          <w:tcPr>
            <w:tcW w:w="850"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w:t>
            </w:r>
          </w:p>
        </w:tc>
        <w:tc>
          <w:tcPr>
            <w:tcW w:w="851"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15,6%</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56,3%</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25%</w:t>
            </w:r>
          </w:p>
        </w:tc>
      </w:tr>
      <w:tr w:rsidR="001D14BD" w:rsidRPr="00725439" w:rsidTr="008B0283">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6</w:t>
            </w:r>
          </w:p>
        </w:tc>
        <w:tc>
          <w:tcPr>
            <w:tcW w:w="4117"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understand toward the meaning of every sentence which is explained by the teacher.</w:t>
            </w:r>
          </w:p>
        </w:tc>
        <w:tc>
          <w:tcPr>
            <w:tcW w:w="850"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w:t>
            </w:r>
          </w:p>
        </w:tc>
        <w:tc>
          <w:tcPr>
            <w:tcW w:w="851"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6,2%</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46,9%</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43,8%</w:t>
            </w:r>
          </w:p>
        </w:tc>
      </w:tr>
      <w:tr w:rsidR="001D14BD" w:rsidRPr="00725439" w:rsidTr="008B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7</w:t>
            </w:r>
          </w:p>
        </w:tc>
        <w:tc>
          <w:tcPr>
            <w:tcW w:w="4117"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understand something faster and it helps your teacher in managing the time in explaining thing.</w:t>
            </w:r>
          </w:p>
        </w:tc>
        <w:tc>
          <w:tcPr>
            <w:tcW w:w="850" w:type="dxa"/>
          </w:tcPr>
          <w:p w:rsidR="001D14BD" w:rsidRPr="00725439" w:rsidRDefault="001D14BD" w:rsidP="00765FC2">
            <w:pPr>
              <w:pStyle w:val="ListParagraph"/>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0%</w:t>
            </w:r>
          </w:p>
        </w:tc>
        <w:tc>
          <w:tcPr>
            <w:tcW w:w="851"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9,4%</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62,5%</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28,1%</w:t>
            </w:r>
          </w:p>
        </w:tc>
      </w:tr>
      <w:tr w:rsidR="001D14BD" w:rsidRPr="00725439" w:rsidTr="008B0283">
        <w:tc>
          <w:tcPr>
            <w:cnfStyle w:val="001000000000" w:firstRow="0" w:lastRow="0" w:firstColumn="1" w:lastColumn="0" w:oddVBand="0" w:evenVBand="0" w:oddHBand="0" w:evenHBand="0" w:firstRowFirstColumn="0" w:firstRowLastColumn="0" w:lastRowFirstColumn="0" w:lastRowLastColumn="0"/>
            <w:tcW w:w="703" w:type="dxa"/>
          </w:tcPr>
          <w:p w:rsidR="001D14BD" w:rsidRPr="00725439" w:rsidRDefault="001D14BD" w:rsidP="00765FC2">
            <w:pPr>
              <w:pStyle w:val="ListParagraph"/>
              <w:spacing w:line="276" w:lineRule="auto"/>
              <w:ind w:left="0"/>
              <w:jc w:val="center"/>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8</w:t>
            </w:r>
          </w:p>
        </w:tc>
        <w:tc>
          <w:tcPr>
            <w:tcW w:w="4117" w:type="dxa"/>
          </w:tcPr>
          <w:p w:rsidR="001D14BD" w:rsidRPr="00725439" w:rsidRDefault="001D14BD" w:rsidP="00765FC2">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The use of Indonesian language by the teacher in English classroom makes you confused to learn English.</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43,8%</w:t>
            </w:r>
          </w:p>
        </w:tc>
        <w:tc>
          <w:tcPr>
            <w:tcW w:w="851"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31,2%</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21,9%</w:t>
            </w:r>
          </w:p>
        </w:tc>
        <w:tc>
          <w:tcPr>
            <w:tcW w:w="850" w:type="dxa"/>
          </w:tcPr>
          <w:p w:rsidR="001D14BD" w:rsidRPr="00725439" w:rsidRDefault="001D14BD" w:rsidP="00765FC2">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3,1%</w:t>
            </w:r>
          </w:p>
        </w:tc>
      </w:tr>
      <w:tr w:rsidR="001D14BD" w:rsidRPr="00725439" w:rsidTr="008B028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20" w:type="dxa"/>
            <w:gridSpan w:val="2"/>
          </w:tcPr>
          <w:p w:rsidR="001D14BD" w:rsidRPr="00725439" w:rsidRDefault="001D14BD" w:rsidP="00765FC2">
            <w:pPr>
              <w:pStyle w:val="ListParagraph"/>
              <w:spacing w:line="276" w:lineRule="auto"/>
              <w:ind w:left="0"/>
              <w:rPr>
                <w:rFonts w:ascii="Times New Roman" w:eastAsia="Times New Roman" w:hAnsi="Times New Roman" w:cs="Times New Roman"/>
                <w:b w:val="0"/>
                <w:sz w:val="24"/>
                <w:szCs w:val="24"/>
              </w:rPr>
            </w:pPr>
            <w:r w:rsidRPr="00725439">
              <w:rPr>
                <w:rFonts w:ascii="Times New Roman" w:eastAsia="Times New Roman" w:hAnsi="Times New Roman" w:cs="Times New Roman"/>
                <w:sz w:val="24"/>
                <w:szCs w:val="24"/>
              </w:rPr>
              <w:t>Total</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7,4%</w:t>
            </w:r>
          </w:p>
        </w:tc>
        <w:tc>
          <w:tcPr>
            <w:tcW w:w="851"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10,6%</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45,3%</w:t>
            </w:r>
          </w:p>
        </w:tc>
        <w:tc>
          <w:tcPr>
            <w:tcW w:w="850" w:type="dxa"/>
          </w:tcPr>
          <w:p w:rsidR="001D14BD" w:rsidRPr="00725439" w:rsidRDefault="001D14BD" w:rsidP="00765FC2">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36,7%</w:t>
            </w:r>
          </w:p>
        </w:tc>
      </w:tr>
    </w:tbl>
    <w:p w:rsidR="001D14BD" w:rsidRPr="00725439" w:rsidRDefault="001D14BD" w:rsidP="001D14BD">
      <w:pPr>
        <w:spacing w:after="0" w:line="240" w:lineRule="auto"/>
        <w:jc w:val="both"/>
        <w:rPr>
          <w:rFonts w:ascii="Times New Roman" w:hAnsi="Times New Roman" w:cs="Times New Roman"/>
          <w:sz w:val="24"/>
          <w:szCs w:val="24"/>
        </w:rPr>
      </w:pPr>
    </w:p>
    <w:p w:rsidR="008B0283" w:rsidRPr="00725439" w:rsidRDefault="001D14BD" w:rsidP="001D14BD">
      <w:pPr>
        <w:pStyle w:val="ListParagraph"/>
        <w:spacing w:line="240" w:lineRule="auto"/>
        <w:ind w:left="0"/>
        <w:jc w:val="both"/>
        <w:rPr>
          <w:rFonts w:ascii="Times New Roman" w:hAnsi="Times New Roman" w:cs="Times New Roman"/>
          <w:sz w:val="24"/>
        </w:rPr>
      </w:pPr>
      <w:r w:rsidRPr="00725439">
        <w:rPr>
          <w:rFonts w:ascii="Times New Roman" w:hAnsi="Times New Roman" w:cs="Times New Roman"/>
          <w:sz w:val="24"/>
        </w:rPr>
        <w:t xml:space="preserve">According to the result of questionnaire, it was found that the students give positive response of 45,3% by answering “agree” and give negative response of 7,4% by answering “strongly </w:t>
      </w:r>
      <w:r w:rsidRPr="00725439">
        <w:rPr>
          <w:rFonts w:ascii="Times New Roman" w:hAnsi="Times New Roman" w:cs="Times New Roman"/>
          <w:sz w:val="24"/>
        </w:rPr>
        <w:lastRenderedPageBreak/>
        <w:t xml:space="preserve">disagree”. So, it can </w:t>
      </w:r>
      <w:r w:rsidR="00C2110F" w:rsidRPr="00725439">
        <w:rPr>
          <w:rFonts w:ascii="Times New Roman" w:hAnsi="Times New Roman" w:cs="Times New Roman"/>
          <w:sz w:val="24"/>
        </w:rPr>
        <w:t xml:space="preserve">be </w:t>
      </w:r>
      <w:r w:rsidRPr="00725439">
        <w:rPr>
          <w:rFonts w:ascii="Times New Roman" w:hAnsi="Times New Roman" w:cs="Times New Roman"/>
          <w:sz w:val="24"/>
        </w:rPr>
        <w:t xml:space="preserve">concluded that the students perceived positively towards the </w:t>
      </w:r>
      <w:r w:rsidRPr="00725439">
        <w:rPr>
          <w:rFonts w:ascii="Times New Roman" w:eastAsia="Times New Roman" w:hAnsi="Times New Roman" w:cs="Times New Roman"/>
          <w:sz w:val="24"/>
          <w:szCs w:val="24"/>
        </w:rPr>
        <w:t>bilingual language that is used by the teacher in the EFL classroom.</w:t>
      </w:r>
    </w:p>
    <w:p w:rsidR="00765FC2" w:rsidRPr="00725439" w:rsidRDefault="00765FC2" w:rsidP="001D14BD">
      <w:pPr>
        <w:pStyle w:val="ListParagraph"/>
        <w:spacing w:line="240" w:lineRule="auto"/>
        <w:ind w:left="0"/>
        <w:jc w:val="both"/>
        <w:rPr>
          <w:rFonts w:ascii="Times New Roman" w:hAnsi="Times New Roman" w:cs="Times New Roman"/>
          <w:sz w:val="24"/>
        </w:rPr>
      </w:pPr>
    </w:p>
    <w:p w:rsidR="001D14BD" w:rsidRPr="00725439" w:rsidRDefault="001D14BD" w:rsidP="001D14BD">
      <w:pPr>
        <w:pStyle w:val="ListParagraph"/>
        <w:numPr>
          <w:ilvl w:val="0"/>
          <w:numId w:val="29"/>
        </w:numPr>
        <w:spacing w:line="240" w:lineRule="auto"/>
        <w:ind w:left="426"/>
        <w:jc w:val="both"/>
        <w:rPr>
          <w:rFonts w:ascii="Times New Roman" w:hAnsi="Times New Roman" w:cs="Times New Roman"/>
          <w:b/>
          <w:sz w:val="24"/>
          <w:szCs w:val="24"/>
        </w:rPr>
      </w:pPr>
      <w:r w:rsidRPr="00725439">
        <w:rPr>
          <w:rFonts w:ascii="Times New Roman" w:hAnsi="Times New Roman" w:cs="Times New Roman"/>
          <w:b/>
          <w:sz w:val="24"/>
          <w:szCs w:val="24"/>
        </w:rPr>
        <w:t>Interview</w:t>
      </w:r>
    </w:p>
    <w:p w:rsidR="001D14BD" w:rsidRPr="00725439" w:rsidRDefault="001D14BD" w:rsidP="001D14BD">
      <w:pPr>
        <w:spacing w:line="240" w:lineRule="auto"/>
        <w:ind w:left="66"/>
        <w:jc w:val="both"/>
        <w:rPr>
          <w:rFonts w:ascii="Times New Roman" w:hAnsi="Times New Roman" w:cs="Times New Roman"/>
          <w:sz w:val="24"/>
          <w:szCs w:val="24"/>
        </w:rPr>
      </w:pPr>
      <w:r w:rsidRPr="00725439">
        <w:rPr>
          <w:rFonts w:ascii="Times New Roman" w:hAnsi="Times New Roman" w:cs="Times New Roman"/>
          <w:sz w:val="24"/>
          <w:szCs w:val="24"/>
        </w:rPr>
        <w:t>In this research, the researchers conducted an interview to support the results of the analysis of the questionnaire to nine students, including three students at the high achievers, three students at the middle achievers, and three students at the low achievers. The questions in interview session are mentioned below.</w:t>
      </w:r>
    </w:p>
    <w:p w:rsidR="001D14BD" w:rsidRPr="00725439" w:rsidRDefault="001D14BD" w:rsidP="001D14BD">
      <w:pPr>
        <w:pStyle w:val="ListParagraph"/>
        <w:numPr>
          <w:ilvl w:val="0"/>
          <w:numId w:val="30"/>
        </w:numPr>
        <w:spacing w:line="240" w:lineRule="auto"/>
        <w:jc w:val="both"/>
        <w:rPr>
          <w:rFonts w:ascii="Times New Roman" w:hAnsi="Times New Roman" w:cs="Times New Roman"/>
          <w:sz w:val="24"/>
          <w:szCs w:val="24"/>
        </w:rPr>
      </w:pPr>
      <w:r w:rsidRPr="00725439">
        <w:rPr>
          <w:rFonts w:ascii="Times New Roman" w:hAnsi="Times New Roman" w:cs="Times New Roman"/>
          <w:sz w:val="24"/>
          <w:szCs w:val="24"/>
        </w:rPr>
        <w:t>Do you agree that bilingual language used by the teacher in your EFL classroom helps you in learning English? Why?</w:t>
      </w:r>
    </w:p>
    <w:p w:rsidR="001D14BD" w:rsidRPr="00725439" w:rsidRDefault="001D14BD" w:rsidP="001D14BD">
      <w:pPr>
        <w:pStyle w:val="ListParagraph"/>
        <w:numPr>
          <w:ilvl w:val="0"/>
          <w:numId w:val="30"/>
        </w:numPr>
        <w:spacing w:line="240" w:lineRule="auto"/>
        <w:jc w:val="both"/>
        <w:rPr>
          <w:rFonts w:ascii="Times New Roman" w:hAnsi="Times New Roman" w:cs="Times New Roman"/>
          <w:sz w:val="24"/>
          <w:szCs w:val="24"/>
        </w:rPr>
      </w:pPr>
      <w:r w:rsidRPr="00725439">
        <w:rPr>
          <w:rFonts w:ascii="Times New Roman" w:hAnsi="Times New Roman" w:cs="Times New Roman"/>
          <w:sz w:val="24"/>
          <w:szCs w:val="24"/>
        </w:rPr>
        <w:t>Do you agree that bilingual language used by the teacher in your EFL classroom make you easy to understand the material that given by the teacher? Why?</w:t>
      </w:r>
    </w:p>
    <w:p w:rsidR="001D14BD" w:rsidRPr="00725439" w:rsidRDefault="001D14BD" w:rsidP="001D14BD">
      <w:pPr>
        <w:pStyle w:val="ListParagraph"/>
        <w:numPr>
          <w:ilvl w:val="0"/>
          <w:numId w:val="30"/>
        </w:numPr>
        <w:spacing w:line="240" w:lineRule="auto"/>
        <w:jc w:val="both"/>
        <w:rPr>
          <w:rFonts w:ascii="Times New Roman" w:hAnsi="Times New Roman" w:cs="Times New Roman"/>
          <w:sz w:val="24"/>
          <w:szCs w:val="24"/>
        </w:rPr>
      </w:pPr>
      <w:r w:rsidRPr="00725439">
        <w:rPr>
          <w:rFonts w:ascii="Times New Roman" w:hAnsi="Times New Roman" w:cs="Times New Roman"/>
          <w:sz w:val="24"/>
          <w:szCs w:val="24"/>
        </w:rPr>
        <w:t>Does the teacher’s bilingual language use in your EFL classroom give some benefits for you in learning English? If yes, please mention!</w:t>
      </w:r>
    </w:p>
    <w:p w:rsidR="001D14BD" w:rsidRPr="00725439" w:rsidRDefault="001D14BD" w:rsidP="001D14BD">
      <w:pPr>
        <w:pStyle w:val="ListParagraph"/>
        <w:numPr>
          <w:ilvl w:val="0"/>
          <w:numId w:val="30"/>
        </w:numPr>
        <w:spacing w:line="240" w:lineRule="auto"/>
        <w:jc w:val="both"/>
        <w:rPr>
          <w:rFonts w:ascii="Times New Roman" w:hAnsi="Times New Roman" w:cs="Times New Roman"/>
          <w:sz w:val="24"/>
          <w:szCs w:val="24"/>
        </w:rPr>
      </w:pPr>
      <w:r w:rsidRPr="00725439">
        <w:rPr>
          <w:rFonts w:ascii="Times New Roman" w:hAnsi="Times New Roman" w:cs="Times New Roman"/>
          <w:sz w:val="24"/>
          <w:szCs w:val="24"/>
        </w:rPr>
        <w:t>As the conclusion, Do you agree or disagree with the teacher’s bilingual language use in your EFL classroom?</w:t>
      </w:r>
    </w:p>
    <w:p w:rsidR="001D14BD" w:rsidRPr="00725439" w:rsidRDefault="001D14BD" w:rsidP="001D14BD">
      <w:pPr>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All of the students’ answers to the questions above are very similar, they agree toward the use of bilingual language by the teacher in their EFL classroom with different or varied reasons and explanations.</w:t>
      </w:r>
    </w:p>
    <w:p w:rsidR="005A266C" w:rsidRPr="00725439" w:rsidRDefault="006D0F5C" w:rsidP="001D14BD">
      <w:pPr>
        <w:tabs>
          <w:tab w:val="left" w:pos="3641"/>
        </w:tabs>
        <w:spacing w:after="0" w:line="240" w:lineRule="auto"/>
        <w:jc w:val="both"/>
        <w:rPr>
          <w:rFonts w:ascii="Times New Roman" w:hAnsi="Times New Roman" w:cs="Times New Roman"/>
          <w:sz w:val="24"/>
          <w:szCs w:val="24"/>
        </w:rPr>
      </w:pPr>
      <w:r w:rsidRPr="00725439">
        <w:rPr>
          <w:rFonts w:ascii="Times New Roman" w:hAnsi="Times New Roman" w:cs="Times New Roman"/>
          <w:sz w:val="24"/>
          <w:szCs w:val="24"/>
        </w:rPr>
        <w:tab/>
      </w:r>
    </w:p>
    <w:p w:rsidR="005A266C" w:rsidRPr="00725439" w:rsidRDefault="005A266C" w:rsidP="005A266C">
      <w:pPr>
        <w:spacing w:after="0" w:line="240" w:lineRule="auto"/>
        <w:jc w:val="both"/>
        <w:rPr>
          <w:rFonts w:ascii="Times New Roman" w:hAnsi="Times New Roman" w:cs="Times New Roman"/>
          <w:b/>
          <w:sz w:val="24"/>
          <w:szCs w:val="24"/>
        </w:rPr>
      </w:pPr>
      <w:r w:rsidRPr="00725439">
        <w:rPr>
          <w:rFonts w:ascii="Times New Roman" w:hAnsi="Times New Roman" w:cs="Times New Roman"/>
          <w:b/>
          <w:sz w:val="24"/>
          <w:szCs w:val="24"/>
        </w:rPr>
        <w:t>Discussion</w:t>
      </w:r>
    </w:p>
    <w:p w:rsidR="005A266C" w:rsidRPr="00725439" w:rsidRDefault="005A266C" w:rsidP="005A266C">
      <w:pPr>
        <w:spacing w:after="0" w:line="240" w:lineRule="auto"/>
        <w:jc w:val="both"/>
        <w:rPr>
          <w:rFonts w:ascii="Times New Roman" w:hAnsi="Times New Roman" w:cs="Times New Roman"/>
          <w:sz w:val="10"/>
          <w:szCs w:val="24"/>
        </w:rPr>
      </w:pPr>
    </w:p>
    <w:p w:rsidR="00017AD9" w:rsidRPr="00725439" w:rsidRDefault="00017AD9" w:rsidP="003B5759">
      <w:pPr>
        <w:spacing w:after="0" w:line="240" w:lineRule="auto"/>
        <w:jc w:val="both"/>
        <w:rPr>
          <w:rFonts w:ascii="Times New Roman" w:eastAsia="Times New Roman" w:hAnsi="Times New Roman" w:cs="Times New Roman"/>
          <w:caps/>
          <w:sz w:val="10"/>
          <w:lang w:val="en-US"/>
        </w:rPr>
      </w:pPr>
    </w:p>
    <w:p w:rsidR="004130A4" w:rsidRPr="00725439" w:rsidRDefault="004130A4" w:rsidP="004130A4">
      <w:pPr>
        <w:pStyle w:val="ListParagraph"/>
        <w:numPr>
          <w:ilvl w:val="0"/>
          <w:numId w:val="27"/>
        </w:numPr>
        <w:spacing w:line="240" w:lineRule="auto"/>
        <w:ind w:left="426"/>
        <w:jc w:val="both"/>
        <w:rPr>
          <w:rFonts w:ascii="Times New Roman" w:hAnsi="Times New Roman" w:cs="Times New Roman"/>
          <w:b/>
          <w:sz w:val="24"/>
          <w:szCs w:val="24"/>
        </w:rPr>
      </w:pPr>
      <w:r w:rsidRPr="00725439">
        <w:rPr>
          <w:rFonts w:ascii="Times New Roman" w:hAnsi="Times New Roman" w:cs="Times New Roman"/>
          <w:b/>
          <w:sz w:val="24"/>
          <w:szCs w:val="24"/>
        </w:rPr>
        <w:t>Questionnaire</w:t>
      </w:r>
    </w:p>
    <w:p w:rsidR="004130A4" w:rsidRPr="00725439" w:rsidRDefault="004130A4" w:rsidP="004130A4">
      <w:pPr>
        <w:spacing w:after="0" w:line="240" w:lineRule="auto"/>
        <w:ind w:left="66"/>
        <w:jc w:val="both"/>
        <w:rPr>
          <w:rFonts w:ascii="Times New Roman" w:hAnsi="Times New Roman" w:cs="Times New Roman"/>
          <w:sz w:val="24"/>
          <w:szCs w:val="24"/>
        </w:rPr>
      </w:pPr>
      <w:r w:rsidRPr="00725439">
        <w:rPr>
          <w:rFonts w:ascii="Times New Roman" w:hAnsi="Times New Roman" w:cs="Times New Roman"/>
          <w:sz w:val="24"/>
          <w:szCs w:val="24"/>
        </w:rPr>
        <w:t xml:space="preserve">The results of questionnaire about the perception of students towards the bilingual language that used by the teacher in their EFL classroom showed that the students agreed or gave a positive perception to all of the statements in the questionnaire. </w:t>
      </w:r>
    </w:p>
    <w:p w:rsidR="004130A4" w:rsidRPr="00725439" w:rsidRDefault="004130A4" w:rsidP="004130A4">
      <w:pPr>
        <w:spacing w:after="0" w:line="240" w:lineRule="auto"/>
        <w:ind w:left="66"/>
        <w:jc w:val="both"/>
        <w:rPr>
          <w:rFonts w:ascii="Times New Roman" w:hAnsi="Times New Roman" w:cs="Times New Roman"/>
          <w:sz w:val="24"/>
          <w:szCs w:val="24"/>
        </w:rPr>
      </w:pPr>
    </w:p>
    <w:p w:rsidR="004130A4" w:rsidRPr="00725439" w:rsidRDefault="004130A4" w:rsidP="004130A4">
      <w:pPr>
        <w:spacing w:after="0" w:line="240" w:lineRule="auto"/>
        <w:ind w:left="66"/>
        <w:jc w:val="both"/>
        <w:rPr>
          <w:rFonts w:ascii="Times New Roman" w:eastAsia="Times New Roman" w:hAnsi="Times New Roman" w:cs="Times New Roman"/>
          <w:sz w:val="24"/>
          <w:szCs w:val="24"/>
        </w:rPr>
      </w:pPr>
      <w:r w:rsidRPr="00725439">
        <w:rPr>
          <w:rFonts w:ascii="Times New Roman" w:hAnsi="Times New Roman" w:cs="Times New Roman"/>
          <w:sz w:val="24"/>
          <w:szCs w:val="24"/>
        </w:rPr>
        <w:t xml:space="preserve">Based on the statement number 1, the students gave positive perception of 56,3% by answering strongly agree that showed the students have strong positive perception </w:t>
      </w:r>
      <w:r w:rsidRPr="00725439">
        <w:rPr>
          <w:rFonts w:ascii="Times New Roman" w:eastAsia="Times New Roman" w:hAnsi="Times New Roman" w:cs="Times New Roman"/>
          <w:sz w:val="24"/>
          <w:szCs w:val="24"/>
        </w:rPr>
        <w:t>towards the use of Indonesian language by the teacher in EFL classroom that can helps them in learning English. In the first statement, none of students who strongly disagree with that statement and just 3,1% (one student) who answer disagree. The data proved that students gave positive agreement to the first statement.</w:t>
      </w:r>
    </w:p>
    <w:p w:rsidR="004130A4" w:rsidRPr="00725439" w:rsidRDefault="004130A4" w:rsidP="004130A4">
      <w:pPr>
        <w:spacing w:after="0" w:line="240" w:lineRule="auto"/>
        <w:ind w:left="66"/>
        <w:jc w:val="both"/>
        <w:rPr>
          <w:rFonts w:ascii="Times New Roman" w:eastAsia="Times New Roman" w:hAnsi="Times New Roman" w:cs="Times New Roman"/>
          <w:sz w:val="24"/>
          <w:szCs w:val="24"/>
        </w:rPr>
      </w:pPr>
    </w:p>
    <w:p w:rsidR="004130A4" w:rsidRPr="00725439" w:rsidRDefault="004130A4" w:rsidP="004130A4">
      <w:pPr>
        <w:spacing w:line="240" w:lineRule="auto"/>
        <w:ind w:left="66"/>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Likewise with the statements number 2 until 7, the students had the highest percentage by answering agree or strongly agree which showed that students also had positive perception towards the teacher’s bilingual language use in EFL classroom. The second until seventh statements declared about the advantages of the teacher’s bilingual language use, includes:</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makes the students easy to understand the material given by the teacher, </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understand new vocabularies in English, </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helps the students to be fluent and accurate on their English speaking skill, </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makes the students easy in English writing skill, </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understand toward the meaning of every sentence which is explained by the teacher, and </w:t>
      </w:r>
    </w:p>
    <w:p w:rsidR="004130A4" w:rsidRPr="00725439" w:rsidRDefault="004130A4" w:rsidP="004130A4">
      <w:pPr>
        <w:pStyle w:val="ListParagraph"/>
        <w:numPr>
          <w:ilvl w:val="0"/>
          <w:numId w:val="28"/>
        </w:numPr>
        <w:spacing w:after="0" w:line="240" w:lineRule="auto"/>
        <w:ind w:left="709"/>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t xml:space="preserve">makes the students understand something faster and helps the teacher in managing the time in explaining thing. </w:t>
      </w:r>
    </w:p>
    <w:p w:rsidR="004130A4" w:rsidRPr="00725439" w:rsidRDefault="004130A4" w:rsidP="004130A4">
      <w:pPr>
        <w:spacing w:after="0" w:line="240" w:lineRule="auto"/>
        <w:ind w:left="66"/>
        <w:jc w:val="both"/>
        <w:rPr>
          <w:rFonts w:ascii="Times New Roman" w:eastAsia="Times New Roman" w:hAnsi="Times New Roman" w:cs="Times New Roman"/>
          <w:sz w:val="24"/>
          <w:szCs w:val="24"/>
        </w:rPr>
      </w:pPr>
    </w:p>
    <w:p w:rsidR="004130A4" w:rsidRPr="00725439" w:rsidRDefault="004130A4" w:rsidP="004130A4">
      <w:pPr>
        <w:spacing w:after="0" w:line="240" w:lineRule="auto"/>
        <w:ind w:left="66"/>
        <w:jc w:val="both"/>
        <w:rPr>
          <w:rFonts w:ascii="Times New Roman" w:eastAsia="Times New Roman" w:hAnsi="Times New Roman" w:cs="Times New Roman"/>
          <w:sz w:val="24"/>
          <w:szCs w:val="24"/>
        </w:rPr>
      </w:pPr>
      <w:r w:rsidRPr="00725439">
        <w:rPr>
          <w:rFonts w:ascii="Times New Roman" w:eastAsia="Times New Roman" w:hAnsi="Times New Roman" w:cs="Times New Roman"/>
          <w:sz w:val="24"/>
          <w:szCs w:val="24"/>
        </w:rPr>
        <w:lastRenderedPageBreak/>
        <w:t>The last statement had the highest percentage of strongly disagreed answers (43,75%), but it did not show negative perceptions, because actually the statement was in a form of negative statement which showed that the students still gave a positive perception by showing that the use of Indonesian language by the teacher in English classroom did not make them confused to learn English.</w:t>
      </w:r>
    </w:p>
    <w:p w:rsidR="004130A4" w:rsidRPr="00725439" w:rsidRDefault="004130A4" w:rsidP="004130A4">
      <w:pPr>
        <w:spacing w:after="0" w:line="240" w:lineRule="auto"/>
        <w:ind w:left="66"/>
        <w:jc w:val="both"/>
        <w:rPr>
          <w:rFonts w:ascii="Times New Roman" w:eastAsia="Times New Roman" w:hAnsi="Times New Roman" w:cs="Times New Roman"/>
          <w:sz w:val="24"/>
          <w:szCs w:val="24"/>
        </w:rPr>
      </w:pPr>
    </w:p>
    <w:p w:rsidR="004130A4" w:rsidRPr="00725439" w:rsidRDefault="004130A4" w:rsidP="004130A4">
      <w:pPr>
        <w:pStyle w:val="ListParagraph"/>
        <w:numPr>
          <w:ilvl w:val="0"/>
          <w:numId w:val="27"/>
        </w:numPr>
        <w:spacing w:line="240" w:lineRule="auto"/>
        <w:ind w:left="426"/>
        <w:jc w:val="both"/>
        <w:rPr>
          <w:rFonts w:ascii="Times New Roman" w:hAnsi="Times New Roman" w:cs="Times New Roman"/>
          <w:b/>
          <w:sz w:val="24"/>
          <w:szCs w:val="24"/>
        </w:rPr>
      </w:pPr>
      <w:r w:rsidRPr="00725439">
        <w:rPr>
          <w:rFonts w:ascii="Times New Roman" w:hAnsi="Times New Roman" w:cs="Times New Roman"/>
          <w:b/>
          <w:sz w:val="24"/>
          <w:szCs w:val="24"/>
        </w:rPr>
        <w:t>Interview</w:t>
      </w:r>
    </w:p>
    <w:p w:rsidR="004130A4" w:rsidRPr="00725439" w:rsidRDefault="004130A4" w:rsidP="004130A4">
      <w:pPr>
        <w:spacing w:line="240" w:lineRule="auto"/>
        <w:ind w:left="66"/>
        <w:jc w:val="both"/>
        <w:rPr>
          <w:rFonts w:ascii="Times New Roman" w:hAnsi="Times New Roman" w:cs="Times New Roman"/>
          <w:sz w:val="24"/>
          <w:szCs w:val="24"/>
        </w:rPr>
      </w:pPr>
      <w:r w:rsidRPr="00725439">
        <w:rPr>
          <w:rFonts w:ascii="Times New Roman" w:hAnsi="Times New Roman" w:cs="Times New Roman"/>
          <w:sz w:val="24"/>
          <w:szCs w:val="24"/>
        </w:rPr>
        <w:t xml:space="preserve">The results of interview showed that the nine students gave a good or positive perception towards the </w:t>
      </w:r>
      <w:r w:rsidRPr="00725439">
        <w:rPr>
          <w:rFonts w:ascii="Times New Roman" w:eastAsia="Times New Roman" w:hAnsi="Times New Roman" w:cs="Times New Roman"/>
          <w:sz w:val="24"/>
          <w:szCs w:val="24"/>
        </w:rPr>
        <w:t>teacher’s bilingual language use in EFL classroom</w:t>
      </w:r>
      <w:r w:rsidRPr="00725439">
        <w:rPr>
          <w:rFonts w:ascii="Times New Roman" w:hAnsi="Times New Roman" w:cs="Times New Roman"/>
          <w:sz w:val="24"/>
          <w:szCs w:val="24"/>
        </w:rPr>
        <w:t>. The students stated that they agreed with the teacher’s bilingual language use in their EFL classroom. Their reasons for agreeing to the statements were varied. Some of the reasons are:</w:t>
      </w:r>
    </w:p>
    <w:p w:rsidR="004130A4" w:rsidRPr="00725439" w:rsidRDefault="004130A4" w:rsidP="004130A4">
      <w:pPr>
        <w:pStyle w:val="ListParagraph"/>
        <w:numPr>
          <w:ilvl w:val="1"/>
          <w:numId w:val="27"/>
        </w:numPr>
        <w:spacing w:line="240" w:lineRule="auto"/>
        <w:ind w:left="709"/>
        <w:jc w:val="both"/>
        <w:rPr>
          <w:rFonts w:ascii="Times New Roman" w:hAnsi="Times New Roman" w:cs="Times New Roman"/>
          <w:b/>
          <w:sz w:val="24"/>
          <w:szCs w:val="24"/>
        </w:rPr>
      </w:pPr>
      <w:r w:rsidRPr="00725439">
        <w:rPr>
          <w:rFonts w:ascii="Times New Roman" w:hAnsi="Times New Roman" w:cs="Times New Roman"/>
          <w:sz w:val="24"/>
          <w:szCs w:val="24"/>
        </w:rPr>
        <w:t xml:space="preserve">they argued with the use of bilingual language that used by the teacher when taught English, because not all students could understand directly what the teacher explained in English only, </w:t>
      </w:r>
    </w:p>
    <w:p w:rsidR="004130A4" w:rsidRPr="00725439" w:rsidRDefault="004130A4" w:rsidP="004130A4">
      <w:pPr>
        <w:pStyle w:val="ListParagraph"/>
        <w:numPr>
          <w:ilvl w:val="1"/>
          <w:numId w:val="27"/>
        </w:numPr>
        <w:spacing w:line="240" w:lineRule="auto"/>
        <w:ind w:left="709"/>
        <w:jc w:val="both"/>
        <w:rPr>
          <w:rFonts w:ascii="Times New Roman" w:hAnsi="Times New Roman" w:cs="Times New Roman"/>
          <w:b/>
          <w:sz w:val="24"/>
          <w:szCs w:val="24"/>
        </w:rPr>
      </w:pPr>
      <w:r w:rsidRPr="00725439">
        <w:rPr>
          <w:rFonts w:ascii="Times New Roman" w:hAnsi="Times New Roman" w:cs="Times New Roman"/>
          <w:sz w:val="24"/>
          <w:szCs w:val="24"/>
        </w:rPr>
        <w:t xml:space="preserve">would be easier for them when getting a new vocabulary if they know the meaning in Indonesian too, and </w:t>
      </w:r>
    </w:p>
    <w:p w:rsidR="005A2743" w:rsidRPr="00725439" w:rsidRDefault="004130A4" w:rsidP="00765FC2">
      <w:pPr>
        <w:pStyle w:val="ListParagraph"/>
        <w:numPr>
          <w:ilvl w:val="1"/>
          <w:numId w:val="27"/>
        </w:numPr>
        <w:spacing w:line="240" w:lineRule="auto"/>
        <w:ind w:left="709"/>
        <w:jc w:val="both"/>
        <w:rPr>
          <w:rFonts w:ascii="Times New Roman" w:hAnsi="Times New Roman" w:cs="Times New Roman"/>
          <w:b/>
          <w:sz w:val="24"/>
          <w:szCs w:val="24"/>
        </w:rPr>
      </w:pPr>
      <w:r w:rsidRPr="00725439">
        <w:rPr>
          <w:rFonts w:ascii="Times New Roman" w:hAnsi="Times New Roman" w:cs="Times New Roman"/>
          <w:sz w:val="24"/>
          <w:szCs w:val="24"/>
        </w:rPr>
        <w:t xml:space="preserve">basically they thought that the </w:t>
      </w:r>
      <w:r w:rsidRPr="00725439">
        <w:rPr>
          <w:rFonts w:ascii="Times New Roman" w:eastAsia="Times New Roman" w:hAnsi="Times New Roman" w:cs="Times New Roman"/>
          <w:sz w:val="24"/>
          <w:szCs w:val="24"/>
        </w:rPr>
        <w:t>teacher’s bilingual language use in their EFL classroom can help them in learning English and make them easy to understand the material.</w:t>
      </w:r>
    </w:p>
    <w:p w:rsidR="00765FC2" w:rsidRPr="00725439" w:rsidRDefault="00765FC2" w:rsidP="00765FC2">
      <w:pPr>
        <w:spacing w:after="0" w:line="240" w:lineRule="auto"/>
        <w:jc w:val="both"/>
        <w:rPr>
          <w:rFonts w:ascii="Times New Roman" w:hAnsi="Times New Roman" w:cs="Times New Roman"/>
          <w:b/>
          <w:sz w:val="24"/>
          <w:szCs w:val="24"/>
        </w:rPr>
      </w:pPr>
      <w:r w:rsidRPr="00725439">
        <w:rPr>
          <w:rFonts w:ascii="Times New Roman" w:hAnsi="Times New Roman" w:cs="Times New Roman"/>
          <w:b/>
          <w:sz w:val="24"/>
          <w:szCs w:val="24"/>
        </w:rPr>
        <w:t xml:space="preserve"> </w:t>
      </w:r>
    </w:p>
    <w:p w:rsidR="003B5759" w:rsidRPr="00725439" w:rsidRDefault="00017AD9" w:rsidP="00017AD9">
      <w:pPr>
        <w:spacing w:after="0" w:line="240" w:lineRule="auto"/>
        <w:jc w:val="both"/>
        <w:rPr>
          <w:rFonts w:ascii="Times New Roman" w:eastAsia="Times New Roman" w:hAnsi="Times New Roman" w:cs="Times New Roman"/>
          <w:b/>
          <w:caps/>
          <w:lang w:val="en-US"/>
        </w:rPr>
      </w:pPr>
      <w:r w:rsidRPr="00725439">
        <w:rPr>
          <w:rFonts w:ascii="Times New Roman" w:eastAsia="Times New Roman" w:hAnsi="Times New Roman" w:cs="Times New Roman"/>
          <w:b/>
          <w:caps/>
          <w:sz w:val="24"/>
          <w:lang w:val="en-US"/>
        </w:rPr>
        <w:t>CONCLUSION</w:t>
      </w:r>
    </w:p>
    <w:p w:rsidR="003B5759" w:rsidRPr="00725439" w:rsidRDefault="003B5759" w:rsidP="003B5759">
      <w:pPr>
        <w:spacing w:after="0" w:line="240" w:lineRule="auto"/>
        <w:contextualSpacing/>
        <w:jc w:val="both"/>
        <w:rPr>
          <w:rFonts w:ascii="Times New Roman" w:eastAsia="Times New Roman" w:hAnsi="Times New Roman" w:cs="Times New Roman"/>
          <w:sz w:val="10"/>
        </w:rPr>
      </w:pPr>
    </w:p>
    <w:p w:rsidR="00925DFC" w:rsidRPr="00725439" w:rsidRDefault="004130A4" w:rsidP="001450F0">
      <w:pPr>
        <w:spacing w:after="0" w:line="240" w:lineRule="auto"/>
        <w:jc w:val="both"/>
        <w:rPr>
          <w:rFonts w:ascii="Times New Roman" w:hAnsi="Times New Roman" w:cs="Times New Roman"/>
          <w:sz w:val="24"/>
        </w:rPr>
      </w:pPr>
      <w:r w:rsidRPr="00725439">
        <w:rPr>
          <w:rFonts w:ascii="Times New Roman" w:hAnsi="Times New Roman" w:cs="Times New Roman"/>
          <w:sz w:val="24"/>
        </w:rPr>
        <w:t>Based on the results and discussion, the students’ perception towards the teacher’s bilingual language use in EFL classroom are positive. According to the result of questionnaire, it was found that the students give positive perception of 45,3% by answering “Agree” and give negative perception of 7,4% by answering “Strongly Disagree”, except for statement number eight which is a negative statement that still showed the positive perception. Basically the students thought that the teacher’s bilingual language use in their EFL classroom can help them in learning English and make them easy to understand the material</w:t>
      </w:r>
      <w:r w:rsidR="00DD32E8">
        <w:rPr>
          <w:rFonts w:ascii="Times New Roman" w:hAnsi="Times New Roman" w:cs="Times New Roman"/>
          <w:sz w:val="24"/>
        </w:rPr>
        <w:t xml:space="preserve"> whether for the high achievers, middle achievers, or low achievers students</w:t>
      </w:r>
      <w:r w:rsidRPr="00725439">
        <w:rPr>
          <w:rFonts w:ascii="Times New Roman" w:hAnsi="Times New Roman" w:cs="Times New Roman"/>
          <w:sz w:val="24"/>
        </w:rPr>
        <w:t xml:space="preserve">. So, it can </w:t>
      </w:r>
      <w:r w:rsidR="00C2110F" w:rsidRPr="00725439">
        <w:rPr>
          <w:rFonts w:ascii="Times New Roman" w:hAnsi="Times New Roman" w:cs="Times New Roman"/>
          <w:sz w:val="24"/>
        </w:rPr>
        <w:t xml:space="preserve">be </w:t>
      </w:r>
      <w:r w:rsidRPr="00725439">
        <w:rPr>
          <w:rFonts w:ascii="Times New Roman" w:hAnsi="Times New Roman" w:cs="Times New Roman"/>
          <w:sz w:val="24"/>
        </w:rPr>
        <w:t>concluded that the students perceived positively towards the languages that the teacher use in EFL classroom, in this case the languages are Indonesian and English.</w:t>
      </w:r>
    </w:p>
    <w:p w:rsidR="00925DFC" w:rsidRPr="00725439" w:rsidRDefault="00925DFC" w:rsidP="001450F0">
      <w:pPr>
        <w:spacing w:after="0" w:line="240" w:lineRule="auto"/>
        <w:jc w:val="both"/>
        <w:rPr>
          <w:rFonts w:ascii="Times New Roman" w:hAnsi="Times New Roman" w:cs="Times New Roman"/>
          <w:sz w:val="24"/>
        </w:rPr>
      </w:pPr>
    </w:p>
    <w:p w:rsidR="007F16FB" w:rsidRPr="0072543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725439"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25439">
        <w:rPr>
          <w:rFonts w:ascii="Times New Roman" w:hAnsi="Times New Roman" w:cs="Times New Roman"/>
          <w:b/>
          <w:sz w:val="24"/>
          <w:szCs w:val="24"/>
        </w:rPr>
        <w:t>ACKNOWLEDGMENTS</w:t>
      </w:r>
    </w:p>
    <w:p w:rsidR="00D649D1" w:rsidRPr="00725439"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130A4" w:rsidRPr="00725439" w:rsidRDefault="004130A4" w:rsidP="004130A4">
      <w:pPr>
        <w:pStyle w:val="ListParagraph"/>
        <w:tabs>
          <w:tab w:val="left" w:pos="426"/>
        </w:tabs>
        <w:spacing w:after="0" w:line="240" w:lineRule="auto"/>
        <w:ind w:left="0"/>
        <w:jc w:val="both"/>
        <w:rPr>
          <w:rFonts w:ascii="Times New Roman" w:hAnsi="Times New Roman" w:cs="Times New Roman"/>
          <w:sz w:val="24"/>
          <w:szCs w:val="24"/>
          <w:lang w:val="en-US"/>
        </w:rPr>
      </w:pPr>
      <w:r w:rsidRPr="00725439">
        <w:rPr>
          <w:rFonts w:ascii="Times New Roman" w:hAnsi="Times New Roman" w:cs="Times New Roman"/>
          <w:sz w:val="24"/>
          <w:szCs w:val="24"/>
          <w:lang w:val="en-US"/>
        </w:rPr>
        <w:t xml:space="preserve">Thanks to Allah SWT who has given the mercy in this research and the writing of the results. The researchers would like to express very great appreciation to </w:t>
      </w:r>
      <w:r w:rsidRPr="00725439">
        <w:rPr>
          <w:rFonts w:ascii="Times New Roman" w:hAnsi="Times New Roman" w:cs="Times New Roman"/>
          <w:sz w:val="24"/>
          <w:szCs w:val="24"/>
        </w:rPr>
        <w:t xml:space="preserve">Mrs. Dra. Evie Kareviati, M.Pd., as our supervisor, </w:t>
      </w:r>
      <w:r w:rsidRPr="00725439">
        <w:rPr>
          <w:rFonts w:ascii="Times New Roman" w:hAnsi="Times New Roman" w:cs="Times New Roman"/>
          <w:sz w:val="24"/>
          <w:szCs w:val="24"/>
          <w:lang w:val="en-US"/>
        </w:rPr>
        <w:t>the researchers’</w:t>
      </w:r>
      <w:r w:rsidRPr="00725439">
        <w:rPr>
          <w:rFonts w:ascii="Times New Roman" w:hAnsi="Times New Roman" w:cs="Times New Roman"/>
          <w:sz w:val="24"/>
          <w:szCs w:val="24"/>
        </w:rPr>
        <w:t xml:space="preserve"> parents, family, colleagues in IKIP Siliwangi</w:t>
      </w:r>
      <w:r w:rsidRPr="00725439">
        <w:rPr>
          <w:rFonts w:ascii="Times New Roman" w:hAnsi="Times New Roman" w:cs="Times New Roman"/>
          <w:sz w:val="24"/>
          <w:szCs w:val="24"/>
          <w:lang w:val="en-US"/>
        </w:rPr>
        <w:t xml:space="preserve"> and all</w:t>
      </w:r>
      <w:r w:rsidRPr="00725439">
        <w:rPr>
          <w:rFonts w:ascii="Times New Roman" w:hAnsi="Times New Roman" w:cs="Times New Roman"/>
          <w:sz w:val="24"/>
          <w:szCs w:val="24"/>
        </w:rPr>
        <w:t xml:space="preserve"> </w:t>
      </w:r>
      <w:r w:rsidRPr="00725439">
        <w:rPr>
          <w:rFonts w:ascii="Times New Roman" w:hAnsi="Times New Roman" w:cs="Times New Roman"/>
          <w:sz w:val="24"/>
          <w:szCs w:val="24"/>
          <w:lang w:val="en-US"/>
        </w:rPr>
        <w:t xml:space="preserve">parties </w:t>
      </w:r>
      <w:r w:rsidRPr="00725439">
        <w:rPr>
          <w:rFonts w:ascii="Times New Roman" w:hAnsi="Times New Roman" w:cs="Times New Roman"/>
          <w:sz w:val="24"/>
          <w:szCs w:val="24"/>
        </w:rPr>
        <w:t xml:space="preserve">who have </w:t>
      </w:r>
      <w:r w:rsidRPr="00725439">
        <w:rPr>
          <w:rFonts w:ascii="Times New Roman" w:hAnsi="Times New Roman" w:cs="Times New Roman"/>
          <w:sz w:val="24"/>
          <w:szCs w:val="24"/>
          <w:lang w:val="en-US"/>
        </w:rPr>
        <w:t xml:space="preserve">guided, prayed, and </w:t>
      </w:r>
      <w:r w:rsidRPr="00725439">
        <w:rPr>
          <w:rFonts w:ascii="Times New Roman" w:hAnsi="Times New Roman" w:cs="Times New Roman"/>
          <w:sz w:val="24"/>
          <w:szCs w:val="24"/>
        </w:rPr>
        <w:t xml:space="preserve">supported </w:t>
      </w:r>
      <w:r w:rsidRPr="00725439">
        <w:rPr>
          <w:rFonts w:ascii="Times New Roman" w:hAnsi="Times New Roman" w:cs="Times New Roman"/>
          <w:sz w:val="24"/>
          <w:szCs w:val="24"/>
          <w:lang w:val="en-US"/>
        </w:rPr>
        <w:t>the researcher</w:t>
      </w:r>
      <w:r w:rsidRPr="00725439">
        <w:rPr>
          <w:rFonts w:ascii="Times New Roman" w:hAnsi="Times New Roman" w:cs="Times New Roman"/>
          <w:sz w:val="24"/>
          <w:szCs w:val="24"/>
        </w:rPr>
        <w:t xml:space="preserve">s in the </w:t>
      </w:r>
      <w:r w:rsidRPr="00725439">
        <w:rPr>
          <w:rFonts w:ascii="Times New Roman" w:hAnsi="Times New Roman" w:cs="Times New Roman"/>
          <w:sz w:val="24"/>
          <w:szCs w:val="24"/>
          <w:lang w:val="en-US"/>
        </w:rPr>
        <w:t xml:space="preserve">process of this research and the </w:t>
      </w:r>
      <w:r w:rsidRPr="00725439">
        <w:rPr>
          <w:rFonts w:ascii="Times New Roman" w:hAnsi="Times New Roman" w:cs="Times New Roman"/>
          <w:sz w:val="24"/>
          <w:szCs w:val="24"/>
        </w:rPr>
        <w:t xml:space="preserve">writing of </w:t>
      </w:r>
      <w:r w:rsidRPr="00725439">
        <w:rPr>
          <w:rFonts w:ascii="Times New Roman" w:hAnsi="Times New Roman" w:cs="Times New Roman"/>
          <w:sz w:val="24"/>
          <w:szCs w:val="24"/>
          <w:lang w:val="en-US"/>
        </w:rPr>
        <w:t>the result.</w:t>
      </w:r>
    </w:p>
    <w:p w:rsidR="00D649D1" w:rsidRPr="00725439"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725439"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72543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725439">
        <w:rPr>
          <w:rFonts w:ascii="Times New Roman" w:hAnsi="Times New Roman" w:cs="Times New Roman"/>
          <w:b/>
          <w:sz w:val="24"/>
          <w:lang w:val="en-US"/>
        </w:rPr>
        <w:t>REFERENCES</w:t>
      </w:r>
    </w:p>
    <w:p w:rsidR="003B5759" w:rsidRPr="0072543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AD7C3D" w:rsidRPr="00AD7C3D" w:rsidRDefault="00C2110F"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725439">
        <w:rPr>
          <w:rFonts w:ascii="Times New Roman" w:eastAsia="Times New Roman" w:hAnsi="Times New Roman" w:cs="Times New Roman"/>
          <w:color w:val="000000" w:themeColor="text1"/>
          <w:sz w:val="24"/>
          <w:szCs w:val="24"/>
        </w:rPr>
        <w:fldChar w:fldCharType="begin" w:fldLock="1"/>
      </w:r>
      <w:r w:rsidRPr="00725439">
        <w:rPr>
          <w:rFonts w:ascii="Times New Roman" w:eastAsia="Times New Roman" w:hAnsi="Times New Roman" w:cs="Times New Roman"/>
          <w:color w:val="000000" w:themeColor="text1"/>
          <w:sz w:val="24"/>
          <w:szCs w:val="24"/>
        </w:rPr>
        <w:instrText xml:space="preserve">ADDIN Mendeley Bibliography CSL_BIBLIOGRAPHY </w:instrText>
      </w:r>
      <w:r w:rsidRPr="00725439">
        <w:rPr>
          <w:rFonts w:ascii="Times New Roman" w:eastAsia="Times New Roman" w:hAnsi="Times New Roman" w:cs="Times New Roman"/>
          <w:color w:val="000000" w:themeColor="text1"/>
          <w:sz w:val="24"/>
          <w:szCs w:val="24"/>
        </w:rPr>
        <w:fldChar w:fldCharType="separate"/>
      </w:r>
      <w:r w:rsidR="00AD7C3D" w:rsidRPr="00AD7C3D">
        <w:rPr>
          <w:rFonts w:ascii="Times New Roman" w:hAnsi="Times New Roman" w:cs="Times New Roman"/>
          <w:noProof/>
          <w:sz w:val="24"/>
          <w:szCs w:val="24"/>
        </w:rPr>
        <w:t xml:space="preserve">Agustin, D. T., &amp; Mujiyanto, J. (2015). The Use of Bahasa Indonesia (L1) in the Intensive English (L2) Classroom. </w:t>
      </w:r>
      <w:r w:rsidR="00AD7C3D" w:rsidRPr="00AD7C3D">
        <w:rPr>
          <w:rFonts w:ascii="Times New Roman" w:hAnsi="Times New Roman" w:cs="Times New Roman"/>
          <w:i/>
          <w:iCs/>
          <w:noProof/>
          <w:sz w:val="24"/>
          <w:szCs w:val="24"/>
        </w:rPr>
        <w:t>Eej</w:t>
      </w:r>
      <w:r w:rsidR="00AD7C3D" w:rsidRPr="00AD7C3D">
        <w:rPr>
          <w:rFonts w:ascii="Times New Roman" w:hAnsi="Times New Roman" w:cs="Times New Roman"/>
          <w:noProof/>
          <w:sz w:val="24"/>
          <w:szCs w:val="24"/>
        </w:rPr>
        <w:t xml:space="preserve">, </w:t>
      </w:r>
      <w:r w:rsidR="00AD7C3D" w:rsidRPr="00AD7C3D">
        <w:rPr>
          <w:rFonts w:ascii="Times New Roman" w:hAnsi="Times New Roman" w:cs="Times New Roman"/>
          <w:i/>
          <w:iCs/>
          <w:noProof/>
          <w:sz w:val="24"/>
          <w:szCs w:val="24"/>
        </w:rPr>
        <w:t>5</w:t>
      </w:r>
      <w:r w:rsidR="00AD7C3D" w:rsidRPr="00AD7C3D">
        <w:rPr>
          <w:rFonts w:ascii="Times New Roman" w:hAnsi="Times New Roman" w:cs="Times New Roman"/>
          <w:noProof/>
          <w:sz w:val="24"/>
          <w:szCs w:val="24"/>
        </w:rPr>
        <w:t>(1). Retrieved from http://journal.unnes.ac.id/sju/index.php/eej</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Alshammari, M. M. (2011). The Use Of The Mother Tongue In Saudi EFL Classrooms. </w:t>
      </w:r>
      <w:r w:rsidRPr="00AD7C3D">
        <w:rPr>
          <w:rFonts w:ascii="Times New Roman" w:hAnsi="Times New Roman" w:cs="Times New Roman"/>
          <w:i/>
          <w:iCs/>
          <w:noProof/>
          <w:sz w:val="24"/>
          <w:szCs w:val="24"/>
        </w:rPr>
        <w:t>Journal of International Education Research (JIER)</w:t>
      </w:r>
      <w:r w:rsidRPr="00AD7C3D">
        <w:rPr>
          <w:rFonts w:ascii="Times New Roman" w:hAnsi="Times New Roman" w:cs="Times New Roman"/>
          <w:noProof/>
          <w:sz w:val="24"/>
          <w:szCs w:val="24"/>
        </w:rPr>
        <w:t xml:space="preserve">, </w:t>
      </w:r>
      <w:r w:rsidRPr="00AD7C3D">
        <w:rPr>
          <w:rFonts w:ascii="Times New Roman" w:hAnsi="Times New Roman" w:cs="Times New Roman"/>
          <w:i/>
          <w:iCs/>
          <w:noProof/>
          <w:sz w:val="24"/>
          <w:szCs w:val="24"/>
        </w:rPr>
        <w:t>7</w:t>
      </w:r>
      <w:r w:rsidRPr="00AD7C3D">
        <w:rPr>
          <w:rFonts w:ascii="Times New Roman" w:hAnsi="Times New Roman" w:cs="Times New Roman"/>
          <w:noProof/>
          <w:sz w:val="24"/>
          <w:szCs w:val="24"/>
        </w:rPr>
        <w:t>(4), 95. https://doi.org/10.19030/jier.v7i4.6055</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lastRenderedPageBreak/>
        <w:t xml:space="preserve">Apsari, Y. (2018). Teachers ’ Problems and Solutions in Implementing Curriculum 2013. </w:t>
      </w:r>
      <w:r w:rsidRPr="00AD7C3D">
        <w:rPr>
          <w:rFonts w:ascii="Times New Roman" w:hAnsi="Times New Roman" w:cs="Times New Roman"/>
          <w:i/>
          <w:iCs/>
          <w:noProof/>
          <w:sz w:val="24"/>
          <w:szCs w:val="24"/>
        </w:rPr>
        <w:t>Acuity Journal</w:t>
      </w:r>
      <w:r w:rsidRPr="00AD7C3D">
        <w:rPr>
          <w:rFonts w:ascii="Times New Roman" w:hAnsi="Times New Roman" w:cs="Times New Roman"/>
          <w:noProof/>
          <w:sz w:val="24"/>
          <w:szCs w:val="24"/>
        </w:rPr>
        <w:t xml:space="preserve">, </w:t>
      </w:r>
      <w:r w:rsidRPr="00AD7C3D">
        <w:rPr>
          <w:rFonts w:ascii="Times New Roman" w:hAnsi="Times New Roman" w:cs="Times New Roman"/>
          <w:i/>
          <w:iCs/>
          <w:noProof/>
          <w:sz w:val="24"/>
          <w:szCs w:val="24"/>
        </w:rPr>
        <w:t>3</w:t>
      </w:r>
      <w:r w:rsidRPr="00AD7C3D">
        <w:rPr>
          <w:rFonts w:ascii="Times New Roman" w:hAnsi="Times New Roman" w:cs="Times New Roman"/>
          <w:noProof/>
          <w:sz w:val="24"/>
          <w:szCs w:val="24"/>
        </w:rPr>
        <w:t>(1), 11–23.</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Creswell, J. W. (2014). </w:t>
      </w:r>
      <w:r w:rsidRPr="00AD7C3D">
        <w:rPr>
          <w:rFonts w:ascii="Times New Roman" w:hAnsi="Times New Roman" w:cs="Times New Roman"/>
          <w:i/>
          <w:iCs/>
          <w:noProof/>
          <w:sz w:val="24"/>
          <w:szCs w:val="24"/>
        </w:rPr>
        <w:t>Research design: Qualitative, Quantitative, and Mixed Method</w:t>
      </w:r>
      <w:r w:rsidRPr="00AD7C3D">
        <w:rPr>
          <w:rFonts w:ascii="Times New Roman" w:hAnsi="Times New Roman" w:cs="Times New Roman"/>
          <w:noProof/>
          <w:sz w:val="24"/>
          <w:szCs w:val="24"/>
        </w:rPr>
        <w:t xml:space="preserve"> (fourth edi). California: SAGE Publications, Inc.</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Diniah, S. N. (2013). Teachers’ Perceptions Towards the Use of English Textbook in Efl Classrooms. </w:t>
      </w:r>
      <w:r w:rsidRPr="00AD7C3D">
        <w:rPr>
          <w:rFonts w:ascii="Times New Roman" w:hAnsi="Times New Roman" w:cs="Times New Roman"/>
          <w:i/>
          <w:iCs/>
          <w:noProof/>
          <w:sz w:val="24"/>
          <w:szCs w:val="24"/>
        </w:rPr>
        <w:t>Journal of English and Education</w:t>
      </w:r>
      <w:r w:rsidRPr="00AD7C3D">
        <w:rPr>
          <w:rFonts w:ascii="Times New Roman" w:hAnsi="Times New Roman" w:cs="Times New Roman"/>
          <w:noProof/>
          <w:sz w:val="24"/>
          <w:szCs w:val="24"/>
        </w:rPr>
        <w:t xml:space="preserve">, </w:t>
      </w:r>
      <w:r w:rsidRPr="00AD7C3D">
        <w:rPr>
          <w:rFonts w:ascii="Times New Roman" w:hAnsi="Times New Roman" w:cs="Times New Roman"/>
          <w:i/>
          <w:iCs/>
          <w:noProof/>
          <w:sz w:val="24"/>
          <w:szCs w:val="24"/>
        </w:rPr>
        <w:t>1</w:t>
      </w:r>
      <w:r w:rsidRPr="00AD7C3D">
        <w:rPr>
          <w:rFonts w:ascii="Times New Roman" w:hAnsi="Times New Roman" w:cs="Times New Roman"/>
          <w:noProof/>
          <w:sz w:val="24"/>
          <w:szCs w:val="24"/>
        </w:rPr>
        <w:t>(2), 72–81. Retrieved from http://ejournal.upi.edu/index.php/L-E/article/view/587/444</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Hamers J. F., &amp; Blanc, M. H. A. (2000). Bilinguality and Bilingualism Second edition. </w:t>
      </w:r>
      <w:r w:rsidRPr="00AD7C3D">
        <w:rPr>
          <w:rFonts w:ascii="Times New Roman" w:hAnsi="Times New Roman" w:cs="Times New Roman"/>
          <w:i/>
          <w:iCs/>
          <w:noProof/>
          <w:sz w:val="24"/>
          <w:szCs w:val="24"/>
        </w:rPr>
        <w:t>Cambridge: Cambridge University Press.</w:t>
      </w:r>
      <w:r w:rsidRPr="00AD7C3D">
        <w:rPr>
          <w:rFonts w:ascii="Times New Roman" w:hAnsi="Times New Roman" w:cs="Times New Roman"/>
          <w:noProof/>
          <w:sz w:val="24"/>
          <w:szCs w:val="24"/>
        </w:rPr>
        <w:t>, 1–110. https://doi.org/10.1017/CBO9781107415324.004</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Kuhi, D., &amp; Abdolvash, M. (2014). Azerbaijani Turkic speaking English language teachers’ attitudes towards the use of their students’ mother tongue in English classes. </w:t>
      </w:r>
      <w:r w:rsidRPr="00AD7C3D">
        <w:rPr>
          <w:rFonts w:ascii="Times New Roman" w:hAnsi="Times New Roman" w:cs="Times New Roman"/>
          <w:i/>
          <w:iCs/>
          <w:noProof/>
          <w:sz w:val="24"/>
          <w:szCs w:val="24"/>
        </w:rPr>
        <w:t>International Journal of Research Studies in Language Learning</w:t>
      </w:r>
      <w:r w:rsidRPr="00AD7C3D">
        <w:rPr>
          <w:rFonts w:ascii="Times New Roman" w:hAnsi="Times New Roman" w:cs="Times New Roman"/>
          <w:noProof/>
          <w:sz w:val="24"/>
          <w:szCs w:val="24"/>
        </w:rPr>
        <w:t xml:space="preserve">, </w:t>
      </w:r>
      <w:r w:rsidRPr="00AD7C3D">
        <w:rPr>
          <w:rFonts w:ascii="Times New Roman" w:hAnsi="Times New Roman" w:cs="Times New Roman"/>
          <w:i/>
          <w:iCs/>
          <w:noProof/>
          <w:sz w:val="24"/>
          <w:szCs w:val="24"/>
        </w:rPr>
        <w:t>3</w:t>
      </w:r>
      <w:r w:rsidRPr="00AD7C3D">
        <w:rPr>
          <w:rFonts w:ascii="Times New Roman" w:hAnsi="Times New Roman" w:cs="Times New Roman"/>
          <w:noProof/>
          <w:sz w:val="24"/>
          <w:szCs w:val="24"/>
        </w:rPr>
        <w:t>(3), 55–72. https://doi.org/10.5861/ijrsll.2013.553</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Nursanti, Y. (2016). Students ’ Perception of Teacher ’ S Bilingual Language. </w:t>
      </w:r>
      <w:r w:rsidRPr="00AD7C3D">
        <w:rPr>
          <w:rFonts w:ascii="Times New Roman" w:hAnsi="Times New Roman" w:cs="Times New Roman"/>
          <w:i/>
          <w:iCs/>
          <w:noProof/>
          <w:sz w:val="24"/>
          <w:szCs w:val="24"/>
        </w:rPr>
        <w:t>Journal of English and Education</w:t>
      </w:r>
      <w:r w:rsidRPr="00AD7C3D">
        <w:rPr>
          <w:rFonts w:ascii="Times New Roman" w:hAnsi="Times New Roman" w:cs="Times New Roman"/>
          <w:noProof/>
          <w:sz w:val="24"/>
          <w:szCs w:val="24"/>
        </w:rPr>
        <w:t xml:space="preserve">, </w:t>
      </w:r>
      <w:r w:rsidRPr="00AD7C3D">
        <w:rPr>
          <w:rFonts w:ascii="Times New Roman" w:hAnsi="Times New Roman" w:cs="Times New Roman"/>
          <w:i/>
          <w:iCs/>
          <w:noProof/>
          <w:sz w:val="24"/>
          <w:szCs w:val="24"/>
        </w:rPr>
        <w:t>4</w:t>
      </w:r>
      <w:r w:rsidRPr="00AD7C3D">
        <w:rPr>
          <w:rFonts w:ascii="Times New Roman" w:hAnsi="Times New Roman" w:cs="Times New Roman"/>
          <w:noProof/>
          <w:sz w:val="24"/>
          <w:szCs w:val="24"/>
        </w:rPr>
        <w:t>(1), 159–176.</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szCs w:val="24"/>
        </w:rPr>
      </w:pPr>
      <w:r w:rsidRPr="00AD7C3D">
        <w:rPr>
          <w:rFonts w:ascii="Times New Roman" w:hAnsi="Times New Roman" w:cs="Times New Roman"/>
          <w:noProof/>
          <w:sz w:val="24"/>
          <w:szCs w:val="24"/>
        </w:rPr>
        <w:t xml:space="preserve">Ospina, S. (2004). Qualitative Research. In </w:t>
      </w:r>
      <w:r w:rsidRPr="00AD7C3D">
        <w:rPr>
          <w:rFonts w:ascii="Times New Roman" w:hAnsi="Times New Roman" w:cs="Times New Roman"/>
          <w:i/>
          <w:iCs/>
          <w:noProof/>
          <w:sz w:val="24"/>
          <w:szCs w:val="24"/>
        </w:rPr>
        <w:t>Encyclopedia of leader</w:t>
      </w:r>
      <w:r w:rsidRPr="00AD7C3D">
        <w:rPr>
          <w:rFonts w:ascii="Times New Roman" w:hAnsi="Times New Roman" w:cs="Times New Roman"/>
          <w:noProof/>
          <w:sz w:val="24"/>
          <w:szCs w:val="24"/>
        </w:rPr>
        <w:t>. SAGE Publications.</w:t>
      </w:r>
    </w:p>
    <w:p w:rsidR="00AD7C3D" w:rsidRPr="00AD7C3D" w:rsidRDefault="00AD7C3D" w:rsidP="00AD7C3D">
      <w:pPr>
        <w:widowControl w:val="0"/>
        <w:autoSpaceDE w:val="0"/>
        <w:autoSpaceDN w:val="0"/>
        <w:adjustRightInd w:val="0"/>
        <w:spacing w:line="240" w:lineRule="auto"/>
        <w:ind w:left="480" w:hanging="480"/>
        <w:rPr>
          <w:rFonts w:ascii="Times New Roman" w:hAnsi="Times New Roman" w:cs="Times New Roman"/>
          <w:noProof/>
          <w:sz w:val="24"/>
        </w:rPr>
      </w:pPr>
      <w:r w:rsidRPr="00AD7C3D">
        <w:rPr>
          <w:rFonts w:ascii="Times New Roman" w:hAnsi="Times New Roman" w:cs="Times New Roman"/>
          <w:noProof/>
          <w:sz w:val="24"/>
          <w:szCs w:val="24"/>
        </w:rPr>
        <w:t>What is EFL classroom. (2018). Retrieved from http://www.igi-global.com/dictionary/efl-classroom/9196</w:t>
      </w:r>
    </w:p>
    <w:p w:rsidR="0096053E" w:rsidRPr="00725439" w:rsidRDefault="00C2110F" w:rsidP="00C2110F">
      <w:pPr>
        <w:spacing w:line="240" w:lineRule="auto"/>
        <w:jc w:val="both"/>
        <w:rPr>
          <w:rFonts w:ascii="Times New Roman" w:eastAsia="Times New Roman" w:hAnsi="Times New Roman" w:cs="Times New Roman"/>
          <w:color w:val="000000" w:themeColor="text1"/>
          <w:sz w:val="24"/>
          <w:szCs w:val="24"/>
        </w:rPr>
      </w:pPr>
      <w:r w:rsidRPr="00725439">
        <w:rPr>
          <w:rFonts w:ascii="Times New Roman" w:eastAsia="Times New Roman" w:hAnsi="Times New Roman" w:cs="Times New Roman"/>
          <w:color w:val="000000" w:themeColor="text1"/>
          <w:sz w:val="24"/>
          <w:szCs w:val="24"/>
        </w:rPr>
        <w:fldChar w:fldCharType="end"/>
      </w:r>
    </w:p>
    <w:p w:rsidR="00AD7C3D" w:rsidRPr="00AD7C3D" w:rsidRDefault="00127920" w:rsidP="00AD7C3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25439">
        <w:rPr>
          <w:rFonts w:ascii="Times New Roman" w:hAnsi="Times New Roman" w:cs="Times New Roman"/>
          <w:iCs/>
          <w:sz w:val="24"/>
          <w:szCs w:val="24"/>
          <w:lang w:val="en-US"/>
        </w:rPr>
        <w:fldChar w:fldCharType="begin" w:fldLock="1"/>
      </w:r>
      <w:r w:rsidRPr="00725439">
        <w:rPr>
          <w:rFonts w:ascii="Times New Roman" w:hAnsi="Times New Roman" w:cs="Times New Roman"/>
          <w:iCs/>
          <w:sz w:val="24"/>
          <w:szCs w:val="24"/>
          <w:lang w:val="en-US"/>
        </w:rPr>
        <w:instrText xml:space="preserve">ADDIN Mendeley Bibliography CSL_BIBLIOGRAPHY </w:instrText>
      </w:r>
      <w:r w:rsidRPr="00725439">
        <w:rPr>
          <w:rFonts w:ascii="Times New Roman" w:hAnsi="Times New Roman" w:cs="Times New Roman"/>
          <w:iCs/>
          <w:sz w:val="24"/>
          <w:szCs w:val="24"/>
          <w:lang w:val="en-US"/>
        </w:rPr>
        <w:fldChar w:fldCharType="separate"/>
      </w:r>
    </w:p>
    <w:p w:rsidR="00B32D1D" w:rsidRPr="00725439" w:rsidRDefault="00127920" w:rsidP="0096053E">
      <w:pPr>
        <w:widowControl w:val="0"/>
        <w:autoSpaceDE w:val="0"/>
        <w:autoSpaceDN w:val="0"/>
        <w:adjustRightInd w:val="0"/>
        <w:spacing w:after="0" w:line="240" w:lineRule="auto"/>
        <w:rPr>
          <w:rFonts w:ascii="Times New Roman" w:hAnsi="Times New Roman" w:cs="Times New Roman"/>
          <w:iCs/>
          <w:sz w:val="24"/>
          <w:szCs w:val="24"/>
          <w:lang w:val="en-US"/>
        </w:rPr>
      </w:pPr>
      <w:r w:rsidRPr="00725439">
        <w:rPr>
          <w:rFonts w:ascii="Times New Roman" w:hAnsi="Times New Roman" w:cs="Times New Roman"/>
          <w:iCs/>
          <w:sz w:val="24"/>
          <w:szCs w:val="24"/>
          <w:lang w:val="en-US"/>
        </w:rPr>
        <w:fldChar w:fldCharType="end"/>
      </w:r>
      <w:bookmarkStart w:id="0" w:name="_GoBack"/>
      <w:bookmarkEnd w:id="0"/>
    </w:p>
    <w:sectPr w:rsidR="00B32D1D" w:rsidRPr="00725439" w:rsidSect="00383A4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67" w:rsidRDefault="006A0C67" w:rsidP="006A03BB">
      <w:pPr>
        <w:spacing w:after="0" w:line="240" w:lineRule="auto"/>
      </w:pPr>
      <w:r>
        <w:separator/>
      </w:r>
    </w:p>
  </w:endnote>
  <w:endnote w:type="continuationSeparator" w:id="0">
    <w:p w:rsidR="006A0C67" w:rsidRDefault="006A0C6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Segoe Print"/>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5881"/>
      <w:docPartObj>
        <w:docPartGallery w:val="Page Numbers (Bottom of Page)"/>
        <w:docPartUnique/>
      </w:docPartObj>
    </w:sdtPr>
    <w:sdtEndPr>
      <w:rPr>
        <w:rFonts w:ascii="Times New Roman" w:hAnsi="Times New Roman" w:cs="Times New Roman"/>
        <w:noProof/>
        <w:sz w:val="24"/>
        <w:szCs w:val="24"/>
      </w:rPr>
    </w:sdtEndPr>
    <w:sdtContent>
      <w:p w:rsidR="00105153" w:rsidRPr="00E97A34" w:rsidRDefault="00105153">
        <w:pPr>
          <w:pStyle w:val="Footer"/>
          <w:jc w:val="right"/>
          <w:rPr>
            <w:rFonts w:ascii="Times New Roman" w:hAnsi="Times New Roman" w:cs="Times New Roman"/>
            <w:sz w:val="24"/>
            <w:szCs w:val="24"/>
          </w:rPr>
        </w:pPr>
        <w:r w:rsidRPr="00E97A34">
          <w:rPr>
            <w:rFonts w:ascii="Times New Roman" w:hAnsi="Times New Roman" w:cs="Times New Roman"/>
            <w:sz w:val="24"/>
            <w:szCs w:val="24"/>
          </w:rPr>
          <w:fldChar w:fldCharType="begin"/>
        </w:r>
        <w:r w:rsidRPr="00E97A34">
          <w:rPr>
            <w:rFonts w:ascii="Times New Roman" w:hAnsi="Times New Roman" w:cs="Times New Roman"/>
            <w:sz w:val="24"/>
            <w:szCs w:val="24"/>
          </w:rPr>
          <w:instrText xml:space="preserve"> PAGE   \* MERGEFORMAT </w:instrText>
        </w:r>
        <w:r w:rsidRPr="00E97A34">
          <w:rPr>
            <w:rFonts w:ascii="Times New Roman" w:hAnsi="Times New Roman" w:cs="Times New Roman"/>
            <w:sz w:val="24"/>
            <w:szCs w:val="24"/>
          </w:rPr>
          <w:fldChar w:fldCharType="separate"/>
        </w:r>
        <w:r w:rsidR="00383A41">
          <w:rPr>
            <w:rFonts w:ascii="Times New Roman" w:hAnsi="Times New Roman" w:cs="Times New Roman"/>
            <w:noProof/>
            <w:sz w:val="24"/>
            <w:szCs w:val="24"/>
          </w:rPr>
          <w:t>2</w:t>
        </w:r>
        <w:r w:rsidRPr="00E97A34">
          <w:rPr>
            <w:rFonts w:ascii="Times New Roman" w:hAnsi="Times New Roman" w:cs="Times New Roman"/>
            <w:noProof/>
            <w:sz w:val="24"/>
            <w:szCs w:val="24"/>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81289"/>
      <w:docPartObj>
        <w:docPartGallery w:val="Page Numbers (Bottom of Page)"/>
        <w:docPartUnique/>
      </w:docPartObj>
    </w:sdtPr>
    <w:sdtEndPr>
      <w:rPr>
        <w:rFonts w:ascii="Times New Roman" w:hAnsi="Times New Roman" w:cs="Times New Roman"/>
        <w:noProof/>
        <w:sz w:val="24"/>
        <w:szCs w:val="24"/>
      </w:rPr>
    </w:sdtEndPr>
    <w:sdtContent>
      <w:p w:rsidR="00E97A34" w:rsidRPr="00E97A34" w:rsidRDefault="00E97A34">
        <w:pPr>
          <w:pStyle w:val="Footer"/>
          <w:jc w:val="right"/>
          <w:rPr>
            <w:rFonts w:ascii="Times New Roman" w:hAnsi="Times New Roman" w:cs="Times New Roman"/>
            <w:sz w:val="24"/>
            <w:szCs w:val="24"/>
          </w:rPr>
        </w:pPr>
        <w:r w:rsidRPr="00E97A34">
          <w:rPr>
            <w:rFonts w:ascii="Times New Roman" w:hAnsi="Times New Roman" w:cs="Times New Roman"/>
            <w:sz w:val="24"/>
            <w:szCs w:val="24"/>
          </w:rPr>
          <w:fldChar w:fldCharType="begin"/>
        </w:r>
        <w:r w:rsidRPr="00E97A34">
          <w:rPr>
            <w:rFonts w:ascii="Times New Roman" w:hAnsi="Times New Roman" w:cs="Times New Roman"/>
            <w:sz w:val="24"/>
            <w:szCs w:val="24"/>
          </w:rPr>
          <w:instrText xml:space="preserve"> PAGE   \* MERGEFORMAT </w:instrText>
        </w:r>
        <w:r w:rsidRPr="00E97A34">
          <w:rPr>
            <w:rFonts w:ascii="Times New Roman" w:hAnsi="Times New Roman" w:cs="Times New Roman"/>
            <w:sz w:val="24"/>
            <w:szCs w:val="24"/>
          </w:rPr>
          <w:fldChar w:fldCharType="separate"/>
        </w:r>
        <w:r w:rsidR="005757F9">
          <w:rPr>
            <w:rFonts w:ascii="Times New Roman" w:hAnsi="Times New Roman" w:cs="Times New Roman"/>
            <w:noProof/>
            <w:sz w:val="24"/>
            <w:szCs w:val="24"/>
          </w:rPr>
          <w:t>7</w:t>
        </w:r>
        <w:r w:rsidRPr="00E97A34">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313079"/>
      <w:docPartObj>
        <w:docPartGallery w:val="Page Numbers (Bottom of Page)"/>
        <w:docPartUnique/>
      </w:docPartObj>
    </w:sdtPr>
    <w:sdtEndPr>
      <w:rPr>
        <w:rFonts w:ascii="Times New Roman" w:hAnsi="Times New Roman" w:cs="Times New Roman"/>
        <w:noProof/>
        <w:sz w:val="24"/>
        <w:szCs w:val="24"/>
      </w:rPr>
    </w:sdtEndPr>
    <w:sdtContent>
      <w:p w:rsidR="00383A41" w:rsidRPr="00383A41" w:rsidRDefault="00383A41">
        <w:pPr>
          <w:pStyle w:val="Footer"/>
          <w:jc w:val="center"/>
          <w:rPr>
            <w:rFonts w:ascii="Times New Roman" w:hAnsi="Times New Roman" w:cs="Times New Roman"/>
            <w:sz w:val="24"/>
            <w:szCs w:val="24"/>
          </w:rPr>
        </w:pPr>
        <w:r w:rsidRPr="00383A41">
          <w:rPr>
            <w:rFonts w:ascii="Times New Roman" w:hAnsi="Times New Roman" w:cs="Times New Roman"/>
            <w:sz w:val="24"/>
            <w:szCs w:val="24"/>
          </w:rPr>
          <w:fldChar w:fldCharType="begin"/>
        </w:r>
        <w:r w:rsidRPr="00383A41">
          <w:rPr>
            <w:rFonts w:ascii="Times New Roman" w:hAnsi="Times New Roman" w:cs="Times New Roman"/>
            <w:sz w:val="24"/>
            <w:szCs w:val="24"/>
          </w:rPr>
          <w:instrText xml:space="preserve"> PAGE   \* MERGEFORMAT </w:instrText>
        </w:r>
        <w:r w:rsidRPr="00383A41">
          <w:rPr>
            <w:rFonts w:ascii="Times New Roman" w:hAnsi="Times New Roman" w:cs="Times New Roman"/>
            <w:sz w:val="24"/>
            <w:szCs w:val="24"/>
          </w:rPr>
          <w:fldChar w:fldCharType="separate"/>
        </w:r>
        <w:r w:rsidR="00EE3F7C">
          <w:rPr>
            <w:rFonts w:ascii="Times New Roman" w:hAnsi="Times New Roman" w:cs="Times New Roman"/>
            <w:noProof/>
            <w:sz w:val="24"/>
            <w:szCs w:val="24"/>
          </w:rPr>
          <w:t>1</w:t>
        </w:r>
        <w:r w:rsidRPr="00383A41">
          <w:rPr>
            <w:rFonts w:ascii="Times New Roman" w:hAnsi="Times New Roman" w:cs="Times New Roman"/>
            <w:noProof/>
            <w:sz w:val="24"/>
            <w:szCs w:val="24"/>
          </w:rPr>
          <w:fldChar w:fldCharType="end"/>
        </w:r>
      </w:p>
    </w:sdtContent>
  </w:sdt>
  <w:p w:rsidR="00DD2D69" w:rsidRPr="00117CE7" w:rsidRDefault="00DD2D69" w:rsidP="00DD2D69">
    <w:pPr>
      <w:pStyle w:val="Footer"/>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67" w:rsidRDefault="006A0C67" w:rsidP="006A03BB">
      <w:pPr>
        <w:spacing w:after="0" w:line="240" w:lineRule="auto"/>
      </w:pPr>
      <w:r>
        <w:separator/>
      </w:r>
    </w:p>
  </w:footnote>
  <w:footnote w:type="continuationSeparator" w:id="0">
    <w:p w:rsidR="006A0C67" w:rsidRDefault="006A0C6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34" w:rsidRPr="0042013B" w:rsidRDefault="00E97A34" w:rsidP="00E97A34">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319B19EA" wp14:editId="263DE5C6">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2</w:t>
    </w:r>
    <w:r w:rsidRPr="0042013B">
      <w:rPr>
        <w:rFonts w:ascii="Times New Roman" w:hAnsi="Times New Roman" w:cs="Times New Roman"/>
        <w:i/>
        <w:lang w:val="en-US"/>
      </w:rPr>
      <w:t>, No.</w:t>
    </w:r>
    <w:r>
      <w:rPr>
        <w:rFonts w:ascii="Times New Roman" w:hAnsi="Times New Roman" w:cs="Times New Roman"/>
        <w:i/>
        <w:lang w:val="en-US"/>
      </w:rPr>
      <w:t xml:space="preserve"> 2</w:t>
    </w:r>
    <w:r w:rsidRPr="0042013B">
      <w:rPr>
        <w:rFonts w:ascii="Times New Roman" w:hAnsi="Times New Roman" w:cs="Times New Roman"/>
        <w:i/>
        <w:lang w:val="en-US"/>
      </w:rPr>
      <w:t xml:space="preserve">, </w:t>
    </w:r>
    <w:r>
      <w:rPr>
        <w:rFonts w:ascii="Times New Roman" w:hAnsi="Times New Roman" w:cs="Times New Roman"/>
        <w:i/>
        <w:lang w:val="en-US"/>
      </w:rPr>
      <w:t>March</w:t>
    </w:r>
    <w:r w:rsidRPr="0042013B">
      <w:rPr>
        <w:rFonts w:ascii="Times New Roman" w:hAnsi="Times New Roman" w:cs="Times New Roman"/>
        <w:i/>
        <w:lang w:val="en-US"/>
      </w:rPr>
      <w:t xml:space="preserve"> 201</w:t>
    </w:r>
    <w:r>
      <w:rPr>
        <w:rFonts w:ascii="Times New Roman" w:hAnsi="Times New Roman" w:cs="Times New Roman"/>
        <w:i/>
        <w:lang w:val="en-US"/>
      </w:rPr>
      <w:t>9</w:t>
    </w:r>
    <w:r w:rsidRPr="0042013B">
      <w:rPr>
        <w:rFonts w:ascii="Times New Roman" w:hAnsi="Times New Roman" w:cs="Times New Roman"/>
        <w:i/>
        <w:lang w:val="en-US"/>
      </w:rPr>
      <w:t xml:space="preserve"> pp </w:t>
    </w:r>
    <w:r>
      <w:rPr>
        <w:rFonts w:ascii="Times New Roman" w:hAnsi="Times New Roman" w:cs="Times New Roman"/>
        <w:i/>
        <w:lang w:val="en-US"/>
      </w:rPr>
      <w:t>121</w:t>
    </w:r>
    <w:r w:rsidRPr="0042013B">
      <w:rPr>
        <w:rFonts w:ascii="Times New Roman" w:hAnsi="Times New Roman" w:cs="Times New Roman"/>
        <w:i/>
        <w:lang w:val="en-US"/>
      </w:rPr>
      <w:t>-</w:t>
    </w:r>
    <w:r>
      <w:rPr>
        <w:rFonts w:ascii="Times New Roman" w:hAnsi="Times New Roman" w:cs="Times New Roman"/>
        <w:i/>
        <w:lang w:val="en-US"/>
      </w:rPr>
      <w:t>128</w:t>
    </w:r>
  </w:p>
  <w:p w:rsidR="00DD2D69" w:rsidRPr="00E97A34" w:rsidRDefault="00DD2D69" w:rsidP="00E9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6192"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pp </w:t>
    </w:r>
    <w:r w:rsidR="00E97A34">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8D5"/>
    <w:multiLevelType w:val="multilevel"/>
    <w:tmpl w:val="06BC08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91360E3"/>
    <w:multiLevelType w:val="multilevel"/>
    <w:tmpl w:val="091360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27766F"/>
    <w:multiLevelType w:val="multilevel"/>
    <w:tmpl w:val="0C277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2F32654"/>
    <w:multiLevelType w:val="multilevel"/>
    <w:tmpl w:val="42F326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8"/>
  </w:num>
  <w:num w:numId="3">
    <w:abstractNumId w:val="16"/>
  </w:num>
  <w:num w:numId="4">
    <w:abstractNumId w:val="19"/>
  </w:num>
  <w:num w:numId="5">
    <w:abstractNumId w:val="9"/>
  </w:num>
  <w:num w:numId="6">
    <w:abstractNumId w:val="22"/>
  </w:num>
  <w:num w:numId="7">
    <w:abstractNumId w:val="5"/>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7"/>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12"/>
  </w:num>
  <w:num w:numId="29">
    <w:abstractNumId w:val="3"/>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52E"/>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14BD"/>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3A41"/>
    <w:rsid w:val="00386B7E"/>
    <w:rsid w:val="003876FF"/>
    <w:rsid w:val="003879DA"/>
    <w:rsid w:val="00393DB7"/>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130A4"/>
    <w:rsid w:val="0042013B"/>
    <w:rsid w:val="00425791"/>
    <w:rsid w:val="00432ED9"/>
    <w:rsid w:val="0043354A"/>
    <w:rsid w:val="00434DBA"/>
    <w:rsid w:val="004374DA"/>
    <w:rsid w:val="0044112A"/>
    <w:rsid w:val="004441DD"/>
    <w:rsid w:val="0046366A"/>
    <w:rsid w:val="0046369B"/>
    <w:rsid w:val="00475E34"/>
    <w:rsid w:val="00492AAF"/>
    <w:rsid w:val="00492CDB"/>
    <w:rsid w:val="004A07A9"/>
    <w:rsid w:val="004A153F"/>
    <w:rsid w:val="004A460A"/>
    <w:rsid w:val="004A5514"/>
    <w:rsid w:val="004B3149"/>
    <w:rsid w:val="004B34F0"/>
    <w:rsid w:val="004B4972"/>
    <w:rsid w:val="004B70CB"/>
    <w:rsid w:val="004D4337"/>
    <w:rsid w:val="004D6ED8"/>
    <w:rsid w:val="004E1FA3"/>
    <w:rsid w:val="004E74AB"/>
    <w:rsid w:val="005040B9"/>
    <w:rsid w:val="00510AA8"/>
    <w:rsid w:val="00513AAA"/>
    <w:rsid w:val="00540338"/>
    <w:rsid w:val="005433E2"/>
    <w:rsid w:val="00546468"/>
    <w:rsid w:val="00564290"/>
    <w:rsid w:val="00571D9D"/>
    <w:rsid w:val="005757F9"/>
    <w:rsid w:val="00581285"/>
    <w:rsid w:val="00584C73"/>
    <w:rsid w:val="00585AFC"/>
    <w:rsid w:val="00590F4E"/>
    <w:rsid w:val="005954DD"/>
    <w:rsid w:val="005964BC"/>
    <w:rsid w:val="005A01E6"/>
    <w:rsid w:val="005A05CF"/>
    <w:rsid w:val="005A266C"/>
    <w:rsid w:val="005A2743"/>
    <w:rsid w:val="005A4EF0"/>
    <w:rsid w:val="005A524F"/>
    <w:rsid w:val="005B4EEE"/>
    <w:rsid w:val="005B539C"/>
    <w:rsid w:val="005C3B54"/>
    <w:rsid w:val="005C3DCF"/>
    <w:rsid w:val="005C778C"/>
    <w:rsid w:val="005D0AFE"/>
    <w:rsid w:val="005D1311"/>
    <w:rsid w:val="005D33F8"/>
    <w:rsid w:val="005E1E87"/>
    <w:rsid w:val="005E295E"/>
    <w:rsid w:val="00614BE0"/>
    <w:rsid w:val="006207DD"/>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A0C67"/>
    <w:rsid w:val="006C4325"/>
    <w:rsid w:val="006D0F5C"/>
    <w:rsid w:val="006D1E6F"/>
    <w:rsid w:val="006D20AC"/>
    <w:rsid w:val="006D2565"/>
    <w:rsid w:val="006E3B23"/>
    <w:rsid w:val="006E4023"/>
    <w:rsid w:val="006E73B7"/>
    <w:rsid w:val="006F7069"/>
    <w:rsid w:val="00700D23"/>
    <w:rsid w:val="0070435C"/>
    <w:rsid w:val="00704444"/>
    <w:rsid w:val="00723CB8"/>
    <w:rsid w:val="00725439"/>
    <w:rsid w:val="007268BB"/>
    <w:rsid w:val="0073395F"/>
    <w:rsid w:val="00742467"/>
    <w:rsid w:val="007452F5"/>
    <w:rsid w:val="007465B9"/>
    <w:rsid w:val="00754BCC"/>
    <w:rsid w:val="00757916"/>
    <w:rsid w:val="00765FC2"/>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73E"/>
    <w:rsid w:val="00854F4E"/>
    <w:rsid w:val="008600D6"/>
    <w:rsid w:val="00880653"/>
    <w:rsid w:val="00882F94"/>
    <w:rsid w:val="0089069F"/>
    <w:rsid w:val="00892B56"/>
    <w:rsid w:val="00897BE2"/>
    <w:rsid w:val="008B0283"/>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053E"/>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851C0"/>
    <w:rsid w:val="00A90480"/>
    <w:rsid w:val="00A93AD6"/>
    <w:rsid w:val="00A95CE9"/>
    <w:rsid w:val="00A97568"/>
    <w:rsid w:val="00AA02B1"/>
    <w:rsid w:val="00AA519A"/>
    <w:rsid w:val="00AB48A8"/>
    <w:rsid w:val="00AB49A3"/>
    <w:rsid w:val="00AC5565"/>
    <w:rsid w:val="00AD44FA"/>
    <w:rsid w:val="00AD72D1"/>
    <w:rsid w:val="00AD7C3D"/>
    <w:rsid w:val="00AE19C0"/>
    <w:rsid w:val="00AE5F21"/>
    <w:rsid w:val="00AF0F4D"/>
    <w:rsid w:val="00AF7A0D"/>
    <w:rsid w:val="00B042CD"/>
    <w:rsid w:val="00B05C91"/>
    <w:rsid w:val="00B1189F"/>
    <w:rsid w:val="00B1268E"/>
    <w:rsid w:val="00B16650"/>
    <w:rsid w:val="00B25A67"/>
    <w:rsid w:val="00B25F8B"/>
    <w:rsid w:val="00B32D1D"/>
    <w:rsid w:val="00B355A3"/>
    <w:rsid w:val="00B433CB"/>
    <w:rsid w:val="00B51270"/>
    <w:rsid w:val="00B52B5E"/>
    <w:rsid w:val="00B53356"/>
    <w:rsid w:val="00B67213"/>
    <w:rsid w:val="00B67340"/>
    <w:rsid w:val="00BA2516"/>
    <w:rsid w:val="00BB4EC7"/>
    <w:rsid w:val="00BC23B7"/>
    <w:rsid w:val="00BC29B5"/>
    <w:rsid w:val="00BC7E7D"/>
    <w:rsid w:val="00BD161C"/>
    <w:rsid w:val="00BD5BAB"/>
    <w:rsid w:val="00BE3A35"/>
    <w:rsid w:val="00BE3AB2"/>
    <w:rsid w:val="00BE6116"/>
    <w:rsid w:val="00BF383A"/>
    <w:rsid w:val="00C002A3"/>
    <w:rsid w:val="00C01446"/>
    <w:rsid w:val="00C035DF"/>
    <w:rsid w:val="00C177F9"/>
    <w:rsid w:val="00C2110F"/>
    <w:rsid w:val="00C2690E"/>
    <w:rsid w:val="00C3328D"/>
    <w:rsid w:val="00C35081"/>
    <w:rsid w:val="00C467DF"/>
    <w:rsid w:val="00C51094"/>
    <w:rsid w:val="00C60F70"/>
    <w:rsid w:val="00C70D29"/>
    <w:rsid w:val="00C71F34"/>
    <w:rsid w:val="00C809F3"/>
    <w:rsid w:val="00C869F9"/>
    <w:rsid w:val="00C91894"/>
    <w:rsid w:val="00CA4C5F"/>
    <w:rsid w:val="00CA52AE"/>
    <w:rsid w:val="00CB1CF1"/>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D32E8"/>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97A34"/>
    <w:rsid w:val="00EA0BD7"/>
    <w:rsid w:val="00EA73FA"/>
    <w:rsid w:val="00EB01B4"/>
    <w:rsid w:val="00EB1A89"/>
    <w:rsid w:val="00EB3187"/>
    <w:rsid w:val="00EC05CD"/>
    <w:rsid w:val="00EC2711"/>
    <w:rsid w:val="00EC2C6C"/>
    <w:rsid w:val="00EC6AE1"/>
    <w:rsid w:val="00ED3801"/>
    <w:rsid w:val="00ED5F31"/>
    <w:rsid w:val="00EE23CF"/>
    <w:rsid w:val="00EE3F7C"/>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BEF18-CF3D-47FB-B307-D19312E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qForma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6">
    <w:name w:val="Table Grid6"/>
    <w:basedOn w:val="TableNormal"/>
    <w:uiPriority w:val="59"/>
    <w:qFormat/>
    <w:rsid w:val="001D14BD"/>
    <w:pPr>
      <w:spacing w:after="0" w:line="240" w:lineRule="auto"/>
    </w:pPr>
    <w:rPr>
      <w:rFonts w:eastAsiaTheme="minorHAns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8B028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satriah03@yah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khmadjaelani91@yahoo.co.id" TargetMode="External"/><Relationship Id="rId4" Type="http://schemas.openxmlformats.org/officeDocument/2006/relationships/settings" Target="settings.xml"/><Relationship Id="rId9" Type="http://schemas.openxmlformats.org/officeDocument/2006/relationships/hyperlink" Target="mailto:trgstn8@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1070-5970-48D3-84F8-D20F2A4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2</cp:revision>
  <cp:lastPrinted>2019-04-08T00:09:00Z</cp:lastPrinted>
  <dcterms:created xsi:type="dcterms:W3CDTF">2019-04-08T10:23:00Z</dcterms:created>
  <dcterms:modified xsi:type="dcterms:W3CDTF">2019-04-08T10:23:00Z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9cbd0cd0-792f-3eaa-b5c3-2e6fdd5b20dd</vt:lpwstr>
  </property>
  <property fmtid="{D5CDD505-2E9C-101B-9397-08002B2CF9AE}" pid="24" name="Mendeley Citation Style_1">
    <vt:lpwstr>http://www.zotero.org/styles/apa</vt:lpwstr>
  </property>
</Properties>
</file>