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BB" w:rsidRPr="004306F7" w:rsidRDefault="00BA38BB" w:rsidP="009A57D8">
      <w:pPr>
        <w:spacing w:line="240" w:lineRule="auto"/>
        <w:jc w:val="center"/>
        <w:rPr>
          <w:rFonts w:ascii="Times New Roman" w:hAnsi="Times New Roman" w:cs="Times New Roman"/>
          <w:b/>
          <w:sz w:val="28"/>
          <w:szCs w:val="28"/>
        </w:rPr>
      </w:pPr>
      <w:r w:rsidRPr="004306F7">
        <w:rPr>
          <w:rFonts w:ascii="Times New Roman" w:hAnsi="Times New Roman" w:cs="Times New Roman"/>
          <w:b/>
          <w:sz w:val="28"/>
          <w:szCs w:val="28"/>
        </w:rPr>
        <w:t xml:space="preserve">LEXICAL COHESION IN NEWS ARTICLE ON THE JAKARTA POST ENTITLED “WHY FULL DAY SCHOOL </w:t>
      </w:r>
      <w:r w:rsidR="009A57D8">
        <w:rPr>
          <w:rFonts w:ascii="Times New Roman" w:hAnsi="Times New Roman" w:cs="Times New Roman"/>
          <w:b/>
          <w:sz w:val="28"/>
          <w:szCs w:val="28"/>
        </w:rPr>
        <w:t xml:space="preserve">                                              </w:t>
      </w:r>
      <w:r w:rsidRPr="004306F7">
        <w:rPr>
          <w:rFonts w:ascii="Times New Roman" w:hAnsi="Times New Roman" w:cs="Times New Roman"/>
          <w:b/>
          <w:sz w:val="28"/>
          <w:szCs w:val="28"/>
        </w:rPr>
        <w:t xml:space="preserve">WILL NOT WORK IN INDONESIA?”  </w:t>
      </w:r>
    </w:p>
    <w:p w:rsidR="003B5759" w:rsidRPr="004306F7" w:rsidRDefault="003B5759" w:rsidP="003B5759">
      <w:pPr>
        <w:spacing w:after="0" w:line="240" w:lineRule="auto"/>
        <w:jc w:val="center"/>
        <w:rPr>
          <w:rFonts w:ascii="Times New Roman" w:hAnsi="Times New Roman" w:cs="Times New Roman"/>
          <w:sz w:val="24"/>
          <w:szCs w:val="24"/>
          <w:lang w:val="en-US"/>
        </w:rPr>
      </w:pPr>
    </w:p>
    <w:p w:rsidR="00791C69" w:rsidRPr="004306F7" w:rsidRDefault="00BA38BB" w:rsidP="006D0F5C">
      <w:pPr>
        <w:spacing w:after="0" w:line="240" w:lineRule="auto"/>
        <w:jc w:val="center"/>
        <w:rPr>
          <w:rFonts w:ascii="Times New Roman" w:hAnsi="Times New Roman" w:cs="Times New Roman"/>
          <w:sz w:val="24"/>
          <w:szCs w:val="24"/>
          <w:vertAlign w:val="superscript"/>
        </w:rPr>
      </w:pPr>
      <w:r w:rsidRPr="004306F7">
        <w:rPr>
          <w:rFonts w:ascii="Times New Roman" w:hAnsi="Times New Roman" w:cs="Times New Roman"/>
          <w:b/>
          <w:sz w:val="24"/>
          <w:szCs w:val="24"/>
        </w:rPr>
        <w:t>Galih Setia Puspita</w:t>
      </w:r>
      <w:r w:rsidRPr="004306F7">
        <w:rPr>
          <w:rFonts w:ascii="Times New Roman" w:hAnsi="Times New Roman" w:cs="Times New Roman"/>
          <w:b/>
          <w:sz w:val="24"/>
          <w:szCs w:val="24"/>
          <w:vertAlign w:val="superscript"/>
        </w:rPr>
        <w:t>1</w:t>
      </w:r>
      <w:r w:rsidR="006D0F5C" w:rsidRPr="004306F7">
        <w:rPr>
          <w:rFonts w:ascii="Times New Roman" w:hAnsi="Times New Roman" w:cs="Times New Roman"/>
          <w:b/>
          <w:sz w:val="24"/>
          <w:szCs w:val="24"/>
          <w:lang w:val="en-US"/>
        </w:rPr>
        <w:t xml:space="preserve">, </w:t>
      </w:r>
      <w:r w:rsidRPr="004306F7">
        <w:rPr>
          <w:rFonts w:ascii="Times New Roman" w:hAnsi="Times New Roman" w:cs="Times New Roman"/>
          <w:b/>
          <w:bCs/>
          <w:sz w:val="24"/>
          <w:szCs w:val="24"/>
        </w:rPr>
        <w:t>Farida Rizkiyah K</w:t>
      </w:r>
      <w:r w:rsidR="006D0F5C" w:rsidRPr="004306F7">
        <w:rPr>
          <w:rFonts w:ascii="Times New Roman" w:hAnsi="Times New Roman" w:cs="Times New Roman"/>
          <w:b/>
          <w:sz w:val="24"/>
          <w:szCs w:val="24"/>
          <w:lang w:val="en-US"/>
        </w:rPr>
        <w:t xml:space="preserve"> </w:t>
      </w:r>
      <w:r w:rsidR="006D0F5C" w:rsidRPr="004306F7">
        <w:rPr>
          <w:rFonts w:ascii="Times New Roman" w:hAnsi="Times New Roman" w:cs="Times New Roman"/>
          <w:b/>
          <w:sz w:val="24"/>
          <w:szCs w:val="24"/>
          <w:vertAlign w:val="superscript"/>
          <w:lang w:val="en-US"/>
        </w:rPr>
        <w:t>2</w:t>
      </w:r>
      <w:r w:rsidR="006D0F5C" w:rsidRPr="004306F7">
        <w:rPr>
          <w:rFonts w:ascii="Times New Roman" w:hAnsi="Times New Roman" w:cs="Times New Roman"/>
          <w:b/>
          <w:sz w:val="24"/>
          <w:szCs w:val="24"/>
          <w:lang w:val="en-US"/>
        </w:rPr>
        <w:t xml:space="preserve">, </w:t>
      </w:r>
      <w:r w:rsidRPr="004306F7">
        <w:rPr>
          <w:rFonts w:ascii="Times New Roman" w:hAnsi="Times New Roman" w:cs="Times New Roman"/>
          <w:b/>
          <w:sz w:val="24"/>
          <w:szCs w:val="24"/>
        </w:rPr>
        <w:t>Dasep Suprijadi</w:t>
      </w:r>
      <w:r w:rsidRPr="004306F7">
        <w:rPr>
          <w:rFonts w:ascii="Times New Roman" w:hAnsi="Times New Roman" w:cs="Times New Roman"/>
          <w:b/>
          <w:sz w:val="24"/>
          <w:szCs w:val="24"/>
          <w:vertAlign w:val="superscript"/>
        </w:rPr>
        <w:t>3</w:t>
      </w:r>
    </w:p>
    <w:p w:rsidR="006D0F5C" w:rsidRPr="004306F7" w:rsidRDefault="006D0F5C" w:rsidP="006D0F5C">
      <w:pPr>
        <w:spacing w:after="0" w:line="240" w:lineRule="auto"/>
        <w:jc w:val="center"/>
        <w:rPr>
          <w:rFonts w:ascii="Times New Roman" w:hAnsi="Times New Roman" w:cs="Times New Roman"/>
          <w:sz w:val="24"/>
          <w:szCs w:val="24"/>
          <w:lang w:val="en-US"/>
        </w:rPr>
      </w:pPr>
      <w:proofErr w:type="gramStart"/>
      <w:r w:rsidRPr="004306F7">
        <w:rPr>
          <w:rFonts w:ascii="Times New Roman" w:hAnsi="Times New Roman" w:cs="Times New Roman"/>
          <w:sz w:val="24"/>
          <w:szCs w:val="24"/>
          <w:vertAlign w:val="superscript"/>
          <w:lang w:val="en-US"/>
        </w:rPr>
        <w:t xml:space="preserve">1  </w:t>
      </w:r>
      <w:r w:rsidRPr="004306F7">
        <w:rPr>
          <w:rFonts w:ascii="Times New Roman" w:hAnsi="Times New Roman" w:cs="Times New Roman"/>
          <w:sz w:val="24"/>
          <w:szCs w:val="24"/>
          <w:lang w:val="en-US"/>
        </w:rPr>
        <w:t>IKIP</w:t>
      </w:r>
      <w:proofErr w:type="gramEnd"/>
      <w:r w:rsidRPr="004306F7">
        <w:rPr>
          <w:rFonts w:ascii="Times New Roman" w:hAnsi="Times New Roman" w:cs="Times New Roman"/>
          <w:sz w:val="24"/>
          <w:szCs w:val="24"/>
          <w:lang w:val="en-US"/>
        </w:rPr>
        <w:t xml:space="preserve"> SILIWANGI</w:t>
      </w:r>
    </w:p>
    <w:p w:rsidR="006D0F5C" w:rsidRPr="004306F7" w:rsidRDefault="006D0F5C" w:rsidP="006D0F5C">
      <w:pPr>
        <w:spacing w:after="0" w:line="240" w:lineRule="auto"/>
        <w:jc w:val="center"/>
        <w:rPr>
          <w:rFonts w:ascii="Times New Roman" w:hAnsi="Times New Roman" w:cs="Times New Roman"/>
          <w:sz w:val="24"/>
          <w:szCs w:val="24"/>
          <w:lang w:val="en-US"/>
        </w:rPr>
      </w:pPr>
      <w:proofErr w:type="gramStart"/>
      <w:r w:rsidRPr="004306F7">
        <w:rPr>
          <w:rFonts w:ascii="Times New Roman" w:hAnsi="Times New Roman" w:cs="Times New Roman"/>
          <w:sz w:val="24"/>
          <w:szCs w:val="24"/>
          <w:vertAlign w:val="superscript"/>
          <w:lang w:val="en-US"/>
        </w:rPr>
        <w:t xml:space="preserve">2  </w:t>
      </w:r>
      <w:r w:rsidRPr="004306F7">
        <w:rPr>
          <w:rFonts w:ascii="Times New Roman" w:hAnsi="Times New Roman" w:cs="Times New Roman"/>
          <w:sz w:val="24"/>
          <w:szCs w:val="24"/>
          <w:lang w:val="en-US"/>
        </w:rPr>
        <w:t>IKIP</w:t>
      </w:r>
      <w:proofErr w:type="gramEnd"/>
      <w:r w:rsidRPr="004306F7">
        <w:rPr>
          <w:rFonts w:ascii="Times New Roman" w:hAnsi="Times New Roman" w:cs="Times New Roman"/>
          <w:sz w:val="24"/>
          <w:szCs w:val="24"/>
          <w:lang w:val="en-US"/>
        </w:rPr>
        <w:t xml:space="preserve"> SILIWANGI</w:t>
      </w:r>
    </w:p>
    <w:p w:rsidR="005A266C" w:rsidRPr="004306F7" w:rsidRDefault="006D0F5C" w:rsidP="006D0F5C">
      <w:pPr>
        <w:spacing w:after="0" w:line="240" w:lineRule="auto"/>
        <w:jc w:val="center"/>
        <w:rPr>
          <w:rFonts w:ascii="Times New Roman" w:hAnsi="Times New Roman" w:cs="Times New Roman"/>
          <w:sz w:val="24"/>
          <w:szCs w:val="24"/>
          <w:lang w:val="en-US"/>
        </w:rPr>
      </w:pPr>
      <w:proofErr w:type="gramStart"/>
      <w:r w:rsidRPr="004306F7">
        <w:rPr>
          <w:rFonts w:ascii="Times New Roman" w:hAnsi="Times New Roman" w:cs="Times New Roman"/>
          <w:sz w:val="24"/>
          <w:szCs w:val="24"/>
          <w:vertAlign w:val="superscript"/>
          <w:lang w:val="en-US"/>
        </w:rPr>
        <w:t xml:space="preserve">3  </w:t>
      </w:r>
      <w:r w:rsidRPr="004306F7">
        <w:rPr>
          <w:rFonts w:ascii="Times New Roman" w:hAnsi="Times New Roman" w:cs="Times New Roman"/>
          <w:sz w:val="24"/>
          <w:szCs w:val="24"/>
          <w:lang w:val="en-US"/>
        </w:rPr>
        <w:t>IKIP</w:t>
      </w:r>
      <w:proofErr w:type="gramEnd"/>
      <w:r w:rsidRPr="004306F7">
        <w:rPr>
          <w:rFonts w:ascii="Times New Roman" w:hAnsi="Times New Roman" w:cs="Times New Roman"/>
          <w:sz w:val="24"/>
          <w:szCs w:val="24"/>
          <w:lang w:val="en-US"/>
        </w:rPr>
        <w:t xml:space="preserve"> SILIWANGI</w:t>
      </w:r>
    </w:p>
    <w:p w:rsidR="005A266C" w:rsidRPr="004306F7" w:rsidRDefault="005A266C" w:rsidP="005A266C">
      <w:pPr>
        <w:spacing w:after="0" w:line="240" w:lineRule="auto"/>
        <w:jc w:val="center"/>
        <w:rPr>
          <w:rFonts w:ascii="Times New Roman" w:hAnsi="Times New Roman" w:cs="Times New Roman"/>
          <w:szCs w:val="20"/>
          <w:lang w:val="en-US"/>
        </w:rPr>
      </w:pPr>
      <w:r w:rsidRPr="004306F7">
        <w:rPr>
          <w:rFonts w:ascii="Times New Roman" w:hAnsi="Times New Roman" w:cs="Times New Roman"/>
          <w:szCs w:val="20"/>
          <w:vertAlign w:val="superscript"/>
          <w:lang w:val="en-US"/>
        </w:rPr>
        <w:t>1</w:t>
      </w:r>
      <w:r w:rsidRPr="004306F7">
        <w:rPr>
          <w:rFonts w:ascii="Times New Roman" w:hAnsi="Times New Roman" w:cs="Times New Roman"/>
          <w:szCs w:val="20"/>
          <w:lang w:val="en-US"/>
        </w:rPr>
        <w:t xml:space="preserve"> </w:t>
      </w:r>
      <w:hyperlink r:id="rId8" w:history="1">
        <w:r w:rsidR="00E1287E" w:rsidRPr="004306F7">
          <w:rPr>
            <w:rStyle w:val="Hyperlink"/>
            <w:rFonts w:ascii="Times New Roman" w:hAnsi="Times New Roman" w:cs="Times New Roman"/>
            <w:sz w:val="24"/>
            <w:szCs w:val="24"/>
          </w:rPr>
          <w:t>galihsetiap</w:t>
        </w:r>
        <w:r w:rsidR="00E1287E" w:rsidRPr="004306F7">
          <w:rPr>
            <w:rStyle w:val="Hyperlink"/>
            <w:rFonts w:ascii="Times New Roman" w:hAnsi="Times New Roman" w:cs="Times New Roman"/>
            <w:bCs/>
            <w:sz w:val="24"/>
            <w:szCs w:val="24"/>
          </w:rPr>
          <w:t>@gmail.com</w:t>
        </w:r>
      </w:hyperlink>
      <w:r w:rsidR="006D0F5C" w:rsidRPr="004306F7">
        <w:rPr>
          <w:rFonts w:ascii="Times New Roman" w:hAnsi="Times New Roman" w:cs="Times New Roman"/>
          <w:lang w:val="en-US"/>
        </w:rPr>
        <w:t xml:space="preserve"> </w:t>
      </w:r>
      <w:r w:rsidRPr="004306F7">
        <w:rPr>
          <w:rFonts w:ascii="Times New Roman" w:hAnsi="Times New Roman" w:cs="Times New Roman"/>
          <w:lang w:val="en-US"/>
        </w:rPr>
        <w:t xml:space="preserve">, </w:t>
      </w:r>
      <w:r w:rsidRPr="004306F7">
        <w:rPr>
          <w:rFonts w:ascii="Times New Roman" w:hAnsi="Times New Roman" w:cs="Times New Roman"/>
          <w:szCs w:val="20"/>
          <w:vertAlign w:val="superscript"/>
          <w:lang w:val="en-US"/>
        </w:rPr>
        <w:t>2</w:t>
      </w:r>
      <w:r w:rsidRPr="004306F7">
        <w:rPr>
          <w:rFonts w:ascii="Times New Roman" w:hAnsi="Times New Roman" w:cs="Times New Roman"/>
          <w:szCs w:val="20"/>
          <w:lang w:val="en-US"/>
        </w:rPr>
        <w:t xml:space="preserve"> </w:t>
      </w:r>
      <w:hyperlink r:id="rId9" w:history="1">
        <w:r w:rsidR="00E1287E" w:rsidRPr="004306F7">
          <w:rPr>
            <w:rStyle w:val="Hyperlink"/>
            <w:rFonts w:ascii="Times New Roman" w:hAnsi="Times New Roman" w:cs="Times New Roman"/>
            <w:bCs/>
            <w:sz w:val="24"/>
            <w:szCs w:val="24"/>
          </w:rPr>
          <w:t>faridarizkiyah149@gmail.com</w:t>
        </w:r>
      </w:hyperlink>
      <w:r w:rsidR="006D0F5C" w:rsidRPr="004306F7">
        <w:rPr>
          <w:rFonts w:ascii="Times New Roman" w:hAnsi="Times New Roman" w:cs="Times New Roman"/>
          <w:lang w:val="en-US"/>
        </w:rPr>
        <w:t xml:space="preserve"> </w:t>
      </w:r>
      <w:r w:rsidRPr="004306F7">
        <w:rPr>
          <w:rFonts w:ascii="Times New Roman" w:hAnsi="Times New Roman" w:cs="Times New Roman"/>
          <w:bCs/>
          <w:szCs w:val="20"/>
          <w:lang w:val="en-US"/>
        </w:rPr>
        <w:t xml:space="preserve">, </w:t>
      </w:r>
      <w:r w:rsidRPr="004306F7">
        <w:rPr>
          <w:rFonts w:ascii="Times New Roman" w:hAnsi="Times New Roman" w:cs="Times New Roman"/>
          <w:szCs w:val="20"/>
          <w:vertAlign w:val="superscript"/>
          <w:lang w:val="en-US"/>
        </w:rPr>
        <w:t>3</w:t>
      </w:r>
      <w:r w:rsidRPr="004306F7">
        <w:rPr>
          <w:rFonts w:ascii="Times New Roman" w:hAnsi="Times New Roman" w:cs="Times New Roman"/>
          <w:szCs w:val="20"/>
          <w:lang w:val="en-US"/>
        </w:rPr>
        <w:t xml:space="preserve"> </w:t>
      </w:r>
      <w:hyperlink r:id="rId10" w:history="1">
        <w:r w:rsidR="00E1287E" w:rsidRPr="004306F7">
          <w:rPr>
            <w:rStyle w:val="Hyperlink"/>
            <w:rFonts w:ascii="Times New Roman" w:hAnsi="Times New Roman" w:cs="Times New Roman"/>
            <w:szCs w:val="20"/>
          </w:rPr>
          <w:t>dasep@ikipsiliwangi.ac.id</w:t>
        </w:r>
      </w:hyperlink>
      <w:r w:rsidR="00E1287E" w:rsidRPr="004306F7">
        <w:rPr>
          <w:rFonts w:ascii="Times New Roman" w:hAnsi="Times New Roman" w:cs="Times New Roman"/>
          <w:szCs w:val="20"/>
        </w:rPr>
        <w:t xml:space="preserve"> </w:t>
      </w:r>
      <w:hyperlink r:id="rId11" w:history="1"/>
      <w:r w:rsidR="006D0F5C" w:rsidRPr="004306F7">
        <w:rPr>
          <w:rFonts w:ascii="Times New Roman" w:hAnsi="Times New Roman" w:cs="Times New Roman"/>
          <w:szCs w:val="20"/>
          <w:lang w:val="en-US"/>
        </w:rPr>
        <w:t xml:space="preserve"> </w:t>
      </w:r>
    </w:p>
    <w:p w:rsidR="00386B7E" w:rsidRPr="004306F7" w:rsidRDefault="00386B7E" w:rsidP="003B5759">
      <w:pPr>
        <w:spacing w:after="0" w:line="240" w:lineRule="auto"/>
        <w:jc w:val="center"/>
        <w:rPr>
          <w:rFonts w:ascii="Times New Roman" w:hAnsi="Times New Roman" w:cs="Times New Roman"/>
          <w:b/>
          <w:szCs w:val="24"/>
          <w:lang w:val="en-US"/>
        </w:rPr>
      </w:pPr>
    </w:p>
    <w:p w:rsidR="00FC5F1D" w:rsidRPr="004306F7" w:rsidRDefault="00FC5F1D" w:rsidP="00FC5F1D">
      <w:pPr>
        <w:spacing w:after="0" w:line="240" w:lineRule="auto"/>
        <w:jc w:val="center"/>
        <w:rPr>
          <w:rFonts w:ascii="Times New Roman" w:hAnsi="Times New Roman" w:cs="Times New Roman"/>
          <w:lang w:val="en-US"/>
        </w:rPr>
      </w:pPr>
      <w:r w:rsidRPr="004306F7">
        <w:rPr>
          <w:rFonts w:ascii="Times New Roman" w:hAnsi="Times New Roman" w:cs="Times New Roman"/>
          <w:lang w:val="en-US"/>
        </w:rPr>
        <w:t xml:space="preserve">Received: </w:t>
      </w:r>
      <w:r w:rsidR="005A266C" w:rsidRPr="004306F7">
        <w:rPr>
          <w:rFonts w:ascii="Times New Roman" w:hAnsi="Times New Roman" w:cs="Times New Roman"/>
          <w:lang w:val="en-US"/>
        </w:rPr>
        <w:t>XXXXX</w:t>
      </w:r>
      <w:r w:rsidR="008B5AB2" w:rsidRPr="004306F7">
        <w:rPr>
          <w:rFonts w:ascii="Times New Roman" w:hAnsi="Times New Roman" w:cs="Times New Roman"/>
          <w:lang w:val="en-US"/>
        </w:rPr>
        <w:t xml:space="preserve"> </w:t>
      </w:r>
      <w:r w:rsidR="005A266C" w:rsidRPr="004306F7">
        <w:rPr>
          <w:rFonts w:ascii="Times New Roman" w:hAnsi="Times New Roman" w:cs="Times New Roman"/>
          <w:lang w:val="en-US"/>
        </w:rPr>
        <w:t>X</w:t>
      </w:r>
      <w:r w:rsidR="002152BE" w:rsidRPr="004306F7">
        <w:rPr>
          <w:rFonts w:ascii="Times New Roman" w:hAnsi="Times New Roman" w:cs="Times New Roman"/>
          <w:lang w:val="en-US"/>
        </w:rPr>
        <w:t xml:space="preserve">, </w:t>
      </w:r>
      <w:r w:rsidR="005A266C" w:rsidRPr="004306F7">
        <w:rPr>
          <w:rFonts w:ascii="Times New Roman" w:hAnsi="Times New Roman" w:cs="Times New Roman"/>
          <w:lang w:val="en-US"/>
        </w:rPr>
        <w:t>XXXX</w:t>
      </w:r>
      <w:r w:rsidR="002152BE" w:rsidRPr="004306F7">
        <w:rPr>
          <w:rFonts w:ascii="Times New Roman" w:hAnsi="Times New Roman" w:cs="Times New Roman"/>
          <w:lang w:val="en-US"/>
        </w:rPr>
        <w:t>;</w:t>
      </w:r>
      <w:r w:rsidRPr="004306F7">
        <w:rPr>
          <w:rFonts w:ascii="Times New Roman" w:hAnsi="Times New Roman" w:cs="Times New Roman"/>
          <w:lang w:val="en-US"/>
        </w:rPr>
        <w:t xml:space="preserve"> Accepted: </w:t>
      </w:r>
      <w:r w:rsidR="005A266C" w:rsidRPr="004306F7">
        <w:rPr>
          <w:rFonts w:ascii="Times New Roman" w:hAnsi="Times New Roman" w:cs="Times New Roman"/>
          <w:lang w:val="en-US"/>
        </w:rPr>
        <w:t>XXXXX</w:t>
      </w:r>
      <w:r w:rsidR="008B5AB2" w:rsidRPr="004306F7">
        <w:rPr>
          <w:rFonts w:ascii="Times New Roman" w:hAnsi="Times New Roman" w:cs="Times New Roman"/>
          <w:lang w:val="en-US"/>
        </w:rPr>
        <w:t xml:space="preserve"> </w:t>
      </w:r>
      <w:r w:rsidR="005A266C" w:rsidRPr="004306F7">
        <w:rPr>
          <w:rFonts w:ascii="Times New Roman" w:hAnsi="Times New Roman" w:cs="Times New Roman"/>
          <w:lang w:val="en-US"/>
        </w:rPr>
        <w:t>X</w:t>
      </w:r>
      <w:r w:rsidR="002152BE" w:rsidRPr="004306F7">
        <w:rPr>
          <w:rFonts w:ascii="Times New Roman" w:hAnsi="Times New Roman" w:cs="Times New Roman"/>
          <w:lang w:val="en-US"/>
        </w:rPr>
        <w:t xml:space="preserve">, </w:t>
      </w:r>
      <w:r w:rsidR="005A266C" w:rsidRPr="004306F7">
        <w:rPr>
          <w:rFonts w:ascii="Times New Roman" w:hAnsi="Times New Roman" w:cs="Times New Roman"/>
          <w:lang w:val="en-US"/>
        </w:rPr>
        <w:t>XXXX</w:t>
      </w:r>
    </w:p>
    <w:p w:rsidR="00FC5F1D" w:rsidRPr="004306F7" w:rsidRDefault="00FC5F1D" w:rsidP="003B5759">
      <w:pPr>
        <w:spacing w:after="0" w:line="240" w:lineRule="auto"/>
        <w:rPr>
          <w:rFonts w:ascii="Times New Roman" w:hAnsi="Times New Roman" w:cs="Times New Roman"/>
          <w:b/>
          <w:sz w:val="24"/>
          <w:szCs w:val="24"/>
          <w:lang w:val="en-US"/>
        </w:rPr>
      </w:pPr>
    </w:p>
    <w:p w:rsidR="003B5759" w:rsidRPr="004306F7" w:rsidRDefault="004D4337" w:rsidP="003B5759">
      <w:pPr>
        <w:spacing w:after="0" w:line="240" w:lineRule="auto"/>
        <w:rPr>
          <w:rFonts w:ascii="Times New Roman" w:hAnsi="Times New Roman" w:cs="Times New Roman"/>
          <w:b/>
          <w:sz w:val="24"/>
          <w:szCs w:val="24"/>
          <w:lang w:val="en-US"/>
        </w:rPr>
      </w:pPr>
      <w:r w:rsidRPr="004306F7">
        <w:rPr>
          <w:rFonts w:ascii="Times New Roman" w:hAnsi="Times New Roman" w:cs="Times New Roman"/>
          <w:b/>
          <w:sz w:val="24"/>
          <w:szCs w:val="24"/>
          <w:lang w:val="en-US"/>
        </w:rPr>
        <w:t>Abstract</w:t>
      </w:r>
    </w:p>
    <w:p w:rsidR="003B5759" w:rsidRPr="004306F7" w:rsidRDefault="003B5759" w:rsidP="003B5759">
      <w:pPr>
        <w:spacing w:after="0" w:line="240" w:lineRule="auto"/>
        <w:jc w:val="both"/>
        <w:rPr>
          <w:rFonts w:ascii="Times New Roman" w:hAnsi="Times New Roman" w:cs="Times New Roman"/>
          <w:noProof/>
          <w:sz w:val="6"/>
        </w:rPr>
      </w:pPr>
    </w:p>
    <w:p w:rsidR="009372E2" w:rsidRPr="007D62DA" w:rsidRDefault="00E12302" w:rsidP="009372E2">
      <w:pPr>
        <w:spacing w:line="240" w:lineRule="auto"/>
        <w:jc w:val="both"/>
        <w:rPr>
          <w:rFonts w:ascii="Times New Roman" w:hAnsi="Times New Roman" w:cs="Times New Roman"/>
        </w:rPr>
      </w:pPr>
      <w:r>
        <w:rPr>
          <w:rFonts w:ascii="Times New Roman" w:hAnsi="Times New Roman" w:cs="Times New Roman"/>
          <w:noProof/>
        </w:rPr>
        <w:t>The purpose of this</w:t>
      </w:r>
      <w:r w:rsidR="007D62DA">
        <w:rPr>
          <w:rFonts w:ascii="Times New Roman" w:hAnsi="Times New Roman" w:cs="Times New Roman"/>
          <w:noProof/>
        </w:rPr>
        <w:t xml:space="preserve"> study</w:t>
      </w:r>
      <w:r w:rsidR="00AF5862" w:rsidRPr="007D62DA">
        <w:rPr>
          <w:rFonts w:ascii="Times New Roman" w:hAnsi="Times New Roman" w:cs="Times New Roman"/>
          <w:noProof/>
        </w:rPr>
        <w:t xml:space="preserve"> is to investigate what types</w:t>
      </w:r>
      <w:r w:rsidR="007C48F4">
        <w:rPr>
          <w:rFonts w:ascii="Times New Roman" w:hAnsi="Times New Roman" w:cs="Times New Roman"/>
          <w:noProof/>
        </w:rPr>
        <w:t xml:space="preserve"> </w:t>
      </w:r>
      <w:r w:rsidR="00E10E25">
        <w:rPr>
          <w:rFonts w:ascii="Times New Roman" w:hAnsi="Times New Roman" w:cs="Times New Roman"/>
          <w:noProof/>
        </w:rPr>
        <w:t xml:space="preserve">and </w:t>
      </w:r>
      <w:r w:rsidR="007C48F4">
        <w:rPr>
          <w:rFonts w:ascii="Times New Roman" w:hAnsi="Times New Roman" w:cs="Times New Roman"/>
          <w:noProof/>
        </w:rPr>
        <w:t>what is mostly found</w:t>
      </w:r>
      <w:r w:rsidR="00AF5862" w:rsidRPr="007D62DA">
        <w:rPr>
          <w:rFonts w:ascii="Times New Roman" w:hAnsi="Times New Roman" w:cs="Times New Roman"/>
          <w:noProof/>
        </w:rPr>
        <w:t xml:space="preserve"> of lexical cohesion in the news article. </w:t>
      </w:r>
      <w:r w:rsidR="009372E2" w:rsidRPr="007D62DA">
        <w:rPr>
          <w:rFonts w:ascii="Times New Roman" w:hAnsi="Times New Roman" w:cs="Times New Roman"/>
        </w:rPr>
        <w:t xml:space="preserve">Written texts are different from spoken interaction. To make the readers </w:t>
      </w:r>
      <w:r w:rsidR="0085525E">
        <w:rPr>
          <w:rFonts w:ascii="Times New Roman" w:hAnsi="Times New Roman" w:cs="Times New Roman"/>
        </w:rPr>
        <w:t>know</w:t>
      </w:r>
      <w:r w:rsidR="009372E2" w:rsidRPr="007D62DA">
        <w:rPr>
          <w:rFonts w:ascii="Times New Roman" w:hAnsi="Times New Roman" w:cs="Times New Roman"/>
        </w:rPr>
        <w:t xml:space="preserve"> what the writers mean, the writers should compose a well formed of the text. Cohesion is an aspect of a text, which entails that the letter forms a unified whole, rather than unrelated sentences. Cohesion plays a special role in the creation of text. There are two main types of cohesion there are grammatical cohesion and lexical cohesion. Grammatical cohesion consist of reference, ellipsis, substitution and conjunction, whereas lexical cohesion has two aspects, they are reiteration and collocation. Lexical cohesion refers to the way related words are chosen to link elements of a text. </w:t>
      </w:r>
      <w:r w:rsidR="0085525E">
        <w:rPr>
          <w:rFonts w:ascii="Times New Roman" w:hAnsi="Times New Roman" w:cs="Times New Roman"/>
        </w:rPr>
        <w:t xml:space="preserve">This study used qualitative research </w:t>
      </w:r>
      <w:r w:rsidR="00500ADF">
        <w:rPr>
          <w:rFonts w:ascii="Times New Roman" w:hAnsi="Times New Roman" w:cs="Times New Roman"/>
        </w:rPr>
        <w:t>as the research method</w:t>
      </w:r>
      <w:r w:rsidR="00BC784E">
        <w:rPr>
          <w:rFonts w:ascii="Times New Roman" w:hAnsi="Times New Roman" w:cs="Times New Roman"/>
        </w:rPr>
        <w:t>.</w:t>
      </w:r>
      <w:r w:rsidR="007C48F4">
        <w:rPr>
          <w:rFonts w:ascii="Times New Roman" w:hAnsi="Times New Roman" w:cs="Times New Roman"/>
        </w:rPr>
        <w:t xml:space="preserve"> </w:t>
      </w:r>
      <w:r w:rsidR="009372E2" w:rsidRPr="007D62DA">
        <w:rPr>
          <w:rFonts w:ascii="Times New Roman" w:hAnsi="Times New Roman" w:cs="Times New Roman"/>
          <w:noProof/>
        </w:rPr>
        <w:t xml:space="preserve">Based on the result of this study, </w:t>
      </w:r>
      <w:r w:rsidR="009372E2" w:rsidRPr="007D62DA">
        <w:rPr>
          <w:rFonts w:ascii="Times New Roman" w:hAnsi="Times New Roman" w:cs="Times New Roman"/>
        </w:rPr>
        <w:t>it can be concluded that</w:t>
      </w:r>
      <w:r w:rsidR="007C48F4">
        <w:rPr>
          <w:rFonts w:ascii="Times New Roman" w:hAnsi="Times New Roman" w:cs="Times New Roman"/>
        </w:rPr>
        <w:t xml:space="preserve"> there are six types of lexical cohesion and the types </w:t>
      </w:r>
      <w:r w:rsidR="009372E2" w:rsidRPr="007D62DA">
        <w:rPr>
          <w:rFonts w:ascii="Times New Roman" w:hAnsi="Times New Roman" w:cs="Times New Roman"/>
        </w:rPr>
        <w:t xml:space="preserve">of lexical cohesion which is mostly used by the writer is repetition but this article is lack of antonym. And the use of lexical cohesion in writing a text can deliver the meaning of whole text itself for the readers easily and clearly. </w:t>
      </w:r>
    </w:p>
    <w:p w:rsidR="003B5759" w:rsidRPr="007D62DA"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7D62DA" w:rsidRDefault="004D4337" w:rsidP="003B5759">
      <w:pPr>
        <w:tabs>
          <w:tab w:val="left" w:pos="1134"/>
        </w:tabs>
        <w:spacing w:after="0" w:line="240" w:lineRule="auto"/>
        <w:ind w:left="1350" w:hanging="1350"/>
        <w:jc w:val="both"/>
        <w:rPr>
          <w:rFonts w:ascii="Times New Roman" w:eastAsia="Times New Roman" w:hAnsi="Times New Roman" w:cs="Times New Roman"/>
          <w:b/>
          <w:lang w:val="en-US"/>
        </w:rPr>
      </w:pPr>
      <w:r w:rsidRPr="007D62DA">
        <w:rPr>
          <w:rFonts w:ascii="Times New Roman" w:eastAsia="Times New Roman" w:hAnsi="Times New Roman" w:cs="Times New Roman"/>
          <w:b/>
          <w:szCs w:val="20"/>
          <w:lang w:val="en-US"/>
        </w:rPr>
        <w:t>Keywords</w:t>
      </w:r>
      <w:r w:rsidR="003B5759" w:rsidRPr="007D62DA">
        <w:rPr>
          <w:rFonts w:ascii="Times New Roman" w:eastAsia="Times New Roman" w:hAnsi="Times New Roman" w:cs="Times New Roman"/>
          <w:szCs w:val="20"/>
          <w:lang w:val="en-US"/>
        </w:rPr>
        <w:t>:</w:t>
      </w:r>
      <w:r w:rsidR="003B5759" w:rsidRPr="007D62DA">
        <w:rPr>
          <w:rFonts w:ascii="Times New Roman" w:eastAsia="Times New Roman" w:hAnsi="Times New Roman" w:cs="Times New Roman"/>
          <w:sz w:val="18"/>
          <w:szCs w:val="20"/>
          <w:lang w:val="en-US"/>
        </w:rPr>
        <w:tab/>
      </w:r>
      <w:r w:rsidR="009372E2" w:rsidRPr="007D62DA">
        <w:rPr>
          <w:rFonts w:ascii="Times New Roman" w:hAnsi="Times New Roman" w:cs="Times New Roman"/>
          <w:b/>
          <w:i/>
        </w:rPr>
        <w:t>Written texts</w:t>
      </w:r>
      <w:r w:rsidR="009372E2" w:rsidRPr="007D62DA">
        <w:rPr>
          <w:rFonts w:ascii="Times New Roman" w:hAnsi="Times New Roman" w:cs="Times New Roman"/>
          <w:b/>
          <w:i/>
          <w:lang w:val="en-US"/>
        </w:rPr>
        <w:t>,</w:t>
      </w:r>
      <w:r w:rsidR="009372E2" w:rsidRPr="007D62DA">
        <w:rPr>
          <w:rFonts w:ascii="Times New Roman" w:hAnsi="Times New Roman" w:cs="Times New Roman"/>
          <w:b/>
          <w:i/>
        </w:rPr>
        <w:t xml:space="preserve"> Grammatical Cohesion, Lexical Cohesion.</w:t>
      </w:r>
    </w:p>
    <w:p w:rsidR="003B5759" w:rsidRPr="007D62DA" w:rsidRDefault="003B5759" w:rsidP="003B5759">
      <w:pPr>
        <w:spacing w:after="0" w:line="240" w:lineRule="auto"/>
        <w:jc w:val="both"/>
        <w:rPr>
          <w:rFonts w:ascii="Times New Roman" w:eastAsia="Times New Roman" w:hAnsi="Times New Roman" w:cs="Times New Roman"/>
          <w:sz w:val="6"/>
          <w:szCs w:val="24"/>
        </w:rPr>
      </w:pPr>
    </w:p>
    <w:p w:rsidR="003B5759" w:rsidRPr="007D62DA" w:rsidRDefault="003B5759" w:rsidP="003B5759">
      <w:pPr>
        <w:spacing w:after="0" w:line="240" w:lineRule="auto"/>
        <w:jc w:val="both"/>
        <w:rPr>
          <w:rFonts w:ascii="Times New Roman" w:eastAsia="Times New Roman" w:hAnsi="Times New Roman" w:cs="Times New Roman"/>
          <w:sz w:val="20"/>
          <w:szCs w:val="24"/>
        </w:rPr>
      </w:pPr>
    </w:p>
    <w:p w:rsidR="005A266C" w:rsidRPr="007D62DA" w:rsidRDefault="005A266C" w:rsidP="009E60AA">
      <w:pPr>
        <w:spacing w:after="0" w:line="240" w:lineRule="auto"/>
        <w:rPr>
          <w:rFonts w:ascii="Times New Roman" w:hAnsi="Times New Roman" w:cs="Times New Roman"/>
          <w:b/>
          <w:noProof/>
          <w:sz w:val="24"/>
          <w:szCs w:val="24"/>
          <w:lang w:val="en-US"/>
        </w:rPr>
      </w:pPr>
    </w:p>
    <w:p w:rsidR="003B5759" w:rsidRPr="007D62DA" w:rsidRDefault="009E60AA" w:rsidP="009E60AA">
      <w:pPr>
        <w:spacing w:after="0" w:line="240" w:lineRule="auto"/>
        <w:rPr>
          <w:rFonts w:ascii="Times New Roman" w:hAnsi="Times New Roman" w:cs="Times New Roman"/>
          <w:noProof/>
          <w:sz w:val="10"/>
          <w:szCs w:val="24"/>
          <w:lang w:val="en-US"/>
        </w:rPr>
      </w:pPr>
      <w:r w:rsidRPr="007D62DA">
        <w:rPr>
          <w:rFonts w:ascii="Times New Roman" w:hAnsi="Times New Roman" w:cs="Times New Roman"/>
          <w:b/>
          <w:noProof/>
          <w:sz w:val="24"/>
          <w:szCs w:val="24"/>
          <w:lang w:val="en-US"/>
        </w:rPr>
        <w:t>INTRODUCTION</w:t>
      </w:r>
    </w:p>
    <w:p w:rsidR="003B5759" w:rsidRPr="007D62DA" w:rsidRDefault="003B5759" w:rsidP="003B5759">
      <w:pPr>
        <w:spacing w:after="0" w:line="240" w:lineRule="auto"/>
        <w:jc w:val="both"/>
        <w:rPr>
          <w:rFonts w:ascii="Times New Roman" w:eastAsia="Times New Roman" w:hAnsi="Times New Roman" w:cs="Times New Roman"/>
          <w:sz w:val="10"/>
        </w:rPr>
      </w:pPr>
    </w:p>
    <w:p w:rsidR="009372E2" w:rsidRPr="007D62DA" w:rsidRDefault="009372E2" w:rsidP="009372E2">
      <w:pPr>
        <w:spacing w:after="100" w:afterAutospacing="1"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There are two types of interaction; written and spoken. Written texts are different from spoken interaction. To make the readers </w:t>
      </w:r>
      <w:r w:rsidR="00500ADF">
        <w:rPr>
          <w:rFonts w:ascii="Times New Roman" w:hAnsi="Times New Roman" w:cs="Times New Roman"/>
          <w:sz w:val="24"/>
          <w:szCs w:val="24"/>
        </w:rPr>
        <w:t>know</w:t>
      </w:r>
      <w:r w:rsidRPr="007D62DA">
        <w:rPr>
          <w:rFonts w:ascii="Times New Roman" w:hAnsi="Times New Roman" w:cs="Times New Roman"/>
          <w:sz w:val="24"/>
          <w:szCs w:val="24"/>
        </w:rPr>
        <w:t xml:space="preserve"> what the writers mean, the writers should compose a well formed of the text. </w:t>
      </w:r>
    </w:p>
    <w:p w:rsidR="009372E2" w:rsidRPr="007D62DA" w:rsidRDefault="009372E2" w:rsidP="009372E2">
      <w:pPr>
        <w:spacing w:before="240"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A text is a collection of words which have meanings and it can be spoken or written,prose or verse,dialogue or monologue. </w:t>
      </w:r>
      <w:r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{"citationItems":[{"id":"ITEM-1","itemData":{"author":[{"dropping-particle":"","family":"Hameed","given":"Hind Tahseen","non-dropping-particle":"","parse-names":false,"suffix":""}],"container-title":"Al-Faith Journal","id":"ITEM-1","issued":{"date-parts":[["2008"]]},"page":"81-114","title":"Cohesion in Texts: A Discourse Analysis of a News Article in a Magazine","type":"article-journal","volume":"37"},"uris":["http://www.mendeley.com/documents/?uuid=4134855e-ecad-48a0-9866-84078b7c6172"]}],"mendeley":{"formattedCitation":"(Hameed, 2008)","manualFormatting":"Hameed (2008)"},"properties":{"noteIndex":0},"schema":"https://github.com/citation-style-language/schema/raw/master/csl-citation.json"}</w:instrText>
      </w:r>
      <w:r w:rsidRPr="007D62DA">
        <w:rPr>
          <w:rFonts w:ascii="Times New Roman" w:hAnsi="Times New Roman" w:cs="Times New Roman"/>
          <w:sz w:val="24"/>
          <w:szCs w:val="24"/>
        </w:rPr>
        <w:fldChar w:fldCharType="separate"/>
      </w:r>
      <w:r w:rsidR="006262B0">
        <w:rPr>
          <w:rFonts w:ascii="Times New Roman" w:hAnsi="Times New Roman" w:cs="Times New Roman"/>
          <w:noProof/>
          <w:sz w:val="24"/>
          <w:szCs w:val="24"/>
        </w:rPr>
        <w:t>Hameed (</w:t>
      </w:r>
      <w:r w:rsidR="006262B0" w:rsidRPr="006262B0">
        <w:rPr>
          <w:rFonts w:ascii="Times New Roman" w:hAnsi="Times New Roman" w:cs="Times New Roman"/>
          <w:noProof/>
          <w:sz w:val="24"/>
          <w:szCs w:val="24"/>
        </w:rPr>
        <w:t>2008)</w:t>
      </w:r>
      <w:r w:rsidRPr="007D62DA">
        <w:rPr>
          <w:rFonts w:ascii="Times New Roman" w:hAnsi="Times New Roman" w:cs="Times New Roman"/>
          <w:sz w:val="24"/>
          <w:szCs w:val="24"/>
        </w:rPr>
        <w:fldChar w:fldCharType="end"/>
      </w:r>
      <w:r w:rsidRPr="007D62DA">
        <w:rPr>
          <w:rFonts w:ascii="Times New Roman" w:hAnsi="Times New Roman" w:cs="Times New Roman"/>
          <w:sz w:val="24"/>
          <w:szCs w:val="24"/>
        </w:rPr>
        <w:t xml:space="preserve"> believes that as a means of communication texts play a very important role in getting the meaning across others.  A text is a unit of language in use </w:t>
      </w:r>
      <w:r w:rsidR="00BD548A" w:rsidRPr="007D62DA">
        <w:rPr>
          <w:rFonts w:ascii="Times New Roman" w:hAnsi="Times New Roman" w:cs="Times New Roman"/>
          <w:sz w:val="24"/>
          <w:szCs w:val="24"/>
        </w:rPr>
        <w:t xml:space="preserve"> </w:t>
      </w:r>
      <w:r w:rsidR="00CB5DD5"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{"citationItems":[{"id":"ITEM-1","itemData":{"author":[{"dropping-particle":"","family":"Halliday","given":"M. A. K &amp;","non-dropping-particle":"","parse-names":false,"suffix":""},{"dropping-particle":"","family":"Hasan","given":"Ruqaiya","non-dropping-particle":"","parse-names":false,"suffix":""}],"id":"ITEM-1","issued":{"date-parts":[["1976"]]},"publisher":"Longman","publisher-place":"London","title":"Cohesion in English","type":"book"},"uris":["http://www.mendeley.com/documents/?uuid=f3b9b489-10ce-407b-95c8-c5bb22a89d1e"]}],"mendeley":{"formattedCitation":"(Halliday &amp; Hasan, 1976)","manualFormatting":"(Halliday &amp; Hasan, 1976","plainTextFormattedCitation":"(Halliday &amp; Hasan, 1976)","previouslyFormattedCitation":"(Halliday &amp; Hasan, 1976)"},"properties":{"noteIndex":0},"schema":"https://github.com/citation-style-language/schema/raw/master/csl-citation.json"}</w:instrText>
      </w:r>
      <w:r w:rsidR="00CB5DD5" w:rsidRPr="007D62DA">
        <w:rPr>
          <w:rFonts w:ascii="Times New Roman" w:hAnsi="Times New Roman" w:cs="Times New Roman"/>
          <w:sz w:val="24"/>
          <w:szCs w:val="24"/>
        </w:rPr>
        <w:fldChar w:fldCharType="separate"/>
      </w:r>
      <w:r w:rsidR="002237F6" w:rsidRPr="007D62DA">
        <w:rPr>
          <w:rFonts w:ascii="Times New Roman" w:hAnsi="Times New Roman" w:cs="Times New Roman"/>
          <w:noProof/>
          <w:sz w:val="24"/>
          <w:szCs w:val="24"/>
        </w:rPr>
        <w:t>(Halliday &amp; Hasan, 1976</w:t>
      </w:r>
      <w:r w:rsidR="00CB5DD5" w:rsidRPr="007D62DA">
        <w:rPr>
          <w:rFonts w:ascii="Times New Roman" w:hAnsi="Times New Roman" w:cs="Times New Roman"/>
          <w:sz w:val="24"/>
          <w:szCs w:val="24"/>
        </w:rPr>
        <w:fldChar w:fldCharType="end"/>
      </w:r>
      <w:r w:rsidR="002237F6" w:rsidRPr="007D62DA">
        <w:rPr>
          <w:rFonts w:ascii="Times New Roman" w:hAnsi="Times New Roman" w:cs="Times New Roman"/>
          <w:sz w:val="24"/>
          <w:szCs w:val="24"/>
        </w:rPr>
        <w:t xml:space="preserve"> in </w:t>
      </w:r>
      <w:r w:rsidR="002237F6"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{"citationItems":[{"id":"ITEM-1","itemData":{"author":[{"dropping-particle":"","family":"Hakim","given":"Rini Aziz","non-dropping-particle":"","parse-names":false,"suffix":""}],"id":"ITEM-1","issued":{"date-parts":[["2016"]]},"page":"1-7","title":"Lexical Cohesion in Fiction Stories with Reference to the Frog Prince and the Bully","type":"article-journal"},"uris":["http://www.mendeley.com/documents/?uuid=303048ec-5c24-4766-82c3-fa569aefa072"]}],"mendeley":{"formattedCitation":"(Hakim, 2016)","manualFormatting":"Hakim, 2016)","plainTextFormattedCitation":"(Hakim, 2016)","previouslyFormattedCitation":"(Hakim, 2016)"},"properties":{"noteIndex":0},"schema":"https://github.com/citation-style-language/schema/raw/master/csl-citation.json"}</w:instrText>
      </w:r>
      <w:r w:rsidR="002237F6" w:rsidRPr="007D62DA">
        <w:rPr>
          <w:rFonts w:ascii="Times New Roman" w:hAnsi="Times New Roman" w:cs="Times New Roman"/>
          <w:sz w:val="24"/>
          <w:szCs w:val="24"/>
        </w:rPr>
        <w:fldChar w:fldCharType="separate"/>
      </w:r>
      <w:r w:rsidR="002237F6" w:rsidRPr="007D62DA">
        <w:rPr>
          <w:rFonts w:ascii="Times New Roman" w:hAnsi="Times New Roman" w:cs="Times New Roman"/>
          <w:noProof/>
          <w:sz w:val="24"/>
          <w:szCs w:val="24"/>
        </w:rPr>
        <w:t>Hakim, 2016)</w:t>
      </w:r>
      <w:r w:rsidR="002237F6" w:rsidRPr="007D62DA">
        <w:rPr>
          <w:rFonts w:ascii="Times New Roman" w:hAnsi="Times New Roman" w:cs="Times New Roman"/>
          <w:sz w:val="24"/>
          <w:szCs w:val="24"/>
        </w:rPr>
        <w:fldChar w:fldCharType="end"/>
      </w:r>
      <w:r w:rsidRPr="007D62DA">
        <w:rPr>
          <w:rFonts w:ascii="Times New Roman" w:hAnsi="Times New Roman" w:cs="Times New Roman"/>
          <w:sz w:val="24"/>
          <w:szCs w:val="24"/>
        </w:rPr>
        <w:t xml:space="preserve"> Every text has a structure, the structure refers to how the information within a written text is organized. The unity of text is showed by its coherence and cohesion.</w:t>
      </w:r>
      <w:r w:rsidR="00AF5862" w:rsidRPr="007D62DA">
        <w:rPr>
          <w:rFonts w:ascii="Times New Roman" w:hAnsi="Times New Roman" w:cs="Times New Roman"/>
          <w:sz w:val="24"/>
          <w:szCs w:val="24"/>
        </w:rPr>
        <w:t xml:space="preserve"> </w:t>
      </w:r>
    </w:p>
    <w:p w:rsidR="009372E2" w:rsidRPr="007D62DA" w:rsidRDefault="002237F6" w:rsidP="009372E2">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Cohesion is considered an internal element, wh</w:t>
      </w:r>
      <w:r w:rsidR="006262B0">
        <w:rPr>
          <w:rFonts w:ascii="Times New Roman" w:hAnsi="Times New Roman" w:cs="Times New Roman"/>
          <w:sz w:val="24"/>
          <w:szCs w:val="24"/>
        </w:rPr>
        <w:t>ich binds the passage together Halliday &amp; Hasan (</w:t>
      </w:r>
      <w:r w:rsidRPr="007D62DA">
        <w:rPr>
          <w:rFonts w:ascii="Times New Roman" w:hAnsi="Times New Roman" w:cs="Times New Roman"/>
          <w:sz w:val="24"/>
          <w:szCs w:val="24"/>
        </w:rPr>
        <w:t>1976). It is one of the hints for the reader to relate the meaning together within the</w:t>
      </w:r>
      <w:r w:rsidR="007C48F4">
        <w:rPr>
          <w:rFonts w:ascii="Times New Roman" w:hAnsi="Times New Roman" w:cs="Times New Roman"/>
          <w:sz w:val="24"/>
          <w:szCs w:val="24"/>
        </w:rPr>
        <w:t xml:space="preserve"> text (Dastjerdi &amp; Samian, 2011</w:t>
      </w:r>
      <w:r w:rsidRPr="007D62DA">
        <w:rPr>
          <w:rFonts w:ascii="Times New Roman" w:hAnsi="Times New Roman" w:cs="Times New Roman"/>
          <w:sz w:val="24"/>
          <w:szCs w:val="24"/>
        </w:rPr>
        <w:t xml:space="preserve"> in </w:t>
      </w:r>
      <w:r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{"citationItems":[{"id":"ITEM-1","itemData":{"DOI":"10.17509/ijal.v7i3.9791","ISSN":"2301-9468","abstract":"The paper reports on the results of a study aiming to investigate the cohesion of exposition texts written by eleventh graders of a school in Bandung, West Java, Indonesia. The study used a qualitative case study research design, especially text analysis, involving 32 students. In the interest of space, the paper will present the data obtained from six texts written by 6 students, representing low, mid, and high achievers. The texts were analyzed using systemic functional linguistics (SFL), especially in terms of schematic structure and linguistic features, especially those contributing to the cohesion of the texts, such as Theme progression and cohesive devices. The results show that all texts show students’ grasp and understanding of the schematic structure of an exposition, including thesis, argument, and restatement of the thesis. All texts also successfully use the zig-zag and the Theme reiteration patterns, which indicate the students’ emerging capacity to create a text with cohesion at the clause level. However, only texts written by high achievers employ the multiple Theme pattern, indicating the students’ emerging capacity to create a text with better sense of connectedness, unity, and flow of information at the global level. High achiever texts also employ discourse features which allow the reader to predict how the text will unfold and guide them to a line of understanding of a text as a whole. Moreover, in terms of cohesive devices, all texts use some simple cohesive devices—reference, lexical cohesion, and conjunction. It should be mentioned that all texts are rudimentary with some inappropriate word choices and grammatical problems. This suggests that the students still needed more guidance and time to do research on the topic in focus, to go through the process of writing as professional do, to allow them to create a better text with more elaboration and characteristics of written language with consistency and accuracy. It is recommended that further research on different perspectives and foci of analysis of different text types using systemic functional linguistics, with more representative samples, and studies on the teaching of writing be conducted.","author":[{"dropping-particle":"","family":"Emilia","given":"Emi","non-dropping-particle":"","parse-names":false,"suffix":""},{"dropping-particle":"","family":"Habibi","given":"Nurfitri","non-dropping-particle":"","parse-names":false,"suffix":""},{"dropping-particle":"","family":"Bangga","given":"Lungguh Ariang","non-dropping-particle":"","parse-names":false,"suffix":""}],"container-title":"Indonesian Journal of Applied Linguistics","id":"ITEM-1","issue":"3","issued":{"date-parts":[["2018"]]},"page":"515","title":"an Analysis of Cohesion of Exposition Texts: an Indonesian Context","type":"article-journal","volume":"7"},"uris":["http://www.mendeley.com/documents/?uuid=0a1361bd-e72c-4043-8b90-ed55c383f31b"]}],"mendeley":{"formattedCitation":"(Emilia, Habibi, &amp; Bangga, 2018)","manualFormatting":"Emilia, Habibi, &amp; Bangga, 2018)","plainTextFormattedCitation":"(Emilia, Habibi, &amp; Bangga, 2018)","previouslyFormattedCitation":"(Emilia, Habibi, &amp; Bangga, 2018)"},"properties":{"noteIndex":0},"schema":"https://github.com/citation-style-language/schema/raw/master/csl-citation.json"}</w:instrText>
      </w:r>
      <w:r w:rsidRPr="007D62DA">
        <w:rPr>
          <w:rFonts w:ascii="Times New Roman" w:hAnsi="Times New Roman" w:cs="Times New Roman"/>
          <w:sz w:val="24"/>
          <w:szCs w:val="24"/>
        </w:rPr>
        <w:fldChar w:fldCharType="separate"/>
      </w:r>
      <w:r w:rsidRPr="007D62DA">
        <w:rPr>
          <w:rFonts w:ascii="Times New Roman" w:hAnsi="Times New Roman" w:cs="Times New Roman"/>
          <w:noProof/>
          <w:sz w:val="24"/>
          <w:szCs w:val="24"/>
        </w:rPr>
        <w:t>Emilia, Habibi, &amp; Bangga, 2018)</w:t>
      </w:r>
      <w:r w:rsidRPr="007D62DA">
        <w:rPr>
          <w:rFonts w:ascii="Times New Roman" w:hAnsi="Times New Roman" w:cs="Times New Roman"/>
          <w:sz w:val="24"/>
          <w:szCs w:val="24"/>
        </w:rPr>
        <w:fldChar w:fldCharType="end"/>
      </w:r>
      <w:r w:rsidR="009372E2" w:rsidRPr="007D62DA">
        <w:rPr>
          <w:rFonts w:ascii="Times New Roman" w:hAnsi="Times New Roman" w:cs="Times New Roman"/>
          <w:sz w:val="24"/>
          <w:szCs w:val="24"/>
        </w:rPr>
        <w:t>. Cohesion plays a special role in the creation of text. Cohesion expresses the continuity that exists between one part of the text and another</w:t>
      </w:r>
      <w:r w:rsidR="00CB5DD5" w:rsidRPr="007D62DA">
        <w:rPr>
          <w:rFonts w:ascii="Times New Roman" w:hAnsi="Times New Roman" w:cs="Times New Roman"/>
          <w:sz w:val="24"/>
          <w:szCs w:val="24"/>
        </w:rPr>
        <w:t xml:space="preserve"> </w:t>
      </w:r>
      <w:r w:rsidR="00CB5DD5"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{"citationItems":[{"id":"ITEM-1","itemData":{"author":[{"dropping-particle":"","family":"Halliday","given":"M. A. K &amp;","non-dropping-particle":"","parse-names":false,"suffix":""},{"dropping-particle":"","family":"Hasan","given":"Ruqaiya","non-dropping-particle":"","parse-names":false,"suffix":""}],"id":"ITEM-1","issued":{"date-parts":[["1976"]]},"publisher":"Longman","publisher-place":"London","title":"Cohesion in English","type":"book"},"uris":["http://www.mendeley.com/documents/?uuid=f3b9b489-10ce-407b-95c8-c5bb22a89d1e"]}],"mendeley":{"formattedCitation":"(Halliday &amp; Hasan, 1976)","manualFormatting":"Halliday &amp; Hasan (1976)","plainTextFormattedCitation":"(Halliday &amp; Hasan, 1976)","previouslyFormattedCitation":"(Halliday &amp; Hasan, 1976)"},"properties":{"noteIndex":0},"schema":"https://github.com/citation-style-language/schema/raw/master/csl-citation.json"}</w:instrText>
      </w:r>
      <w:r w:rsidR="00CB5DD5" w:rsidRPr="007D62DA">
        <w:rPr>
          <w:rFonts w:ascii="Times New Roman" w:hAnsi="Times New Roman" w:cs="Times New Roman"/>
          <w:sz w:val="24"/>
          <w:szCs w:val="24"/>
        </w:rPr>
        <w:fldChar w:fldCharType="separate"/>
      </w:r>
      <w:r w:rsidR="007C48F4">
        <w:rPr>
          <w:rFonts w:ascii="Times New Roman" w:hAnsi="Times New Roman" w:cs="Times New Roman"/>
          <w:noProof/>
          <w:sz w:val="24"/>
          <w:szCs w:val="24"/>
        </w:rPr>
        <w:t>Halliday &amp; Hasan (</w:t>
      </w:r>
      <w:r w:rsidR="00CB5DD5" w:rsidRPr="007D62DA">
        <w:rPr>
          <w:rFonts w:ascii="Times New Roman" w:hAnsi="Times New Roman" w:cs="Times New Roman"/>
          <w:noProof/>
          <w:sz w:val="24"/>
          <w:szCs w:val="24"/>
        </w:rPr>
        <w:t>1976)</w:t>
      </w:r>
      <w:r w:rsidR="00CB5DD5" w:rsidRPr="007D62DA">
        <w:rPr>
          <w:rFonts w:ascii="Times New Roman" w:hAnsi="Times New Roman" w:cs="Times New Roman"/>
          <w:sz w:val="24"/>
          <w:szCs w:val="24"/>
        </w:rPr>
        <w:fldChar w:fldCharType="end"/>
      </w:r>
      <w:r w:rsidR="009372E2" w:rsidRPr="007D62DA">
        <w:rPr>
          <w:rFonts w:ascii="Times New Roman" w:hAnsi="Times New Roman" w:cs="Times New Roman"/>
          <w:sz w:val="24"/>
          <w:szCs w:val="24"/>
        </w:rPr>
        <w:t xml:space="preserve">. There are two main types of cohesion there are grammatical cohesion and lexical cohesion. Grammatical cohesion consist of reference, ellipsis, </w:t>
      </w:r>
      <w:r w:rsidR="009372E2" w:rsidRPr="007D62DA">
        <w:rPr>
          <w:rFonts w:ascii="Times New Roman" w:hAnsi="Times New Roman" w:cs="Times New Roman"/>
          <w:sz w:val="24"/>
          <w:szCs w:val="24"/>
        </w:rPr>
        <w:lastRenderedPageBreak/>
        <w:t>substitution and conjunction, whereas lexical cohesion has two aspects, they are reiteration and collocation</w:t>
      </w:r>
      <w:r w:rsidR="002E0C1F">
        <w:rPr>
          <w:rFonts w:ascii="Times New Roman" w:hAnsi="Times New Roman" w:cs="Times New Roman"/>
          <w:sz w:val="24"/>
          <w:szCs w:val="24"/>
        </w:rPr>
        <w:t xml:space="preserve"> </w:t>
      </w:r>
      <w:r w:rsidR="002E0C1F">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{"citationItems":[{"id":"ITEM-1","itemData":{"author":[{"dropping-particle":"","family":"Halliday","given":"M. A. K &amp;","non-dropping-particle":"","parse-names":false,"suffix":""},{"dropping-particle":"","family":"Hasan","given":"Ruqaiya","non-dropping-particle":"","parse-names":false,"suffix":""}],"id":"ITEM-1","issued":{"date-parts":[["1976"]]},"publisher":"Longman","publisher-place":"London","title":"Cohesion in English","type":"book"},"uris":["http://www.mendeley.com/documents/?uuid=f3b9b489-10ce-407b-95c8-c5bb22a89d1e"]}],"mendeley":{"formattedCitation":"(Halliday &amp; Hasan, 1976)","manualFormatting":"Halliday &amp; Hasan (1976)","plainTextFormattedCitation":"(Halliday &amp; Hasan, 1976)","previouslyFormattedCitation":"(Halliday &amp; Hasan, 1976)"},"properties":{"noteIndex":0},"schema":"https://github.com/citation-style-language/schema/raw/master/csl-citation.json"}</w:instrText>
      </w:r>
      <w:r w:rsidR="002E0C1F">
        <w:rPr>
          <w:rFonts w:ascii="Times New Roman" w:hAnsi="Times New Roman" w:cs="Times New Roman"/>
          <w:sz w:val="24"/>
          <w:szCs w:val="24"/>
        </w:rPr>
        <w:fldChar w:fldCharType="separate"/>
      </w:r>
      <w:r w:rsidR="007C48F4">
        <w:rPr>
          <w:rFonts w:ascii="Times New Roman" w:hAnsi="Times New Roman" w:cs="Times New Roman"/>
          <w:noProof/>
          <w:sz w:val="24"/>
          <w:szCs w:val="24"/>
        </w:rPr>
        <w:t>Halliday &amp; Hasan (</w:t>
      </w:r>
      <w:r w:rsidR="002E0C1F" w:rsidRPr="002E0C1F">
        <w:rPr>
          <w:rFonts w:ascii="Times New Roman" w:hAnsi="Times New Roman" w:cs="Times New Roman"/>
          <w:noProof/>
          <w:sz w:val="24"/>
          <w:szCs w:val="24"/>
        </w:rPr>
        <w:t>1976)</w:t>
      </w:r>
      <w:r w:rsidR="002E0C1F">
        <w:rPr>
          <w:rFonts w:ascii="Times New Roman" w:hAnsi="Times New Roman" w:cs="Times New Roman"/>
          <w:sz w:val="24"/>
          <w:szCs w:val="24"/>
        </w:rPr>
        <w:fldChar w:fldCharType="end"/>
      </w:r>
      <w:r w:rsidR="009372E2" w:rsidRPr="007D62DA">
        <w:rPr>
          <w:rFonts w:ascii="Times New Roman" w:hAnsi="Times New Roman" w:cs="Times New Roman"/>
          <w:sz w:val="24"/>
          <w:szCs w:val="24"/>
        </w:rPr>
        <w:t xml:space="preserve">. </w:t>
      </w:r>
    </w:p>
    <w:p w:rsidR="009A57D8" w:rsidRPr="007D62DA" w:rsidRDefault="009A57D8" w:rsidP="009A57D8">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Reiteration is a form of lexical cohesion which involves the repetition of lexical item, at one end of the scale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{"citationItems":[{"id":"ITEM-1","itemData":{"author":[{"dropping-particle":"","family":"Halliday","given":"M. A. K &amp;","non-dropping-particle":"","parse-names":false,"suffix":""},{"dropping-particle":"","family":"Hasan","given":"Ruqaiya","non-dropping-particle":"","parse-names":false,"suffix":""}],"id":"ITEM-1","issued":{"date-parts":[["1976"]]},"publisher":"Longman","publisher-place":"London","title":"Cohesion in English","type":"book"},"uris":["http://www.mendeley.com/documents/?uuid=f3b9b489-10ce-407b-95c8-c5bb22a89d1e"]}],"mendeley":{"formattedCitation":"(Halliday &amp; Hasan, 1976)","manualFormatting":"Halliday &amp; Hasan (1976)","plainTextFormattedCitation":"(Halliday &amp; Hasan, 1976)","previouslyFormattedCitation":"(Halliday &amp; Hasan, 1976)"},"properties":{"noteIndex":0},"schema":"https://github.com/citation-style-language/schema/raw/master/csl-citation.json"}</w:instrText>
      </w:r>
      <w:r>
        <w:rPr>
          <w:rFonts w:ascii="Times New Roman" w:hAnsi="Times New Roman" w:cs="Times New Roman"/>
          <w:sz w:val="24"/>
          <w:szCs w:val="24"/>
        </w:rPr>
        <w:fldChar w:fldCharType="separate"/>
      </w:r>
      <w:r w:rsidR="007C48F4">
        <w:rPr>
          <w:rFonts w:ascii="Times New Roman" w:hAnsi="Times New Roman" w:cs="Times New Roman"/>
          <w:noProof/>
          <w:sz w:val="24"/>
          <w:szCs w:val="24"/>
        </w:rPr>
        <w:t>Halliday &amp; Hasan (</w:t>
      </w:r>
      <w:r w:rsidRPr="00E12302">
        <w:rPr>
          <w:rFonts w:ascii="Times New Roman" w:hAnsi="Times New Roman" w:cs="Times New Roman"/>
          <w:noProof/>
          <w:sz w:val="24"/>
          <w:szCs w:val="24"/>
        </w:rPr>
        <w:t>1976)</w:t>
      </w:r>
      <w:r>
        <w:rPr>
          <w:rFonts w:ascii="Times New Roman" w:hAnsi="Times New Roman" w:cs="Times New Roman"/>
          <w:sz w:val="24"/>
          <w:szCs w:val="24"/>
        </w:rPr>
        <w:fldChar w:fldCharType="end"/>
      </w:r>
      <w:r w:rsidRPr="007D62DA">
        <w:rPr>
          <w:rFonts w:ascii="Times New Roman" w:hAnsi="Times New Roman" w:cs="Times New Roman"/>
          <w:sz w:val="24"/>
          <w:szCs w:val="24"/>
        </w:rPr>
        <w:t xml:space="preserve">. In addition, reiteration means either reistating an item in a later part of the discourse by direct repetition or else reasserting its meaning by exploiting lexical relations </w:t>
      </w:r>
      <w:r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{"citationItems":[{"id":"ITEM-1","itemData":{"DOI":"10.2307/3587181","ISSN":"00398322","abstract":"Discourse Analysis for Language Teaching gives a practical introduction to the field of discourse analysis and its relevance for language teaching. It begins by answering the question 'What is discourse analysis?' and examines how discourse analysts approach spoken and written language. Different models of analysis are outlined and evaluated in terms of their usefulness to language teachers. This is followed by chapters on discourse-oriented approaches to grammar, vocabulary and phonology. The final section looks at spoken and written language in the light of native-speaker and learner data and considers examples of teaching approaches. Discourse Analysis for Language Teaching has a very practical orientation, and the text is interspersed with reader activities with guidance on appropriate responses at the end.","author":[{"dropping-particle":"","family":"Toolan","given":"Michael","non-dropping-particle":"","parse-names":false,"suffix":""},{"dropping-particle":"","family":"McCarthy","given":"Michael","non-dropping-particle":"","parse-names":false,"suffix":""}],"container-title":"TESOL Quarterly","id":"ITEM-1","issue":"3","issued":{"date-parts":[["2006"]]},"page":"579","title":"Discourse Analysis for Language Teachers (Cambridge Language Teaching Library)","type":"article-journal","volume":"26"},"uris":["http://www.mendeley.com/documents/?uuid=d6a28830-3f3c-422c-a54b-a492aa5eed33"]}],"mendeley":{"formattedCitation":"(Toolan &amp; McCarthy, 2006)","manualFormatting":"Toolan &amp; McCarthy (2006)","plainTextFormattedCitation":"(Toolan &amp; McCarthy, 2006)","previouslyFormattedCitation":"(Toolan &amp; McCarthy, 2006)"},"properties":{"noteIndex":0},"schema":"https://github.com/citation-style-language/schema/raw/master/csl-citation.json"}</w:instrText>
      </w:r>
      <w:r w:rsidRPr="007D62DA">
        <w:rPr>
          <w:rFonts w:ascii="Times New Roman" w:hAnsi="Times New Roman" w:cs="Times New Roman"/>
          <w:sz w:val="24"/>
          <w:szCs w:val="24"/>
        </w:rPr>
        <w:fldChar w:fldCharType="separate"/>
      </w:r>
      <w:r w:rsidRPr="007D62DA">
        <w:rPr>
          <w:rFonts w:ascii="Times New Roman" w:hAnsi="Times New Roman" w:cs="Times New Roman"/>
          <w:noProof/>
          <w:sz w:val="24"/>
          <w:szCs w:val="24"/>
        </w:rPr>
        <w:t>Toolan &amp; Mc</w:t>
      </w:r>
      <w:r w:rsidR="007C48F4">
        <w:rPr>
          <w:rFonts w:ascii="Times New Roman" w:hAnsi="Times New Roman" w:cs="Times New Roman"/>
          <w:noProof/>
          <w:sz w:val="24"/>
          <w:szCs w:val="24"/>
        </w:rPr>
        <w:t>Carthy (</w:t>
      </w:r>
      <w:r w:rsidRPr="007D62DA">
        <w:rPr>
          <w:rFonts w:ascii="Times New Roman" w:hAnsi="Times New Roman" w:cs="Times New Roman"/>
          <w:noProof/>
          <w:sz w:val="24"/>
          <w:szCs w:val="24"/>
        </w:rPr>
        <w:t>2006)</w:t>
      </w:r>
      <w:r w:rsidRPr="007D62DA">
        <w:rPr>
          <w:rFonts w:ascii="Times New Roman" w:hAnsi="Times New Roman" w:cs="Times New Roman"/>
          <w:sz w:val="24"/>
          <w:szCs w:val="24"/>
        </w:rPr>
        <w:fldChar w:fldCharType="end"/>
      </w:r>
      <w:r>
        <w:rPr>
          <w:rFonts w:ascii="Times New Roman" w:hAnsi="Times New Roman" w:cs="Times New Roman"/>
          <w:sz w:val="24"/>
          <w:szCs w:val="24"/>
        </w:rPr>
        <w:t>.</w:t>
      </w:r>
      <w:r w:rsidRPr="007D62DA">
        <w:rPr>
          <w:rFonts w:ascii="Times New Roman" w:hAnsi="Times New Roman" w:cs="Times New Roman"/>
          <w:sz w:val="24"/>
          <w:szCs w:val="24"/>
        </w:rPr>
        <w:t xml:space="preserve"> Collocation is the words that frequently go together but it is not have a semantic relation between words like in a reiteration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{"citationItems":[{"id":"ITEM-1","itemData":{"author":[{"dropping-particle":"","family":"Halliday","given":"M. A. K &amp;","non-dropping-particle":"","parse-names":false,"suffix":""},{"dropping-particle":"","family":"Hasan","given":"Ruqaiya","non-dropping-particle":"","parse-names":false,"suffix":""}],"id":"ITEM-1","issued":{"date-parts":[["1976"]]},"publisher":"Longman","publisher-place":"London","title":"Cohesion in English","type":"book"},"uris":["http://www.mendeley.com/documents/?uuid=f3b9b489-10ce-407b-95c8-c5bb22a89d1e"]}],"mendeley":{"formattedCitation":"(Halliday &amp; Hasan, 1976)","manualFormatting":"Halliday &amp; Hasan (1976)","plainTextFormattedCitation":"(Halliday &amp; Hasan, 1976)","previouslyFormattedCitation":"(Halliday &amp; Hasan, 1976)"},"properties":{"noteIndex":0},"schema":"https://github.com/citation-style-language/schema/raw/master/csl-citation.json"}</w:instrText>
      </w:r>
      <w:r>
        <w:rPr>
          <w:rFonts w:ascii="Times New Roman" w:hAnsi="Times New Roman" w:cs="Times New Roman"/>
          <w:sz w:val="24"/>
          <w:szCs w:val="24"/>
        </w:rPr>
        <w:fldChar w:fldCharType="separate"/>
      </w:r>
      <w:r w:rsidR="007C48F4">
        <w:rPr>
          <w:rFonts w:ascii="Times New Roman" w:hAnsi="Times New Roman" w:cs="Times New Roman"/>
          <w:noProof/>
          <w:sz w:val="24"/>
          <w:szCs w:val="24"/>
        </w:rPr>
        <w:t>Halliday &amp; Hasan (</w:t>
      </w:r>
      <w:r w:rsidRPr="00BC14FF">
        <w:rPr>
          <w:rFonts w:ascii="Times New Roman" w:hAnsi="Times New Roman" w:cs="Times New Roman"/>
          <w:noProof/>
          <w:sz w:val="24"/>
          <w:szCs w:val="24"/>
        </w:rPr>
        <w:t>1976)</w:t>
      </w:r>
      <w:r>
        <w:rPr>
          <w:rFonts w:ascii="Times New Roman" w:hAnsi="Times New Roman" w:cs="Times New Roman"/>
          <w:sz w:val="24"/>
          <w:szCs w:val="24"/>
        </w:rPr>
        <w:fldChar w:fldCharType="end"/>
      </w:r>
      <w:r w:rsidRPr="007D62DA">
        <w:rPr>
          <w:rFonts w:ascii="Times New Roman" w:hAnsi="Times New Roman" w:cs="Times New Roman"/>
          <w:sz w:val="24"/>
          <w:szCs w:val="24"/>
        </w:rPr>
        <w:t xml:space="preserve">. </w:t>
      </w:r>
    </w:p>
    <w:p w:rsidR="00BC14FF" w:rsidRDefault="009372E2" w:rsidP="009372E2">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T</w:t>
      </w:r>
      <w:r w:rsidR="00BC784E">
        <w:rPr>
          <w:rFonts w:ascii="Times New Roman" w:hAnsi="Times New Roman" w:cs="Times New Roman"/>
          <w:sz w:val="24"/>
          <w:szCs w:val="24"/>
        </w:rPr>
        <w:t>his study only focuses on analyz</w:t>
      </w:r>
      <w:r w:rsidRPr="007D62DA">
        <w:rPr>
          <w:rFonts w:ascii="Times New Roman" w:hAnsi="Times New Roman" w:cs="Times New Roman"/>
          <w:sz w:val="24"/>
          <w:szCs w:val="24"/>
        </w:rPr>
        <w:t>ing the types of lexical cohesion namely repetition, synonymy,</w:t>
      </w:r>
      <w:r w:rsidR="002E0C1F">
        <w:rPr>
          <w:rFonts w:ascii="Times New Roman" w:hAnsi="Times New Roman" w:cs="Times New Roman"/>
          <w:sz w:val="24"/>
          <w:szCs w:val="24"/>
        </w:rPr>
        <w:t xml:space="preserve"> </w:t>
      </w:r>
      <w:r w:rsidRPr="007D62DA">
        <w:rPr>
          <w:rFonts w:ascii="Times New Roman" w:hAnsi="Times New Roman" w:cs="Times New Roman"/>
          <w:sz w:val="24"/>
          <w:szCs w:val="24"/>
        </w:rPr>
        <w:t>antonymy,</w:t>
      </w:r>
      <w:r w:rsidR="002E0C1F">
        <w:rPr>
          <w:rFonts w:ascii="Times New Roman" w:hAnsi="Times New Roman" w:cs="Times New Roman"/>
          <w:sz w:val="24"/>
          <w:szCs w:val="24"/>
        </w:rPr>
        <w:t xml:space="preserve"> </w:t>
      </w:r>
      <w:r w:rsidRPr="007D62DA">
        <w:rPr>
          <w:rFonts w:ascii="Times New Roman" w:hAnsi="Times New Roman" w:cs="Times New Roman"/>
          <w:sz w:val="24"/>
          <w:szCs w:val="24"/>
        </w:rPr>
        <w:t>hyponym</w:t>
      </w:r>
      <w:r w:rsidR="00CB5DD5" w:rsidRPr="007D62DA">
        <w:rPr>
          <w:rFonts w:ascii="Times New Roman" w:hAnsi="Times New Roman" w:cs="Times New Roman"/>
          <w:sz w:val="24"/>
          <w:szCs w:val="24"/>
        </w:rPr>
        <w:t>,</w:t>
      </w:r>
      <w:r w:rsidR="002E0C1F">
        <w:rPr>
          <w:rFonts w:ascii="Times New Roman" w:hAnsi="Times New Roman" w:cs="Times New Roman"/>
          <w:sz w:val="24"/>
          <w:szCs w:val="24"/>
        </w:rPr>
        <w:t xml:space="preserve"> </w:t>
      </w:r>
      <w:r w:rsidR="00CB5DD5" w:rsidRPr="007D62DA">
        <w:rPr>
          <w:rFonts w:ascii="Times New Roman" w:hAnsi="Times New Roman" w:cs="Times New Roman"/>
          <w:sz w:val="24"/>
          <w:szCs w:val="24"/>
        </w:rPr>
        <w:t xml:space="preserve">superordinate and collocation </w:t>
      </w:r>
      <w:r w:rsidR="00CB5DD5"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{"citationItems":[{"id":"ITEM-1","itemData":{"author":[{"dropping-particle":"","family":"Halliday","given":"M. A. K &amp;","non-dropping-particle":"","parse-names":false,"suffix":""},{"dropping-particle":"","family":"Hasan","given":"Ruqaiya","non-dropping-particle":"","parse-names":false,"suffix":""}],"id":"ITEM-1","issued":{"date-parts":[["1976"]]},"publisher":"Longman","publisher-place":"London","title":"Cohesion in English","type":"book"},"uris":["http://www.mendeley.com/documents/?uuid=f3b9b489-10ce-407b-95c8-c5bb22a89d1e"]}],"mendeley":{"formattedCitation":"(Halliday &amp; Hasan, 1976)","manualFormatting":"Halliday &amp; Hasan (1976)","plainTextFormattedCitation":"(Halliday &amp; Hasan, 1976)","previouslyFormattedCitation":"(Halliday &amp; Hasan, 1976)"},"properties":{"noteIndex":0},"schema":"https://github.com/citation-style-language/schema/raw/master/csl-citation.json"}</w:instrText>
      </w:r>
      <w:r w:rsidR="00CB5DD5" w:rsidRPr="007D62DA">
        <w:rPr>
          <w:rFonts w:ascii="Times New Roman" w:hAnsi="Times New Roman" w:cs="Times New Roman"/>
          <w:sz w:val="24"/>
          <w:szCs w:val="24"/>
        </w:rPr>
        <w:fldChar w:fldCharType="separate"/>
      </w:r>
      <w:r w:rsidR="007C48F4">
        <w:rPr>
          <w:rFonts w:ascii="Times New Roman" w:hAnsi="Times New Roman" w:cs="Times New Roman"/>
          <w:noProof/>
          <w:sz w:val="24"/>
          <w:szCs w:val="24"/>
        </w:rPr>
        <w:t>Halliday &amp; Hasan (</w:t>
      </w:r>
      <w:r w:rsidR="00CB5DD5" w:rsidRPr="007D62DA">
        <w:rPr>
          <w:rFonts w:ascii="Times New Roman" w:hAnsi="Times New Roman" w:cs="Times New Roman"/>
          <w:noProof/>
          <w:sz w:val="24"/>
          <w:szCs w:val="24"/>
        </w:rPr>
        <w:t>1976)</w:t>
      </w:r>
      <w:r w:rsidR="00CB5DD5" w:rsidRPr="007D62DA">
        <w:rPr>
          <w:rFonts w:ascii="Times New Roman" w:hAnsi="Times New Roman" w:cs="Times New Roman"/>
          <w:sz w:val="24"/>
          <w:szCs w:val="24"/>
        </w:rPr>
        <w:fldChar w:fldCharType="end"/>
      </w:r>
      <w:r w:rsidR="00CB5DD5" w:rsidRPr="007D62DA">
        <w:rPr>
          <w:rFonts w:ascii="Times New Roman" w:hAnsi="Times New Roman" w:cs="Times New Roman"/>
          <w:sz w:val="24"/>
          <w:szCs w:val="24"/>
        </w:rPr>
        <w:t xml:space="preserve">. </w:t>
      </w:r>
      <w:r w:rsidRPr="007D62DA">
        <w:rPr>
          <w:rFonts w:ascii="Times New Roman" w:hAnsi="Times New Roman" w:cs="Times New Roman"/>
          <w:sz w:val="24"/>
          <w:szCs w:val="24"/>
        </w:rPr>
        <w:t xml:space="preserve">Lexical cohesion refers to a study of cohesive element in the text. Lexical cohesion refers to the way related words are chosen to </w:t>
      </w:r>
      <w:r w:rsidR="00BC14FF">
        <w:rPr>
          <w:rFonts w:ascii="Times New Roman" w:hAnsi="Times New Roman" w:cs="Times New Roman"/>
          <w:sz w:val="24"/>
          <w:szCs w:val="24"/>
        </w:rPr>
        <w:t>build</w:t>
      </w:r>
      <w:r w:rsidRPr="007D62DA">
        <w:rPr>
          <w:rFonts w:ascii="Times New Roman" w:hAnsi="Times New Roman" w:cs="Times New Roman"/>
          <w:sz w:val="24"/>
          <w:szCs w:val="24"/>
        </w:rPr>
        <w:t xml:space="preserve"> a text. </w:t>
      </w:r>
    </w:p>
    <w:p w:rsidR="004A1AC5" w:rsidRDefault="004A1AC5" w:rsidP="009372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{"citationItems":[{"id":"ITEM-1","itemData":{"author":[{"dropping-particle":"","family":"Paltridge","given":"Brian","non-dropping-particle":"","parse-names":false,"suffix":""}],"id":"ITEM-1","issued":{"date-parts":[["2000"]]},"publisher":"AEE Publishing.","publisher-place":"Queensland","title":"Making Sense of Discourse Analysis","type":"book"},"uris":["http://www.mendeley.com/documents/?uuid=bf27c8d6-da7d-47bd-81e3-7832142a4d69"]}],"mendeley":{"formattedCitation":"(Paltridge, 2000)","manualFormatting":"Paltridge (2000)","plainTextFormattedCitation":"(Paltridge, 2000)","previouslyFormattedCitation":"(Paltridge, 2000)"},"properties":{"noteIndex":0},"schema":"https://github.com/citation-style-language/schema/raw/master/csl-citation.json"}</w:instrText>
      </w:r>
      <w:r w:rsidRPr="007D62DA">
        <w:rPr>
          <w:rFonts w:ascii="Times New Roman" w:hAnsi="Times New Roman" w:cs="Times New Roman"/>
          <w:sz w:val="24"/>
          <w:szCs w:val="24"/>
        </w:rPr>
        <w:fldChar w:fldCharType="separate"/>
      </w:r>
      <w:r>
        <w:rPr>
          <w:rFonts w:ascii="Times New Roman" w:hAnsi="Times New Roman" w:cs="Times New Roman"/>
          <w:noProof/>
          <w:sz w:val="24"/>
          <w:szCs w:val="24"/>
        </w:rPr>
        <w:t>Paltridge (</w:t>
      </w:r>
      <w:r w:rsidRPr="007D62DA">
        <w:rPr>
          <w:rFonts w:ascii="Times New Roman" w:hAnsi="Times New Roman" w:cs="Times New Roman"/>
          <w:noProof/>
          <w:sz w:val="24"/>
          <w:szCs w:val="24"/>
        </w:rPr>
        <w:t>2000)</w:t>
      </w:r>
      <w:r w:rsidRPr="007D62DA">
        <w:rPr>
          <w:rFonts w:ascii="Times New Roman" w:hAnsi="Times New Roman" w:cs="Times New Roman"/>
          <w:sz w:val="24"/>
          <w:szCs w:val="24"/>
        </w:rPr>
        <w:fldChar w:fldCharType="end"/>
      </w:r>
      <w:r w:rsidRPr="007D62DA">
        <w:rPr>
          <w:rFonts w:ascii="Times New Roman" w:hAnsi="Times New Roman" w:cs="Times New Roman"/>
          <w:sz w:val="24"/>
          <w:szCs w:val="24"/>
        </w:rPr>
        <w:t xml:space="preserve">. Repetition refers to words that are repeated in the text, as well as words that have changed to reflect tense or number </w:t>
      </w:r>
      <w:r>
        <w:rPr>
          <w:rFonts w:ascii="Times New Roman" w:hAnsi="Times New Roman" w:cs="Times New Roman"/>
          <w:sz w:val="24"/>
          <w:szCs w:val="24"/>
        </w:rPr>
        <w:t>than s</w:t>
      </w:r>
      <w:r w:rsidRPr="004A1AC5">
        <w:rPr>
          <w:rFonts w:ascii="Times New Roman" w:hAnsi="Times New Roman" w:cs="Times New Roman"/>
          <w:sz w:val="24"/>
          <w:szCs w:val="24"/>
        </w:rPr>
        <w:t>ynonym refers to the relationship between words that are similar</w:t>
      </w:r>
      <w:r>
        <w:rPr>
          <w:rFonts w:ascii="Times New Roman" w:hAnsi="Times New Roman" w:cs="Times New Roman"/>
        </w:rPr>
        <w:t xml:space="preserve"> in meaning while antonym</w:t>
      </w:r>
      <w:r w:rsidRPr="007D62DA">
        <w:rPr>
          <w:rFonts w:ascii="Times New Roman" w:hAnsi="Times New Roman" w:cs="Times New Roman"/>
        </w:rPr>
        <w:t xml:space="preserve"> refers to opposite or contrastive meanings</w:t>
      </w:r>
      <w:r>
        <w:rPr>
          <w:rFonts w:ascii="Times New Roman" w:hAnsi="Times New Roman" w:cs="Times New Roman"/>
        </w:rPr>
        <w:t xml:space="preserve">. </w:t>
      </w:r>
      <w:r w:rsidRPr="007D62DA">
        <w:rPr>
          <w:rFonts w:ascii="Times New Roman" w:hAnsi="Times New Roman" w:cs="Times New Roman"/>
          <w:sz w:val="24"/>
          <w:szCs w:val="24"/>
        </w:rPr>
        <w:t xml:space="preserve">According to </w:t>
      </w:r>
      <w:r w:rsidRPr="007D62DA">
        <w:rPr>
          <w:rFonts w:ascii="Times New Roman" w:hAnsi="Times New Roman" w:cs="Times New Roman"/>
          <w:sz w:val="24"/>
          <w:szCs w:val="24"/>
        </w:rPr>
        <w:fldChar w:fldCharType="begin" w:fldLock="1"/>
      </w:r>
      <w:r w:rsidRPr="007D62DA">
        <w:rPr>
          <w:rFonts w:ascii="Times New Roman" w:hAnsi="Times New Roman" w:cs="Times New Roman"/>
          <w:sz w:val="24"/>
          <w:szCs w:val="24"/>
        </w:rPr>
        <w:instrText>ADDIN CSL_CITATION {"citationItems":[{"id":"ITEM-1","itemData":{"author":[{"dropping-particle":"","family":"Halliday","given":"M. A. K &amp;","non-dropping-particle":"","parse-names":false,"suffix":""},{"dropping-particle":"","family":"Hasan","given":"Ruqaiya","non-dropping-particle":"","parse-names":false,"suffix":""}],"id":"ITEM-1","issued":{"date-parts":[["1976"]]},"publisher":"Longman","publisher-place":"London","title":"Cohesion in English","type":"book"},"uris":["http://www.mendeley.com/documents/?uuid=f3b9b489-10ce-407b-95c8-c5bb22a89d1e"]}],"mendeley":{"formattedCitation":"(Halliday &amp; Hasan, 1976)","plainTextFormattedCitation":"(Halliday &amp; Hasan, 1976)","previouslyFormattedCitation":"(Halliday &amp; Hasan, 1976)"},"properties":{"noteIndex":0},"schema":"https://github.com/citation-style-language/schema/raw/master/csl-citation.json"}</w:instrText>
      </w:r>
      <w:r w:rsidRPr="007D62DA">
        <w:rPr>
          <w:rFonts w:ascii="Times New Roman" w:hAnsi="Times New Roman" w:cs="Times New Roman"/>
          <w:sz w:val="24"/>
          <w:szCs w:val="24"/>
        </w:rPr>
        <w:fldChar w:fldCharType="separate"/>
      </w:r>
      <w:r w:rsidRPr="007D62DA">
        <w:rPr>
          <w:rFonts w:ascii="Times New Roman" w:hAnsi="Times New Roman" w:cs="Times New Roman"/>
          <w:noProof/>
          <w:sz w:val="24"/>
          <w:szCs w:val="24"/>
        </w:rPr>
        <w:t>(Halliday &amp; Hasan, 1976)</w:t>
      </w:r>
      <w:r w:rsidRPr="007D62DA">
        <w:rPr>
          <w:rFonts w:ascii="Times New Roman" w:hAnsi="Times New Roman" w:cs="Times New Roman"/>
          <w:sz w:val="24"/>
          <w:szCs w:val="24"/>
        </w:rPr>
        <w:fldChar w:fldCharType="end"/>
      </w:r>
      <w:r w:rsidRPr="007D62DA">
        <w:rPr>
          <w:rFonts w:ascii="Times New Roman" w:hAnsi="Times New Roman" w:cs="Times New Roman"/>
          <w:sz w:val="24"/>
          <w:szCs w:val="24"/>
        </w:rPr>
        <w:t xml:space="preserve"> superordinate is a name for more general class it is used to refer to a word which has gene</w:t>
      </w:r>
      <w:r>
        <w:rPr>
          <w:rFonts w:ascii="Times New Roman" w:hAnsi="Times New Roman" w:cs="Times New Roman"/>
          <w:sz w:val="24"/>
          <w:szCs w:val="24"/>
        </w:rPr>
        <w:t>ral properties, not the specific</w:t>
      </w:r>
      <w:r w:rsidRPr="007D62DA">
        <w:rPr>
          <w:rFonts w:ascii="Times New Roman" w:hAnsi="Times New Roman" w:cs="Times New Roman"/>
          <w:sz w:val="24"/>
          <w:szCs w:val="24"/>
        </w:rPr>
        <w:t xml:space="preserve"> one.</w:t>
      </w:r>
      <w:r w:rsidRPr="004A1AC5">
        <w:rPr>
          <w:rFonts w:ascii="Times New Roman" w:hAnsi="Times New Roman" w:cs="Times New Roman"/>
          <w:sz w:val="24"/>
          <w:szCs w:val="24"/>
        </w:rPr>
        <w:t xml:space="preserve"> </w:t>
      </w:r>
      <w:r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{"citationItems":[{"id":"ITEM-1","itemData":{"author":[{"dropping-particle":"","family":"Paltridge","given":"Brian","non-dropping-particle":"","parse-names":false,"suffix":""}],"id":"ITEM-1","issued":{"date-parts":[["2000"]]},"publisher":"AEE Publishing.","publisher-place":"Queensland","title":"Making Sense of Discourse Analysis","type":"book"},"uris":["http://www.mendeley.com/documents/?uuid=bf27c8d6-da7d-47bd-81e3-7832142a4d69"]}],"mendeley":{"formattedCitation":"(Paltridge, 2000)","manualFormatting":"Paltridge (2000)","plainTextFormattedCitation":"(Paltridge, 2000)","previouslyFormattedCitation":"(Paltridge, 2000)"},"properties":{"noteIndex":0},"schema":"https://github.com/citation-style-language/schema/raw/master/csl-citation.json"}</w:instrText>
      </w:r>
      <w:r w:rsidRPr="007D62DA">
        <w:rPr>
          <w:rFonts w:ascii="Times New Roman" w:hAnsi="Times New Roman" w:cs="Times New Roman"/>
          <w:sz w:val="24"/>
          <w:szCs w:val="24"/>
        </w:rPr>
        <w:fldChar w:fldCharType="separate"/>
      </w:r>
      <w:r>
        <w:rPr>
          <w:rFonts w:ascii="Times New Roman" w:hAnsi="Times New Roman" w:cs="Times New Roman"/>
          <w:noProof/>
          <w:sz w:val="24"/>
          <w:szCs w:val="24"/>
        </w:rPr>
        <w:t>Paltridge (</w:t>
      </w:r>
      <w:r w:rsidRPr="007D62DA">
        <w:rPr>
          <w:rFonts w:ascii="Times New Roman" w:hAnsi="Times New Roman" w:cs="Times New Roman"/>
          <w:noProof/>
          <w:sz w:val="24"/>
          <w:szCs w:val="24"/>
        </w:rPr>
        <w:t>2000)</w:t>
      </w:r>
      <w:r w:rsidRPr="007D62DA">
        <w:rPr>
          <w:rFonts w:ascii="Times New Roman" w:hAnsi="Times New Roman" w:cs="Times New Roman"/>
          <w:sz w:val="24"/>
          <w:szCs w:val="24"/>
        </w:rPr>
        <w:fldChar w:fldCharType="end"/>
      </w:r>
      <w:r>
        <w:rPr>
          <w:rFonts w:ascii="Times New Roman" w:hAnsi="Times New Roman" w:cs="Times New Roman"/>
          <w:sz w:val="24"/>
          <w:szCs w:val="24"/>
        </w:rPr>
        <w:t xml:space="preserve"> also said that c</w:t>
      </w:r>
      <w:r w:rsidRPr="007D62DA">
        <w:rPr>
          <w:rFonts w:ascii="Times New Roman" w:hAnsi="Times New Roman" w:cs="Times New Roman"/>
          <w:sz w:val="24"/>
          <w:szCs w:val="24"/>
        </w:rPr>
        <w:t>ollocation is often related by the sense of meaning to build up the lexical relations. It is describes associations between words that tend to occur, like the combination of adjactives-nouns, the relationship of verb-nouns and the pairs of nouns</w:t>
      </w:r>
      <w:r>
        <w:rPr>
          <w:rFonts w:ascii="Times New Roman" w:hAnsi="Times New Roman" w:cs="Times New Roman"/>
          <w:sz w:val="24"/>
          <w:szCs w:val="24"/>
        </w:rPr>
        <w:t>.</w:t>
      </w:r>
    </w:p>
    <w:p w:rsidR="009372E2" w:rsidRPr="007D62DA" w:rsidRDefault="009372E2" w:rsidP="009372E2">
      <w:pPr>
        <w:spacing w:after="0" w:line="240" w:lineRule="auto"/>
        <w:jc w:val="both"/>
        <w:rPr>
          <w:rFonts w:ascii="Times New Roman" w:hAnsi="Times New Roman" w:cs="Times New Roman"/>
          <w:noProof/>
          <w:sz w:val="24"/>
          <w:szCs w:val="24"/>
        </w:rPr>
      </w:pPr>
      <w:r w:rsidRPr="007D62DA">
        <w:rPr>
          <w:rFonts w:ascii="Times New Roman" w:hAnsi="Times New Roman" w:cs="Times New Roman"/>
          <w:noProof/>
          <w:sz w:val="24"/>
          <w:szCs w:val="24"/>
        </w:rPr>
        <w:t>This study tries to answer the research question what types of lexical cohesion are used in the news article entitled “why full day school will not work in Indonesia</w:t>
      </w:r>
      <w:r w:rsidR="00BC14FF">
        <w:rPr>
          <w:rFonts w:ascii="Times New Roman" w:hAnsi="Times New Roman" w:cs="Times New Roman"/>
          <w:noProof/>
          <w:sz w:val="24"/>
          <w:szCs w:val="24"/>
        </w:rPr>
        <w:t xml:space="preserve"> ?” on the jakarta post. The purpose</w:t>
      </w:r>
      <w:r w:rsidRPr="007D62DA">
        <w:rPr>
          <w:rFonts w:ascii="Times New Roman" w:hAnsi="Times New Roman" w:cs="Times New Roman"/>
          <w:noProof/>
          <w:sz w:val="24"/>
          <w:szCs w:val="24"/>
        </w:rPr>
        <w:t xml:space="preserve"> of the study is to describe and to investigate the types of lexical cohesion used in the news article “why full day school will not work in Indonesia?” on the Jakarta post.</w:t>
      </w:r>
    </w:p>
    <w:p w:rsidR="00017AD9" w:rsidRPr="007D62DA" w:rsidRDefault="00017AD9" w:rsidP="003B5759">
      <w:pPr>
        <w:spacing w:after="0" w:line="240" w:lineRule="auto"/>
        <w:jc w:val="both"/>
        <w:rPr>
          <w:rFonts w:ascii="Times New Roman" w:eastAsia="Times New Roman" w:hAnsi="Times New Roman" w:cs="Times New Roman"/>
          <w:sz w:val="10"/>
          <w:lang w:val="en-US"/>
        </w:rPr>
      </w:pPr>
    </w:p>
    <w:p w:rsidR="009372E2" w:rsidRPr="007D62DA" w:rsidRDefault="009372E2" w:rsidP="003B5759">
      <w:pPr>
        <w:spacing w:after="0" w:line="240" w:lineRule="auto"/>
        <w:jc w:val="both"/>
        <w:rPr>
          <w:rFonts w:ascii="Times New Roman" w:eastAsia="Times New Roman" w:hAnsi="Times New Roman" w:cs="Times New Roman"/>
          <w:sz w:val="10"/>
          <w:lang w:val="en-US"/>
        </w:rPr>
      </w:pPr>
    </w:p>
    <w:p w:rsidR="003B5759" w:rsidRPr="007D62DA" w:rsidRDefault="002857CE" w:rsidP="002857CE">
      <w:pPr>
        <w:spacing w:after="0" w:line="240" w:lineRule="auto"/>
        <w:jc w:val="both"/>
        <w:rPr>
          <w:rFonts w:ascii="Times New Roman" w:eastAsia="Times New Roman" w:hAnsi="Times New Roman" w:cs="Times New Roman"/>
          <w:caps/>
          <w:sz w:val="24"/>
        </w:rPr>
      </w:pPr>
      <w:r w:rsidRPr="007D62DA">
        <w:rPr>
          <w:rFonts w:ascii="Times New Roman" w:hAnsi="Times New Roman" w:cs="Times New Roman"/>
          <w:b/>
          <w:sz w:val="24"/>
          <w:lang w:val="en-US"/>
        </w:rPr>
        <w:t>METHOD</w:t>
      </w:r>
    </w:p>
    <w:p w:rsidR="003B5759" w:rsidRPr="007D62DA" w:rsidRDefault="003B5759" w:rsidP="003B5759">
      <w:pPr>
        <w:tabs>
          <w:tab w:val="left" w:pos="567"/>
        </w:tabs>
        <w:spacing w:after="0" w:line="240" w:lineRule="auto"/>
        <w:jc w:val="both"/>
        <w:rPr>
          <w:rFonts w:ascii="Times New Roman" w:hAnsi="Times New Roman" w:cs="Times New Roman"/>
          <w:sz w:val="10"/>
          <w:lang w:val="en-US"/>
        </w:rPr>
      </w:pPr>
    </w:p>
    <w:p w:rsidR="006D0F5C" w:rsidRPr="007D62DA" w:rsidRDefault="00BD548A" w:rsidP="00BD548A">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This study took the news article as the data entitled “Why full day school will not work in Indonesia?“ on The Jakarta Post published on August,23</w:t>
      </w:r>
      <w:r w:rsidRPr="007D62DA">
        <w:rPr>
          <w:rFonts w:ascii="Times New Roman" w:hAnsi="Times New Roman" w:cs="Times New Roman"/>
          <w:sz w:val="24"/>
          <w:szCs w:val="24"/>
          <w:vertAlign w:val="superscript"/>
        </w:rPr>
        <w:t>th</w:t>
      </w:r>
      <w:r w:rsidRPr="007D62DA">
        <w:rPr>
          <w:rFonts w:ascii="Times New Roman" w:hAnsi="Times New Roman" w:cs="Times New Roman"/>
          <w:sz w:val="24"/>
          <w:szCs w:val="24"/>
        </w:rPr>
        <w:t xml:space="preserve"> 2017 at 09.22 am. This study used a qualitative method and conducted by descriptive research design. </w:t>
      </w:r>
      <w:r w:rsidR="00EE2F10" w:rsidRPr="007D62DA">
        <w:rPr>
          <w:rFonts w:ascii="Times New Roman" w:hAnsi="Times New Roman" w:cs="Times New Roman"/>
          <w:sz w:val="24"/>
          <w:szCs w:val="24"/>
        </w:rPr>
        <w:t>According to</w:t>
      </w:r>
      <w:r w:rsidR="00C3661F" w:rsidRPr="007D62DA">
        <w:rPr>
          <w:rFonts w:ascii="Times New Roman" w:hAnsi="Times New Roman" w:cs="Times New Roman"/>
          <w:sz w:val="24"/>
          <w:szCs w:val="24"/>
        </w:rPr>
        <w:t xml:space="preserve"> </w:t>
      </w:r>
      <w:r w:rsidR="006262B0">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{"citationItems":[{"id":"ITEM-1","itemData":{"author":[{"dropping-particle":"","family":"Creswell","given":"J. W","non-dropping-particle":"","parse-names":false,"suffix":""}],"edition":"fourth edi","id":"ITEM-1","issued":{"date-parts":[["2014"]]},"number-of-pages":"285","publisher":"Sage publication,Inc","title":"Research Design: Qualitative, Quantitative, and Mixed Method Approaches","type":"book"},"uris":["http://www.mendeley.com/documents/?uuid=d1a4243c-6910-4c9a-8bf3-a3ed3dcebe05"]}],"mendeley":{"formattedCitation":"(Creswell, 2014)","manualFormatting":"Creswell, (2014)","plainTextFormattedCitation":"(Creswell, 2014)"},"properties":{"noteIndex":0},"schema":"https://github.com/citation-style-language/schema/raw/master/csl-citation.json"}</w:instrText>
      </w:r>
      <w:r w:rsidR="006262B0">
        <w:rPr>
          <w:rFonts w:ascii="Times New Roman" w:hAnsi="Times New Roman" w:cs="Times New Roman"/>
          <w:sz w:val="24"/>
          <w:szCs w:val="24"/>
        </w:rPr>
        <w:fldChar w:fldCharType="separate"/>
      </w:r>
      <w:r w:rsidR="006262B0" w:rsidRPr="006262B0">
        <w:rPr>
          <w:rFonts w:ascii="Times New Roman" w:hAnsi="Times New Roman" w:cs="Times New Roman"/>
          <w:noProof/>
          <w:sz w:val="24"/>
          <w:szCs w:val="24"/>
        </w:rPr>
        <w:t xml:space="preserve">Creswell, </w:t>
      </w:r>
      <w:r w:rsidR="006262B0">
        <w:rPr>
          <w:rFonts w:ascii="Times New Roman" w:hAnsi="Times New Roman" w:cs="Times New Roman"/>
          <w:noProof/>
          <w:sz w:val="24"/>
          <w:szCs w:val="24"/>
        </w:rPr>
        <w:t>(</w:t>
      </w:r>
      <w:r w:rsidR="006262B0" w:rsidRPr="006262B0">
        <w:rPr>
          <w:rFonts w:ascii="Times New Roman" w:hAnsi="Times New Roman" w:cs="Times New Roman"/>
          <w:noProof/>
          <w:sz w:val="24"/>
          <w:szCs w:val="24"/>
        </w:rPr>
        <w:t>2014)</w:t>
      </w:r>
      <w:r w:rsidR="006262B0">
        <w:rPr>
          <w:rFonts w:ascii="Times New Roman" w:hAnsi="Times New Roman" w:cs="Times New Roman"/>
          <w:sz w:val="24"/>
          <w:szCs w:val="24"/>
        </w:rPr>
        <w:fldChar w:fldCharType="end"/>
      </w:r>
      <w:r w:rsidR="00EE2F10" w:rsidRPr="007D62DA">
        <w:rPr>
          <w:rFonts w:ascii="Times New Roman" w:hAnsi="Times New Roman" w:cs="Times New Roman"/>
          <w:sz w:val="24"/>
          <w:szCs w:val="24"/>
        </w:rPr>
        <w:t xml:space="preserve">, qualitative research is an approach for exploring and understanding the meaning individuals or groups ascribe to a social or human problem. </w:t>
      </w:r>
      <w:r w:rsidRPr="007D62DA">
        <w:rPr>
          <w:rFonts w:ascii="Times New Roman" w:hAnsi="Times New Roman" w:cs="Times New Roman"/>
          <w:sz w:val="24"/>
          <w:szCs w:val="24"/>
        </w:rPr>
        <w:t xml:space="preserve">In collecting the data the researchers took the data from the website </w:t>
      </w:r>
      <w:hyperlink r:id="rId12" w:history="1">
        <w:r w:rsidR="007C48F4" w:rsidRPr="007C48F4">
          <w:rPr>
            <w:rStyle w:val="Hyperlink"/>
            <w:rFonts w:ascii="Times New Roman" w:hAnsi="Times New Roman" w:cs="Times New Roman"/>
            <w:color w:val="auto"/>
            <w:sz w:val="24"/>
            <w:szCs w:val="24"/>
          </w:rPr>
          <w:t>www.TheJakartaPost.com</w:t>
        </w:r>
      </w:hyperlink>
      <w:r w:rsidR="007C48F4">
        <w:rPr>
          <w:rFonts w:ascii="Times New Roman" w:hAnsi="Times New Roman" w:cs="Times New Roman"/>
          <w:sz w:val="24"/>
          <w:szCs w:val="24"/>
        </w:rPr>
        <w:t xml:space="preserve"> in </w:t>
      </w:r>
      <w:r w:rsidR="00476D66"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URL":"https://www.thejakartapost.com/academia/2016/08/23/why-full-day-school-will-not-work-in-indonesia.html","author":[{"dropping-particle":"","family":"Mutohar","given":"Agus","non-dropping-particle":"","parse-names":false,"suffix":""}],"container-title":"august 23 the Jakarta Post","id":"ITEM-1","issued":{"date-parts":[["2016"]]},"title":"Why Full Day School will not work in Indonesia","type":"webpage"},"uris":["http://www.mendeley.com/documents/?uuid=8fcf679e-6d96-4d05-860d-c983c080c8bc"]}],"mendeley":{"formattedCitation":"(Mutohar, 2016)","manualFormatting":"Mutohar (2016)","plainTextFormattedCitation":"(Mutohar, 2016)","previouslyFormattedCitation":"(Mutohar, 2016)"},"properties":{"noteIndex":0},"schema":"https://github.com/citation-style-language/schema/raw/master/csl-citation.json"}</w:instrText>
      </w:r>
      <w:r w:rsidR="00476D66" w:rsidRPr="007D62DA">
        <w:rPr>
          <w:rFonts w:ascii="Times New Roman" w:hAnsi="Times New Roman" w:cs="Times New Roman"/>
          <w:sz w:val="24"/>
          <w:szCs w:val="24"/>
        </w:rPr>
        <w:fldChar w:fldCharType="separate"/>
      </w:r>
      <w:r w:rsidR="007C48F4">
        <w:rPr>
          <w:rFonts w:ascii="Times New Roman" w:hAnsi="Times New Roman" w:cs="Times New Roman"/>
          <w:noProof/>
          <w:sz w:val="24"/>
          <w:szCs w:val="24"/>
        </w:rPr>
        <w:t>Mutohar (</w:t>
      </w:r>
      <w:r w:rsidR="00476D66" w:rsidRPr="007D62DA">
        <w:rPr>
          <w:rFonts w:ascii="Times New Roman" w:hAnsi="Times New Roman" w:cs="Times New Roman"/>
          <w:noProof/>
          <w:sz w:val="24"/>
          <w:szCs w:val="24"/>
        </w:rPr>
        <w:t>2016)</w:t>
      </w:r>
      <w:r w:rsidR="00476D66" w:rsidRPr="007D62DA">
        <w:rPr>
          <w:rFonts w:ascii="Times New Roman" w:hAnsi="Times New Roman" w:cs="Times New Roman"/>
          <w:sz w:val="24"/>
          <w:szCs w:val="24"/>
        </w:rPr>
        <w:fldChar w:fldCharType="end"/>
      </w:r>
      <w:r w:rsidRPr="007D62DA">
        <w:rPr>
          <w:rFonts w:ascii="Times New Roman" w:hAnsi="Times New Roman" w:cs="Times New Roman"/>
          <w:sz w:val="24"/>
          <w:szCs w:val="24"/>
        </w:rPr>
        <w:t>. The researchers analyzed the sentences and words in each paragraph that contain lexical cohesion by categorizing and put it in the column which consists of type of lexical cohesion from</w:t>
      </w:r>
      <w:r w:rsidR="00CB5DD5" w:rsidRPr="007D62DA">
        <w:rPr>
          <w:rFonts w:ascii="Times New Roman" w:hAnsi="Times New Roman" w:cs="Times New Roman"/>
          <w:sz w:val="24"/>
          <w:szCs w:val="24"/>
        </w:rPr>
        <w:t xml:space="preserve"> </w:t>
      </w:r>
      <w:r w:rsidR="00CB5DD5" w:rsidRPr="007D62DA">
        <w:rPr>
          <w:rFonts w:ascii="Times New Roman" w:hAnsi="Times New Roman" w:cs="Times New Roman"/>
          <w:sz w:val="24"/>
          <w:szCs w:val="24"/>
        </w:rPr>
        <w:fldChar w:fldCharType="begin" w:fldLock="1"/>
      </w:r>
      <w:r w:rsidR="006262B0">
        <w:rPr>
          <w:rFonts w:ascii="Times New Roman" w:hAnsi="Times New Roman" w:cs="Times New Roman"/>
          <w:sz w:val="24"/>
          <w:szCs w:val="24"/>
        </w:rPr>
        <w:instrText>ADDIN CSL_CITATION {"citationItems":[{"id":"ITEM-1","itemData":{"author":[{"dropping-particle":"","family":"Halliday","given":"M. A. K &amp;","non-dropping-particle":"","parse-names":false,"suffix":""},{"dropping-particle":"","family":"Hasan","given":"Ruqaiya","non-dropping-particle":"","parse-names":false,"suffix":""}],"id":"ITEM-1","issued":{"date-parts":[["1976"]]},"publisher":"Longman","publisher-place":"London","title":"Cohesion in English","type":"book"},"uris":["http://www.mendeley.com/documents/?uuid=f3b9b489-10ce-407b-95c8-c5bb22a89d1e"]}],"mendeley":{"formattedCitation":"(Halliday &amp; Hasan, 1976)","manualFormatting":"Halliday &amp; Hasan (1976)","plainTextFormattedCitation":"(Halliday &amp; Hasan, 1976)","previouslyFormattedCitation":"(Halliday &amp; Hasan, 1976)"},"properties":{"noteIndex":0},"schema":"https://github.com/citation-style-language/schema/raw/master/csl-citation.json"}</w:instrText>
      </w:r>
      <w:r w:rsidR="00CB5DD5" w:rsidRPr="007D62DA">
        <w:rPr>
          <w:rFonts w:ascii="Times New Roman" w:hAnsi="Times New Roman" w:cs="Times New Roman"/>
          <w:sz w:val="24"/>
          <w:szCs w:val="24"/>
        </w:rPr>
        <w:fldChar w:fldCharType="separate"/>
      </w:r>
      <w:r w:rsidR="007C48F4">
        <w:rPr>
          <w:rFonts w:ascii="Times New Roman" w:hAnsi="Times New Roman" w:cs="Times New Roman"/>
          <w:noProof/>
          <w:sz w:val="24"/>
          <w:szCs w:val="24"/>
        </w:rPr>
        <w:t>Halliday &amp; Hasan (</w:t>
      </w:r>
      <w:r w:rsidR="00CB5DD5" w:rsidRPr="007D62DA">
        <w:rPr>
          <w:rFonts w:ascii="Times New Roman" w:hAnsi="Times New Roman" w:cs="Times New Roman"/>
          <w:noProof/>
          <w:sz w:val="24"/>
          <w:szCs w:val="24"/>
        </w:rPr>
        <w:t>1976)</w:t>
      </w:r>
      <w:r w:rsidR="00CB5DD5" w:rsidRPr="007D62DA">
        <w:rPr>
          <w:rFonts w:ascii="Times New Roman" w:hAnsi="Times New Roman" w:cs="Times New Roman"/>
          <w:sz w:val="24"/>
          <w:szCs w:val="24"/>
        </w:rPr>
        <w:fldChar w:fldCharType="end"/>
      </w:r>
      <w:r w:rsidR="004A1AC5">
        <w:rPr>
          <w:rFonts w:ascii="Times New Roman" w:hAnsi="Times New Roman" w:cs="Times New Roman"/>
          <w:sz w:val="24"/>
          <w:szCs w:val="24"/>
        </w:rPr>
        <w:t xml:space="preserve">. </w:t>
      </w:r>
      <w:r w:rsidRPr="007D62DA">
        <w:rPr>
          <w:rFonts w:ascii="Times New Roman" w:hAnsi="Times New Roman" w:cs="Times New Roman"/>
          <w:sz w:val="24"/>
          <w:szCs w:val="24"/>
        </w:rPr>
        <w:t xml:space="preserve">After that the researchers interpreted the data based on the analysis and then made a conclusion. </w:t>
      </w:r>
    </w:p>
    <w:p w:rsidR="005A266C" w:rsidRPr="007D62DA"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7D62DA"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7D62DA" w:rsidRDefault="00742467" w:rsidP="00742467">
      <w:pPr>
        <w:spacing w:after="0" w:line="240" w:lineRule="auto"/>
        <w:jc w:val="both"/>
        <w:rPr>
          <w:rFonts w:ascii="Times New Roman" w:hAnsi="Times New Roman" w:cs="Times New Roman"/>
          <w:b/>
        </w:rPr>
      </w:pPr>
      <w:r w:rsidRPr="007D62DA">
        <w:rPr>
          <w:rFonts w:ascii="Times New Roman" w:hAnsi="Times New Roman" w:cs="Times New Roman"/>
          <w:b/>
          <w:sz w:val="24"/>
          <w:szCs w:val="24"/>
        </w:rPr>
        <w:t>RESULTS AND DISCUSSION</w:t>
      </w:r>
    </w:p>
    <w:p w:rsidR="00A445B3" w:rsidRPr="007D62DA" w:rsidRDefault="00A445B3" w:rsidP="00A445B3">
      <w:pPr>
        <w:spacing w:after="0" w:line="240" w:lineRule="auto"/>
        <w:jc w:val="both"/>
        <w:rPr>
          <w:rFonts w:ascii="Times New Roman" w:hAnsi="Times New Roman" w:cs="Times New Roman"/>
          <w:sz w:val="10"/>
          <w:lang w:val="en-US"/>
        </w:rPr>
      </w:pPr>
    </w:p>
    <w:p w:rsidR="005A266C" w:rsidRPr="007D62DA" w:rsidRDefault="005A266C" w:rsidP="005A266C">
      <w:pPr>
        <w:spacing w:after="0" w:line="240" w:lineRule="auto"/>
        <w:jc w:val="both"/>
        <w:rPr>
          <w:rFonts w:ascii="Times New Roman" w:hAnsi="Times New Roman" w:cs="Times New Roman"/>
          <w:b/>
          <w:sz w:val="24"/>
          <w:szCs w:val="24"/>
        </w:rPr>
      </w:pPr>
      <w:r w:rsidRPr="007D62DA">
        <w:rPr>
          <w:rFonts w:ascii="Times New Roman" w:hAnsi="Times New Roman" w:cs="Times New Roman"/>
          <w:b/>
          <w:sz w:val="24"/>
          <w:szCs w:val="24"/>
        </w:rPr>
        <w:t>Results</w:t>
      </w:r>
    </w:p>
    <w:p w:rsidR="005A266C" w:rsidRPr="007D62DA" w:rsidRDefault="005A266C" w:rsidP="005A266C">
      <w:pPr>
        <w:spacing w:after="0" w:line="240" w:lineRule="auto"/>
        <w:jc w:val="both"/>
        <w:rPr>
          <w:rFonts w:ascii="Times New Roman" w:hAnsi="Times New Roman" w:cs="Times New Roman"/>
          <w:sz w:val="10"/>
          <w:szCs w:val="24"/>
        </w:rPr>
      </w:pPr>
    </w:p>
    <w:p w:rsidR="00BD548A" w:rsidRPr="007D62DA" w:rsidRDefault="00BD548A" w:rsidP="00BD548A">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Table 1 Findings of the lexical cohesion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4086"/>
        <w:gridCol w:w="3285"/>
      </w:tblGrid>
      <w:tr w:rsidR="00BD548A" w:rsidRPr="007D62DA" w:rsidTr="004C184B">
        <w:tc>
          <w:tcPr>
            <w:tcW w:w="534" w:type="dxa"/>
            <w:tcBorders>
              <w:top w:val="single" w:sz="4" w:space="0" w:color="auto"/>
              <w:bottom w:val="single" w:sz="4" w:space="0" w:color="auto"/>
            </w:tcBorders>
          </w:tcPr>
          <w:p w:rsidR="00BD548A" w:rsidRPr="007D62DA" w:rsidRDefault="00BD548A" w:rsidP="004C184B">
            <w:pPr>
              <w:spacing w:line="276" w:lineRule="auto"/>
              <w:jc w:val="center"/>
              <w:rPr>
                <w:rFonts w:ascii="Times New Roman" w:hAnsi="Times New Roman" w:cs="Times New Roman"/>
                <w:sz w:val="24"/>
                <w:szCs w:val="24"/>
              </w:rPr>
            </w:pPr>
            <w:r w:rsidRPr="007D62DA">
              <w:rPr>
                <w:rFonts w:ascii="Times New Roman" w:hAnsi="Times New Roman" w:cs="Times New Roman"/>
                <w:sz w:val="24"/>
                <w:szCs w:val="24"/>
              </w:rPr>
              <w:t>No.</w:t>
            </w:r>
          </w:p>
        </w:tc>
        <w:tc>
          <w:tcPr>
            <w:tcW w:w="4086" w:type="dxa"/>
            <w:tcBorders>
              <w:top w:val="single" w:sz="4" w:space="0" w:color="auto"/>
              <w:bottom w:val="single" w:sz="4" w:space="0" w:color="auto"/>
            </w:tcBorders>
          </w:tcPr>
          <w:p w:rsidR="00BD548A" w:rsidRPr="007D62DA" w:rsidRDefault="00BD548A" w:rsidP="004C184B">
            <w:pPr>
              <w:spacing w:line="276" w:lineRule="auto"/>
              <w:jc w:val="center"/>
              <w:rPr>
                <w:rFonts w:ascii="Times New Roman" w:hAnsi="Times New Roman" w:cs="Times New Roman"/>
                <w:sz w:val="24"/>
                <w:szCs w:val="24"/>
              </w:rPr>
            </w:pPr>
            <w:r w:rsidRPr="007D62DA">
              <w:rPr>
                <w:rFonts w:ascii="Times New Roman" w:hAnsi="Times New Roman" w:cs="Times New Roman"/>
                <w:sz w:val="24"/>
                <w:szCs w:val="24"/>
              </w:rPr>
              <w:t>Types of Lexical Cohesion</w:t>
            </w:r>
          </w:p>
        </w:tc>
        <w:tc>
          <w:tcPr>
            <w:tcW w:w="3285" w:type="dxa"/>
            <w:tcBorders>
              <w:top w:val="single" w:sz="4" w:space="0" w:color="auto"/>
              <w:bottom w:val="single" w:sz="4" w:space="0" w:color="auto"/>
            </w:tcBorders>
          </w:tcPr>
          <w:p w:rsidR="00BD548A" w:rsidRPr="007D62DA" w:rsidRDefault="00BD548A" w:rsidP="004C184B">
            <w:pPr>
              <w:spacing w:line="276" w:lineRule="auto"/>
              <w:jc w:val="center"/>
              <w:rPr>
                <w:rFonts w:ascii="Times New Roman" w:hAnsi="Times New Roman" w:cs="Times New Roman"/>
                <w:sz w:val="24"/>
                <w:szCs w:val="24"/>
              </w:rPr>
            </w:pPr>
            <w:r w:rsidRPr="007D62DA">
              <w:rPr>
                <w:rFonts w:ascii="Times New Roman" w:hAnsi="Times New Roman" w:cs="Times New Roman"/>
                <w:sz w:val="24"/>
                <w:szCs w:val="24"/>
              </w:rPr>
              <w:t>Number</w:t>
            </w:r>
          </w:p>
        </w:tc>
      </w:tr>
      <w:tr w:rsidR="00BD548A" w:rsidRPr="007D62DA" w:rsidTr="004C184B">
        <w:tc>
          <w:tcPr>
            <w:tcW w:w="534"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1.</w:t>
            </w:r>
          </w:p>
        </w:tc>
        <w:tc>
          <w:tcPr>
            <w:tcW w:w="4086"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Repetition </w:t>
            </w:r>
          </w:p>
        </w:tc>
        <w:tc>
          <w:tcPr>
            <w:tcW w:w="3285" w:type="dxa"/>
            <w:tcBorders>
              <w:top w:val="single" w:sz="4" w:space="0" w:color="auto"/>
              <w:bottom w:val="single" w:sz="4" w:space="0" w:color="auto"/>
            </w:tcBorders>
          </w:tcPr>
          <w:p w:rsidR="00BD548A" w:rsidRPr="007D62DA" w:rsidRDefault="00BD548A" w:rsidP="004C184B">
            <w:pPr>
              <w:spacing w:line="276" w:lineRule="auto"/>
              <w:jc w:val="center"/>
              <w:rPr>
                <w:rFonts w:ascii="Times New Roman" w:hAnsi="Times New Roman" w:cs="Times New Roman"/>
                <w:sz w:val="24"/>
                <w:szCs w:val="24"/>
              </w:rPr>
            </w:pPr>
            <w:r w:rsidRPr="007D62DA">
              <w:rPr>
                <w:rFonts w:ascii="Times New Roman" w:hAnsi="Times New Roman" w:cs="Times New Roman"/>
                <w:sz w:val="24"/>
                <w:szCs w:val="24"/>
              </w:rPr>
              <w:t>53</w:t>
            </w:r>
          </w:p>
        </w:tc>
      </w:tr>
      <w:tr w:rsidR="00BD548A" w:rsidRPr="007D62DA" w:rsidTr="004C184B">
        <w:tc>
          <w:tcPr>
            <w:tcW w:w="534"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lastRenderedPageBreak/>
              <w:t>2.</w:t>
            </w:r>
          </w:p>
        </w:tc>
        <w:tc>
          <w:tcPr>
            <w:tcW w:w="4086"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Synonymy</w:t>
            </w:r>
          </w:p>
        </w:tc>
        <w:tc>
          <w:tcPr>
            <w:tcW w:w="3285" w:type="dxa"/>
            <w:tcBorders>
              <w:top w:val="single" w:sz="4" w:space="0" w:color="auto"/>
              <w:bottom w:val="single" w:sz="4" w:space="0" w:color="auto"/>
            </w:tcBorders>
          </w:tcPr>
          <w:p w:rsidR="00BD548A" w:rsidRPr="007D62DA" w:rsidRDefault="00BD548A" w:rsidP="004C184B">
            <w:pPr>
              <w:spacing w:line="276" w:lineRule="auto"/>
              <w:jc w:val="center"/>
              <w:rPr>
                <w:rFonts w:ascii="Times New Roman" w:hAnsi="Times New Roman" w:cs="Times New Roman"/>
                <w:sz w:val="24"/>
                <w:szCs w:val="24"/>
              </w:rPr>
            </w:pPr>
            <w:r w:rsidRPr="007D62DA">
              <w:rPr>
                <w:rFonts w:ascii="Times New Roman" w:hAnsi="Times New Roman" w:cs="Times New Roman"/>
                <w:sz w:val="24"/>
                <w:szCs w:val="24"/>
              </w:rPr>
              <w:t>4</w:t>
            </w:r>
          </w:p>
        </w:tc>
      </w:tr>
      <w:tr w:rsidR="00BD548A" w:rsidRPr="007D62DA" w:rsidTr="004C184B">
        <w:tc>
          <w:tcPr>
            <w:tcW w:w="534"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3.</w:t>
            </w:r>
          </w:p>
        </w:tc>
        <w:tc>
          <w:tcPr>
            <w:tcW w:w="4086"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Antonymy</w:t>
            </w:r>
          </w:p>
        </w:tc>
        <w:tc>
          <w:tcPr>
            <w:tcW w:w="3285" w:type="dxa"/>
            <w:tcBorders>
              <w:top w:val="single" w:sz="4" w:space="0" w:color="auto"/>
              <w:bottom w:val="single" w:sz="4" w:space="0" w:color="auto"/>
            </w:tcBorders>
          </w:tcPr>
          <w:p w:rsidR="00BD548A" w:rsidRPr="007D62DA" w:rsidRDefault="00BD548A" w:rsidP="004C184B">
            <w:pPr>
              <w:spacing w:line="276" w:lineRule="auto"/>
              <w:jc w:val="center"/>
              <w:rPr>
                <w:rFonts w:ascii="Times New Roman" w:hAnsi="Times New Roman" w:cs="Times New Roman"/>
                <w:sz w:val="24"/>
                <w:szCs w:val="24"/>
              </w:rPr>
            </w:pPr>
            <w:r w:rsidRPr="007D62DA">
              <w:rPr>
                <w:rFonts w:ascii="Times New Roman" w:hAnsi="Times New Roman" w:cs="Times New Roman"/>
                <w:sz w:val="24"/>
                <w:szCs w:val="24"/>
              </w:rPr>
              <w:t>-</w:t>
            </w:r>
          </w:p>
        </w:tc>
      </w:tr>
      <w:tr w:rsidR="00BD548A" w:rsidRPr="007D62DA" w:rsidTr="004C184B">
        <w:tc>
          <w:tcPr>
            <w:tcW w:w="534"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4.</w:t>
            </w:r>
          </w:p>
        </w:tc>
        <w:tc>
          <w:tcPr>
            <w:tcW w:w="4086"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Hyponymy</w:t>
            </w:r>
          </w:p>
        </w:tc>
        <w:tc>
          <w:tcPr>
            <w:tcW w:w="3285" w:type="dxa"/>
            <w:tcBorders>
              <w:top w:val="single" w:sz="4" w:space="0" w:color="auto"/>
              <w:bottom w:val="single" w:sz="4" w:space="0" w:color="auto"/>
            </w:tcBorders>
          </w:tcPr>
          <w:p w:rsidR="00BD548A" w:rsidRPr="007D62DA" w:rsidRDefault="00BD548A" w:rsidP="004C184B">
            <w:pPr>
              <w:spacing w:line="276" w:lineRule="auto"/>
              <w:jc w:val="center"/>
              <w:rPr>
                <w:rFonts w:ascii="Times New Roman" w:hAnsi="Times New Roman" w:cs="Times New Roman"/>
                <w:sz w:val="24"/>
                <w:szCs w:val="24"/>
              </w:rPr>
            </w:pPr>
            <w:r w:rsidRPr="007D62DA">
              <w:rPr>
                <w:rFonts w:ascii="Times New Roman" w:hAnsi="Times New Roman" w:cs="Times New Roman"/>
                <w:sz w:val="24"/>
                <w:szCs w:val="24"/>
              </w:rPr>
              <w:t>18</w:t>
            </w:r>
          </w:p>
        </w:tc>
      </w:tr>
      <w:tr w:rsidR="00BD548A" w:rsidRPr="007D62DA" w:rsidTr="004C184B">
        <w:tc>
          <w:tcPr>
            <w:tcW w:w="534"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5.</w:t>
            </w:r>
          </w:p>
        </w:tc>
        <w:tc>
          <w:tcPr>
            <w:tcW w:w="4086"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Superordinate </w:t>
            </w:r>
          </w:p>
        </w:tc>
        <w:tc>
          <w:tcPr>
            <w:tcW w:w="3285" w:type="dxa"/>
            <w:tcBorders>
              <w:top w:val="single" w:sz="4" w:space="0" w:color="auto"/>
              <w:bottom w:val="single" w:sz="4" w:space="0" w:color="auto"/>
            </w:tcBorders>
          </w:tcPr>
          <w:p w:rsidR="00BD548A" w:rsidRPr="007D62DA" w:rsidRDefault="00BD548A" w:rsidP="004C184B">
            <w:pPr>
              <w:spacing w:line="276" w:lineRule="auto"/>
              <w:jc w:val="center"/>
              <w:rPr>
                <w:rFonts w:ascii="Times New Roman" w:hAnsi="Times New Roman" w:cs="Times New Roman"/>
                <w:sz w:val="24"/>
                <w:szCs w:val="24"/>
              </w:rPr>
            </w:pPr>
            <w:r w:rsidRPr="007D62DA">
              <w:rPr>
                <w:rFonts w:ascii="Times New Roman" w:hAnsi="Times New Roman" w:cs="Times New Roman"/>
                <w:sz w:val="24"/>
                <w:szCs w:val="24"/>
              </w:rPr>
              <w:t>4</w:t>
            </w:r>
          </w:p>
        </w:tc>
      </w:tr>
      <w:tr w:rsidR="00BD548A" w:rsidRPr="007D62DA" w:rsidTr="004C184B">
        <w:tc>
          <w:tcPr>
            <w:tcW w:w="534"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6.</w:t>
            </w:r>
          </w:p>
        </w:tc>
        <w:tc>
          <w:tcPr>
            <w:tcW w:w="4086"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Collocation</w:t>
            </w:r>
          </w:p>
        </w:tc>
        <w:tc>
          <w:tcPr>
            <w:tcW w:w="3285" w:type="dxa"/>
            <w:tcBorders>
              <w:top w:val="single" w:sz="4" w:space="0" w:color="auto"/>
              <w:bottom w:val="single" w:sz="4" w:space="0" w:color="auto"/>
            </w:tcBorders>
          </w:tcPr>
          <w:p w:rsidR="00BD548A" w:rsidRPr="007D62DA" w:rsidRDefault="00BD548A" w:rsidP="004C184B">
            <w:pPr>
              <w:spacing w:line="276" w:lineRule="auto"/>
              <w:jc w:val="center"/>
              <w:rPr>
                <w:rFonts w:ascii="Times New Roman" w:hAnsi="Times New Roman" w:cs="Times New Roman"/>
                <w:sz w:val="24"/>
                <w:szCs w:val="24"/>
              </w:rPr>
            </w:pPr>
            <w:r w:rsidRPr="007D62DA">
              <w:rPr>
                <w:rFonts w:ascii="Times New Roman" w:hAnsi="Times New Roman" w:cs="Times New Roman"/>
                <w:sz w:val="24"/>
                <w:szCs w:val="24"/>
              </w:rPr>
              <w:t>4</w:t>
            </w:r>
          </w:p>
        </w:tc>
      </w:tr>
      <w:tr w:rsidR="00BD548A" w:rsidRPr="007D62DA" w:rsidTr="004C184B">
        <w:tc>
          <w:tcPr>
            <w:tcW w:w="534"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p>
        </w:tc>
        <w:tc>
          <w:tcPr>
            <w:tcW w:w="4086" w:type="dxa"/>
            <w:tcBorders>
              <w:top w:val="single" w:sz="4" w:space="0" w:color="auto"/>
              <w:bottom w:val="single" w:sz="4" w:space="0" w:color="auto"/>
            </w:tcBorders>
          </w:tcPr>
          <w:p w:rsidR="00BD548A" w:rsidRPr="007D62DA" w:rsidRDefault="00BD548A"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TOTAL </w:t>
            </w:r>
          </w:p>
        </w:tc>
        <w:tc>
          <w:tcPr>
            <w:tcW w:w="3285" w:type="dxa"/>
            <w:tcBorders>
              <w:top w:val="single" w:sz="4" w:space="0" w:color="auto"/>
              <w:bottom w:val="single" w:sz="4" w:space="0" w:color="auto"/>
            </w:tcBorders>
          </w:tcPr>
          <w:p w:rsidR="00BD548A" w:rsidRPr="007D62DA" w:rsidRDefault="00BD548A" w:rsidP="004C184B">
            <w:pPr>
              <w:spacing w:line="276" w:lineRule="auto"/>
              <w:jc w:val="center"/>
              <w:rPr>
                <w:rFonts w:ascii="Times New Roman" w:hAnsi="Times New Roman" w:cs="Times New Roman"/>
                <w:sz w:val="24"/>
                <w:szCs w:val="24"/>
              </w:rPr>
            </w:pPr>
            <w:r w:rsidRPr="007D62DA">
              <w:rPr>
                <w:rFonts w:ascii="Times New Roman" w:hAnsi="Times New Roman" w:cs="Times New Roman"/>
                <w:sz w:val="24"/>
                <w:szCs w:val="24"/>
              </w:rPr>
              <w:t>83</w:t>
            </w:r>
          </w:p>
        </w:tc>
      </w:tr>
    </w:tbl>
    <w:p w:rsidR="006D0F5C" w:rsidRDefault="006D0F5C" w:rsidP="006D0F5C">
      <w:pPr>
        <w:spacing w:after="0" w:line="240" w:lineRule="auto"/>
        <w:jc w:val="both"/>
        <w:rPr>
          <w:rFonts w:ascii="Times New Roman" w:hAnsi="Times New Roman" w:cs="Times New Roman"/>
          <w:sz w:val="24"/>
          <w:szCs w:val="24"/>
          <w:lang w:val="en-US"/>
        </w:rPr>
      </w:pPr>
    </w:p>
    <w:p w:rsidR="00D07186" w:rsidRPr="007D62DA" w:rsidRDefault="00D07186" w:rsidP="005A266C">
      <w:pPr>
        <w:spacing w:after="0" w:line="240" w:lineRule="auto"/>
        <w:jc w:val="both"/>
        <w:rPr>
          <w:rFonts w:ascii="Times New Roman" w:hAnsi="Times New Roman" w:cs="Times New Roman"/>
          <w:b/>
          <w:sz w:val="24"/>
          <w:szCs w:val="24"/>
        </w:rPr>
      </w:pPr>
      <w:bookmarkStart w:id="0" w:name="_GoBack"/>
      <w:bookmarkEnd w:id="0"/>
    </w:p>
    <w:p w:rsidR="005A266C" w:rsidRPr="007D62DA" w:rsidRDefault="005A266C" w:rsidP="005A266C">
      <w:pPr>
        <w:spacing w:after="0" w:line="240" w:lineRule="auto"/>
        <w:jc w:val="both"/>
        <w:rPr>
          <w:rFonts w:ascii="Times New Roman" w:hAnsi="Times New Roman" w:cs="Times New Roman"/>
          <w:b/>
          <w:sz w:val="24"/>
          <w:szCs w:val="24"/>
        </w:rPr>
      </w:pPr>
      <w:r w:rsidRPr="007D62DA">
        <w:rPr>
          <w:rFonts w:ascii="Times New Roman" w:hAnsi="Times New Roman" w:cs="Times New Roman"/>
          <w:b/>
          <w:sz w:val="24"/>
          <w:szCs w:val="24"/>
        </w:rPr>
        <w:t>Discussion</w:t>
      </w:r>
    </w:p>
    <w:p w:rsidR="005A266C" w:rsidRPr="007D62DA" w:rsidRDefault="005A266C" w:rsidP="005A266C">
      <w:pPr>
        <w:spacing w:after="0" w:line="240" w:lineRule="auto"/>
        <w:jc w:val="both"/>
        <w:rPr>
          <w:rFonts w:ascii="Times New Roman" w:hAnsi="Times New Roman" w:cs="Times New Roman"/>
          <w:sz w:val="10"/>
          <w:szCs w:val="24"/>
        </w:rPr>
      </w:pPr>
    </w:p>
    <w:p w:rsidR="00D07186" w:rsidRPr="007D62DA" w:rsidRDefault="00D07186" w:rsidP="0084431C">
      <w:pPr>
        <w:spacing w:after="0"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The researchers analyzed the data by using cohesion theory of </w:t>
      </w:r>
      <w:r w:rsidRPr="007D62DA">
        <w:rPr>
          <w:rFonts w:ascii="Times New Roman" w:hAnsi="Times New Roman" w:cs="Times New Roman"/>
          <w:sz w:val="24"/>
          <w:szCs w:val="24"/>
        </w:rPr>
        <w:fldChar w:fldCharType="begin" w:fldLock="1"/>
      </w:r>
      <w:r w:rsidRPr="007D62DA">
        <w:rPr>
          <w:rFonts w:ascii="Times New Roman" w:hAnsi="Times New Roman" w:cs="Times New Roman"/>
          <w:sz w:val="24"/>
          <w:szCs w:val="24"/>
        </w:rPr>
        <w:instrText>ADDIN CSL_CITATION {"citationItems":[{"id":"ITEM-1","itemData":{"author":[{"dropping-particle":"","family":"Halliday","given":"M. A. K &amp;","non-dropping-particle":"","parse-names":false,"suffix":""},{"dropping-particle":"","family":"Hasan","given":"Ruqaiya","non-dropping-particle":"","parse-names":false,"suffix":""}],"id":"ITEM-1","issued":{"date-parts":[["1976"]]},"publisher":"Longman","publisher-place":"London","title":"Cohesion in English","type":"book"},"uris":["http://www.mendeley.com/documents/?uuid=f3b9b489-10ce-407b-95c8-c5bb22a89d1e"]}],"mendeley":{"formattedCitation":"(Halliday &amp; Hasan, 1976)","plainTextFormattedCitation":"(Halliday &amp; Hasan, 1976)","previouslyFormattedCitation":"(Halliday &amp; Hasan, 1976)"},"properties":{"noteIndex":0},"schema":"https://github.com/citation-style-language/schema/raw/master/csl-citation.json"}</w:instrText>
      </w:r>
      <w:r w:rsidRPr="007D62DA">
        <w:rPr>
          <w:rFonts w:ascii="Times New Roman" w:hAnsi="Times New Roman" w:cs="Times New Roman"/>
          <w:sz w:val="24"/>
          <w:szCs w:val="24"/>
        </w:rPr>
        <w:fldChar w:fldCharType="separate"/>
      </w:r>
      <w:r w:rsidRPr="007D62DA">
        <w:rPr>
          <w:rFonts w:ascii="Times New Roman" w:hAnsi="Times New Roman" w:cs="Times New Roman"/>
          <w:noProof/>
          <w:sz w:val="24"/>
          <w:szCs w:val="24"/>
        </w:rPr>
        <w:t>(Halliday &amp; Hasan, 1976)</w:t>
      </w:r>
      <w:r w:rsidRPr="007D62DA">
        <w:rPr>
          <w:rFonts w:ascii="Times New Roman" w:hAnsi="Times New Roman" w:cs="Times New Roman"/>
          <w:sz w:val="24"/>
          <w:szCs w:val="24"/>
        </w:rPr>
        <w:fldChar w:fldCharType="end"/>
      </w:r>
      <w:r w:rsidRPr="007D62DA">
        <w:rPr>
          <w:rFonts w:ascii="Times New Roman" w:hAnsi="Times New Roman" w:cs="Times New Roman"/>
          <w:sz w:val="24"/>
          <w:szCs w:val="24"/>
        </w:rPr>
        <w:t>. The researchers analyzed the text which contains cohesion device per sentence with sign (S)</w:t>
      </w:r>
      <w:r w:rsidR="007D62DA">
        <w:rPr>
          <w:rFonts w:ascii="Times New Roman" w:hAnsi="Times New Roman" w:cs="Times New Roman"/>
          <w:sz w:val="24"/>
          <w:szCs w:val="24"/>
        </w:rPr>
        <w:t>. The total of the sentences in text “ why full day school will not work in Indonesia?” are 34 sentences.</w:t>
      </w:r>
    </w:p>
    <w:p w:rsidR="00D07186" w:rsidRDefault="00D07186" w:rsidP="00D07186">
      <w:pPr>
        <w:pStyle w:val="ListParagraph"/>
        <w:numPr>
          <w:ilvl w:val="0"/>
          <w:numId w:val="27"/>
        </w:num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Repetition </w:t>
      </w:r>
    </w:p>
    <w:p w:rsidR="004A1AC5" w:rsidRPr="004A1AC5" w:rsidRDefault="004A1AC5" w:rsidP="004A1AC5">
      <w:pPr>
        <w:spacing w:line="240" w:lineRule="auto"/>
        <w:jc w:val="both"/>
        <w:rPr>
          <w:rFonts w:ascii="Times New Roman" w:hAnsi="Times New Roman" w:cs="Times New Roman"/>
          <w:sz w:val="24"/>
          <w:szCs w:val="24"/>
        </w:rPr>
      </w:pPr>
      <w:r>
        <w:rPr>
          <w:rFonts w:ascii="Times New Roman" w:hAnsi="Times New Roman" w:cs="Times New Roman"/>
          <w:sz w:val="24"/>
          <w:szCs w:val="24"/>
        </w:rPr>
        <w:t>The used of s</w:t>
      </w:r>
      <w:r w:rsidRPr="007D62DA">
        <w:rPr>
          <w:rFonts w:ascii="Times New Roman" w:hAnsi="Times New Roman" w:cs="Times New Roman"/>
          <w:sz w:val="24"/>
          <w:szCs w:val="24"/>
        </w:rPr>
        <w:t xml:space="preserve">ynonym </w:t>
      </w:r>
      <w:r>
        <w:rPr>
          <w:rFonts w:ascii="Times New Roman" w:hAnsi="Times New Roman" w:cs="Times New Roman"/>
          <w:sz w:val="24"/>
          <w:szCs w:val="24"/>
        </w:rPr>
        <w:t>can</w:t>
      </w:r>
      <w:r w:rsidRPr="007D62DA">
        <w:rPr>
          <w:rFonts w:ascii="Times New Roman" w:hAnsi="Times New Roman" w:cs="Times New Roman"/>
          <w:sz w:val="24"/>
          <w:szCs w:val="24"/>
        </w:rPr>
        <w:t xml:space="preserve"> avoid a repetition</w:t>
      </w:r>
      <w:r>
        <w:rPr>
          <w:rFonts w:ascii="Times New Roman" w:hAnsi="Times New Roman" w:cs="Times New Roman"/>
          <w:sz w:val="24"/>
          <w:szCs w:val="24"/>
        </w:rPr>
        <w:t xml:space="preserve">. </w:t>
      </w:r>
      <w:r w:rsidRPr="004A1AC5">
        <w:rPr>
          <w:rFonts w:ascii="Times New Roman" w:hAnsi="Times New Roman" w:cs="Times New Roman"/>
          <w:sz w:val="24"/>
          <w:szCs w:val="24"/>
        </w:rPr>
        <w:t xml:space="preserve">In this study the researchers </w:t>
      </w:r>
      <w:r>
        <w:rPr>
          <w:rFonts w:ascii="Times New Roman" w:hAnsi="Times New Roman" w:cs="Times New Roman"/>
          <w:sz w:val="24"/>
          <w:szCs w:val="24"/>
        </w:rPr>
        <w:t>found 53 words which have repetition</w:t>
      </w:r>
      <w:r w:rsidRPr="004A1AC5">
        <w:rPr>
          <w:rFonts w:ascii="Times New Roman" w:hAnsi="Times New Roman" w:cs="Times New Roman"/>
          <w:sz w:val="24"/>
          <w:szCs w:val="24"/>
        </w:rPr>
        <w:t xml:space="preserve"> as follows : </w:t>
      </w:r>
    </w:p>
    <w:p w:rsidR="00D07186" w:rsidRPr="007D62DA" w:rsidRDefault="00D07186" w:rsidP="005A266C">
      <w:pPr>
        <w:spacing w:after="0" w:line="240" w:lineRule="auto"/>
        <w:jc w:val="both"/>
        <w:rPr>
          <w:rFonts w:ascii="Times New Roman" w:hAnsi="Times New Roman" w:cs="Times New Roman"/>
          <w:sz w:val="10"/>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96"/>
        <w:gridCol w:w="7365"/>
      </w:tblGrid>
      <w:tr w:rsidR="00D07186" w:rsidRPr="007D62DA" w:rsidTr="004C184B">
        <w:tc>
          <w:tcPr>
            <w:tcW w:w="1696"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Sentence 1</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For decades, politicians have been debating over different ideas for education</w:t>
            </w:r>
            <w:r w:rsidRPr="007D62DA">
              <w:rPr>
                <w:rFonts w:ascii="Times New Roman" w:hAnsi="Times New Roman" w:cs="Times New Roman"/>
                <w:b/>
                <w:sz w:val="24"/>
                <w:szCs w:val="24"/>
              </w:rPr>
              <w:t xml:space="preserve"> </w:t>
            </w:r>
            <w:r w:rsidRPr="007D62DA">
              <w:rPr>
                <w:rFonts w:ascii="Times New Roman" w:hAnsi="Times New Roman" w:cs="Times New Roman"/>
                <w:sz w:val="24"/>
                <w:szCs w:val="24"/>
              </w:rPr>
              <w:t xml:space="preserve">reform for </w:t>
            </w:r>
            <w:r w:rsidRPr="007D62DA">
              <w:rPr>
                <w:rFonts w:ascii="Times New Roman" w:hAnsi="Times New Roman" w:cs="Times New Roman"/>
                <w:b/>
                <w:sz w:val="24"/>
                <w:szCs w:val="24"/>
              </w:rPr>
              <w:t>Indonesian education.</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2</w:t>
            </w:r>
          </w:p>
        </w:tc>
        <w:tc>
          <w:tcPr>
            <w:tcW w:w="7365" w:type="dxa"/>
          </w:tcPr>
          <w:p w:rsidR="00D07186" w:rsidRPr="007D62DA" w:rsidRDefault="00D07186" w:rsidP="004C184B">
            <w:pPr>
              <w:spacing w:line="276" w:lineRule="auto"/>
              <w:jc w:val="both"/>
              <w:rPr>
                <w:rFonts w:ascii="Times New Roman" w:hAnsi="Times New Roman" w:cs="Times New Roman"/>
                <w:b/>
                <w:sz w:val="24"/>
                <w:szCs w:val="24"/>
              </w:rPr>
            </w:pPr>
            <w:r w:rsidRPr="007D62DA">
              <w:rPr>
                <w:rFonts w:ascii="Times New Roman" w:hAnsi="Times New Roman" w:cs="Times New Roman"/>
                <w:sz w:val="24"/>
                <w:szCs w:val="24"/>
              </w:rPr>
              <w:t xml:space="preserve">..... to extend </w:t>
            </w:r>
            <w:r w:rsidRPr="007D62DA">
              <w:rPr>
                <w:rFonts w:ascii="Times New Roman" w:hAnsi="Times New Roman" w:cs="Times New Roman"/>
                <w:b/>
                <w:sz w:val="24"/>
                <w:szCs w:val="24"/>
              </w:rPr>
              <w:t>school hours</w:t>
            </w:r>
            <w:r w:rsidRPr="007D62DA">
              <w:rPr>
                <w:rFonts w:ascii="Times New Roman" w:hAnsi="Times New Roman" w:cs="Times New Roman"/>
                <w:sz w:val="24"/>
                <w:szCs w:val="24"/>
              </w:rPr>
              <w:t xml:space="preserve"> for elementary and junior high school students in order to have better educated </w:t>
            </w:r>
            <w:r w:rsidRPr="007D62DA">
              <w:rPr>
                <w:rFonts w:ascii="Times New Roman" w:hAnsi="Times New Roman" w:cs="Times New Roman"/>
                <w:b/>
                <w:sz w:val="24"/>
                <w:szCs w:val="24"/>
              </w:rPr>
              <w:t>students</w:t>
            </w:r>
            <w:r w:rsidRPr="007D62DA">
              <w:rPr>
                <w:rFonts w:ascii="Times New Roman" w:hAnsi="Times New Roman" w:cs="Times New Roman"/>
                <w:sz w:val="24"/>
                <w:szCs w:val="24"/>
              </w:rPr>
              <w:t xml:space="preserve"> and less stressful </w:t>
            </w:r>
            <w:r w:rsidRPr="007D62DA">
              <w:rPr>
                <w:rFonts w:ascii="Times New Roman" w:hAnsi="Times New Roman" w:cs="Times New Roman"/>
                <w:b/>
                <w:sz w:val="24"/>
                <w:szCs w:val="24"/>
              </w:rPr>
              <w:t>parents.</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4</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Effendy’s plan on </w:t>
            </w:r>
            <w:r w:rsidRPr="007D62DA">
              <w:rPr>
                <w:rFonts w:ascii="Times New Roman" w:hAnsi="Times New Roman" w:cs="Times New Roman"/>
                <w:b/>
                <w:sz w:val="24"/>
                <w:szCs w:val="24"/>
              </w:rPr>
              <w:t>full day schools</w:t>
            </w:r>
            <w:r w:rsidRPr="007D62DA">
              <w:rPr>
                <w:rFonts w:ascii="Times New Roman" w:hAnsi="Times New Roman" w:cs="Times New Roman"/>
                <w:sz w:val="24"/>
                <w:szCs w:val="24"/>
              </w:rPr>
              <w:t xml:space="preserve"> seems very logic.</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5</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b/>
                <w:sz w:val="24"/>
                <w:szCs w:val="24"/>
              </w:rPr>
              <w:t>Additional school hour</w:t>
            </w:r>
            <w:r w:rsidRPr="007D62DA">
              <w:rPr>
                <w:rFonts w:ascii="Times New Roman" w:hAnsi="Times New Roman" w:cs="Times New Roman"/>
                <w:sz w:val="24"/>
                <w:szCs w:val="24"/>
              </w:rPr>
              <w:t xml:space="preserve"> could means more educational outcomes.</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6</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If school time are extended into 4 or 5 p.m. </w:t>
            </w:r>
            <w:r w:rsidRPr="007D62DA">
              <w:rPr>
                <w:rFonts w:ascii="Times New Roman" w:hAnsi="Times New Roman" w:cs="Times New Roman"/>
                <w:b/>
                <w:sz w:val="24"/>
                <w:szCs w:val="24"/>
              </w:rPr>
              <w:t>students</w:t>
            </w:r>
            <w:r w:rsidRPr="007D62DA">
              <w:rPr>
                <w:rFonts w:ascii="Times New Roman" w:hAnsi="Times New Roman" w:cs="Times New Roman"/>
                <w:sz w:val="24"/>
                <w:szCs w:val="24"/>
              </w:rPr>
              <w:t xml:space="preserve"> can </w:t>
            </w:r>
            <w:r w:rsidRPr="007D62DA">
              <w:rPr>
                <w:rFonts w:ascii="Times New Roman" w:hAnsi="Times New Roman" w:cs="Times New Roman"/>
                <w:b/>
                <w:sz w:val="24"/>
                <w:szCs w:val="24"/>
              </w:rPr>
              <w:t>learn</w:t>
            </w:r>
            <w:r w:rsidRPr="007D62DA">
              <w:rPr>
                <w:rFonts w:ascii="Times New Roman" w:hAnsi="Times New Roman" w:cs="Times New Roman"/>
                <w:sz w:val="24"/>
                <w:szCs w:val="24"/>
              </w:rPr>
              <w:t xml:space="preserve"> more. </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7</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sz w:val="24"/>
                <w:szCs w:val="24"/>
              </w:rPr>
              <w:t xml:space="preserve">The minister said that in the traditional hours </w:t>
            </w:r>
            <w:r w:rsidRPr="007D62DA">
              <w:rPr>
                <w:rFonts w:ascii="Times New Roman" w:hAnsi="Times New Roman" w:cs="Times New Roman"/>
                <w:b/>
                <w:sz w:val="24"/>
                <w:szCs w:val="24"/>
              </w:rPr>
              <w:t>students</w:t>
            </w:r>
            <w:r w:rsidRPr="007D62DA">
              <w:rPr>
                <w:rFonts w:ascii="Times New Roman" w:hAnsi="Times New Roman" w:cs="Times New Roman"/>
                <w:sz w:val="24"/>
                <w:szCs w:val="24"/>
              </w:rPr>
              <w:t xml:space="preserve"> could </w:t>
            </w:r>
            <w:r w:rsidRPr="007D62DA">
              <w:rPr>
                <w:rFonts w:ascii="Times New Roman" w:hAnsi="Times New Roman" w:cs="Times New Roman"/>
                <w:b/>
                <w:sz w:val="24"/>
                <w:szCs w:val="24"/>
              </w:rPr>
              <w:t>learn</w:t>
            </w:r>
            <w:r w:rsidRPr="007D62DA">
              <w:rPr>
                <w:rFonts w:ascii="Times New Roman" w:hAnsi="Times New Roman" w:cs="Times New Roman"/>
                <w:sz w:val="24"/>
                <w:szCs w:val="24"/>
              </w:rPr>
              <w:t xml:space="preserve"> on academic subjects such     as math, science and other learning subjects.</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8</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sz w:val="24"/>
                <w:szCs w:val="24"/>
              </w:rPr>
              <w:t xml:space="preserve">then, the </w:t>
            </w:r>
            <w:r w:rsidRPr="007D62DA">
              <w:rPr>
                <w:rFonts w:ascii="Times New Roman" w:hAnsi="Times New Roman" w:cs="Times New Roman"/>
                <w:b/>
                <w:sz w:val="24"/>
                <w:szCs w:val="24"/>
              </w:rPr>
              <w:t>additional hours</w:t>
            </w:r>
            <w:r w:rsidRPr="007D62DA">
              <w:rPr>
                <w:rFonts w:ascii="Times New Roman" w:hAnsi="Times New Roman" w:cs="Times New Roman"/>
                <w:sz w:val="24"/>
                <w:szCs w:val="24"/>
              </w:rPr>
              <w:t xml:space="preserve">, </w:t>
            </w:r>
            <w:r w:rsidRPr="007D62DA">
              <w:rPr>
                <w:rFonts w:ascii="Times New Roman" w:hAnsi="Times New Roman" w:cs="Times New Roman"/>
                <w:b/>
                <w:sz w:val="24"/>
                <w:szCs w:val="24"/>
              </w:rPr>
              <w:t>students</w:t>
            </w:r>
            <w:r w:rsidRPr="007D62DA">
              <w:rPr>
                <w:rFonts w:ascii="Times New Roman" w:hAnsi="Times New Roman" w:cs="Times New Roman"/>
                <w:sz w:val="24"/>
                <w:szCs w:val="24"/>
              </w:rPr>
              <w:t xml:space="preserve"> could do extracurricular activities such as sports and religions activities to engage them in</w:t>
            </w:r>
            <w:r w:rsidRPr="007D62DA">
              <w:rPr>
                <w:rFonts w:ascii="Times New Roman" w:hAnsi="Times New Roman" w:cs="Times New Roman"/>
                <w:b/>
                <w:sz w:val="24"/>
                <w:szCs w:val="24"/>
              </w:rPr>
              <w:t xml:space="preserve"> positive</w:t>
            </w:r>
            <w:r w:rsidRPr="007D62DA">
              <w:rPr>
                <w:rFonts w:ascii="Times New Roman" w:hAnsi="Times New Roman" w:cs="Times New Roman"/>
                <w:sz w:val="24"/>
                <w:szCs w:val="24"/>
              </w:rPr>
              <w:t xml:space="preserve"> learning </w:t>
            </w:r>
            <w:r w:rsidRPr="007D62DA">
              <w:rPr>
                <w:rFonts w:ascii="Times New Roman" w:hAnsi="Times New Roman" w:cs="Times New Roman"/>
                <w:b/>
                <w:sz w:val="24"/>
                <w:szCs w:val="24"/>
              </w:rPr>
              <w:t>environments</w:t>
            </w:r>
            <w:r w:rsidRPr="007D62DA">
              <w:rPr>
                <w:rFonts w:ascii="Times New Roman" w:hAnsi="Times New Roman" w:cs="Times New Roman"/>
                <w:sz w:val="24"/>
                <w:szCs w:val="24"/>
              </w:rPr>
              <w:t>.</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9</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He goes on states that parents could benefits from </w:t>
            </w:r>
            <w:r w:rsidRPr="007D62DA">
              <w:rPr>
                <w:rFonts w:ascii="Times New Roman" w:hAnsi="Times New Roman" w:cs="Times New Roman"/>
                <w:b/>
                <w:sz w:val="24"/>
                <w:szCs w:val="24"/>
              </w:rPr>
              <w:t>full day schooling</w:t>
            </w:r>
            <w:r w:rsidRPr="007D62DA">
              <w:rPr>
                <w:rFonts w:ascii="Times New Roman" w:hAnsi="Times New Roman" w:cs="Times New Roman"/>
                <w:sz w:val="24"/>
                <w:szCs w:val="24"/>
              </w:rPr>
              <w:t xml:space="preserve"> </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10</w:t>
            </w:r>
          </w:p>
        </w:tc>
        <w:tc>
          <w:tcPr>
            <w:tcW w:w="7365" w:type="dxa"/>
          </w:tcPr>
          <w:p w:rsidR="00D07186" w:rsidRPr="007D62DA" w:rsidRDefault="00D07186" w:rsidP="004C184B">
            <w:pPr>
              <w:spacing w:line="276" w:lineRule="auto"/>
              <w:jc w:val="both"/>
              <w:rPr>
                <w:rFonts w:ascii="Times New Roman" w:hAnsi="Times New Roman" w:cs="Times New Roman"/>
                <w:b/>
                <w:sz w:val="24"/>
                <w:szCs w:val="24"/>
              </w:rPr>
            </w:pPr>
            <w:r w:rsidRPr="007D62DA">
              <w:rPr>
                <w:rFonts w:ascii="Times New Roman" w:hAnsi="Times New Roman" w:cs="Times New Roman"/>
                <w:sz w:val="24"/>
                <w:szCs w:val="24"/>
              </w:rPr>
              <w:t xml:space="preserve">Knowing that </w:t>
            </w:r>
            <w:r w:rsidRPr="007D62DA">
              <w:rPr>
                <w:rFonts w:ascii="Times New Roman" w:hAnsi="Times New Roman" w:cs="Times New Roman"/>
                <w:b/>
                <w:sz w:val="24"/>
                <w:szCs w:val="24"/>
              </w:rPr>
              <w:t>students</w:t>
            </w:r>
            <w:r w:rsidRPr="007D62DA">
              <w:rPr>
                <w:rFonts w:ascii="Times New Roman" w:hAnsi="Times New Roman" w:cs="Times New Roman"/>
                <w:sz w:val="24"/>
                <w:szCs w:val="24"/>
              </w:rPr>
              <w:t xml:space="preserve"> in a safe and </w:t>
            </w:r>
            <w:r w:rsidRPr="007D62DA">
              <w:rPr>
                <w:rFonts w:ascii="Times New Roman" w:hAnsi="Times New Roman" w:cs="Times New Roman"/>
                <w:b/>
                <w:sz w:val="24"/>
                <w:szCs w:val="24"/>
              </w:rPr>
              <w:t>positive environment</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11</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sz w:val="24"/>
                <w:szCs w:val="24"/>
              </w:rPr>
              <w:t xml:space="preserve">However, the </w:t>
            </w:r>
            <w:r w:rsidRPr="007D62DA">
              <w:rPr>
                <w:rFonts w:ascii="Times New Roman" w:hAnsi="Times New Roman" w:cs="Times New Roman"/>
                <w:b/>
                <w:sz w:val="24"/>
                <w:szCs w:val="24"/>
              </w:rPr>
              <w:t>full day school</w:t>
            </w:r>
            <w:r w:rsidRPr="007D62DA">
              <w:rPr>
                <w:rFonts w:ascii="Times New Roman" w:hAnsi="Times New Roman" w:cs="Times New Roman"/>
                <w:sz w:val="24"/>
                <w:szCs w:val="24"/>
              </w:rPr>
              <w:t xml:space="preserve"> will be another educational problem as it will fit in traditional schooling system in</w:t>
            </w:r>
            <w:r w:rsidRPr="007D62DA">
              <w:rPr>
                <w:rFonts w:ascii="Times New Roman" w:hAnsi="Times New Roman" w:cs="Times New Roman"/>
                <w:b/>
                <w:sz w:val="24"/>
                <w:szCs w:val="24"/>
              </w:rPr>
              <w:t xml:space="preserve"> Indonesia</w:t>
            </w:r>
            <w:r w:rsidRPr="007D62DA">
              <w:rPr>
                <w:rFonts w:ascii="Times New Roman" w:hAnsi="Times New Roman" w:cs="Times New Roman"/>
                <w:sz w:val="24"/>
                <w:szCs w:val="24"/>
              </w:rPr>
              <w:t>.</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12</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sz w:val="24"/>
                <w:szCs w:val="24"/>
              </w:rPr>
              <w:t xml:space="preserve">Before regulating any policy in </w:t>
            </w:r>
            <w:r w:rsidRPr="007D62DA">
              <w:rPr>
                <w:rFonts w:ascii="Times New Roman" w:hAnsi="Times New Roman" w:cs="Times New Roman"/>
                <w:b/>
                <w:sz w:val="24"/>
                <w:szCs w:val="24"/>
              </w:rPr>
              <w:t xml:space="preserve">Indonesian education, </w:t>
            </w:r>
            <w:r w:rsidRPr="007D62DA">
              <w:rPr>
                <w:rFonts w:ascii="Times New Roman" w:hAnsi="Times New Roman" w:cs="Times New Roman"/>
                <w:sz w:val="24"/>
                <w:szCs w:val="24"/>
              </w:rPr>
              <w:t xml:space="preserve">policy makers should consider of what is called by ‘grammar of schooling’, a term referring to regular </w:t>
            </w:r>
            <w:r w:rsidRPr="007D62DA">
              <w:rPr>
                <w:rFonts w:ascii="Times New Roman" w:hAnsi="Times New Roman" w:cs="Times New Roman"/>
                <w:b/>
                <w:sz w:val="24"/>
                <w:szCs w:val="24"/>
              </w:rPr>
              <w:t>structures and rules</w:t>
            </w:r>
            <w:r w:rsidRPr="007D62DA">
              <w:rPr>
                <w:rFonts w:ascii="Times New Roman" w:hAnsi="Times New Roman" w:cs="Times New Roman"/>
                <w:sz w:val="24"/>
                <w:szCs w:val="24"/>
              </w:rPr>
              <w:t xml:space="preserve"> that organize how </w:t>
            </w:r>
            <w:r w:rsidRPr="007D62DA">
              <w:rPr>
                <w:rFonts w:ascii="Times New Roman" w:hAnsi="Times New Roman" w:cs="Times New Roman"/>
                <w:b/>
                <w:sz w:val="24"/>
                <w:szCs w:val="24"/>
              </w:rPr>
              <w:t xml:space="preserve">school </w:t>
            </w:r>
            <w:r w:rsidRPr="007D62DA">
              <w:rPr>
                <w:rFonts w:ascii="Times New Roman" w:hAnsi="Times New Roman" w:cs="Times New Roman"/>
                <w:sz w:val="24"/>
                <w:szCs w:val="24"/>
              </w:rPr>
              <w:t>work.</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13</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sz w:val="24"/>
                <w:szCs w:val="24"/>
              </w:rPr>
              <w:t xml:space="preserve">The term of ‘grammar of schooling’ was introduced by David Tyack and William Tobin from Stanford University to explain the </w:t>
            </w:r>
            <w:r w:rsidRPr="007D62DA">
              <w:rPr>
                <w:rFonts w:ascii="Times New Roman" w:hAnsi="Times New Roman" w:cs="Times New Roman"/>
                <w:b/>
                <w:sz w:val="24"/>
                <w:szCs w:val="24"/>
              </w:rPr>
              <w:t>rules and structures</w:t>
            </w:r>
            <w:r w:rsidRPr="007D62DA">
              <w:rPr>
                <w:rFonts w:ascii="Times New Roman" w:hAnsi="Times New Roman" w:cs="Times New Roman"/>
                <w:sz w:val="24"/>
                <w:szCs w:val="24"/>
              </w:rPr>
              <w:t xml:space="preserve"> of schools that fundered any </w:t>
            </w:r>
            <w:r w:rsidRPr="007D62DA">
              <w:rPr>
                <w:rFonts w:ascii="Times New Roman" w:hAnsi="Times New Roman" w:cs="Times New Roman"/>
                <w:b/>
                <w:sz w:val="24"/>
                <w:szCs w:val="24"/>
              </w:rPr>
              <w:t>educational innovations and policies.</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14</w:t>
            </w:r>
          </w:p>
        </w:tc>
        <w:tc>
          <w:tcPr>
            <w:tcW w:w="7365" w:type="dxa"/>
          </w:tcPr>
          <w:p w:rsidR="00D07186" w:rsidRPr="007D62DA" w:rsidRDefault="00D07186" w:rsidP="004C184B">
            <w:pPr>
              <w:spacing w:line="276" w:lineRule="auto"/>
              <w:jc w:val="both"/>
              <w:rPr>
                <w:rFonts w:ascii="Times New Roman" w:hAnsi="Times New Roman" w:cs="Times New Roman"/>
                <w:b/>
                <w:sz w:val="24"/>
                <w:szCs w:val="24"/>
              </w:rPr>
            </w:pPr>
            <w:r w:rsidRPr="007D62DA">
              <w:rPr>
                <w:rFonts w:ascii="Times New Roman" w:hAnsi="Times New Roman" w:cs="Times New Roman"/>
                <w:sz w:val="24"/>
                <w:szCs w:val="24"/>
              </w:rPr>
              <w:t>As we might know that school</w:t>
            </w:r>
            <w:r w:rsidRPr="007D62DA">
              <w:rPr>
                <w:rFonts w:ascii="Times New Roman" w:hAnsi="Times New Roman" w:cs="Times New Roman"/>
                <w:b/>
                <w:sz w:val="24"/>
                <w:szCs w:val="24"/>
              </w:rPr>
              <w:t xml:space="preserve"> in Indonesia</w:t>
            </w:r>
            <w:r w:rsidRPr="007D62DA">
              <w:rPr>
                <w:rFonts w:ascii="Times New Roman" w:hAnsi="Times New Roman" w:cs="Times New Roman"/>
                <w:sz w:val="24"/>
                <w:szCs w:val="24"/>
              </w:rPr>
              <w:t xml:space="preserve"> .....</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16</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sz w:val="24"/>
                <w:szCs w:val="24"/>
              </w:rPr>
              <w:t xml:space="preserve">Most of </w:t>
            </w:r>
            <w:r w:rsidRPr="007D62DA">
              <w:rPr>
                <w:rFonts w:ascii="Times New Roman" w:hAnsi="Times New Roman" w:cs="Times New Roman"/>
                <w:b/>
                <w:sz w:val="24"/>
                <w:szCs w:val="24"/>
              </w:rPr>
              <w:t xml:space="preserve">students </w:t>
            </w:r>
            <w:r w:rsidRPr="007D62DA">
              <w:rPr>
                <w:rFonts w:ascii="Times New Roman" w:hAnsi="Times New Roman" w:cs="Times New Roman"/>
                <w:sz w:val="24"/>
                <w:szCs w:val="24"/>
              </w:rPr>
              <w:t xml:space="preserve">and </w:t>
            </w:r>
            <w:r w:rsidRPr="007D62DA">
              <w:rPr>
                <w:rFonts w:ascii="Times New Roman" w:hAnsi="Times New Roman" w:cs="Times New Roman"/>
                <w:b/>
                <w:sz w:val="24"/>
                <w:szCs w:val="24"/>
              </w:rPr>
              <w:t xml:space="preserve">teachers </w:t>
            </w:r>
            <w:r w:rsidRPr="007D62DA">
              <w:rPr>
                <w:rFonts w:ascii="Times New Roman" w:hAnsi="Times New Roman" w:cs="Times New Roman"/>
                <w:sz w:val="24"/>
                <w:szCs w:val="24"/>
              </w:rPr>
              <w:t>are working to prepare for examination</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lastRenderedPageBreak/>
              <w:t>Sentence 17</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sz w:val="24"/>
                <w:szCs w:val="24"/>
              </w:rPr>
              <w:t xml:space="preserve">Therefore, </w:t>
            </w:r>
            <w:r w:rsidRPr="007D62DA">
              <w:rPr>
                <w:rFonts w:ascii="Times New Roman" w:hAnsi="Times New Roman" w:cs="Times New Roman"/>
                <w:b/>
                <w:sz w:val="24"/>
                <w:szCs w:val="24"/>
              </w:rPr>
              <w:t>teachers</w:t>
            </w:r>
            <w:r w:rsidRPr="007D62DA">
              <w:rPr>
                <w:rFonts w:ascii="Times New Roman" w:hAnsi="Times New Roman" w:cs="Times New Roman"/>
                <w:sz w:val="24"/>
                <w:szCs w:val="24"/>
              </w:rPr>
              <w:t xml:space="preserve"> tend to explain lesson abstractly, then they ask </w:t>
            </w:r>
            <w:r w:rsidRPr="007D62DA">
              <w:rPr>
                <w:rFonts w:ascii="Times New Roman" w:hAnsi="Times New Roman" w:cs="Times New Roman"/>
                <w:b/>
                <w:sz w:val="24"/>
                <w:szCs w:val="24"/>
              </w:rPr>
              <w:t>students</w:t>
            </w:r>
            <w:r w:rsidRPr="007D62DA">
              <w:rPr>
                <w:rFonts w:ascii="Times New Roman" w:hAnsi="Times New Roman" w:cs="Times New Roman"/>
                <w:sz w:val="24"/>
                <w:szCs w:val="24"/>
              </w:rPr>
              <w:t xml:space="preserve"> to work on students’ worksheet to drill material discussed previously.</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18</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sz w:val="24"/>
                <w:szCs w:val="24"/>
              </w:rPr>
              <w:t xml:space="preserve">While there has been numerous </w:t>
            </w:r>
            <w:r w:rsidRPr="007D62DA">
              <w:rPr>
                <w:rFonts w:ascii="Times New Roman" w:hAnsi="Times New Roman" w:cs="Times New Roman"/>
                <w:b/>
                <w:sz w:val="24"/>
                <w:szCs w:val="24"/>
              </w:rPr>
              <w:t xml:space="preserve">policies </w:t>
            </w:r>
            <w:r w:rsidRPr="007D62DA">
              <w:rPr>
                <w:rFonts w:ascii="Times New Roman" w:hAnsi="Times New Roman" w:cs="Times New Roman"/>
                <w:sz w:val="24"/>
                <w:szCs w:val="24"/>
              </w:rPr>
              <w:t xml:space="preserve">such as the newest 2013 curriculum that is believed to promote active learning and character building, if </w:t>
            </w:r>
            <w:r w:rsidRPr="007D62DA">
              <w:rPr>
                <w:rFonts w:ascii="Times New Roman" w:hAnsi="Times New Roman" w:cs="Times New Roman"/>
                <w:b/>
                <w:sz w:val="24"/>
                <w:szCs w:val="24"/>
              </w:rPr>
              <w:t>the structure</w:t>
            </w:r>
            <w:r w:rsidRPr="007D62DA">
              <w:rPr>
                <w:rFonts w:ascii="Times New Roman" w:hAnsi="Times New Roman" w:cs="Times New Roman"/>
                <w:sz w:val="24"/>
                <w:szCs w:val="24"/>
              </w:rPr>
              <w:t xml:space="preserve"> and objective of schooling remains the same, any </w:t>
            </w:r>
            <w:r w:rsidRPr="007D62DA">
              <w:rPr>
                <w:rFonts w:ascii="Times New Roman" w:hAnsi="Times New Roman" w:cs="Times New Roman"/>
                <w:b/>
                <w:sz w:val="24"/>
                <w:szCs w:val="24"/>
              </w:rPr>
              <w:t>educational innovation</w:t>
            </w:r>
            <w:r w:rsidRPr="007D62DA">
              <w:rPr>
                <w:rFonts w:ascii="Times New Roman" w:hAnsi="Times New Roman" w:cs="Times New Roman"/>
                <w:sz w:val="24"/>
                <w:szCs w:val="24"/>
              </w:rPr>
              <w:t xml:space="preserve"> will settle on </w:t>
            </w:r>
            <w:r w:rsidRPr="007D62DA">
              <w:rPr>
                <w:rFonts w:ascii="Times New Roman" w:hAnsi="Times New Roman" w:cs="Times New Roman"/>
                <w:b/>
                <w:sz w:val="24"/>
                <w:szCs w:val="24"/>
              </w:rPr>
              <w:t>the structure</w:t>
            </w:r>
            <w:r w:rsidRPr="007D62DA">
              <w:rPr>
                <w:rFonts w:ascii="Times New Roman" w:hAnsi="Times New Roman" w:cs="Times New Roman"/>
                <w:sz w:val="24"/>
                <w:szCs w:val="24"/>
              </w:rPr>
              <w:t xml:space="preserve"> at </w:t>
            </w:r>
            <w:r w:rsidRPr="007D62DA">
              <w:rPr>
                <w:rFonts w:ascii="Times New Roman" w:hAnsi="Times New Roman" w:cs="Times New Roman"/>
                <w:b/>
                <w:sz w:val="24"/>
                <w:szCs w:val="24"/>
              </w:rPr>
              <w:t>traditional schooling practices</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19</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sz w:val="24"/>
                <w:szCs w:val="24"/>
              </w:rPr>
              <w:t xml:space="preserve">Therefore, the idea of </w:t>
            </w:r>
            <w:r w:rsidRPr="007D62DA">
              <w:rPr>
                <w:rFonts w:ascii="Times New Roman" w:hAnsi="Times New Roman" w:cs="Times New Roman"/>
                <w:b/>
                <w:sz w:val="24"/>
                <w:szCs w:val="24"/>
              </w:rPr>
              <w:t>full day school</w:t>
            </w:r>
            <w:r w:rsidRPr="007D62DA">
              <w:rPr>
                <w:rFonts w:ascii="Times New Roman" w:hAnsi="Times New Roman" w:cs="Times New Roman"/>
                <w:sz w:val="24"/>
                <w:szCs w:val="24"/>
              </w:rPr>
              <w:t xml:space="preserve"> might fit in the </w:t>
            </w:r>
            <w:r w:rsidRPr="007D62DA">
              <w:rPr>
                <w:rFonts w:ascii="Times New Roman" w:hAnsi="Times New Roman" w:cs="Times New Roman"/>
                <w:b/>
                <w:sz w:val="24"/>
                <w:szCs w:val="24"/>
              </w:rPr>
              <w:t>traditional schooling practices</w:t>
            </w:r>
            <w:r w:rsidRPr="007D62DA">
              <w:rPr>
                <w:rFonts w:ascii="Times New Roman" w:hAnsi="Times New Roman" w:cs="Times New Roman"/>
                <w:sz w:val="24"/>
                <w:szCs w:val="24"/>
              </w:rPr>
              <w:t xml:space="preserve"> in </w:t>
            </w:r>
            <w:r w:rsidRPr="007D62DA">
              <w:rPr>
                <w:rFonts w:ascii="Times New Roman" w:hAnsi="Times New Roman" w:cs="Times New Roman"/>
                <w:b/>
                <w:sz w:val="24"/>
                <w:szCs w:val="24"/>
              </w:rPr>
              <w:t>Indonesia</w:t>
            </w:r>
            <w:r w:rsidRPr="007D62DA">
              <w:rPr>
                <w:rFonts w:ascii="Times New Roman" w:hAnsi="Times New Roman" w:cs="Times New Roman"/>
                <w:sz w:val="24"/>
                <w:szCs w:val="24"/>
              </w:rPr>
              <w:t xml:space="preserve"> which can add the burden for</w:t>
            </w:r>
            <w:r w:rsidRPr="007D62DA">
              <w:rPr>
                <w:rFonts w:ascii="Times New Roman" w:hAnsi="Times New Roman" w:cs="Times New Roman"/>
                <w:b/>
                <w:sz w:val="24"/>
                <w:szCs w:val="24"/>
              </w:rPr>
              <w:t xml:space="preserve"> teachers </w:t>
            </w:r>
            <w:r w:rsidRPr="007D62DA">
              <w:rPr>
                <w:rFonts w:ascii="Times New Roman" w:hAnsi="Times New Roman" w:cs="Times New Roman"/>
                <w:sz w:val="24"/>
                <w:szCs w:val="24"/>
              </w:rPr>
              <w:t xml:space="preserve">and </w:t>
            </w:r>
            <w:r w:rsidRPr="007D62DA">
              <w:rPr>
                <w:rFonts w:ascii="Times New Roman" w:hAnsi="Times New Roman" w:cs="Times New Roman"/>
                <w:b/>
                <w:sz w:val="24"/>
                <w:szCs w:val="24"/>
              </w:rPr>
              <w:t>students</w:t>
            </w:r>
            <w:r w:rsidRPr="007D62DA">
              <w:rPr>
                <w:rFonts w:ascii="Times New Roman" w:hAnsi="Times New Roman" w:cs="Times New Roman"/>
                <w:sz w:val="24"/>
                <w:szCs w:val="24"/>
              </w:rPr>
              <w:t>.</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20</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while the </w:t>
            </w:r>
            <w:r w:rsidRPr="007D62DA">
              <w:rPr>
                <w:rFonts w:ascii="Times New Roman" w:hAnsi="Times New Roman" w:cs="Times New Roman"/>
                <w:b/>
                <w:sz w:val="24"/>
                <w:szCs w:val="24"/>
              </w:rPr>
              <w:t>additional hours</w:t>
            </w:r>
            <w:r w:rsidRPr="007D62DA">
              <w:rPr>
                <w:rFonts w:ascii="Times New Roman" w:hAnsi="Times New Roman" w:cs="Times New Roman"/>
                <w:sz w:val="24"/>
                <w:szCs w:val="24"/>
              </w:rPr>
              <w:t xml:space="preserve"> are expected for enjoying learning activities, they can turn to be </w:t>
            </w:r>
            <w:r w:rsidRPr="007D62DA">
              <w:rPr>
                <w:rFonts w:ascii="Times New Roman" w:hAnsi="Times New Roman" w:cs="Times New Roman"/>
                <w:b/>
                <w:sz w:val="24"/>
                <w:szCs w:val="24"/>
              </w:rPr>
              <w:t>additional</w:t>
            </w:r>
            <w:r w:rsidRPr="007D62DA">
              <w:rPr>
                <w:rFonts w:ascii="Times New Roman" w:hAnsi="Times New Roman" w:cs="Times New Roman"/>
                <w:sz w:val="24"/>
                <w:szCs w:val="24"/>
              </w:rPr>
              <w:t xml:space="preserve"> times to do homework.</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21</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This is similar to what happens when </w:t>
            </w:r>
            <w:r w:rsidRPr="007D62DA">
              <w:rPr>
                <w:rFonts w:ascii="Times New Roman" w:hAnsi="Times New Roman" w:cs="Times New Roman"/>
                <w:b/>
                <w:sz w:val="24"/>
                <w:szCs w:val="24"/>
              </w:rPr>
              <w:t>students</w:t>
            </w:r>
            <w:r w:rsidRPr="007D62DA">
              <w:rPr>
                <w:rFonts w:ascii="Times New Roman" w:hAnsi="Times New Roman" w:cs="Times New Roman"/>
                <w:sz w:val="24"/>
                <w:szCs w:val="24"/>
              </w:rPr>
              <w:t xml:space="preserve"> approach the national exam, </w:t>
            </w:r>
            <w:r w:rsidRPr="007D62DA">
              <w:rPr>
                <w:rFonts w:ascii="Times New Roman" w:hAnsi="Times New Roman" w:cs="Times New Roman"/>
                <w:b/>
                <w:sz w:val="24"/>
                <w:szCs w:val="24"/>
              </w:rPr>
              <w:t>students learn</w:t>
            </w:r>
            <w:r w:rsidRPr="007D62DA">
              <w:rPr>
                <w:rFonts w:ascii="Times New Roman" w:hAnsi="Times New Roman" w:cs="Times New Roman"/>
                <w:sz w:val="24"/>
                <w:szCs w:val="24"/>
              </w:rPr>
              <w:t xml:space="preserve"> test preparation until afternoon. </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22</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b/>
                <w:sz w:val="24"/>
                <w:szCs w:val="24"/>
              </w:rPr>
              <w:t xml:space="preserve">Full day school </w:t>
            </w:r>
            <w:r w:rsidRPr="007D62DA">
              <w:rPr>
                <w:rFonts w:ascii="Times New Roman" w:hAnsi="Times New Roman" w:cs="Times New Roman"/>
                <w:sz w:val="24"/>
                <w:szCs w:val="24"/>
              </w:rPr>
              <w:t xml:space="preserve">will also add burden for </w:t>
            </w:r>
            <w:r w:rsidRPr="007D62DA">
              <w:rPr>
                <w:rFonts w:ascii="Times New Roman" w:hAnsi="Times New Roman" w:cs="Times New Roman"/>
                <w:b/>
                <w:sz w:val="24"/>
                <w:szCs w:val="24"/>
              </w:rPr>
              <w:t>teachers</w:t>
            </w:r>
            <w:r w:rsidRPr="007D62DA">
              <w:rPr>
                <w:rFonts w:ascii="Times New Roman" w:hAnsi="Times New Roman" w:cs="Times New Roman"/>
                <w:sz w:val="24"/>
                <w:szCs w:val="24"/>
              </w:rPr>
              <w:t xml:space="preserve"> in that they should stay at </w:t>
            </w:r>
            <w:r w:rsidRPr="007D62DA">
              <w:rPr>
                <w:rFonts w:ascii="Times New Roman" w:hAnsi="Times New Roman" w:cs="Times New Roman"/>
                <w:b/>
                <w:sz w:val="24"/>
                <w:szCs w:val="24"/>
              </w:rPr>
              <w:t>schools</w:t>
            </w:r>
            <w:r w:rsidRPr="007D62DA">
              <w:rPr>
                <w:rFonts w:ascii="Times New Roman" w:hAnsi="Times New Roman" w:cs="Times New Roman"/>
                <w:sz w:val="24"/>
                <w:szCs w:val="24"/>
              </w:rPr>
              <w:t xml:space="preserve">, setting up lesson plan and preparing activities for </w:t>
            </w:r>
            <w:r w:rsidRPr="007D62DA">
              <w:rPr>
                <w:rFonts w:ascii="Times New Roman" w:hAnsi="Times New Roman" w:cs="Times New Roman"/>
                <w:b/>
                <w:sz w:val="24"/>
                <w:szCs w:val="24"/>
              </w:rPr>
              <w:t>additional hours.</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23</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This could be </w:t>
            </w:r>
            <w:r w:rsidRPr="007D62DA">
              <w:rPr>
                <w:rFonts w:ascii="Times New Roman" w:hAnsi="Times New Roman" w:cs="Times New Roman"/>
                <w:b/>
                <w:sz w:val="24"/>
                <w:szCs w:val="24"/>
              </w:rPr>
              <w:t>unfair</w:t>
            </w:r>
            <w:r w:rsidRPr="007D62DA">
              <w:rPr>
                <w:rFonts w:ascii="Times New Roman" w:hAnsi="Times New Roman" w:cs="Times New Roman"/>
                <w:sz w:val="24"/>
                <w:szCs w:val="24"/>
              </w:rPr>
              <w:t xml:space="preserve"> for them as they also need to get along with their families.</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24</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Moreover, some of </w:t>
            </w:r>
            <w:r w:rsidRPr="007D62DA">
              <w:rPr>
                <w:rFonts w:ascii="Times New Roman" w:hAnsi="Times New Roman" w:cs="Times New Roman"/>
                <w:b/>
                <w:sz w:val="24"/>
                <w:szCs w:val="24"/>
              </w:rPr>
              <w:t>teachers</w:t>
            </w:r>
            <w:r w:rsidRPr="007D62DA">
              <w:rPr>
                <w:rFonts w:ascii="Times New Roman" w:hAnsi="Times New Roman" w:cs="Times New Roman"/>
                <w:sz w:val="24"/>
                <w:szCs w:val="24"/>
              </w:rPr>
              <w:t xml:space="preserve"> still get treated </w:t>
            </w:r>
            <w:r w:rsidRPr="007D62DA">
              <w:rPr>
                <w:rFonts w:ascii="Times New Roman" w:hAnsi="Times New Roman" w:cs="Times New Roman"/>
                <w:b/>
                <w:sz w:val="24"/>
                <w:szCs w:val="24"/>
              </w:rPr>
              <w:t>unfair</w:t>
            </w:r>
            <w:r w:rsidRPr="007D62DA">
              <w:rPr>
                <w:rFonts w:ascii="Times New Roman" w:hAnsi="Times New Roman" w:cs="Times New Roman"/>
                <w:sz w:val="24"/>
                <w:szCs w:val="24"/>
              </w:rPr>
              <w:t xml:space="preserve">, receiving low salary.  </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26</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 create </w:t>
            </w:r>
            <w:r w:rsidRPr="007D62DA">
              <w:rPr>
                <w:rFonts w:ascii="Times New Roman" w:hAnsi="Times New Roman" w:cs="Times New Roman"/>
                <w:b/>
                <w:sz w:val="24"/>
                <w:szCs w:val="24"/>
              </w:rPr>
              <w:t>schools</w:t>
            </w:r>
            <w:r w:rsidRPr="007D62DA">
              <w:rPr>
                <w:rFonts w:ascii="Times New Roman" w:hAnsi="Times New Roman" w:cs="Times New Roman"/>
                <w:sz w:val="24"/>
                <w:szCs w:val="24"/>
              </w:rPr>
              <w:t xml:space="preserve"> like a factory rather than nurturing creativity and respects from </w:t>
            </w:r>
            <w:r w:rsidRPr="007D62DA">
              <w:rPr>
                <w:rFonts w:ascii="Times New Roman" w:hAnsi="Times New Roman" w:cs="Times New Roman"/>
                <w:b/>
                <w:sz w:val="24"/>
                <w:szCs w:val="24"/>
              </w:rPr>
              <w:t>students</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27</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Rather than regulating controversial</w:t>
            </w:r>
            <w:r w:rsidRPr="007D62DA">
              <w:rPr>
                <w:rFonts w:ascii="Times New Roman" w:hAnsi="Times New Roman" w:cs="Times New Roman"/>
                <w:b/>
                <w:sz w:val="24"/>
                <w:szCs w:val="24"/>
              </w:rPr>
              <w:t xml:space="preserve"> full day school </w:t>
            </w:r>
            <w:r w:rsidRPr="007D62DA">
              <w:rPr>
                <w:rFonts w:ascii="Times New Roman" w:hAnsi="Times New Roman" w:cs="Times New Roman"/>
                <w:sz w:val="24"/>
                <w:szCs w:val="24"/>
              </w:rPr>
              <w:t xml:space="preserve">that receive many disagreement from </w:t>
            </w:r>
            <w:r w:rsidRPr="007D62DA">
              <w:rPr>
                <w:rFonts w:ascii="Times New Roman" w:hAnsi="Times New Roman" w:cs="Times New Roman"/>
                <w:b/>
                <w:sz w:val="24"/>
                <w:szCs w:val="24"/>
              </w:rPr>
              <w:t>parents.</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29</w:t>
            </w:r>
          </w:p>
        </w:tc>
        <w:tc>
          <w:tcPr>
            <w:tcW w:w="7365" w:type="dxa"/>
          </w:tcPr>
          <w:p w:rsidR="00D07186" w:rsidRPr="007D62DA" w:rsidRDefault="00D07186"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As supposed to teaching </w:t>
            </w:r>
            <w:r w:rsidRPr="007D62DA">
              <w:rPr>
                <w:rFonts w:ascii="Times New Roman" w:hAnsi="Times New Roman" w:cs="Times New Roman"/>
                <w:b/>
                <w:sz w:val="24"/>
                <w:szCs w:val="24"/>
              </w:rPr>
              <w:t>students</w:t>
            </w:r>
            <w:r w:rsidRPr="007D62DA">
              <w:rPr>
                <w:rFonts w:ascii="Times New Roman" w:hAnsi="Times New Roman" w:cs="Times New Roman"/>
                <w:sz w:val="24"/>
                <w:szCs w:val="24"/>
              </w:rPr>
              <w:t xml:space="preserve"> to work collaboratively, the </w:t>
            </w:r>
            <w:r w:rsidRPr="007D62DA">
              <w:rPr>
                <w:rFonts w:ascii="Times New Roman" w:hAnsi="Times New Roman" w:cs="Times New Roman"/>
                <w:b/>
                <w:sz w:val="24"/>
                <w:szCs w:val="24"/>
              </w:rPr>
              <w:t>school</w:t>
            </w:r>
            <w:r w:rsidRPr="007D62DA">
              <w:rPr>
                <w:rFonts w:ascii="Times New Roman" w:hAnsi="Times New Roman" w:cs="Times New Roman"/>
                <w:sz w:val="24"/>
                <w:szCs w:val="24"/>
              </w:rPr>
              <w:t xml:space="preserve"> environment create individual</w:t>
            </w:r>
          </w:p>
        </w:tc>
      </w:tr>
      <w:tr w:rsidR="00D07186" w:rsidRPr="007D62DA" w:rsidTr="004C184B">
        <w:tc>
          <w:tcPr>
            <w:tcW w:w="1696" w:type="dxa"/>
          </w:tcPr>
          <w:p w:rsidR="00D07186" w:rsidRPr="007D62DA" w:rsidRDefault="00D07186" w:rsidP="004C184B">
            <w:pPr>
              <w:spacing w:line="276" w:lineRule="auto"/>
              <w:rPr>
                <w:rFonts w:ascii="Times New Roman" w:hAnsi="Times New Roman" w:cs="Times New Roman"/>
              </w:rPr>
            </w:pPr>
            <w:r w:rsidRPr="007D62DA">
              <w:rPr>
                <w:rFonts w:ascii="Times New Roman" w:hAnsi="Times New Roman" w:cs="Times New Roman"/>
                <w:sz w:val="24"/>
                <w:szCs w:val="24"/>
              </w:rPr>
              <w:t>Sentence 34</w:t>
            </w:r>
          </w:p>
        </w:tc>
        <w:tc>
          <w:tcPr>
            <w:tcW w:w="7365" w:type="dxa"/>
          </w:tcPr>
          <w:p w:rsidR="00D07186" w:rsidRPr="007D62DA" w:rsidRDefault="00D07186" w:rsidP="004C184B">
            <w:pPr>
              <w:spacing w:line="276" w:lineRule="auto"/>
              <w:rPr>
                <w:rFonts w:ascii="Times New Roman" w:hAnsi="Times New Roman" w:cs="Times New Roman"/>
                <w:sz w:val="24"/>
                <w:szCs w:val="24"/>
              </w:rPr>
            </w:pPr>
            <w:r w:rsidRPr="007D62DA">
              <w:rPr>
                <w:rFonts w:ascii="Times New Roman" w:hAnsi="Times New Roman" w:cs="Times New Roman"/>
                <w:sz w:val="24"/>
                <w:szCs w:val="24"/>
              </w:rPr>
              <w:t xml:space="preserve">In addition, schools should create </w:t>
            </w:r>
            <w:r w:rsidRPr="007D62DA">
              <w:rPr>
                <w:rFonts w:ascii="Times New Roman" w:hAnsi="Times New Roman" w:cs="Times New Roman"/>
                <w:b/>
                <w:sz w:val="24"/>
                <w:szCs w:val="24"/>
              </w:rPr>
              <w:t>rules and structures</w:t>
            </w:r>
            <w:r w:rsidRPr="007D62DA">
              <w:rPr>
                <w:rFonts w:ascii="Times New Roman" w:hAnsi="Times New Roman" w:cs="Times New Roman"/>
                <w:sz w:val="24"/>
                <w:szCs w:val="24"/>
              </w:rPr>
              <w:t xml:space="preserve"> that can nurture students’postive behavior.</w:t>
            </w:r>
          </w:p>
        </w:tc>
      </w:tr>
    </w:tbl>
    <w:p w:rsidR="00F14E81" w:rsidRDefault="00F14E81" w:rsidP="00C64CD0">
      <w:pPr>
        <w:spacing w:line="240" w:lineRule="auto"/>
        <w:jc w:val="both"/>
        <w:rPr>
          <w:rFonts w:ascii="Times New Roman" w:hAnsi="Times New Roman" w:cs="Times New Roman"/>
          <w:sz w:val="24"/>
          <w:szCs w:val="24"/>
        </w:rPr>
      </w:pPr>
    </w:p>
    <w:p w:rsidR="00BD548A" w:rsidRPr="007D62DA" w:rsidRDefault="00D07186" w:rsidP="00C64CD0">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From the table </w:t>
      </w:r>
      <w:r w:rsidR="00BD548A" w:rsidRPr="007D62DA">
        <w:rPr>
          <w:rFonts w:ascii="Times New Roman" w:hAnsi="Times New Roman" w:cs="Times New Roman"/>
          <w:sz w:val="24"/>
          <w:szCs w:val="24"/>
        </w:rPr>
        <w:t xml:space="preserve">above, there are so many repetition that the writer used to build the text. Those words are; </w:t>
      </w:r>
      <w:r w:rsidR="00BD548A" w:rsidRPr="007D62DA">
        <w:rPr>
          <w:rFonts w:ascii="Times New Roman" w:hAnsi="Times New Roman" w:cs="Times New Roman"/>
          <w:i/>
          <w:sz w:val="24"/>
          <w:szCs w:val="24"/>
        </w:rPr>
        <w:t xml:space="preserve">Students </w:t>
      </w:r>
      <w:r w:rsidR="00BD548A" w:rsidRPr="007D62DA">
        <w:rPr>
          <w:rFonts w:ascii="Times New Roman" w:hAnsi="Times New Roman" w:cs="Times New Roman"/>
          <w:sz w:val="24"/>
          <w:szCs w:val="24"/>
        </w:rPr>
        <w:t xml:space="preserve">for 11 times on sentence (2,6,7,8,10,16,17,19,21,26 and 29), </w:t>
      </w:r>
      <w:r w:rsidR="00BD548A" w:rsidRPr="007D62DA">
        <w:rPr>
          <w:rFonts w:ascii="Times New Roman" w:hAnsi="Times New Roman" w:cs="Times New Roman"/>
          <w:i/>
          <w:sz w:val="24"/>
          <w:szCs w:val="24"/>
        </w:rPr>
        <w:t>Full day School</w:t>
      </w:r>
      <w:r w:rsidR="00BD548A" w:rsidRPr="007D62DA">
        <w:rPr>
          <w:rFonts w:ascii="Times New Roman" w:hAnsi="Times New Roman" w:cs="Times New Roman"/>
          <w:sz w:val="24"/>
          <w:szCs w:val="24"/>
        </w:rPr>
        <w:t xml:space="preserve"> for 6 times on sentence (4,9,11,19,22 and 27), </w:t>
      </w:r>
      <w:r w:rsidR="00BD548A" w:rsidRPr="007D62DA">
        <w:rPr>
          <w:rFonts w:ascii="Times New Roman" w:hAnsi="Times New Roman" w:cs="Times New Roman"/>
          <w:i/>
          <w:sz w:val="24"/>
          <w:szCs w:val="24"/>
        </w:rPr>
        <w:t>Additional school hours</w:t>
      </w:r>
      <w:r w:rsidR="00BD548A" w:rsidRPr="007D62DA">
        <w:rPr>
          <w:rFonts w:ascii="Times New Roman" w:hAnsi="Times New Roman" w:cs="Times New Roman"/>
          <w:sz w:val="24"/>
          <w:szCs w:val="24"/>
        </w:rPr>
        <w:t xml:space="preserve"> for 5 times on sentences (2,5,8,20 and 22), </w:t>
      </w:r>
      <w:r w:rsidR="00BD548A" w:rsidRPr="007D62DA">
        <w:rPr>
          <w:rFonts w:ascii="Times New Roman" w:hAnsi="Times New Roman" w:cs="Times New Roman"/>
          <w:i/>
          <w:sz w:val="24"/>
          <w:szCs w:val="24"/>
        </w:rPr>
        <w:t>Teachers</w:t>
      </w:r>
      <w:r w:rsidR="00BD548A" w:rsidRPr="007D62DA">
        <w:rPr>
          <w:rFonts w:ascii="Times New Roman" w:hAnsi="Times New Roman" w:cs="Times New Roman"/>
          <w:sz w:val="24"/>
          <w:szCs w:val="24"/>
        </w:rPr>
        <w:t xml:space="preserve"> for 5 times on sentence (16,17,19,22 and 24), </w:t>
      </w:r>
      <w:r w:rsidR="00BD548A" w:rsidRPr="007D62DA">
        <w:rPr>
          <w:rFonts w:ascii="Times New Roman" w:hAnsi="Times New Roman" w:cs="Times New Roman"/>
          <w:i/>
          <w:sz w:val="24"/>
          <w:szCs w:val="24"/>
        </w:rPr>
        <w:t>Structure and rules</w:t>
      </w:r>
      <w:r w:rsidR="00BD548A" w:rsidRPr="007D62DA">
        <w:rPr>
          <w:rFonts w:ascii="Times New Roman" w:hAnsi="Times New Roman" w:cs="Times New Roman"/>
          <w:sz w:val="24"/>
          <w:szCs w:val="24"/>
        </w:rPr>
        <w:t xml:space="preserve"> for 4 times on sentence (12,13,18,34), and </w:t>
      </w:r>
      <w:r w:rsidR="00BD548A" w:rsidRPr="007D62DA">
        <w:rPr>
          <w:rFonts w:ascii="Times New Roman" w:hAnsi="Times New Roman" w:cs="Times New Roman"/>
          <w:i/>
          <w:sz w:val="24"/>
          <w:szCs w:val="24"/>
        </w:rPr>
        <w:t>Indonesia</w:t>
      </w:r>
      <w:r w:rsidR="00BD548A" w:rsidRPr="007D62DA">
        <w:rPr>
          <w:rFonts w:ascii="Times New Roman" w:hAnsi="Times New Roman" w:cs="Times New Roman"/>
          <w:sz w:val="24"/>
          <w:szCs w:val="24"/>
        </w:rPr>
        <w:t xml:space="preserve"> for 3 times on sentences (11,14 and 19), </w:t>
      </w:r>
      <w:r w:rsidR="00BD548A" w:rsidRPr="007D62DA">
        <w:rPr>
          <w:rFonts w:ascii="Times New Roman" w:hAnsi="Times New Roman" w:cs="Times New Roman"/>
          <w:i/>
          <w:sz w:val="24"/>
          <w:szCs w:val="24"/>
        </w:rPr>
        <w:t>learn</w:t>
      </w:r>
      <w:r w:rsidR="00BD548A" w:rsidRPr="007D62DA">
        <w:rPr>
          <w:rFonts w:ascii="Times New Roman" w:hAnsi="Times New Roman" w:cs="Times New Roman"/>
          <w:sz w:val="24"/>
          <w:szCs w:val="24"/>
        </w:rPr>
        <w:t xml:space="preserve"> for 3 times on sentence 6,7 and 21), </w:t>
      </w:r>
      <w:r w:rsidR="00BD548A" w:rsidRPr="007D62DA">
        <w:rPr>
          <w:rFonts w:ascii="Times New Roman" w:hAnsi="Times New Roman" w:cs="Times New Roman"/>
          <w:i/>
          <w:sz w:val="24"/>
          <w:szCs w:val="24"/>
        </w:rPr>
        <w:t>School</w:t>
      </w:r>
      <w:r w:rsidR="00BD548A" w:rsidRPr="007D62DA">
        <w:rPr>
          <w:rFonts w:ascii="Times New Roman" w:hAnsi="Times New Roman" w:cs="Times New Roman"/>
          <w:sz w:val="24"/>
          <w:szCs w:val="24"/>
        </w:rPr>
        <w:t xml:space="preserve"> for 3 times on sentences (22,26 and 29), </w:t>
      </w:r>
      <w:r w:rsidR="00BD548A" w:rsidRPr="007D62DA">
        <w:rPr>
          <w:rFonts w:ascii="Times New Roman" w:hAnsi="Times New Roman" w:cs="Times New Roman"/>
          <w:i/>
          <w:sz w:val="24"/>
          <w:szCs w:val="24"/>
        </w:rPr>
        <w:t>Educational innovation and policies</w:t>
      </w:r>
      <w:r w:rsidR="00BD548A" w:rsidRPr="007D62DA">
        <w:rPr>
          <w:rFonts w:ascii="Times New Roman" w:hAnsi="Times New Roman" w:cs="Times New Roman"/>
          <w:sz w:val="24"/>
          <w:szCs w:val="24"/>
        </w:rPr>
        <w:t xml:space="preserve"> for 3 times on sentences (13 and 18), the last words have repeated twice, they are </w:t>
      </w:r>
      <w:r w:rsidR="00BD548A" w:rsidRPr="007D62DA">
        <w:rPr>
          <w:rFonts w:ascii="Times New Roman" w:hAnsi="Times New Roman" w:cs="Times New Roman"/>
          <w:i/>
          <w:sz w:val="24"/>
          <w:szCs w:val="24"/>
        </w:rPr>
        <w:t>Indonesian education,</w:t>
      </w:r>
      <w:r w:rsidR="00BC14FF">
        <w:rPr>
          <w:rFonts w:ascii="Times New Roman" w:hAnsi="Times New Roman" w:cs="Times New Roman"/>
          <w:i/>
          <w:sz w:val="24"/>
          <w:szCs w:val="24"/>
        </w:rPr>
        <w:t xml:space="preserve"> </w:t>
      </w:r>
      <w:r w:rsidR="00BD548A" w:rsidRPr="007D62DA">
        <w:rPr>
          <w:rFonts w:ascii="Times New Roman" w:hAnsi="Times New Roman" w:cs="Times New Roman"/>
          <w:i/>
          <w:sz w:val="24"/>
          <w:szCs w:val="24"/>
        </w:rPr>
        <w:t>Positive environment, Traditional schooling practice, unfair and parents.</w:t>
      </w:r>
      <w:r w:rsidR="00BD548A" w:rsidRPr="007D62DA">
        <w:rPr>
          <w:rFonts w:ascii="Times New Roman" w:hAnsi="Times New Roman" w:cs="Times New Roman"/>
          <w:sz w:val="24"/>
          <w:szCs w:val="24"/>
        </w:rPr>
        <w:t xml:space="preserve"> </w:t>
      </w:r>
    </w:p>
    <w:p w:rsidR="00BD548A" w:rsidRPr="007D62DA" w:rsidRDefault="00BD548A" w:rsidP="00126CE9">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From the repetitions above, we can know the highest word which has been repeated that is </w:t>
      </w:r>
      <w:r w:rsidRPr="007D62DA">
        <w:rPr>
          <w:rFonts w:ascii="Times New Roman" w:hAnsi="Times New Roman" w:cs="Times New Roman"/>
          <w:i/>
          <w:sz w:val="24"/>
          <w:szCs w:val="24"/>
        </w:rPr>
        <w:t>Students</w:t>
      </w:r>
      <w:r w:rsidRPr="007D62DA">
        <w:rPr>
          <w:rFonts w:ascii="Times New Roman" w:hAnsi="Times New Roman" w:cs="Times New Roman"/>
          <w:sz w:val="24"/>
          <w:szCs w:val="24"/>
        </w:rPr>
        <w:t xml:space="preserve">. It can be happened because this article discussed about full day school that students </w:t>
      </w:r>
      <w:r w:rsidRPr="007D62DA">
        <w:rPr>
          <w:rFonts w:ascii="Times New Roman" w:hAnsi="Times New Roman" w:cs="Times New Roman"/>
          <w:sz w:val="24"/>
          <w:szCs w:val="24"/>
        </w:rPr>
        <w:lastRenderedPageBreak/>
        <w:t>are the main actor here. And the occu</w:t>
      </w:r>
      <w:r w:rsidR="00BC14FF">
        <w:rPr>
          <w:rFonts w:ascii="Times New Roman" w:hAnsi="Times New Roman" w:cs="Times New Roman"/>
          <w:sz w:val="24"/>
          <w:szCs w:val="24"/>
        </w:rPr>
        <w:t>r</w:t>
      </w:r>
      <w:r w:rsidRPr="007D62DA">
        <w:rPr>
          <w:rFonts w:ascii="Times New Roman" w:hAnsi="Times New Roman" w:cs="Times New Roman"/>
          <w:sz w:val="24"/>
          <w:szCs w:val="24"/>
        </w:rPr>
        <w:t xml:space="preserve">rence of those words makes a relation between one sentence and others. In addition in </w:t>
      </w:r>
      <w:r w:rsidR="00476D66" w:rsidRPr="007D62DA">
        <w:rPr>
          <w:rFonts w:ascii="Times New Roman" w:hAnsi="Times New Roman" w:cs="Times New Roman"/>
          <w:sz w:val="24"/>
          <w:szCs w:val="24"/>
        </w:rPr>
        <w:fldChar w:fldCharType="begin" w:fldLock="1"/>
      </w:r>
      <w:r w:rsidR="00476D66" w:rsidRPr="007D62DA">
        <w:rPr>
          <w:rFonts w:ascii="Times New Roman" w:hAnsi="Times New Roman" w:cs="Times New Roman"/>
          <w:sz w:val="24"/>
          <w:szCs w:val="24"/>
        </w:rPr>
        <w:instrText>ADDIN CSL_CITATION {"citationItems":[{"id":"ITEM-1","itemData":{"author":[{"dropping-particle":"","family":"Hoey","given":"Michael","non-dropping-particle":"","parse-names":false,"suffix":""}],"id":"ITEM-1","issued":{"date-parts":[["1991"]]},"publisher":"Oxford University Press","publisher-place":"Oxford","title":"Patterns of Lexis in Text","type":"book"},"uris":["http://www.mendeley.com/documents/?uuid=81b6f5cd-d344-4666-88c5-9fbb4a3ed585"]}],"mendeley":{"formattedCitation":"(Hoey, 1991)","plainTextFormattedCitation":"(Hoey, 1991)","previouslyFormattedCitation":"(Hoey, 1991)"},"properties":{"noteIndex":0},"schema":"https://github.com/citation-style-language/schema/raw/master/csl-citation.json"}</w:instrText>
      </w:r>
      <w:r w:rsidR="00476D66" w:rsidRPr="007D62DA">
        <w:rPr>
          <w:rFonts w:ascii="Times New Roman" w:hAnsi="Times New Roman" w:cs="Times New Roman"/>
          <w:sz w:val="24"/>
          <w:szCs w:val="24"/>
        </w:rPr>
        <w:fldChar w:fldCharType="separate"/>
      </w:r>
      <w:r w:rsidR="00476D66" w:rsidRPr="007D62DA">
        <w:rPr>
          <w:rFonts w:ascii="Times New Roman" w:hAnsi="Times New Roman" w:cs="Times New Roman"/>
          <w:noProof/>
          <w:sz w:val="24"/>
          <w:szCs w:val="24"/>
        </w:rPr>
        <w:t>(Hoey, 1991)</w:t>
      </w:r>
      <w:r w:rsidR="00476D66" w:rsidRPr="007D62DA">
        <w:rPr>
          <w:rFonts w:ascii="Times New Roman" w:hAnsi="Times New Roman" w:cs="Times New Roman"/>
          <w:sz w:val="24"/>
          <w:szCs w:val="24"/>
        </w:rPr>
        <w:fldChar w:fldCharType="end"/>
      </w:r>
      <w:r w:rsidRPr="007D62DA">
        <w:rPr>
          <w:rFonts w:ascii="Times New Roman" w:hAnsi="Times New Roman" w:cs="Times New Roman"/>
          <w:sz w:val="24"/>
          <w:szCs w:val="24"/>
        </w:rPr>
        <w:t xml:space="preserve"> findings that repetition was the most dominant.</w:t>
      </w:r>
    </w:p>
    <w:p w:rsidR="00BD548A" w:rsidRPr="007D62DA" w:rsidRDefault="00BD548A" w:rsidP="00BD548A">
      <w:pPr>
        <w:pStyle w:val="ListParagraph"/>
        <w:numPr>
          <w:ilvl w:val="0"/>
          <w:numId w:val="27"/>
        </w:num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Synonym </w:t>
      </w:r>
    </w:p>
    <w:p w:rsidR="00BD548A" w:rsidRPr="007D62DA" w:rsidRDefault="00BD548A" w:rsidP="0084431C">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In this study the researchers found 4 words which have synonym as follows :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96"/>
        <w:gridCol w:w="7320"/>
      </w:tblGrid>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14</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If we </w:t>
            </w:r>
            <w:r w:rsidRPr="007D62DA">
              <w:rPr>
                <w:rFonts w:ascii="Times New Roman" w:hAnsi="Times New Roman" w:cs="Times New Roman"/>
                <w:b/>
                <w:sz w:val="24"/>
                <w:szCs w:val="24"/>
              </w:rPr>
              <w:t>look</w:t>
            </w:r>
            <w:r w:rsidRPr="007D62DA">
              <w:rPr>
                <w:rFonts w:ascii="Times New Roman" w:hAnsi="Times New Roman" w:cs="Times New Roman"/>
                <w:sz w:val="24"/>
                <w:szCs w:val="24"/>
              </w:rPr>
              <w:t xml:space="preserve"> at the daily activities of students in the classroom we will</w:t>
            </w:r>
            <w:r w:rsidRPr="007D62DA">
              <w:rPr>
                <w:rFonts w:ascii="Times New Roman" w:hAnsi="Times New Roman" w:cs="Times New Roman"/>
                <w:b/>
                <w:sz w:val="24"/>
                <w:szCs w:val="24"/>
              </w:rPr>
              <w:t xml:space="preserve"> see</w:t>
            </w:r>
            <w:r w:rsidRPr="007D62DA">
              <w:rPr>
                <w:rFonts w:ascii="Times New Roman" w:hAnsi="Times New Roman" w:cs="Times New Roman"/>
                <w:sz w:val="24"/>
                <w:szCs w:val="24"/>
              </w:rPr>
              <w:t xml:space="preserve"> exactly the problem of Indonesian school.</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27</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 policy makers </w:t>
            </w:r>
            <w:r w:rsidRPr="007D62DA">
              <w:rPr>
                <w:rFonts w:ascii="Times New Roman" w:hAnsi="Times New Roman" w:cs="Times New Roman"/>
                <w:b/>
                <w:sz w:val="24"/>
                <w:szCs w:val="24"/>
              </w:rPr>
              <w:t>to ponder</w:t>
            </w:r>
            <w:r w:rsidRPr="007D62DA">
              <w:rPr>
                <w:rFonts w:ascii="Times New Roman" w:hAnsi="Times New Roman" w:cs="Times New Roman"/>
                <w:sz w:val="24"/>
                <w:szCs w:val="24"/>
              </w:rPr>
              <w:t xml:space="preserve"> about grammar or rules existing in Indonesian school systems</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28</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.....examinations need to be re- </w:t>
            </w:r>
            <w:r w:rsidRPr="007D62DA">
              <w:rPr>
                <w:rFonts w:ascii="Times New Roman" w:hAnsi="Times New Roman" w:cs="Times New Roman"/>
                <w:b/>
                <w:sz w:val="24"/>
                <w:szCs w:val="24"/>
              </w:rPr>
              <w:t>consider</w:t>
            </w:r>
            <w:r w:rsidRPr="007D62DA">
              <w:rPr>
                <w:rFonts w:ascii="Times New Roman" w:hAnsi="Times New Roman" w:cs="Times New Roman"/>
                <w:sz w:val="24"/>
                <w:szCs w:val="24"/>
              </w:rPr>
              <w:t xml:space="preserve"> as they kill students’ development.</w:t>
            </w:r>
          </w:p>
        </w:tc>
      </w:tr>
    </w:tbl>
    <w:p w:rsidR="00F14E81" w:rsidRDefault="00F14E81" w:rsidP="00BD548A">
      <w:pPr>
        <w:spacing w:line="240" w:lineRule="auto"/>
        <w:jc w:val="both"/>
        <w:rPr>
          <w:rFonts w:ascii="Times New Roman" w:hAnsi="Times New Roman" w:cs="Times New Roman"/>
          <w:sz w:val="24"/>
          <w:szCs w:val="24"/>
        </w:rPr>
      </w:pPr>
    </w:p>
    <w:p w:rsidR="007D62DA" w:rsidRPr="007D62DA" w:rsidRDefault="00BD548A" w:rsidP="00BD548A">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The researchers utilizes synonyms to avoid too much repetition on the text. Those word are; </w:t>
      </w:r>
      <w:r w:rsidRPr="007D62DA">
        <w:rPr>
          <w:rFonts w:ascii="Times New Roman" w:hAnsi="Times New Roman" w:cs="Times New Roman"/>
          <w:i/>
          <w:sz w:val="24"/>
          <w:szCs w:val="24"/>
        </w:rPr>
        <w:t xml:space="preserve">Look </w:t>
      </w:r>
      <w:r w:rsidRPr="007D62DA">
        <w:rPr>
          <w:rFonts w:ascii="Times New Roman" w:hAnsi="Times New Roman" w:cs="Times New Roman"/>
          <w:sz w:val="24"/>
          <w:szCs w:val="24"/>
        </w:rPr>
        <w:t xml:space="preserve">(s.14) – </w:t>
      </w:r>
      <w:r w:rsidRPr="007D62DA">
        <w:rPr>
          <w:rFonts w:ascii="Times New Roman" w:hAnsi="Times New Roman" w:cs="Times New Roman"/>
          <w:i/>
          <w:sz w:val="24"/>
          <w:szCs w:val="24"/>
        </w:rPr>
        <w:t>See</w:t>
      </w:r>
      <w:r w:rsidRPr="007D62DA">
        <w:rPr>
          <w:rFonts w:ascii="Times New Roman" w:hAnsi="Times New Roman" w:cs="Times New Roman"/>
          <w:sz w:val="24"/>
          <w:szCs w:val="24"/>
        </w:rPr>
        <w:t xml:space="preserve"> (s.14), </w:t>
      </w:r>
      <w:r w:rsidRPr="007D62DA">
        <w:rPr>
          <w:rFonts w:ascii="Times New Roman" w:hAnsi="Times New Roman" w:cs="Times New Roman"/>
          <w:i/>
          <w:sz w:val="24"/>
          <w:szCs w:val="24"/>
        </w:rPr>
        <w:t>Ponder</w:t>
      </w:r>
      <w:r w:rsidRPr="007D62DA">
        <w:rPr>
          <w:rFonts w:ascii="Times New Roman" w:hAnsi="Times New Roman" w:cs="Times New Roman"/>
          <w:sz w:val="24"/>
          <w:szCs w:val="24"/>
        </w:rPr>
        <w:t xml:space="preserve">(s.27) – </w:t>
      </w:r>
      <w:r w:rsidRPr="007D62DA">
        <w:rPr>
          <w:rFonts w:ascii="Times New Roman" w:hAnsi="Times New Roman" w:cs="Times New Roman"/>
          <w:i/>
          <w:sz w:val="24"/>
          <w:szCs w:val="24"/>
        </w:rPr>
        <w:t>Consider</w:t>
      </w:r>
      <w:r w:rsidRPr="007D62DA">
        <w:rPr>
          <w:rFonts w:ascii="Times New Roman" w:hAnsi="Times New Roman" w:cs="Times New Roman"/>
          <w:sz w:val="24"/>
          <w:szCs w:val="24"/>
        </w:rPr>
        <w:t xml:space="preserve"> (s.28). </w:t>
      </w:r>
    </w:p>
    <w:p w:rsidR="00BD548A" w:rsidRPr="007D62DA" w:rsidRDefault="00BD548A" w:rsidP="00BD548A">
      <w:pPr>
        <w:pStyle w:val="ListParagraph"/>
        <w:numPr>
          <w:ilvl w:val="0"/>
          <w:numId w:val="27"/>
        </w:num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Antonym </w:t>
      </w:r>
    </w:p>
    <w:p w:rsidR="00BD548A" w:rsidRPr="007D62DA" w:rsidRDefault="00BD548A" w:rsidP="0084431C">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This text is not have an antonym. So, the researchers can not find it. </w:t>
      </w:r>
    </w:p>
    <w:p w:rsidR="00BD548A" w:rsidRDefault="00BD548A" w:rsidP="00BD548A">
      <w:pPr>
        <w:pStyle w:val="ListParagraph"/>
        <w:numPr>
          <w:ilvl w:val="0"/>
          <w:numId w:val="27"/>
        </w:num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Hyponym </w:t>
      </w:r>
    </w:p>
    <w:p w:rsidR="004A1AC5" w:rsidRPr="004A1AC5" w:rsidRDefault="004A1AC5" w:rsidP="004A1AC5">
      <w:pPr>
        <w:spacing w:line="240" w:lineRule="auto"/>
        <w:jc w:val="both"/>
        <w:rPr>
          <w:rFonts w:ascii="Times New Roman" w:hAnsi="Times New Roman" w:cs="Times New Roman"/>
          <w:sz w:val="24"/>
          <w:szCs w:val="24"/>
        </w:rPr>
      </w:pPr>
      <w:r w:rsidRPr="004A1AC5">
        <w:rPr>
          <w:rFonts w:ascii="Times New Roman" w:hAnsi="Times New Roman" w:cs="Times New Roman"/>
          <w:sz w:val="24"/>
          <w:szCs w:val="24"/>
        </w:rPr>
        <w:t xml:space="preserve">In this study the researchers </w:t>
      </w:r>
      <w:r>
        <w:rPr>
          <w:rFonts w:ascii="Times New Roman" w:hAnsi="Times New Roman" w:cs="Times New Roman"/>
          <w:sz w:val="24"/>
          <w:szCs w:val="24"/>
        </w:rPr>
        <w:t>found 18 words which have hyponym as follows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96"/>
        <w:gridCol w:w="7320"/>
      </w:tblGrid>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1</w:t>
            </w:r>
          </w:p>
        </w:tc>
        <w:tc>
          <w:tcPr>
            <w:tcW w:w="7320" w:type="dxa"/>
          </w:tcPr>
          <w:p w:rsidR="00C64CD0" w:rsidRPr="007D62DA" w:rsidRDefault="00C64CD0"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For</w:t>
            </w:r>
            <w:r w:rsidRPr="007D62DA">
              <w:rPr>
                <w:rFonts w:ascii="Times New Roman" w:hAnsi="Times New Roman" w:cs="Times New Roman"/>
                <w:b/>
                <w:sz w:val="24"/>
                <w:szCs w:val="24"/>
              </w:rPr>
              <w:t xml:space="preserve"> decades</w:t>
            </w:r>
            <w:r w:rsidRPr="007D62DA">
              <w:rPr>
                <w:rFonts w:ascii="Times New Roman" w:hAnsi="Times New Roman" w:cs="Times New Roman"/>
                <w:sz w:val="24"/>
                <w:szCs w:val="24"/>
              </w:rPr>
              <w:t xml:space="preserve"> , politicians have been debating over different ideas for </w:t>
            </w:r>
            <w:r w:rsidRPr="007D62DA">
              <w:rPr>
                <w:rFonts w:ascii="Times New Roman" w:hAnsi="Times New Roman" w:cs="Times New Roman"/>
                <w:b/>
                <w:sz w:val="24"/>
                <w:szCs w:val="24"/>
              </w:rPr>
              <w:t xml:space="preserve">education </w:t>
            </w:r>
            <w:r w:rsidRPr="007D62DA">
              <w:rPr>
                <w:rFonts w:ascii="Times New Roman" w:hAnsi="Times New Roman" w:cs="Times New Roman"/>
                <w:sz w:val="24"/>
                <w:szCs w:val="24"/>
              </w:rPr>
              <w:t>.........</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2</w:t>
            </w:r>
          </w:p>
        </w:tc>
        <w:tc>
          <w:tcPr>
            <w:tcW w:w="7320" w:type="dxa"/>
          </w:tcPr>
          <w:p w:rsidR="00C64CD0" w:rsidRPr="007D62DA" w:rsidRDefault="00C64CD0"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 </w:t>
            </w:r>
            <w:r w:rsidRPr="007D62DA">
              <w:rPr>
                <w:rFonts w:ascii="Times New Roman" w:hAnsi="Times New Roman" w:cs="Times New Roman"/>
                <w:b/>
                <w:sz w:val="24"/>
                <w:szCs w:val="24"/>
              </w:rPr>
              <w:t>Education and Culture minister</w:t>
            </w:r>
            <w:r w:rsidRPr="007D62DA">
              <w:rPr>
                <w:rFonts w:ascii="Times New Roman" w:hAnsi="Times New Roman" w:cs="Times New Roman"/>
                <w:sz w:val="24"/>
                <w:szCs w:val="24"/>
              </w:rPr>
              <w:t xml:space="preserve">, for instance, promotes his controversial plan to extend </w:t>
            </w:r>
            <w:r w:rsidRPr="007D62DA">
              <w:rPr>
                <w:rFonts w:ascii="Times New Roman" w:hAnsi="Times New Roman" w:cs="Times New Roman"/>
                <w:b/>
                <w:sz w:val="24"/>
                <w:szCs w:val="24"/>
              </w:rPr>
              <w:t>school hours</w:t>
            </w:r>
            <w:r w:rsidRPr="007D62DA">
              <w:rPr>
                <w:rFonts w:ascii="Times New Roman" w:hAnsi="Times New Roman" w:cs="Times New Roman"/>
                <w:sz w:val="24"/>
                <w:szCs w:val="24"/>
              </w:rPr>
              <w:t xml:space="preserve"> for </w:t>
            </w:r>
            <w:r w:rsidRPr="007D62DA">
              <w:rPr>
                <w:rFonts w:ascii="Times New Roman" w:hAnsi="Times New Roman" w:cs="Times New Roman"/>
                <w:b/>
                <w:sz w:val="24"/>
                <w:szCs w:val="24"/>
              </w:rPr>
              <w:t xml:space="preserve">elementary and junior high school </w:t>
            </w:r>
            <w:r w:rsidRPr="007D62DA">
              <w:rPr>
                <w:rFonts w:ascii="Times New Roman" w:hAnsi="Times New Roman" w:cs="Times New Roman"/>
                <w:sz w:val="24"/>
                <w:szCs w:val="24"/>
              </w:rPr>
              <w:t>.......</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3</w:t>
            </w:r>
          </w:p>
        </w:tc>
        <w:tc>
          <w:tcPr>
            <w:tcW w:w="7320" w:type="dxa"/>
          </w:tcPr>
          <w:p w:rsidR="00C64CD0" w:rsidRPr="007D62DA" w:rsidRDefault="00C64CD0"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In the </w:t>
            </w:r>
            <w:r w:rsidRPr="007D62DA">
              <w:rPr>
                <w:rFonts w:ascii="Times New Roman" w:hAnsi="Times New Roman" w:cs="Times New Roman"/>
                <w:b/>
                <w:sz w:val="24"/>
                <w:szCs w:val="24"/>
              </w:rPr>
              <w:t>time</w:t>
            </w:r>
            <w:r w:rsidRPr="007D62DA">
              <w:rPr>
                <w:rFonts w:ascii="Times New Roman" w:hAnsi="Times New Roman" w:cs="Times New Roman"/>
                <w:sz w:val="24"/>
                <w:szCs w:val="24"/>
              </w:rPr>
              <w:t xml:space="preserve"> when</w:t>
            </w:r>
            <w:r w:rsidRPr="007D62DA">
              <w:rPr>
                <w:rFonts w:ascii="Times New Roman" w:hAnsi="Times New Roman" w:cs="Times New Roman"/>
                <w:b/>
                <w:sz w:val="24"/>
                <w:szCs w:val="24"/>
              </w:rPr>
              <w:t xml:space="preserve"> </w:t>
            </w:r>
            <w:r w:rsidRPr="007D62DA">
              <w:rPr>
                <w:rFonts w:ascii="Times New Roman" w:hAnsi="Times New Roman" w:cs="Times New Roman"/>
                <w:sz w:val="24"/>
                <w:szCs w:val="24"/>
              </w:rPr>
              <w:t>indonesia’s educational ranking in the world is still low</w:t>
            </w:r>
            <w:r w:rsidRPr="007D62DA">
              <w:rPr>
                <w:rFonts w:ascii="Times New Roman" w:hAnsi="Times New Roman" w:cs="Times New Roman"/>
                <w:b/>
                <w:sz w:val="24"/>
                <w:szCs w:val="24"/>
              </w:rPr>
              <w:t xml:space="preserve"> </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6</w:t>
            </w:r>
          </w:p>
        </w:tc>
        <w:tc>
          <w:tcPr>
            <w:tcW w:w="7320" w:type="dxa"/>
          </w:tcPr>
          <w:p w:rsidR="00C64CD0" w:rsidRPr="007D62DA" w:rsidRDefault="00C64CD0"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If school time are extended into 4 or 5 p.m.</w:t>
            </w:r>
            <w:r w:rsidRPr="007D62DA">
              <w:rPr>
                <w:rFonts w:ascii="Times New Roman" w:hAnsi="Times New Roman" w:cs="Times New Roman"/>
                <w:b/>
                <w:sz w:val="24"/>
                <w:szCs w:val="24"/>
              </w:rPr>
              <w:t xml:space="preserve"> </w:t>
            </w:r>
            <w:r w:rsidRPr="007D62DA">
              <w:rPr>
                <w:rFonts w:ascii="Times New Roman" w:hAnsi="Times New Roman" w:cs="Times New Roman"/>
                <w:sz w:val="24"/>
                <w:szCs w:val="24"/>
              </w:rPr>
              <w:t>students can</w:t>
            </w:r>
            <w:r w:rsidRPr="007D62DA">
              <w:rPr>
                <w:rFonts w:ascii="Times New Roman" w:hAnsi="Times New Roman" w:cs="Times New Roman"/>
                <w:b/>
                <w:sz w:val="24"/>
                <w:szCs w:val="24"/>
              </w:rPr>
              <w:t xml:space="preserve"> learn</w:t>
            </w:r>
            <w:r w:rsidRPr="007D62DA">
              <w:rPr>
                <w:rFonts w:ascii="Times New Roman" w:hAnsi="Times New Roman" w:cs="Times New Roman"/>
                <w:sz w:val="24"/>
                <w:szCs w:val="24"/>
              </w:rPr>
              <w:t xml:space="preserve"> more</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11</w:t>
            </w:r>
          </w:p>
        </w:tc>
        <w:tc>
          <w:tcPr>
            <w:tcW w:w="7320" w:type="dxa"/>
          </w:tcPr>
          <w:p w:rsidR="00C64CD0" w:rsidRPr="007D62DA" w:rsidRDefault="00C64CD0"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However the full </w:t>
            </w:r>
            <w:r w:rsidRPr="007D62DA">
              <w:rPr>
                <w:rFonts w:ascii="Times New Roman" w:hAnsi="Times New Roman" w:cs="Times New Roman"/>
                <w:b/>
                <w:sz w:val="24"/>
                <w:szCs w:val="24"/>
              </w:rPr>
              <w:t>day</w:t>
            </w:r>
            <w:r w:rsidRPr="007D62DA">
              <w:rPr>
                <w:rFonts w:ascii="Times New Roman" w:hAnsi="Times New Roman" w:cs="Times New Roman"/>
                <w:sz w:val="24"/>
                <w:szCs w:val="24"/>
              </w:rPr>
              <w:t xml:space="preserve"> school will be another educational problem as it will fit in traditional schooling system in </w:t>
            </w:r>
            <w:r w:rsidRPr="007D62DA">
              <w:rPr>
                <w:rFonts w:ascii="Times New Roman" w:hAnsi="Times New Roman" w:cs="Times New Roman"/>
                <w:b/>
                <w:sz w:val="24"/>
                <w:szCs w:val="24"/>
              </w:rPr>
              <w:t>Indonesia</w:t>
            </w:r>
            <w:r w:rsidRPr="007D62DA">
              <w:rPr>
                <w:rFonts w:ascii="Times New Roman" w:hAnsi="Times New Roman" w:cs="Times New Roman"/>
                <w:sz w:val="24"/>
                <w:szCs w:val="24"/>
              </w:rPr>
              <w:t>.</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12</w:t>
            </w:r>
          </w:p>
        </w:tc>
        <w:tc>
          <w:tcPr>
            <w:tcW w:w="7320" w:type="dxa"/>
          </w:tcPr>
          <w:p w:rsidR="00C64CD0" w:rsidRPr="007D62DA" w:rsidRDefault="00C64CD0" w:rsidP="004C184B">
            <w:pPr>
              <w:spacing w:line="276" w:lineRule="auto"/>
              <w:jc w:val="both"/>
              <w:rPr>
                <w:rFonts w:ascii="Times New Roman" w:hAnsi="Times New Roman" w:cs="Times New Roman"/>
                <w:sz w:val="24"/>
                <w:szCs w:val="24"/>
              </w:rPr>
            </w:pPr>
            <w:r w:rsidRPr="007D62DA">
              <w:rPr>
                <w:rFonts w:ascii="Times New Roman" w:hAnsi="Times New Roman" w:cs="Times New Roman"/>
                <w:b/>
                <w:sz w:val="24"/>
                <w:szCs w:val="24"/>
              </w:rPr>
              <w:t>Before</w:t>
            </w:r>
            <w:r w:rsidRPr="007D62DA">
              <w:rPr>
                <w:rFonts w:ascii="Times New Roman" w:hAnsi="Times New Roman" w:cs="Times New Roman"/>
                <w:sz w:val="24"/>
                <w:szCs w:val="24"/>
              </w:rPr>
              <w:t xml:space="preserve"> regulating any policy in Indonesian education</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14</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.......standardized </w:t>
            </w:r>
            <w:r w:rsidRPr="007D62DA">
              <w:rPr>
                <w:rFonts w:ascii="Times New Roman" w:hAnsi="Times New Roman" w:cs="Times New Roman"/>
                <w:b/>
                <w:sz w:val="24"/>
                <w:szCs w:val="24"/>
              </w:rPr>
              <w:t>curriculum</w:t>
            </w:r>
            <w:r w:rsidRPr="007D62DA">
              <w:rPr>
                <w:rFonts w:ascii="Times New Roman" w:hAnsi="Times New Roman" w:cs="Times New Roman"/>
                <w:sz w:val="24"/>
                <w:szCs w:val="24"/>
              </w:rPr>
              <w:t xml:space="preserve"> and </w:t>
            </w:r>
            <w:r w:rsidRPr="007D62DA">
              <w:rPr>
                <w:rFonts w:ascii="Times New Roman" w:hAnsi="Times New Roman" w:cs="Times New Roman"/>
                <w:b/>
                <w:sz w:val="24"/>
                <w:szCs w:val="24"/>
              </w:rPr>
              <w:t xml:space="preserve">classes </w:t>
            </w:r>
            <w:r w:rsidRPr="007D62DA">
              <w:rPr>
                <w:rFonts w:ascii="Times New Roman" w:hAnsi="Times New Roman" w:cs="Times New Roman"/>
                <w:sz w:val="24"/>
                <w:szCs w:val="24"/>
              </w:rPr>
              <w:t>are divided and evaluated using traditional methodologies.</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15</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If we look at the daily activities of students in the </w:t>
            </w:r>
            <w:r w:rsidRPr="007D62DA">
              <w:rPr>
                <w:rFonts w:ascii="Times New Roman" w:hAnsi="Times New Roman" w:cs="Times New Roman"/>
                <w:b/>
                <w:sz w:val="24"/>
                <w:szCs w:val="24"/>
              </w:rPr>
              <w:t>classroom</w:t>
            </w:r>
            <w:r w:rsidRPr="007D62DA">
              <w:rPr>
                <w:rFonts w:ascii="Times New Roman" w:hAnsi="Times New Roman" w:cs="Times New Roman"/>
                <w:sz w:val="24"/>
                <w:szCs w:val="24"/>
              </w:rPr>
              <w:t xml:space="preserve"> .....</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16</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most of </w:t>
            </w:r>
            <w:r w:rsidRPr="007D62DA">
              <w:rPr>
                <w:rFonts w:ascii="Times New Roman" w:hAnsi="Times New Roman" w:cs="Times New Roman"/>
                <w:b/>
                <w:sz w:val="24"/>
                <w:szCs w:val="24"/>
              </w:rPr>
              <w:t>students and teachers</w:t>
            </w:r>
            <w:r w:rsidRPr="007D62DA">
              <w:rPr>
                <w:rFonts w:ascii="Times New Roman" w:hAnsi="Times New Roman" w:cs="Times New Roman"/>
                <w:sz w:val="24"/>
                <w:szCs w:val="24"/>
              </w:rPr>
              <w:t xml:space="preserve"> are working to prepare for examination.</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21</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This is similar to what happens when students approach the national exam, students learn test preparation until </w:t>
            </w:r>
            <w:r w:rsidRPr="007D62DA">
              <w:rPr>
                <w:rFonts w:ascii="Times New Roman" w:hAnsi="Times New Roman" w:cs="Times New Roman"/>
                <w:b/>
                <w:sz w:val="24"/>
                <w:szCs w:val="24"/>
              </w:rPr>
              <w:t>afternoon</w:t>
            </w:r>
            <w:r w:rsidRPr="007D62DA">
              <w:rPr>
                <w:rFonts w:ascii="Times New Roman" w:hAnsi="Times New Roman" w:cs="Times New Roman"/>
                <w:sz w:val="24"/>
                <w:szCs w:val="24"/>
              </w:rPr>
              <w:t xml:space="preserve">. </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22</w:t>
            </w:r>
          </w:p>
        </w:tc>
        <w:tc>
          <w:tcPr>
            <w:tcW w:w="7320" w:type="dxa"/>
          </w:tcPr>
          <w:p w:rsidR="00C64CD0" w:rsidRPr="007D62DA" w:rsidRDefault="00C64CD0"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  teachers in that they should stay at </w:t>
            </w:r>
            <w:r w:rsidRPr="007D62DA">
              <w:rPr>
                <w:rFonts w:ascii="Times New Roman" w:hAnsi="Times New Roman" w:cs="Times New Roman"/>
                <w:b/>
                <w:sz w:val="24"/>
                <w:szCs w:val="24"/>
              </w:rPr>
              <w:t>schools</w:t>
            </w:r>
            <w:r w:rsidRPr="007D62DA">
              <w:rPr>
                <w:rFonts w:ascii="Times New Roman" w:hAnsi="Times New Roman" w:cs="Times New Roman"/>
                <w:sz w:val="24"/>
                <w:szCs w:val="24"/>
              </w:rPr>
              <w:t xml:space="preserve">, setting up </w:t>
            </w:r>
            <w:r w:rsidRPr="007D62DA">
              <w:rPr>
                <w:rFonts w:ascii="Times New Roman" w:hAnsi="Times New Roman" w:cs="Times New Roman"/>
                <w:b/>
                <w:sz w:val="24"/>
                <w:szCs w:val="24"/>
              </w:rPr>
              <w:t>lesson plan</w:t>
            </w:r>
            <w:r w:rsidRPr="007D62DA">
              <w:rPr>
                <w:rFonts w:ascii="Times New Roman" w:hAnsi="Times New Roman" w:cs="Times New Roman"/>
                <w:sz w:val="24"/>
                <w:szCs w:val="24"/>
              </w:rPr>
              <w:t>...</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26</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Our </w:t>
            </w:r>
            <w:r w:rsidRPr="007D62DA">
              <w:rPr>
                <w:rFonts w:ascii="Times New Roman" w:hAnsi="Times New Roman" w:cs="Times New Roman"/>
                <w:b/>
                <w:sz w:val="24"/>
                <w:szCs w:val="24"/>
              </w:rPr>
              <w:t>country</w:t>
            </w:r>
            <w:r w:rsidRPr="007D62DA">
              <w:rPr>
                <w:rFonts w:ascii="Times New Roman" w:hAnsi="Times New Roman" w:cs="Times New Roman"/>
                <w:sz w:val="24"/>
                <w:szCs w:val="24"/>
              </w:rPr>
              <w:t xml:space="preserve"> has identified the problems of education .......</w:t>
            </w:r>
          </w:p>
        </w:tc>
      </w:tr>
    </w:tbl>
    <w:p w:rsidR="00F14E81" w:rsidRDefault="00F14E81" w:rsidP="00BD548A">
      <w:pPr>
        <w:spacing w:line="240" w:lineRule="auto"/>
        <w:jc w:val="both"/>
        <w:rPr>
          <w:rFonts w:ascii="Times New Roman" w:hAnsi="Times New Roman" w:cs="Times New Roman"/>
          <w:i/>
          <w:sz w:val="24"/>
          <w:szCs w:val="24"/>
        </w:rPr>
      </w:pPr>
    </w:p>
    <w:p w:rsidR="00BD548A" w:rsidRPr="007D62DA" w:rsidRDefault="00BD548A" w:rsidP="00BD548A">
      <w:pPr>
        <w:spacing w:line="240" w:lineRule="auto"/>
        <w:jc w:val="both"/>
        <w:rPr>
          <w:rFonts w:ascii="Times New Roman" w:hAnsi="Times New Roman" w:cs="Times New Roman"/>
          <w:sz w:val="24"/>
          <w:szCs w:val="24"/>
        </w:rPr>
      </w:pPr>
      <w:r w:rsidRPr="007D62DA">
        <w:rPr>
          <w:rFonts w:ascii="Times New Roman" w:hAnsi="Times New Roman" w:cs="Times New Roman"/>
          <w:i/>
          <w:sz w:val="24"/>
          <w:szCs w:val="24"/>
        </w:rPr>
        <w:t>Education, Education and Culture minister, school hours, elementary and junior high school, learn, curriculum, classes, classroom, students and teachers, schools, lesson plan</w:t>
      </w:r>
      <w:r w:rsidRPr="007D62DA">
        <w:rPr>
          <w:rFonts w:ascii="Times New Roman" w:hAnsi="Times New Roman" w:cs="Times New Roman"/>
          <w:sz w:val="24"/>
          <w:szCs w:val="24"/>
        </w:rPr>
        <w:t xml:space="preserve"> is hyponym </w:t>
      </w:r>
      <w:r w:rsidRPr="007D62DA">
        <w:rPr>
          <w:rFonts w:ascii="Times New Roman" w:hAnsi="Times New Roman" w:cs="Times New Roman"/>
          <w:sz w:val="24"/>
          <w:szCs w:val="24"/>
        </w:rPr>
        <w:lastRenderedPageBreak/>
        <w:t xml:space="preserve">of education element.  </w:t>
      </w:r>
      <w:r w:rsidRPr="007D62DA">
        <w:rPr>
          <w:rFonts w:ascii="Times New Roman" w:hAnsi="Times New Roman" w:cs="Times New Roman"/>
          <w:i/>
          <w:sz w:val="24"/>
          <w:szCs w:val="24"/>
        </w:rPr>
        <w:t>Decades, time, day, before, afternoon</w:t>
      </w:r>
      <w:r w:rsidRPr="007D62DA">
        <w:rPr>
          <w:rFonts w:ascii="Times New Roman" w:hAnsi="Times New Roman" w:cs="Times New Roman"/>
          <w:sz w:val="24"/>
          <w:szCs w:val="24"/>
        </w:rPr>
        <w:t xml:space="preserve"> is hyponym of time. </w:t>
      </w:r>
      <w:r w:rsidRPr="007D62DA">
        <w:rPr>
          <w:rFonts w:ascii="Times New Roman" w:hAnsi="Times New Roman" w:cs="Times New Roman"/>
          <w:i/>
          <w:sz w:val="24"/>
          <w:szCs w:val="24"/>
        </w:rPr>
        <w:t>Indonesia</w:t>
      </w:r>
      <w:r w:rsidRPr="007D62DA">
        <w:rPr>
          <w:rFonts w:ascii="Times New Roman" w:hAnsi="Times New Roman" w:cs="Times New Roman"/>
          <w:sz w:val="24"/>
          <w:szCs w:val="24"/>
        </w:rPr>
        <w:t xml:space="preserve"> is hyponym of country.</w:t>
      </w:r>
    </w:p>
    <w:p w:rsidR="004A1AC5" w:rsidRPr="004A1AC5" w:rsidRDefault="00BD548A" w:rsidP="004A1AC5">
      <w:pPr>
        <w:pStyle w:val="ListParagraph"/>
        <w:numPr>
          <w:ilvl w:val="0"/>
          <w:numId w:val="27"/>
        </w:numPr>
        <w:spacing w:line="240" w:lineRule="auto"/>
        <w:jc w:val="both"/>
        <w:rPr>
          <w:rFonts w:ascii="Times New Roman" w:hAnsi="Times New Roman" w:cs="Times New Roman"/>
          <w:b/>
          <w:sz w:val="24"/>
          <w:szCs w:val="24"/>
        </w:rPr>
      </w:pPr>
      <w:r w:rsidRPr="007D62DA">
        <w:rPr>
          <w:rFonts w:ascii="Times New Roman" w:hAnsi="Times New Roman" w:cs="Times New Roman"/>
          <w:sz w:val="24"/>
          <w:szCs w:val="24"/>
        </w:rPr>
        <w:t>Superordinate</w:t>
      </w:r>
    </w:p>
    <w:p w:rsidR="004A1AC5" w:rsidRPr="004A1AC5" w:rsidRDefault="004A1AC5" w:rsidP="004A1AC5">
      <w:pPr>
        <w:spacing w:line="240" w:lineRule="auto"/>
        <w:jc w:val="both"/>
        <w:rPr>
          <w:rFonts w:ascii="Times New Roman" w:hAnsi="Times New Roman" w:cs="Times New Roman"/>
          <w:b/>
          <w:sz w:val="24"/>
          <w:szCs w:val="24"/>
        </w:rPr>
      </w:pPr>
      <w:r>
        <w:rPr>
          <w:rFonts w:ascii="Times New Roman" w:hAnsi="Times New Roman" w:cs="Times New Roman"/>
          <w:sz w:val="24"/>
          <w:szCs w:val="24"/>
        </w:rPr>
        <w:t>T</w:t>
      </w:r>
      <w:r w:rsidRPr="004A1AC5">
        <w:rPr>
          <w:rFonts w:ascii="Times New Roman" w:hAnsi="Times New Roman" w:cs="Times New Roman"/>
          <w:sz w:val="24"/>
          <w:szCs w:val="24"/>
        </w:rPr>
        <w:t xml:space="preserve">he researchers </w:t>
      </w:r>
      <w:r>
        <w:rPr>
          <w:rFonts w:ascii="Times New Roman" w:hAnsi="Times New Roman" w:cs="Times New Roman"/>
          <w:sz w:val="24"/>
          <w:szCs w:val="24"/>
        </w:rPr>
        <w:t>found 2 words which have superordinate</w:t>
      </w:r>
      <w:r w:rsidRPr="004A1AC5">
        <w:rPr>
          <w:rFonts w:ascii="Times New Roman" w:hAnsi="Times New Roman" w:cs="Times New Roman"/>
          <w:sz w:val="24"/>
          <w:szCs w:val="24"/>
        </w:rPr>
        <w:t xml:space="preserve"> as follows :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96"/>
        <w:gridCol w:w="7320"/>
      </w:tblGrid>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7</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The minister said that in traditional hours students could learn on </w:t>
            </w:r>
            <w:r w:rsidRPr="007D62DA">
              <w:rPr>
                <w:rFonts w:ascii="Times New Roman" w:hAnsi="Times New Roman" w:cs="Times New Roman"/>
                <w:b/>
                <w:sz w:val="24"/>
                <w:szCs w:val="24"/>
              </w:rPr>
              <w:t>academic subject such as math, science and other learning subjects.</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8</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 Students could do </w:t>
            </w:r>
            <w:r w:rsidRPr="007D62DA">
              <w:rPr>
                <w:rFonts w:ascii="Times New Roman" w:hAnsi="Times New Roman" w:cs="Times New Roman"/>
                <w:b/>
                <w:sz w:val="24"/>
                <w:szCs w:val="24"/>
              </w:rPr>
              <w:t>extracurricular activities such as sports and religious.</w:t>
            </w:r>
          </w:p>
        </w:tc>
      </w:tr>
    </w:tbl>
    <w:p w:rsidR="00F14E81" w:rsidRDefault="00F14E81" w:rsidP="0084431C">
      <w:pPr>
        <w:spacing w:line="240" w:lineRule="auto"/>
        <w:jc w:val="both"/>
        <w:rPr>
          <w:rFonts w:ascii="Times New Roman" w:hAnsi="Times New Roman" w:cs="Times New Roman"/>
          <w:sz w:val="24"/>
          <w:szCs w:val="24"/>
        </w:rPr>
      </w:pPr>
    </w:p>
    <w:p w:rsidR="00F361BB" w:rsidRPr="007D62DA" w:rsidRDefault="00BD548A" w:rsidP="0084431C">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Superordinate is used by the writer to reveal a spesific word (hyponym)</w:t>
      </w:r>
      <w:r w:rsidR="00BC14FF">
        <w:rPr>
          <w:rFonts w:ascii="Times New Roman" w:hAnsi="Times New Roman" w:cs="Times New Roman"/>
          <w:sz w:val="24"/>
          <w:szCs w:val="24"/>
        </w:rPr>
        <w:t xml:space="preserve"> by its general reference (hypo</w:t>
      </w:r>
      <w:r w:rsidRPr="007D62DA">
        <w:rPr>
          <w:rFonts w:ascii="Times New Roman" w:hAnsi="Times New Roman" w:cs="Times New Roman"/>
          <w:sz w:val="24"/>
          <w:szCs w:val="24"/>
        </w:rPr>
        <w:t xml:space="preserve">nym). The words </w:t>
      </w:r>
      <w:r w:rsidRPr="007D62DA">
        <w:rPr>
          <w:rFonts w:ascii="Times New Roman" w:hAnsi="Times New Roman" w:cs="Times New Roman"/>
          <w:i/>
          <w:sz w:val="24"/>
          <w:szCs w:val="24"/>
        </w:rPr>
        <w:t>math and science</w:t>
      </w:r>
      <w:r w:rsidRPr="007D62DA">
        <w:rPr>
          <w:rFonts w:ascii="Times New Roman" w:hAnsi="Times New Roman" w:cs="Times New Roman"/>
          <w:sz w:val="24"/>
          <w:szCs w:val="24"/>
        </w:rPr>
        <w:t xml:space="preserve"> in sentence (s7) have superordinate link with the word </w:t>
      </w:r>
      <w:r w:rsidRPr="007D62DA">
        <w:rPr>
          <w:rFonts w:ascii="Times New Roman" w:hAnsi="Times New Roman" w:cs="Times New Roman"/>
          <w:i/>
          <w:sz w:val="24"/>
          <w:szCs w:val="24"/>
        </w:rPr>
        <w:t>academic subject</w:t>
      </w:r>
      <w:r w:rsidRPr="007D62DA">
        <w:rPr>
          <w:rFonts w:ascii="Times New Roman" w:hAnsi="Times New Roman" w:cs="Times New Roman"/>
          <w:sz w:val="24"/>
          <w:szCs w:val="24"/>
        </w:rPr>
        <w:t xml:space="preserve">. And the words </w:t>
      </w:r>
      <w:r w:rsidRPr="007D62DA">
        <w:rPr>
          <w:rFonts w:ascii="Times New Roman" w:hAnsi="Times New Roman" w:cs="Times New Roman"/>
          <w:i/>
          <w:sz w:val="24"/>
          <w:szCs w:val="24"/>
        </w:rPr>
        <w:t>sports and religious</w:t>
      </w:r>
      <w:r w:rsidRPr="007D62DA">
        <w:rPr>
          <w:rFonts w:ascii="Times New Roman" w:hAnsi="Times New Roman" w:cs="Times New Roman"/>
          <w:sz w:val="24"/>
          <w:szCs w:val="24"/>
        </w:rPr>
        <w:t xml:space="preserve"> have superordinate link with the words </w:t>
      </w:r>
      <w:r w:rsidRPr="007D62DA">
        <w:rPr>
          <w:rFonts w:ascii="Times New Roman" w:hAnsi="Times New Roman" w:cs="Times New Roman"/>
          <w:i/>
          <w:sz w:val="24"/>
          <w:szCs w:val="24"/>
        </w:rPr>
        <w:t>extracurricular activities</w:t>
      </w:r>
      <w:r w:rsidRPr="007D62DA">
        <w:rPr>
          <w:rFonts w:ascii="Times New Roman" w:hAnsi="Times New Roman" w:cs="Times New Roman"/>
          <w:sz w:val="24"/>
          <w:szCs w:val="24"/>
        </w:rPr>
        <w:t xml:space="preserve">. </w:t>
      </w:r>
    </w:p>
    <w:p w:rsidR="00BD548A" w:rsidRPr="007D62DA" w:rsidRDefault="00BD548A" w:rsidP="00BD548A">
      <w:pPr>
        <w:pStyle w:val="ListParagraph"/>
        <w:numPr>
          <w:ilvl w:val="0"/>
          <w:numId w:val="27"/>
        </w:num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Collocation. </w:t>
      </w:r>
    </w:p>
    <w:p w:rsidR="00BD548A" w:rsidRPr="007D62DA" w:rsidRDefault="00BD548A" w:rsidP="0084431C">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The researchers found </w:t>
      </w:r>
      <w:r w:rsidR="004A1AC5">
        <w:rPr>
          <w:rFonts w:ascii="Times New Roman" w:hAnsi="Times New Roman" w:cs="Times New Roman"/>
          <w:sz w:val="24"/>
          <w:szCs w:val="24"/>
        </w:rPr>
        <w:t xml:space="preserve">5 of </w:t>
      </w:r>
      <w:r w:rsidRPr="007D62DA">
        <w:rPr>
          <w:rFonts w:ascii="Times New Roman" w:hAnsi="Times New Roman" w:cs="Times New Roman"/>
          <w:sz w:val="24"/>
          <w:szCs w:val="24"/>
        </w:rPr>
        <w:t>collocation in several clause and sentences below:</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96"/>
        <w:gridCol w:w="7320"/>
      </w:tblGrid>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9</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He goes on states that parents could benefits from </w:t>
            </w:r>
            <w:r w:rsidRPr="007D62DA">
              <w:rPr>
                <w:rFonts w:ascii="Times New Roman" w:hAnsi="Times New Roman" w:cs="Times New Roman"/>
                <w:b/>
                <w:sz w:val="24"/>
                <w:szCs w:val="24"/>
              </w:rPr>
              <w:t>full day</w:t>
            </w:r>
            <w:r w:rsidRPr="007D62DA">
              <w:rPr>
                <w:rFonts w:ascii="Times New Roman" w:hAnsi="Times New Roman" w:cs="Times New Roman"/>
                <w:sz w:val="24"/>
                <w:szCs w:val="24"/>
              </w:rPr>
              <w:t xml:space="preserve"> schooling too.</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10</w:t>
            </w:r>
          </w:p>
        </w:tc>
        <w:tc>
          <w:tcPr>
            <w:tcW w:w="7320" w:type="dxa"/>
          </w:tcPr>
          <w:p w:rsidR="00C64CD0" w:rsidRPr="007D62DA" w:rsidRDefault="00C64CD0"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w:t>
            </w:r>
            <w:r w:rsidRPr="007D62DA">
              <w:rPr>
                <w:rFonts w:ascii="Times New Roman" w:hAnsi="Times New Roman" w:cs="Times New Roman"/>
                <w:b/>
                <w:sz w:val="24"/>
                <w:szCs w:val="24"/>
              </w:rPr>
              <w:t xml:space="preserve">Positive environments </w:t>
            </w:r>
            <w:r w:rsidRPr="007D62DA">
              <w:rPr>
                <w:rFonts w:ascii="Times New Roman" w:hAnsi="Times New Roman" w:cs="Times New Roman"/>
                <w:sz w:val="24"/>
                <w:szCs w:val="24"/>
              </w:rPr>
              <w:t xml:space="preserve">would bring peace of minds for parents especially for them who are working </w:t>
            </w:r>
            <w:r w:rsidRPr="007D62DA">
              <w:rPr>
                <w:rFonts w:ascii="Times New Roman" w:hAnsi="Times New Roman" w:cs="Times New Roman"/>
                <w:b/>
                <w:sz w:val="24"/>
                <w:szCs w:val="24"/>
              </w:rPr>
              <w:t>full time</w:t>
            </w:r>
            <w:r w:rsidRPr="007D62DA">
              <w:rPr>
                <w:rFonts w:ascii="Times New Roman" w:hAnsi="Times New Roman" w:cs="Times New Roman"/>
                <w:sz w:val="24"/>
                <w:szCs w:val="24"/>
              </w:rPr>
              <w:t>.</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17</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 then they ask students to work on students’ </w:t>
            </w:r>
            <w:r w:rsidRPr="007D62DA">
              <w:rPr>
                <w:rFonts w:ascii="Times New Roman" w:hAnsi="Times New Roman" w:cs="Times New Roman"/>
                <w:b/>
                <w:sz w:val="24"/>
                <w:szCs w:val="24"/>
              </w:rPr>
              <w:t>worksheet</w:t>
            </w:r>
            <w:r w:rsidRPr="007D62DA">
              <w:rPr>
                <w:rFonts w:ascii="Times New Roman" w:hAnsi="Times New Roman" w:cs="Times New Roman"/>
                <w:sz w:val="24"/>
                <w:szCs w:val="24"/>
              </w:rPr>
              <w:t xml:space="preserve"> to drill material discussed previously.</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20</w:t>
            </w:r>
          </w:p>
        </w:tc>
        <w:tc>
          <w:tcPr>
            <w:tcW w:w="7320" w:type="dxa"/>
          </w:tcPr>
          <w:p w:rsidR="00C64CD0" w:rsidRPr="007D62DA" w:rsidRDefault="00C64CD0" w:rsidP="004C184B">
            <w:pPr>
              <w:spacing w:line="276"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while the </w:t>
            </w:r>
            <w:r w:rsidRPr="007D62DA">
              <w:rPr>
                <w:rFonts w:ascii="Times New Roman" w:hAnsi="Times New Roman" w:cs="Times New Roman"/>
                <w:b/>
                <w:sz w:val="24"/>
                <w:szCs w:val="24"/>
              </w:rPr>
              <w:t>additional hours</w:t>
            </w:r>
            <w:r w:rsidRPr="007D62DA">
              <w:rPr>
                <w:rFonts w:ascii="Times New Roman" w:hAnsi="Times New Roman" w:cs="Times New Roman"/>
                <w:sz w:val="24"/>
                <w:szCs w:val="24"/>
              </w:rPr>
              <w:t xml:space="preserve"> are expected for enjoying learning activities, they can turn to be additional times to do </w:t>
            </w:r>
            <w:r w:rsidRPr="007D62DA">
              <w:rPr>
                <w:rFonts w:ascii="Times New Roman" w:hAnsi="Times New Roman" w:cs="Times New Roman"/>
                <w:b/>
                <w:sz w:val="24"/>
                <w:szCs w:val="24"/>
              </w:rPr>
              <w:t>homework</w:t>
            </w:r>
            <w:r w:rsidRPr="007D62DA">
              <w:rPr>
                <w:rFonts w:ascii="Times New Roman" w:hAnsi="Times New Roman" w:cs="Times New Roman"/>
                <w:sz w:val="24"/>
                <w:szCs w:val="24"/>
              </w:rPr>
              <w:t>.</w:t>
            </w:r>
          </w:p>
        </w:tc>
      </w:tr>
      <w:tr w:rsidR="00C64CD0" w:rsidRPr="007D62DA" w:rsidTr="004C184B">
        <w:tc>
          <w:tcPr>
            <w:tcW w:w="1696"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rPr>
              <w:t>Sentence 22</w:t>
            </w:r>
          </w:p>
        </w:tc>
        <w:tc>
          <w:tcPr>
            <w:tcW w:w="7320" w:type="dxa"/>
          </w:tcPr>
          <w:p w:rsidR="00C64CD0" w:rsidRPr="007D62DA" w:rsidRDefault="00C64CD0" w:rsidP="004C184B">
            <w:pPr>
              <w:spacing w:line="276" w:lineRule="auto"/>
              <w:rPr>
                <w:rFonts w:ascii="Times New Roman" w:hAnsi="Times New Roman" w:cs="Times New Roman"/>
              </w:rPr>
            </w:pPr>
            <w:r w:rsidRPr="007D62DA">
              <w:rPr>
                <w:rFonts w:ascii="Times New Roman" w:hAnsi="Times New Roman" w:cs="Times New Roman"/>
                <w:sz w:val="24"/>
                <w:szCs w:val="24"/>
              </w:rPr>
              <w:t xml:space="preserve">...  teachers in that they should stay at schools, setting up </w:t>
            </w:r>
            <w:r w:rsidRPr="007D62DA">
              <w:rPr>
                <w:rFonts w:ascii="Times New Roman" w:hAnsi="Times New Roman" w:cs="Times New Roman"/>
                <w:b/>
                <w:sz w:val="24"/>
                <w:szCs w:val="24"/>
              </w:rPr>
              <w:t>lesson plan</w:t>
            </w:r>
            <w:r w:rsidRPr="007D62DA">
              <w:rPr>
                <w:rFonts w:ascii="Times New Roman" w:hAnsi="Times New Roman" w:cs="Times New Roman"/>
                <w:sz w:val="24"/>
                <w:szCs w:val="24"/>
              </w:rPr>
              <w:t>...</w:t>
            </w:r>
          </w:p>
        </w:tc>
      </w:tr>
    </w:tbl>
    <w:p w:rsidR="00F14E81" w:rsidRDefault="00F14E81" w:rsidP="00BD548A">
      <w:pPr>
        <w:spacing w:after="0" w:line="240" w:lineRule="auto"/>
        <w:jc w:val="both"/>
        <w:rPr>
          <w:rFonts w:ascii="Times New Roman" w:hAnsi="Times New Roman" w:cs="Times New Roman"/>
          <w:sz w:val="24"/>
          <w:szCs w:val="24"/>
        </w:rPr>
      </w:pPr>
    </w:p>
    <w:p w:rsidR="00017AD9" w:rsidRPr="007D62DA" w:rsidRDefault="00BD548A" w:rsidP="00BD548A">
      <w:pPr>
        <w:spacing w:after="0" w:line="240" w:lineRule="auto"/>
        <w:jc w:val="both"/>
        <w:rPr>
          <w:rFonts w:ascii="Times New Roman" w:hAnsi="Times New Roman" w:cs="Times New Roman"/>
          <w:sz w:val="24"/>
          <w:szCs w:val="24"/>
        </w:rPr>
      </w:pPr>
      <w:r w:rsidRPr="007D62DA">
        <w:rPr>
          <w:rFonts w:ascii="Times New Roman" w:hAnsi="Times New Roman" w:cs="Times New Roman"/>
          <w:sz w:val="24"/>
          <w:szCs w:val="24"/>
        </w:rPr>
        <w:t>All those collocation make interrelated sentence by using the combination of adjactive and noun group and verb and noun</w:t>
      </w:r>
    </w:p>
    <w:p w:rsidR="00C64CD0" w:rsidRPr="007D62DA" w:rsidRDefault="00C64CD0" w:rsidP="00BD548A">
      <w:pPr>
        <w:spacing w:after="0" w:line="240" w:lineRule="auto"/>
        <w:jc w:val="both"/>
        <w:rPr>
          <w:rFonts w:ascii="Times New Roman" w:hAnsi="Times New Roman" w:cs="Times New Roman"/>
          <w:sz w:val="24"/>
          <w:szCs w:val="24"/>
        </w:rPr>
      </w:pPr>
    </w:p>
    <w:p w:rsidR="00C64CD0" w:rsidRPr="007D62DA" w:rsidRDefault="00C64CD0" w:rsidP="00BD548A">
      <w:pPr>
        <w:spacing w:after="0" w:line="240" w:lineRule="auto"/>
        <w:jc w:val="both"/>
        <w:rPr>
          <w:rFonts w:ascii="Times New Roman" w:eastAsia="Times New Roman" w:hAnsi="Times New Roman" w:cs="Times New Roman"/>
          <w:caps/>
          <w:sz w:val="10"/>
          <w:lang w:val="en-US"/>
        </w:rPr>
      </w:pPr>
    </w:p>
    <w:p w:rsidR="003B5759" w:rsidRPr="007D62DA" w:rsidRDefault="00017AD9" w:rsidP="00017AD9">
      <w:pPr>
        <w:spacing w:after="0" w:line="240" w:lineRule="auto"/>
        <w:jc w:val="both"/>
        <w:rPr>
          <w:rFonts w:ascii="Times New Roman" w:eastAsia="Times New Roman" w:hAnsi="Times New Roman" w:cs="Times New Roman"/>
          <w:b/>
          <w:caps/>
          <w:lang w:val="en-US"/>
        </w:rPr>
      </w:pPr>
      <w:r w:rsidRPr="007D62DA">
        <w:rPr>
          <w:rFonts w:ascii="Times New Roman" w:eastAsia="Times New Roman" w:hAnsi="Times New Roman" w:cs="Times New Roman"/>
          <w:b/>
          <w:caps/>
          <w:sz w:val="24"/>
          <w:lang w:val="en-US"/>
        </w:rPr>
        <w:t>CONCLUSION</w:t>
      </w:r>
    </w:p>
    <w:p w:rsidR="003B5759" w:rsidRPr="007D62DA" w:rsidRDefault="003B5759" w:rsidP="003B5759">
      <w:pPr>
        <w:spacing w:after="0" w:line="240" w:lineRule="auto"/>
        <w:contextualSpacing/>
        <w:jc w:val="both"/>
        <w:rPr>
          <w:rFonts w:ascii="Times New Roman" w:eastAsia="Times New Roman" w:hAnsi="Times New Roman" w:cs="Times New Roman"/>
          <w:sz w:val="10"/>
        </w:rPr>
      </w:pPr>
    </w:p>
    <w:p w:rsidR="004C184B" w:rsidRDefault="00CB5DD5" w:rsidP="007D62DA">
      <w:pPr>
        <w:spacing w:line="240" w:lineRule="auto"/>
        <w:jc w:val="both"/>
        <w:rPr>
          <w:rFonts w:ascii="Times New Roman" w:hAnsi="Times New Roman" w:cs="Times New Roman"/>
          <w:sz w:val="24"/>
          <w:szCs w:val="24"/>
        </w:rPr>
      </w:pPr>
      <w:r w:rsidRPr="007D62DA">
        <w:rPr>
          <w:rFonts w:ascii="Times New Roman" w:hAnsi="Times New Roman" w:cs="Times New Roman"/>
          <w:sz w:val="24"/>
          <w:szCs w:val="24"/>
        </w:rPr>
        <w:t xml:space="preserve">Based on the data analysis, it </w:t>
      </w:r>
      <w:r w:rsidR="00E10E25" w:rsidRPr="007D62DA">
        <w:rPr>
          <w:rFonts w:ascii="Times New Roman" w:hAnsi="Times New Roman" w:cs="Times New Roman"/>
        </w:rPr>
        <w:t>can be concluded that</w:t>
      </w:r>
      <w:r w:rsidR="00E10E25">
        <w:rPr>
          <w:rFonts w:ascii="Times New Roman" w:hAnsi="Times New Roman" w:cs="Times New Roman"/>
        </w:rPr>
        <w:t xml:space="preserve"> there are six types of lexical cohesion and the types </w:t>
      </w:r>
      <w:r w:rsidR="00E10E25" w:rsidRPr="007D62DA">
        <w:rPr>
          <w:rFonts w:ascii="Times New Roman" w:hAnsi="Times New Roman" w:cs="Times New Roman"/>
        </w:rPr>
        <w:t>of lexical cohesion which is mostly used by th</w:t>
      </w:r>
      <w:r w:rsidR="00E10E25">
        <w:rPr>
          <w:rFonts w:ascii="Times New Roman" w:hAnsi="Times New Roman" w:cs="Times New Roman"/>
        </w:rPr>
        <w:t>e writer is repetition</w:t>
      </w:r>
      <w:r w:rsidRPr="007D62DA">
        <w:rPr>
          <w:rFonts w:ascii="Times New Roman" w:hAnsi="Times New Roman" w:cs="Times New Roman"/>
          <w:sz w:val="24"/>
          <w:szCs w:val="24"/>
        </w:rPr>
        <w:t>. There is 53 occu</w:t>
      </w:r>
      <w:r w:rsidR="000B7D37">
        <w:rPr>
          <w:rFonts w:ascii="Times New Roman" w:hAnsi="Times New Roman" w:cs="Times New Roman"/>
          <w:sz w:val="24"/>
          <w:szCs w:val="24"/>
        </w:rPr>
        <w:t>r</w:t>
      </w:r>
      <w:r w:rsidRPr="007D62DA">
        <w:rPr>
          <w:rFonts w:ascii="Times New Roman" w:hAnsi="Times New Roman" w:cs="Times New Roman"/>
          <w:sz w:val="24"/>
          <w:szCs w:val="24"/>
        </w:rPr>
        <w:t xml:space="preserve">rences in total. But, the writer also did not use an antonym in his text. It can be seen that the meaning relation in the text occurs among the six types of lexical cohesion. The text should consist of the interrelated sentences to achieve a good unity. And the use of lexical cohesion in writing a text can deliver the meaning of whole text itself for the readers easily and clearly. the researcher reported that lexical cohesion was the most dominant source of cohesion and that repetition was the dominant type of lexical cohesion in the corpus. </w:t>
      </w:r>
    </w:p>
    <w:p w:rsidR="00E10E25" w:rsidRDefault="00E10E25" w:rsidP="007D62DA">
      <w:pPr>
        <w:spacing w:line="240" w:lineRule="auto"/>
        <w:jc w:val="both"/>
        <w:rPr>
          <w:rFonts w:ascii="Times New Roman" w:hAnsi="Times New Roman" w:cs="Times New Roman"/>
          <w:sz w:val="24"/>
          <w:szCs w:val="24"/>
        </w:rPr>
      </w:pPr>
    </w:p>
    <w:p w:rsidR="00E10E25" w:rsidRPr="007D62DA" w:rsidRDefault="00E10E25" w:rsidP="007D62DA">
      <w:pPr>
        <w:spacing w:line="240" w:lineRule="auto"/>
        <w:jc w:val="both"/>
        <w:rPr>
          <w:rFonts w:ascii="Times New Roman" w:hAnsi="Times New Roman" w:cs="Times New Roman"/>
          <w:sz w:val="24"/>
          <w:szCs w:val="24"/>
        </w:rPr>
      </w:pPr>
    </w:p>
    <w:p w:rsidR="007F16FB" w:rsidRPr="007D62DA"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7D62DA"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D62DA">
        <w:rPr>
          <w:rFonts w:ascii="Times New Roman" w:hAnsi="Times New Roman" w:cs="Times New Roman"/>
          <w:b/>
          <w:sz w:val="24"/>
          <w:szCs w:val="24"/>
        </w:rPr>
        <w:lastRenderedPageBreak/>
        <w:t>ACKNOWLEDGMENTS</w:t>
      </w:r>
    </w:p>
    <w:p w:rsidR="00D649D1" w:rsidRPr="007D62DA"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6D0F5C" w:rsidRPr="007D62DA" w:rsidRDefault="0084431C" w:rsidP="003B5759">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rPr>
        <w:t>Alhamdulilahirobbil’alamin praise and thank to be Alla</w:t>
      </w:r>
      <w:r w:rsidR="003051EE">
        <w:rPr>
          <w:rFonts w:ascii="Times New Roman" w:hAnsi="Times New Roman" w:cs="Times New Roman"/>
        </w:rPr>
        <w:t>h S.W.T for the blessing and guidan</w:t>
      </w:r>
      <w:r>
        <w:rPr>
          <w:rFonts w:ascii="Times New Roman" w:hAnsi="Times New Roman" w:cs="Times New Roman"/>
        </w:rPr>
        <w:t>ce. Peace and salutation are always for may prayers and peace be always upon the prophet Muhammad SAW. T</w:t>
      </w:r>
      <w:r w:rsidR="007D62DA">
        <w:rPr>
          <w:rFonts w:ascii="Times New Roman" w:hAnsi="Times New Roman" w:cs="Times New Roman"/>
        </w:rPr>
        <w:t xml:space="preserve">his study could not have been written without support from </w:t>
      </w:r>
      <w:r w:rsidR="007D62DA">
        <w:rPr>
          <w:rFonts w:ascii="Times New Roman" w:hAnsi="Times New Roman" w:cs="Times New Roman"/>
          <w:lang w:val="en-US"/>
        </w:rPr>
        <w:t>our family</w:t>
      </w:r>
      <w:r w:rsidR="006D0F5C" w:rsidRPr="007D62DA">
        <w:rPr>
          <w:rFonts w:ascii="Times New Roman" w:hAnsi="Times New Roman" w:cs="Times New Roman"/>
          <w:lang w:val="en-US"/>
        </w:rPr>
        <w:t xml:space="preserve">, friends and </w:t>
      </w:r>
      <w:r>
        <w:rPr>
          <w:rFonts w:ascii="Times New Roman" w:hAnsi="Times New Roman" w:cs="Times New Roman"/>
        </w:rPr>
        <w:t xml:space="preserve">the encouragement from our </w:t>
      </w:r>
      <w:r>
        <w:rPr>
          <w:rFonts w:ascii="Times New Roman" w:hAnsi="Times New Roman" w:cs="Times New Roman"/>
          <w:lang w:val="en-US"/>
        </w:rPr>
        <w:t>lecturer Mr. Dasep</w:t>
      </w:r>
      <w:r>
        <w:rPr>
          <w:rFonts w:ascii="Times New Roman" w:hAnsi="Times New Roman" w:cs="Times New Roman"/>
        </w:rPr>
        <w:t xml:space="preserve"> Suprijadi, M. Pd.</w:t>
      </w:r>
      <w:r w:rsidR="006D0F5C" w:rsidRPr="007D62DA">
        <w:rPr>
          <w:rFonts w:ascii="Times New Roman" w:hAnsi="Times New Roman" w:cs="Times New Roman"/>
          <w:lang w:val="en-US"/>
        </w:rPr>
        <w:t xml:space="preserve"> both morally and materially, so that we can complete and publish our journal</w:t>
      </w:r>
      <w:r w:rsidR="006D0F5C" w:rsidRPr="007D62DA">
        <w:rPr>
          <w:rFonts w:ascii="Times New Roman" w:hAnsi="Times New Roman" w:cs="Times New Roman"/>
        </w:rPr>
        <w:t>.</w:t>
      </w:r>
      <w:r>
        <w:rPr>
          <w:rFonts w:ascii="Times New Roman" w:hAnsi="Times New Roman" w:cs="Times New Roman"/>
        </w:rPr>
        <w:t xml:space="preserve"> The researchers hope that this study will be useful for us, especially for those who give interest in the topic.</w:t>
      </w:r>
    </w:p>
    <w:p w:rsidR="00D649D1" w:rsidRPr="007D62DA" w:rsidRDefault="006D0F5C" w:rsidP="003B5759">
      <w:pPr>
        <w:pStyle w:val="ListParagraph"/>
        <w:tabs>
          <w:tab w:val="left" w:pos="426"/>
        </w:tabs>
        <w:spacing w:after="0" w:line="240" w:lineRule="auto"/>
        <w:ind w:left="0"/>
        <w:jc w:val="both"/>
        <w:rPr>
          <w:rFonts w:ascii="Times New Roman" w:hAnsi="Times New Roman" w:cs="Times New Roman"/>
          <w:b/>
          <w:sz w:val="24"/>
          <w:lang w:val="en-US"/>
        </w:rPr>
      </w:pPr>
      <w:r w:rsidRPr="007D62DA">
        <w:rPr>
          <w:rFonts w:ascii="Times New Roman" w:hAnsi="Times New Roman" w:cs="Times New Roman"/>
          <w:b/>
          <w:sz w:val="24"/>
          <w:lang w:val="en-US"/>
        </w:rPr>
        <w:t xml:space="preserve"> </w:t>
      </w:r>
    </w:p>
    <w:p w:rsidR="00A576D6" w:rsidRPr="007D62DA"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7D62DA"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7D62DA">
        <w:rPr>
          <w:rFonts w:ascii="Times New Roman" w:hAnsi="Times New Roman" w:cs="Times New Roman"/>
          <w:b/>
          <w:sz w:val="24"/>
          <w:lang w:val="en-US"/>
        </w:rPr>
        <w:t>REFERENCES</w:t>
      </w:r>
    </w:p>
    <w:p w:rsidR="003B5759"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6262B0" w:rsidRPr="006262B0" w:rsidRDefault="00127920" w:rsidP="006262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D62DA">
        <w:rPr>
          <w:rFonts w:ascii="Times New Roman" w:hAnsi="Times New Roman" w:cs="Times New Roman"/>
          <w:iCs/>
          <w:sz w:val="24"/>
          <w:szCs w:val="24"/>
          <w:lang w:val="en-US"/>
        </w:rPr>
        <w:fldChar w:fldCharType="begin" w:fldLock="1"/>
      </w:r>
      <w:r w:rsidRPr="007D62DA">
        <w:rPr>
          <w:rFonts w:ascii="Times New Roman" w:hAnsi="Times New Roman" w:cs="Times New Roman"/>
          <w:iCs/>
          <w:sz w:val="24"/>
          <w:szCs w:val="24"/>
          <w:lang w:val="en-US"/>
        </w:rPr>
        <w:instrText xml:space="preserve">ADDIN Mendeley Bibliography CSL_BIBLIOGRAPHY </w:instrText>
      </w:r>
      <w:r w:rsidRPr="007D62DA">
        <w:rPr>
          <w:rFonts w:ascii="Times New Roman" w:hAnsi="Times New Roman" w:cs="Times New Roman"/>
          <w:iCs/>
          <w:sz w:val="24"/>
          <w:szCs w:val="24"/>
          <w:lang w:val="en-US"/>
        </w:rPr>
        <w:fldChar w:fldCharType="separate"/>
      </w:r>
      <w:r w:rsidR="006262B0" w:rsidRPr="006262B0">
        <w:rPr>
          <w:rFonts w:ascii="Times New Roman" w:hAnsi="Times New Roman" w:cs="Times New Roman"/>
          <w:noProof/>
          <w:sz w:val="24"/>
          <w:szCs w:val="24"/>
        </w:rPr>
        <w:t xml:space="preserve">Creswell, J. W. (2014). </w:t>
      </w:r>
      <w:r w:rsidR="006262B0" w:rsidRPr="006262B0">
        <w:rPr>
          <w:rFonts w:ascii="Times New Roman" w:hAnsi="Times New Roman" w:cs="Times New Roman"/>
          <w:i/>
          <w:iCs/>
          <w:noProof/>
          <w:sz w:val="24"/>
          <w:szCs w:val="24"/>
        </w:rPr>
        <w:t>Research Design: Qualitative, Quantitative, and Mixed Method Approaches</w:t>
      </w:r>
      <w:r w:rsidR="006262B0" w:rsidRPr="006262B0">
        <w:rPr>
          <w:rFonts w:ascii="Times New Roman" w:hAnsi="Times New Roman" w:cs="Times New Roman"/>
          <w:noProof/>
          <w:sz w:val="24"/>
          <w:szCs w:val="24"/>
        </w:rPr>
        <w:t xml:space="preserve"> (fourth edi</w:t>
      </w:r>
      <w:r w:rsidR="006262B0">
        <w:rPr>
          <w:rFonts w:ascii="Times New Roman" w:hAnsi="Times New Roman" w:cs="Times New Roman"/>
          <w:noProof/>
          <w:sz w:val="24"/>
          <w:szCs w:val="24"/>
        </w:rPr>
        <w:t>tion</w:t>
      </w:r>
      <w:r w:rsidR="006262B0" w:rsidRPr="006262B0">
        <w:rPr>
          <w:rFonts w:ascii="Times New Roman" w:hAnsi="Times New Roman" w:cs="Times New Roman"/>
          <w:noProof/>
          <w:sz w:val="24"/>
          <w:szCs w:val="24"/>
        </w:rPr>
        <w:t>). Sage publication,Inc.</w:t>
      </w:r>
    </w:p>
    <w:p w:rsidR="006262B0" w:rsidRPr="006262B0" w:rsidRDefault="006262B0" w:rsidP="006262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62B0">
        <w:rPr>
          <w:rFonts w:ascii="Times New Roman" w:hAnsi="Times New Roman" w:cs="Times New Roman"/>
          <w:noProof/>
          <w:sz w:val="24"/>
          <w:szCs w:val="24"/>
        </w:rPr>
        <w:t xml:space="preserve">Emilia, E., Habibi, N., &amp; Bangga, L. A. (2018). an Analysis of Cohesion of Exposition Texts: an Indonesian Context. </w:t>
      </w:r>
      <w:r w:rsidRPr="006262B0">
        <w:rPr>
          <w:rFonts w:ascii="Times New Roman" w:hAnsi="Times New Roman" w:cs="Times New Roman"/>
          <w:i/>
          <w:iCs/>
          <w:noProof/>
          <w:sz w:val="24"/>
          <w:szCs w:val="24"/>
        </w:rPr>
        <w:t>Indonesian Journal of Applied Linguistics</w:t>
      </w:r>
      <w:r w:rsidRPr="006262B0">
        <w:rPr>
          <w:rFonts w:ascii="Times New Roman" w:hAnsi="Times New Roman" w:cs="Times New Roman"/>
          <w:noProof/>
          <w:sz w:val="24"/>
          <w:szCs w:val="24"/>
        </w:rPr>
        <w:t xml:space="preserve">, </w:t>
      </w:r>
      <w:r w:rsidRPr="006262B0">
        <w:rPr>
          <w:rFonts w:ascii="Times New Roman" w:hAnsi="Times New Roman" w:cs="Times New Roman"/>
          <w:i/>
          <w:iCs/>
          <w:noProof/>
          <w:sz w:val="24"/>
          <w:szCs w:val="24"/>
        </w:rPr>
        <w:t>7</w:t>
      </w:r>
      <w:r w:rsidRPr="006262B0">
        <w:rPr>
          <w:rFonts w:ascii="Times New Roman" w:hAnsi="Times New Roman" w:cs="Times New Roman"/>
          <w:noProof/>
          <w:sz w:val="24"/>
          <w:szCs w:val="24"/>
        </w:rPr>
        <w:t>(3), 515. https://doi.org/10.17509/ijal.v7i3.9791</w:t>
      </w:r>
    </w:p>
    <w:p w:rsidR="006262B0" w:rsidRPr="006262B0" w:rsidRDefault="006262B0" w:rsidP="006262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62B0">
        <w:rPr>
          <w:rFonts w:ascii="Times New Roman" w:hAnsi="Times New Roman" w:cs="Times New Roman"/>
          <w:noProof/>
          <w:sz w:val="24"/>
          <w:szCs w:val="24"/>
        </w:rPr>
        <w:t xml:space="preserve">Hakim, R. A. (2016). </w:t>
      </w:r>
      <w:r w:rsidRPr="006262B0">
        <w:rPr>
          <w:rFonts w:ascii="Times New Roman" w:hAnsi="Times New Roman" w:cs="Times New Roman"/>
          <w:i/>
          <w:iCs/>
          <w:noProof/>
          <w:sz w:val="24"/>
          <w:szCs w:val="24"/>
        </w:rPr>
        <w:t>Lexical Cohesion in Fiction Stories with Reference to the Frog Prince and the Bully</w:t>
      </w:r>
      <w:r w:rsidRPr="006262B0">
        <w:rPr>
          <w:rFonts w:ascii="Times New Roman" w:hAnsi="Times New Roman" w:cs="Times New Roman"/>
          <w:noProof/>
          <w:sz w:val="24"/>
          <w:szCs w:val="24"/>
        </w:rPr>
        <w:t>. 1–7.</w:t>
      </w:r>
    </w:p>
    <w:p w:rsidR="006262B0" w:rsidRPr="006262B0" w:rsidRDefault="006262B0" w:rsidP="006262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62B0">
        <w:rPr>
          <w:rFonts w:ascii="Times New Roman" w:hAnsi="Times New Roman" w:cs="Times New Roman"/>
          <w:noProof/>
          <w:sz w:val="24"/>
          <w:szCs w:val="24"/>
        </w:rPr>
        <w:t xml:space="preserve">Halliday, M. A. K. &amp;, &amp; Hasan, R. (1976). </w:t>
      </w:r>
      <w:r w:rsidRPr="006262B0">
        <w:rPr>
          <w:rFonts w:ascii="Times New Roman" w:hAnsi="Times New Roman" w:cs="Times New Roman"/>
          <w:i/>
          <w:iCs/>
          <w:noProof/>
          <w:sz w:val="24"/>
          <w:szCs w:val="24"/>
        </w:rPr>
        <w:t>Cohesion in English</w:t>
      </w:r>
      <w:r w:rsidRPr="006262B0">
        <w:rPr>
          <w:rFonts w:ascii="Times New Roman" w:hAnsi="Times New Roman" w:cs="Times New Roman"/>
          <w:noProof/>
          <w:sz w:val="24"/>
          <w:szCs w:val="24"/>
        </w:rPr>
        <w:t>. London: Longman.</w:t>
      </w:r>
    </w:p>
    <w:p w:rsidR="006262B0" w:rsidRPr="006262B0" w:rsidRDefault="006262B0" w:rsidP="006262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62B0">
        <w:rPr>
          <w:rFonts w:ascii="Times New Roman" w:hAnsi="Times New Roman" w:cs="Times New Roman"/>
          <w:noProof/>
          <w:sz w:val="24"/>
          <w:szCs w:val="24"/>
        </w:rPr>
        <w:t xml:space="preserve">Hameed, H. T. (2008). Cohesion in Texts: A Discourse Analysis of a News Article in a Magazine. </w:t>
      </w:r>
      <w:r w:rsidRPr="006262B0">
        <w:rPr>
          <w:rFonts w:ascii="Times New Roman" w:hAnsi="Times New Roman" w:cs="Times New Roman"/>
          <w:i/>
          <w:iCs/>
          <w:noProof/>
          <w:sz w:val="24"/>
          <w:szCs w:val="24"/>
        </w:rPr>
        <w:t>Al-Faith Journal</w:t>
      </w:r>
      <w:r w:rsidRPr="006262B0">
        <w:rPr>
          <w:rFonts w:ascii="Times New Roman" w:hAnsi="Times New Roman" w:cs="Times New Roman"/>
          <w:noProof/>
          <w:sz w:val="24"/>
          <w:szCs w:val="24"/>
        </w:rPr>
        <w:t xml:space="preserve">, </w:t>
      </w:r>
      <w:r w:rsidRPr="006262B0">
        <w:rPr>
          <w:rFonts w:ascii="Times New Roman" w:hAnsi="Times New Roman" w:cs="Times New Roman"/>
          <w:i/>
          <w:iCs/>
          <w:noProof/>
          <w:sz w:val="24"/>
          <w:szCs w:val="24"/>
        </w:rPr>
        <w:t>37</w:t>
      </w:r>
      <w:r w:rsidRPr="006262B0">
        <w:rPr>
          <w:rFonts w:ascii="Times New Roman" w:hAnsi="Times New Roman" w:cs="Times New Roman"/>
          <w:noProof/>
          <w:sz w:val="24"/>
          <w:szCs w:val="24"/>
        </w:rPr>
        <w:t>, 81–114.</w:t>
      </w:r>
    </w:p>
    <w:p w:rsidR="006262B0" w:rsidRPr="006262B0" w:rsidRDefault="006262B0" w:rsidP="006262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62B0">
        <w:rPr>
          <w:rFonts w:ascii="Times New Roman" w:hAnsi="Times New Roman" w:cs="Times New Roman"/>
          <w:noProof/>
          <w:sz w:val="24"/>
          <w:szCs w:val="24"/>
        </w:rPr>
        <w:t xml:space="preserve">Hoey, M. (1991). </w:t>
      </w:r>
      <w:r w:rsidRPr="006262B0">
        <w:rPr>
          <w:rFonts w:ascii="Times New Roman" w:hAnsi="Times New Roman" w:cs="Times New Roman"/>
          <w:i/>
          <w:iCs/>
          <w:noProof/>
          <w:sz w:val="24"/>
          <w:szCs w:val="24"/>
        </w:rPr>
        <w:t>Patterns of Lexis in Text</w:t>
      </w:r>
      <w:r w:rsidRPr="006262B0">
        <w:rPr>
          <w:rFonts w:ascii="Times New Roman" w:hAnsi="Times New Roman" w:cs="Times New Roman"/>
          <w:noProof/>
          <w:sz w:val="24"/>
          <w:szCs w:val="24"/>
        </w:rPr>
        <w:t>. Oxford: Oxford University Press.</w:t>
      </w:r>
    </w:p>
    <w:p w:rsidR="006262B0" w:rsidRPr="006262B0" w:rsidRDefault="006262B0" w:rsidP="006262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62B0">
        <w:rPr>
          <w:rFonts w:ascii="Times New Roman" w:hAnsi="Times New Roman" w:cs="Times New Roman"/>
          <w:noProof/>
          <w:sz w:val="24"/>
          <w:szCs w:val="24"/>
        </w:rPr>
        <w:t>Mutohar, A. (2016). Why Full Day School will not work in Indonesia. Retrieved from august 23 the Jakarta Post website: https://www.thejakartapost.com/academia/2016/08/23/why-full-day-school-will-not-work-in-indonesia.html</w:t>
      </w:r>
    </w:p>
    <w:p w:rsidR="006262B0" w:rsidRPr="006262B0" w:rsidRDefault="006262B0" w:rsidP="006262B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262B0">
        <w:rPr>
          <w:rFonts w:ascii="Times New Roman" w:hAnsi="Times New Roman" w:cs="Times New Roman"/>
          <w:noProof/>
          <w:sz w:val="24"/>
          <w:szCs w:val="24"/>
        </w:rPr>
        <w:t xml:space="preserve">Paltridge, B. (2000). </w:t>
      </w:r>
      <w:r w:rsidRPr="006262B0">
        <w:rPr>
          <w:rFonts w:ascii="Times New Roman" w:hAnsi="Times New Roman" w:cs="Times New Roman"/>
          <w:i/>
          <w:iCs/>
          <w:noProof/>
          <w:sz w:val="24"/>
          <w:szCs w:val="24"/>
        </w:rPr>
        <w:t>Making Sense of Discourse Analysis</w:t>
      </w:r>
      <w:r w:rsidRPr="006262B0">
        <w:rPr>
          <w:rFonts w:ascii="Times New Roman" w:hAnsi="Times New Roman" w:cs="Times New Roman"/>
          <w:noProof/>
          <w:sz w:val="24"/>
          <w:szCs w:val="24"/>
        </w:rPr>
        <w:t>. Queensland: AEE Publishing.</w:t>
      </w:r>
    </w:p>
    <w:p w:rsidR="006262B0" w:rsidRPr="006262B0" w:rsidRDefault="006262B0" w:rsidP="006262B0">
      <w:pPr>
        <w:widowControl w:val="0"/>
        <w:autoSpaceDE w:val="0"/>
        <w:autoSpaceDN w:val="0"/>
        <w:adjustRightInd w:val="0"/>
        <w:spacing w:after="0" w:line="240" w:lineRule="auto"/>
        <w:ind w:left="480" w:hanging="480"/>
        <w:rPr>
          <w:rFonts w:ascii="Times New Roman" w:hAnsi="Times New Roman" w:cs="Times New Roman"/>
          <w:noProof/>
          <w:sz w:val="24"/>
        </w:rPr>
      </w:pPr>
      <w:r w:rsidRPr="006262B0">
        <w:rPr>
          <w:rFonts w:ascii="Times New Roman" w:hAnsi="Times New Roman" w:cs="Times New Roman"/>
          <w:noProof/>
          <w:sz w:val="24"/>
          <w:szCs w:val="24"/>
        </w:rPr>
        <w:t xml:space="preserve">Toolan, M., &amp; McCarthy, M. (2006). Discourse Analysis for Language Teachers (Cambridge Language Teaching Library). </w:t>
      </w:r>
      <w:r w:rsidRPr="006262B0">
        <w:rPr>
          <w:rFonts w:ascii="Times New Roman" w:hAnsi="Times New Roman" w:cs="Times New Roman"/>
          <w:i/>
          <w:iCs/>
          <w:noProof/>
          <w:sz w:val="24"/>
          <w:szCs w:val="24"/>
        </w:rPr>
        <w:t>TESOL Quarterly</w:t>
      </w:r>
      <w:r w:rsidRPr="006262B0">
        <w:rPr>
          <w:rFonts w:ascii="Times New Roman" w:hAnsi="Times New Roman" w:cs="Times New Roman"/>
          <w:noProof/>
          <w:sz w:val="24"/>
          <w:szCs w:val="24"/>
        </w:rPr>
        <w:t xml:space="preserve">, </w:t>
      </w:r>
      <w:r w:rsidRPr="006262B0">
        <w:rPr>
          <w:rFonts w:ascii="Times New Roman" w:hAnsi="Times New Roman" w:cs="Times New Roman"/>
          <w:i/>
          <w:iCs/>
          <w:noProof/>
          <w:sz w:val="24"/>
          <w:szCs w:val="24"/>
        </w:rPr>
        <w:t>26</w:t>
      </w:r>
      <w:r w:rsidRPr="006262B0">
        <w:rPr>
          <w:rFonts w:ascii="Times New Roman" w:hAnsi="Times New Roman" w:cs="Times New Roman"/>
          <w:noProof/>
          <w:sz w:val="24"/>
          <w:szCs w:val="24"/>
        </w:rPr>
        <w:t>(3), 579. https://doi.org/10.2307/3587181</w:t>
      </w:r>
    </w:p>
    <w:p w:rsidR="00B32D1D" w:rsidRPr="007D62DA" w:rsidRDefault="00127920" w:rsidP="00CA4C5F">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sidRPr="007D62DA">
        <w:rPr>
          <w:rFonts w:ascii="Times New Roman" w:hAnsi="Times New Roman" w:cs="Times New Roman"/>
          <w:iCs/>
          <w:sz w:val="24"/>
          <w:szCs w:val="24"/>
          <w:lang w:val="en-US"/>
        </w:rPr>
        <w:fldChar w:fldCharType="end"/>
      </w:r>
    </w:p>
    <w:p w:rsidR="00242DF5" w:rsidRPr="007D62DA" w:rsidRDefault="00242DF5" w:rsidP="00CA4C5F">
      <w:pPr>
        <w:widowControl w:val="0"/>
        <w:autoSpaceDE w:val="0"/>
        <w:autoSpaceDN w:val="0"/>
        <w:adjustRightInd w:val="0"/>
        <w:spacing w:after="0" w:line="240" w:lineRule="auto"/>
        <w:ind w:left="480" w:hanging="480"/>
        <w:rPr>
          <w:rFonts w:ascii="Times New Roman" w:hAnsi="Times New Roman" w:cs="Times New Roman"/>
          <w:iCs/>
          <w:sz w:val="24"/>
          <w:szCs w:val="24"/>
        </w:rPr>
      </w:pPr>
    </w:p>
    <w:sectPr w:rsidR="00242DF5" w:rsidRPr="007D62DA" w:rsidSect="008B5AB2">
      <w:headerReference w:type="even" r:id="rId13"/>
      <w:headerReference w:type="default"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2F" w:rsidRDefault="00C7412F" w:rsidP="006A03BB">
      <w:pPr>
        <w:spacing w:after="0" w:line="240" w:lineRule="auto"/>
      </w:pPr>
      <w:r>
        <w:separator/>
      </w:r>
    </w:p>
  </w:endnote>
  <w:endnote w:type="continuationSeparator" w:id="0">
    <w:p w:rsidR="00C7412F" w:rsidRDefault="00C7412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1B" w:rsidRDefault="0028471B">
    <w:pPr>
      <w:pStyle w:val="Footer"/>
      <w:jc w:val="center"/>
    </w:pPr>
  </w:p>
  <w:p w:rsidR="0028471B" w:rsidRDefault="002847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1B" w:rsidRPr="008B5AB2" w:rsidRDefault="0028471B"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2F" w:rsidRDefault="00C7412F" w:rsidP="006A03BB">
      <w:pPr>
        <w:spacing w:after="0" w:line="240" w:lineRule="auto"/>
      </w:pPr>
      <w:r>
        <w:separator/>
      </w:r>
    </w:p>
  </w:footnote>
  <w:footnote w:type="continuationSeparator" w:id="0">
    <w:p w:rsidR="00C7412F" w:rsidRDefault="00C7412F"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1B" w:rsidRPr="008B5AB2" w:rsidRDefault="0028471B"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EE0EF4">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28471B" w:rsidRPr="004306F7" w:rsidRDefault="0028471B" w:rsidP="00F361BB">
    <w:pPr>
      <w:spacing w:line="240" w:lineRule="auto"/>
      <w:ind w:left="720"/>
      <w:jc w:val="center"/>
      <w:rPr>
        <w:rFonts w:ascii="Times New Roman" w:hAnsi="Times New Roman" w:cs="Times New Roman"/>
        <w:b/>
        <w:sz w:val="28"/>
        <w:szCs w:val="28"/>
      </w:rPr>
    </w:pPr>
    <w:r>
      <w:rPr>
        <w:rFonts w:ascii="Times New Roman" w:hAnsi="Times New Roman" w:cs="Times New Roman"/>
        <w:i/>
        <w:noProof/>
        <w:szCs w:val="24"/>
      </w:rPr>
      <w:t>Puspita</w:t>
    </w:r>
    <w:r>
      <w:rPr>
        <w:rFonts w:ascii="Times New Roman" w:hAnsi="Times New Roman" w:cs="Times New Roman"/>
        <w:i/>
        <w:noProof/>
        <w:szCs w:val="24"/>
        <w:lang w:val="en-US"/>
      </w:rPr>
      <w:t xml:space="preserve">-1, </w:t>
    </w:r>
    <w:r>
      <w:rPr>
        <w:rFonts w:ascii="Times New Roman" w:hAnsi="Times New Roman" w:cs="Times New Roman"/>
        <w:i/>
        <w:noProof/>
        <w:szCs w:val="24"/>
      </w:rPr>
      <w:t>Nisa</w:t>
    </w:r>
    <w:r>
      <w:rPr>
        <w:rFonts w:ascii="Times New Roman" w:hAnsi="Times New Roman" w:cs="Times New Roman"/>
        <w:i/>
        <w:noProof/>
        <w:szCs w:val="24"/>
        <w:lang w:val="en-US"/>
      </w:rPr>
      <w:t xml:space="preserve">-2 &amp; </w:t>
    </w:r>
    <w:r>
      <w:rPr>
        <w:rFonts w:ascii="Times New Roman" w:hAnsi="Times New Roman" w:cs="Times New Roman"/>
        <w:i/>
        <w:noProof/>
        <w:szCs w:val="24"/>
      </w:rPr>
      <w:t>Suprijadi</w:t>
    </w:r>
    <w:r>
      <w:rPr>
        <w:rFonts w:ascii="Times New Roman" w:hAnsi="Times New Roman" w:cs="Times New Roman"/>
        <w:i/>
        <w:noProof/>
        <w:szCs w:val="24"/>
        <w:lang w:val="en-US"/>
      </w:rPr>
      <w:t>-3</w:t>
    </w:r>
    <w:r w:rsidRPr="008B5AB2">
      <w:rPr>
        <w:rFonts w:ascii="Times New Roman" w:hAnsi="Times New Roman" w:cs="Times New Roman"/>
        <w:noProof/>
        <w:szCs w:val="24"/>
        <w:lang w:val="en-US"/>
      </w:rPr>
      <w:t xml:space="preserve">, </w:t>
    </w:r>
    <w:r w:rsidRPr="00F361BB">
      <w:rPr>
        <w:rFonts w:ascii="Times New Roman" w:hAnsi="Times New Roman" w:cs="Times New Roman"/>
        <w:i/>
      </w:rPr>
      <w:t>Lexical Cohesion in News Article on the Jakarta Post     Entitled “Why full day school will not work in Indonesia?”</w:t>
    </w:r>
    <w:r w:rsidRPr="004306F7">
      <w:rPr>
        <w:rFonts w:ascii="Times New Roman" w:hAnsi="Times New Roman" w:cs="Times New Roman"/>
        <w:b/>
        <w:sz w:val="28"/>
        <w:szCs w:val="28"/>
      </w:rPr>
      <w:t xml:space="preserve">  </w:t>
    </w:r>
  </w:p>
  <w:p w:rsidR="0028471B" w:rsidRPr="0042013B" w:rsidRDefault="0028471B"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1B" w:rsidRDefault="0028471B" w:rsidP="0028471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E0EF4">
      <w:rPr>
        <w:rStyle w:val="PageNumber"/>
        <w:noProof/>
      </w:rPr>
      <w:t>3</w:t>
    </w:r>
    <w:r>
      <w:rPr>
        <w:rStyle w:val="PageNumber"/>
      </w:rPr>
      <w:fldChar w:fldCharType="end"/>
    </w:r>
  </w:p>
  <w:p w:rsidR="0028471B" w:rsidRPr="0042013B" w:rsidRDefault="0028471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71B" w:rsidRPr="0004640F" w:rsidRDefault="0028471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28471B" w:rsidRPr="002A0F3B" w:rsidRDefault="0028471B"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28471B" w:rsidRPr="005B539C" w:rsidRDefault="0028471B"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28471B" w:rsidRDefault="0028471B" w:rsidP="005B539C">
    <w:pPr>
      <w:tabs>
        <w:tab w:val="left" w:pos="1843"/>
      </w:tabs>
      <w:spacing w:after="0" w:line="240" w:lineRule="auto"/>
      <w:rPr>
        <w:rFonts w:ascii="Times New Roman" w:hAnsi="Times New Roman" w:cs="Times New Roman"/>
        <w:sz w:val="20"/>
        <w:lang w:val="en-US"/>
      </w:rPr>
    </w:pPr>
  </w:p>
  <w:p w:rsidR="0028471B" w:rsidRDefault="0028471B"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247E58"/>
    <w:multiLevelType w:val="hybridMultilevel"/>
    <w:tmpl w:val="76E24120"/>
    <w:lvl w:ilvl="0" w:tplc="CE30B3B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5F660D5"/>
    <w:multiLevelType w:val="hybridMultilevel"/>
    <w:tmpl w:val="22602A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4"/>
  </w:num>
  <w:num w:numId="4">
    <w:abstractNumId w:val="17"/>
  </w:num>
  <w:num w:numId="5">
    <w:abstractNumId w:val="8"/>
  </w:num>
  <w:num w:numId="6">
    <w:abstractNumId w:val="20"/>
  </w:num>
  <w:num w:numId="7">
    <w:abstractNumId w:val="3"/>
  </w:num>
  <w:num w:numId="8">
    <w:abstractNumId w:val="21"/>
  </w:num>
  <w:num w:numId="9">
    <w:abstractNumId w:val="11"/>
  </w:num>
  <w:num w:numId="10">
    <w:abstractNumId w:val="18"/>
  </w:num>
  <w:num w:numId="11">
    <w:abstractNumId w:val="22"/>
  </w:num>
  <w:num w:numId="12">
    <w:abstractNumId w:val="23"/>
  </w:num>
  <w:num w:numId="13">
    <w:abstractNumId w:val="25"/>
  </w:num>
  <w:num w:numId="14">
    <w:abstractNumId w:val="5"/>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B7D37"/>
    <w:rsid w:val="000E17A4"/>
    <w:rsid w:val="000E2907"/>
    <w:rsid w:val="000E2DD8"/>
    <w:rsid w:val="000F26F3"/>
    <w:rsid w:val="000F6F20"/>
    <w:rsid w:val="0010144A"/>
    <w:rsid w:val="00102B74"/>
    <w:rsid w:val="00106F02"/>
    <w:rsid w:val="00106F11"/>
    <w:rsid w:val="00112B28"/>
    <w:rsid w:val="00113FDF"/>
    <w:rsid w:val="00126CE9"/>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237F6"/>
    <w:rsid w:val="0023157C"/>
    <w:rsid w:val="00232ECE"/>
    <w:rsid w:val="00237438"/>
    <w:rsid w:val="00242043"/>
    <w:rsid w:val="00242DF5"/>
    <w:rsid w:val="00244518"/>
    <w:rsid w:val="00252B96"/>
    <w:rsid w:val="002564C8"/>
    <w:rsid w:val="0025708C"/>
    <w:rsid w:val="00262007"/>
    <w:rsid w:val="00265E92"/>
    <w:rsid w:val="00271AF4"/>
    <w:rsid w:val="00273E53"/>
    <w:rsid w:val="0028471B"/>
    <w:rsid w:val="002857CE"/>
    <w:rsid w:val="00290B40"/>
    <w:rsid w:val="002A0F3B"/>
    <w:rsid w:val="002A7A74"/>
    <w:rsid w:val="002C1B03"/>
    <w:rsid w:val="002C4053"/>
    <w:rsid w:val="002C6423"/>
    <w:rsid w:val="002C7E56"/>
    <w:rsid w:val="002D52D8"/>
    <w:rsid w:val="002E0C1F"/>
    <w:rsid w:val="002E2F58"/>
    <w:rsid w:val="002F0943"/>
    <w:rsid w:val="002F0A19"/>
    <w:rsid w:val="002F0DAB"/>
    <w:rsid w:val="002F6323"/>
    <w:rsid w:val="002F7ECE"/>
    <w:rsid w:val="003051E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6284F"/>
    <w:rsid w:val="0037549E"/>
    <w:rsid w:val="00386B7E"/>
    <w:rsid w:val="003876FF"/>
    <w:rsid w:val="003879DA"/>
    <w:rsid w:val="0039567C"/>
    <w:rsid w:val="00395735"/>
    <w:rsid w:val="003A2F09"/>
    <w:rsid w:val="003A3FB5"/>
    <w:rsid w:val="003B08C1"/>
    <w:rsid w:val="003B5759"/>
    <w:rsid w:val="003B739D"/>
    <w:rsid w:val="003D097C"/>
    <w:rsid w:val="003D2CCF"/>
    <w:rsid w:val="003E562B"/>
    <w:rsid w:val="003F5612"/>
    <w:rsid w:val="003F65C5"/>
    <w:rsid w:val="00404264"/>
    <w:rsid w:val="00406203"/>
    <w:rsid w:val="0042013B"/>
    <w:rsid w:val="00425791"/>
    <w:rsid w:val="004306F7"/>
    <w:rsid w:val="00432ED9"/>
    <w:rsid w:val="00434DBA"/>
    <w:rsid w:val="004374DA"/>
    <w:rsid w:val="0044112A"/>
    <w:rsid w:val="004441DD"/>
    <w:rsid w:val="0046366A"/>
    <w:rsid w:val="00475E34"/>
    <w:rsid w:val="00476D66"/>
    <w:rsid w:val="00492AAF"/>
    <w:rsid w:val="00492CDB"/>
    <w:rsid w:val="004A07A9"/>
    <w:rsid w:val="004A153F"/>
    <w:rsid w:val="004A1AC5"/>
    <w:rsid w:val="004A5514"/>
    <w:rsid w:val="004B3149"/>
    <w:rsid w:val="004B34F0"/>
    <w:rsid w:val="004B4972"/>
    <w:rsid w:val="004B70CB"/>
    <w:rsid w:val="004C184B"/>
    <w:rsid w:val="004D4337"/>
    <w:rsid w:val="004D6ED8"/>
    <w:rsid w:val="004E1FA3"/>
    <w:rsid w:val="00500ADF"/>
    <w:rsid w:val="005040B9"/>
    <w:rsid w:val="00510AA8"/>
    <w:rsid w:val="00513AAA"/>
    <w:rsid w:val="00540338"/>
    <w:rsid w:val="005433E2"/>
    <w:rsid w:val="00551F3D"/>
    <w:rsid w:val="00564290"/>
    <w:rsid w:val="00571D9D"/>
    <w:rsid w:val="00581285"/>
    <w:rsid w:val="00584C73"/>
    <w:rsid w:val="00585AFC"/>
    <w:rsid w:val="00590F4E"/>
    <w:rsid w:val="005954DD"/>
    <w:rsid w:val="005A01E6"/>
    <w:rsid w:val="005A05CF"/>
    <w:rsid w:val="005A266C"/>
    <w:rsid w:val="005A4EF0"/>
    <w:rsid w:val="005A524F"/>
    <w:rsid w:val="005A6796"/>
    <w:rsid w:val="005B4EEE"/>
    <w:rsid w:val="005B539C"/>
    <w:rsid w:val="005C3B54"/>
    <w:rsid w:val="005C3DCF"/>
    <w:rsid w:val="005D33F8"/>
    <w:rsid w:val="005E1E87"/>
    <w:rsid w:val="005E295E"/>
    <w:rsid w:val="005E2C80"/>
    <w:rsid w:val="00614BE0"/>
    <w:rsid w:val="006262B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2A08"/>
    <w:rsid w:val="006C4325"/>
    <w:rsid w:val="006D0F5C"/>
    <w:rsid w:val="006D1E6F"/>
    <w:rsid w:val="006D20AC"/>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76784"/>
    <w:rsid w:val="00790958"/>
    <w:rsid w:val="00791C69"/>
    <w:rsid w:val="007A18E0"/>
    <w:rsid w:val="007A5BB3"/>
    <w:rsid w:val="007B0EFD"/>
    <w:rsid w:val="007C016F"/>
    <w:rsid w:val="007C119C"/>
    <w:rsid w:val="007C48F4"/>
    <w:rsid w:val="007C6F74"/>
    <w:rsid w:val="007D62DA"/>
    <w:rsid w:val="007D69FD"/>
    <w:rsid w:val="007E4460"/>
    <w:rsid w:val="007F16FB"/>
    <w:rsid w:val="007F4A44"/>
    <w:rsid w:val="00813139"/>
    <w:rsid w:val="00814D46"/>
    <w:rsid w:val="00817095"/>
    <w:rsid w:val="00817B20"/>
    <w:rsid w:val="00821794"/>
    <w:rsid w:val="008223D7"/>
    <w:rsid w:val="00833DCA"/>
    <w:rsid w:val="00837446"/>
    <w:rsid w:val="008403D7"/>
    <w:rsid w:val="0084431C"/>
    <w:rsid w:val="00852145"/>
    <w:rsid w:val="00854F4E"/>
    <w:rsid w:val="0085525E"/>
    <w:rsid w:val="008600D6"/>
    <w:rsid w:val="00880653"/>
    <w:rsid w:val="00890643"/>
    <w:rsid w:val="0089069F"/>
    <w:rsid w:val="00892B56"/>
    <w:rsid w:val="00897BE2"/>
    <w:rsid w:val="008B5AB2"/>
    <w:rsid w:val="008B7931"/>
    <w:rsid w:val="008D1648"/>
    <w:rsid w:val="008D1D9F"/>
    <w:rsid w:val="008D3491"/>
    <w:rsid w:val="008D7964"/>
    <w:rsid w:val="008E1ECB"/>
    <w:rsid w:val="008E4B4F"/>
    <w:rsid w:val="008F0615"/>
    <w:rsid w:val="008F17BE"/>
    <w:rsid w:val="008F567C"/>
    <w:rsid w:val="008F5B98"/>
    <w:rsid w:val="009146A1"/>
    <w:rsid w:val="0092059B"/>
    <w:rsid w:val="00924058"/>
    <w:rsid w:val="00927605"/>
    <w:rsid w:val="009372E2"/>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A57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3403"/>
    <w:rsid w:val="00A370EF"/>
    <w:rsid w:val="00A423B8"/>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20F3"/>
    <w:rsid w:val="00AC5565"/>
    <w:rsid w:val="00AD44FA"/>
    <w:rsid w:val="00AD72D1"/>
    <w:rsid w:val="00AE19C0"/>
    <w:rsid w:val="00AE5F21"/>
    <w:rsid w:val="00AF0F4D"/>
    <w:rsid w:val="00AF5862"/>
    <w:rsid w:val="00AF7A0D"/>
    <w:rsid w:val="00B042CD"/>
    <w:rsid w:val="00B05C91"/>
    <w:rsid w:val="00B1189F"/>
    <w:rsid w:val="00B1268E"/>
    <w:rsid w:val="00B16650"/>
    <w:rsid w:val="00B25A67"/>
    <w:rsid w:val="00B25F8B"/>
    <w:rsid w:val="00B32D1D"/>
    <w:rsid w:val="00B41F20"/>
    <w:rsid w:val="00B433CB"/>
    <w:rsid w:val="00B51270"/>
    <w:rsid w:val="00B52B5E"/>
    <w:rsid w:val="00B53356"/>
    <w:rsid w:val="00B67340"/>
    <w:rsid w:val="00BA2516"/>
    <w:rsid w:val="00BA38BB"/>
    <w:rsid w:val="00BB4EC7"/>
    <w:rsid w:val="00BC14FF"/>
    <w:rsid w:val="00BC23B7"/>
    <w:rsid w:val="00BC29B5"/>
    <w:rsid w:val="00BC784E"/>
    <w:rsid w:val="00BC7E7D"/>
    <w:rsid w:val="00BD161C"/>
    <w:rsid w:val="00BD548A"/>
    <w:rsid w:val="00BD5BAB"/>
    <w:rsid w:val="00BE3A35"/>
    <w:rsid w:val="00BE6116"/>
    <w:rsid w:val="00BF383A"/>
    <w:rsid w:val="00C002A3"/>
    <w:rsid w:val="00C01446"/>
    <w:rsid w:val="00C035DF"/>
    <w:rsid w:val="00C177F9"/>
    <w:rsid w:val="00C2690E"/>
    <w:rsid w:val="00C3328D"/>
    <w:rsid w:val="00C35081"/>
    <w:rsid w:val="00C3661F"/>
    <w:rsid w:val="00C467DF"/>
    <w:rsid w:val="00C51094"/>
    <w:rsid w:val="00C60F70"/>
    <w:rsid w:val="00C64CD0"/>
    <w:rsid w:val="00C70D29"/>
    <w:rsid w:val="00C71F34"/>
    <w:rsid w:val="00C7412F"/>
    <w:rsid w:val="00C809F3"/>
    <w:rsid w:val="00C869F9"/>
    <w:rsid w:val="00C91894"/>
    <w:rsid w:val="00CA4C5F"/>
    <w:rsid w:val="00CA52AE"/>
    <w:rsid w:val="00CB5DD5"/>
    <w:rsid w:val="00CC05F0"/>
    <w:rsid w:val="00CC16A1"/>
    <w:rsid w:val="00CC5281"/>
    <w:rsid w:val="00CC6A20"/>
    <w:rsid w:val="00CD0068"/>
    <w:rsid w:val="00CD4B0F"/>
    <w:rsid w:val="00CD6250"/>
    <w:rsid w:val="00CE0EE8"/>
    <w:rsid w:val="00CE144E"/>
    <w:rsid w:val="00CE4AE9"/>
    <w:rsid w:val="00CF040D"/>
    <w:rsid w:val="00D05DCB"/>
    <w:rsid w:val="00D07186"/>
    <w:rsid w:val="00D14516"/>
    <w:rsid w:val="00D16FF0"/>
    <w:rsid w:val="00D25AD7"/>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0E25"/>
    <w:rsid w:val="00E12302"/>
    <w:rsid w:val="00E1287E"/>
    <w:rsid w:val="00E37CA6"/>
    <w:rsid w:val="00E37F88"/>
    <w:rsid w:val="00E46A6F"/>
    <w:rsid w:val="00E541AD"/>
    <w:rsid w:val="00E54328"/>
    <w:rsid w:val="00E57617"/>
    <w:rsid w:val="00E67FF7"/>
    <w:rsid w:val="00E7068D"/>
    <w:rsid w:val="00E73BAE"/>
    <w:rsid w:val="00E74AEF"/>
    <w:rsid w:val="00E94141"/>
    <w:rsid w:val="00E94AFA"/>
    <w:rsid w:val="00EA0BD7"/>
    <w:rsid w:val="00EA73FA"/>
    <w:rsid w:val="00EB01B4"/>
    <w:rsid w:val="00EB3187"/>
    <w:rsid w:val="00EC05CD"/>
    <w:rsid w:val="00EC2711"/>
    <w:rsid w:val="00EC2C6C"/>
    <w:rsid w:val="00ED3801"/>
    <w:rsid w:val="00ED5F31"/>
    <w:rsid w:val="00EE0EF4"/>
    <w:rsid w:val="00EE23CF"/>
    <w:rsid w:val="00EE2F10"/>
    <w:rsid w:val="00EE56B1"/>
    <w:rsid w:val="00EE7C4A"/>
    <w:rsid w:val="00EF5029"/>
    <w:rsid w:val="00F021D5"/>
    <w:rsid w:val="00F02F90"/>
    <w:rsid w:val="00F0305D"/>
    <w:rsid w:val="00F141D6"/>
    <w:rsid w:val="00F14E81"/>
    <w:rsid w:val="00F14EDD"/>
    <w:rsid w:val="00F20927"/>
    <w:rsid w:val="00F23A66"/>
    <w:rsid w:val="00F2496F"/>
    <w:rsid w:val="00F27191"/>
    <w:rsid w:val="00F352A7"/>
    <w:rsid w:val="00F361BB"/>
    <w:rsid w:val="00F37DD3"/>
    <w:rsid w:val="00F5017F"/>
    <w:rsid w:val="00F56FA2"/>
    <w:rsid w:val="00F620A0"/>
    <w:rsid w:val="00F631E0"/>
    <w:rsid w:val="00F704E0"/>
    <w:rsid w:val="00F725C4"/>
    <w:rsid w:val="00F87EA7"/>
    <w:rsid w:val="00F92D91"/>
    <w:rsid w:val="00FA55D3"/>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3A9FB2-37BA-4D56-BCB5-1A0607D5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92020711">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81033547">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hsetiap@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JakartaPo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hmadjaelani91@yahoo.co.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sep@ikipsiliwangi.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ridarizkiyah149@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7887-8F0F-42CC-AF10-33BD9A24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5406</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farida rizkiyah</cp:lastModifiedBy>
  <cp:revision>12</cp:revision>
  <cp:lastPrinted>2016-01-13T06:50:00Z</cp:lastPrinted>
  <dcterms:created xsi:type="dcterms:W3CDTF">2019-03-31T12:27:00Z</dcterms:created>
  <dcterms:modified xsi:type="dcterms:W3CDTF">2019-04-09T03:52:00Z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e5a6f234-6c6f-33f4-b758-376e10f8be74</vt:lpwstr>
  </property>
  <property fmtid="{D5CDD505-2E9C-101B-9397-08002B2CF9AE}" pid="24" name="Mendeley Citation Style_1">
    <vt:lpwstr>http://www.zotero.org/styles/apa</vt:lpwstr>
  </property>
</Properties>
</file>