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017AD9" w:rsidRDefault="003F400D"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rPr>
        <w:t xml:space="preserve">AN </w:t>
      </w:r>
      <w:r w:rsidRPr="003F400D">
        <w:rPr>
          <w:rFonts w:ascii="Times New Roman" w:hAnsi="Times New Roman" w:cs="Times New Roman"/>
          <w:b/>
          <w:sz w:val="32"/>
          <w:szCs w:val="24"/>
          <w:lang w:val="en-US"/>
        </w:rPr>
        <w:t>SPEECH ACT USED BY ANNA AS THE SECOND CHARACTERS IN “ FROZEN” MOVIE SCRIPT</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3F400D"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 xml:space="preserve">Nadia Sofia </w:t>
      </w:r>
      <w:proofErr w:type="spellStart"/>
      <w:r>
        <w:rPr>
          <w:rFonts w:ascii="Times New Roman" w:hAnsi="Times New Roman" w:cs="Times New Roman"/>
          <w:b/>
          <w:sz w:val="24"/>
          <w:lang w:val="en-US"/>
        </w:rPr>
        <w:t>Fitri</w:t>
      </w:r>
      <w:proofErr w:type="spellEnd"/>
      <w:r>
        <w:rPr>
          <w:rFonts w:ascii="Times New Roman" w:hAnsi="Times New Roman" w:cs="Times New Roman"/>
          <w:b/>
          <w:sz w:val="24"/>
          <w:lang w:val="en-US"/>
        </w:rPr>
        <w:t xml:space="preserve"> Dahlia</w:t>
      </w:r>
      <w:r>
        <w:rPr>
          <w:rFonts w:ascii="Times New Roman" w:hAnsi="Times New Roman" w:cs="Times New Roman"/>
          <w:b/>
          <w:sz w:val="24"/>
          <w:lang w:val="en-US"/>
        </w:rPr>
        <w:t xml:space="preserve"> </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sidRPr="003F400D">
        <w:rPr>
          <w:rFonts w:ascii="Times New Roman" w:hAnsi="Times New Roman" w:cs="Times New Roman"/>
          <w:b/>
          <w:sz w:val="24"/>
          <w:lang w:val="en-US"/>
        </w:rPr>
        <w:t>Neng</w:t>
      </w:r>
      <w:proofErr w:type="spellEnd"/>
      <w:r w:rsidRPr="003F400D">
        <w:rPr>
          <w:rFonts w:ascii="Times New Roman" w:hAnsi="Times New Roman" w:cs="Times New Roman"/>
          <w:b/>
          <w:sz w:val="24"/>
          <w:lang w:val="en-US"/>
        </w:rPr>
        <w:t xml:space="preserve"> </w:t>
      </w:r>
      <w:proofErr w:type="spellStart"/>
      <w:r w:rsidRPr="003F400D">
        <w:rPr>
          <w:rFonts w:ascii="Times New Roman" w:hAnsi="Times New Roman" w:cs="Times New Roman"/>
          <w:b/>
          <w:sz w:val="24"/>
          <w:lang w:val="en-US"/>
        </w:rPr>
        <w:t>Lina</w:t>
      </w:r>
      <w:proofErr w:type="spellEnd"/>
      <w:r w:rsidRPr="003F400D">
        <w:rPr>
          <w:rFonts w:ascii="Times New Roman" w:hAnsi="Times New Roman" w:cs="Times New Roman"/>
          <w:b/>
          <w:sz w:val="24"/>
          <w:lang w:val="en-US"/>
        </w:rPr>
        <w:t xml:space="preserve"> </w:t>
      </w:r>
      <w:r w:rsidR="008B5AB2" w:rsidRPr="008B5AB2">
        <w:rPr>
          <w:rFonts w:ascii="Times New Roman" w:hAnsi="Times New Roman" w:cs="Times New Roman"/>
          <w:b/>
          <w:sz w:val="24"/>
          <w:vertAlign w:val="superscript"/>
          <w:lang w:val="en-US"/>
        </w:rPr>
        <w:t>2</w:t>
      </w:r>
      <w:r w:rsidR="008B5AB2">
        <w:rPr>
          <w:rFonts w:ascii="Times New Roman" w:hAnsi="Times New Roman" w:cs="Times New Roman"/>
          <w:b/>
          <w:sz w:val="24"/>
          <w:lang w:val="en-US"/>
        </w:rPr>
        <w:t xml:space="preserve">, </w:t>
      </w:r>
      <w:r>
        <w:rPr>
          <w:rFonts w:ascii="Times New Roman" w:hAnsi="Times New Roman" w:cs="Times New Roman"/>
          <w:b/>
          <w:sz w:val="24"/>
        </w:rPr>
        <w:t>Rasi Yugafiati</w:t>
      </w:r>
      <w:r>
        <w:rPr>
          <w:rFonts w:ascii="Times New Roman" w:hAnsi="Times New Roman" w:cs="Times New Roman"/>
          <w:b/>
          <w:sz w:val="24"/>
          <w:lang w:val="en-US"/>
        </w:rPr>
        <w:t xml:space="preserve"> </w:t>
      </w:r>
      <w:r w:rsidR="008B5AB2" w:rsidRPr="008B5AB2">
        <w:rPr>
          <w:rFonts w:ascii="Times New Roman" w:hAnsi="Times New Roman" w:cs="Times New Roman"/>
          <w:b/>
          <w:sz w:val="24"/>
          <w:vertAlign w:val="superscript"/>
          <w:lang w:val="en-US"/>
        </w:rPr>
        <w:t>3</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565305" w:rsidRDefault="005A266C" w:rsidP="005A266C">
      <w:pPr>
        <w:spacing w:after="0" w:line="240" w:lineRule="auto"/>
        <w:jc w:val="center"/>
        <w:rPr>
          <w:rFonts w:ascii="Times New Roman" w:hAnsi="Times New Roman" w:cs="Times New Roman"/>
          <w:szCs w:val="24"/>
        </w:rPr>
      </w:pPr>
      <w:proofErr w:type="gramStart"/>
      <w:r w:rsidRPr="00386B7E">
        <w:rPr>
          <w:rFonts w:ascii="Times New Roman" w:hAnsi="Times New Roman" w:cs="Times New Roman"/>
          <w:szCs w:val="24"/>
          <w:vertAlign w:val="superscript"/>
          <w:lang w:val="en-US"/>
        </w:rPr>
        <w:t xml:space="preserve">1  </w:t>
      </w:r>
      <w:r w:rsidR="00565305" w:rsidRPr="000F542F">
        <w:rPr>
          <w:rFonts w:ascii="Times New Roman" w:hAnsi="Times New Roman" w:cs="Times New Roman"/>
          <w:sz w:val="24"/>
          <w:szCs w:val="24"/>
        </w:rPr>
        <w:t>IKIP</w:t>
      </w:r>
      <w:proofErr w:type="gramEnd"/>
      <w:r w:rsidR="00565305" w:rsidRPr="000F542F">
        <w:rPr>
          <w:rFonts w:ascii="Times New Roman" w:hAnsi="Times New Roman" w:cs="Times New Roman"/>
          <w:sz w:val="24"/>
          <w:szCs w:val="24"/>
        </w:rPr>
        <w:t xml:space="preserve"> Siliwangi,</w:t>
      </w:r>
    </w:p>
    <w:p w:rsidR="005A266C" w:rsidRPr="00565305" w:rsidRDefault="005A266C" w:rsidP="005A266C">
      <w:pPr>
        <w:spacing w:after="0" w:line="240" w:lineRule="auto"/>
        <w:jc w:val="center"/>
        <w:rPr>
          <w:rFonts w:ascii="Times New Roman" w:hAnsi="Times New Roman" w:cs="Times New Roman"/>
          <w:szCs w:val="24"/>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565305">
        <w:rPr>
          <w:rFonts w:ascii="Times New Roman" w:hAnsi="Times New Roman" w:cs="Times New Roman"/>
          <w:sz w:val="24"/>
          <w:szCs w:val="24"/>
        </w:rPr>
        <w:t>IKIP</w:t>
      </w:r>
      <w:proofErr w:type="gramEnd"/>
      <w:r w:rsidR="00565305">
        <w:rPr>
          <w:rFonts w:ascii="Times New Roman" w:hAnsi="Times New Roman" w:cs="Times New Roman"/>
          <w:sz w:val="24"/>
          <w:szCs w:val="24"/>
        </w:rPr>
        <w:t xml:space="preserve"> Siliwangi,</w:t>
      </w:r>
    </w:p>
    <w:p w:rsidR="005A266C" w:rsidRPr="00386B7E" w:rsidRDefault="005A266C"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3</w:t>
      </w:r>
      <w:r w:rsidR="00565305">
        <w:rPr>
          <w:rFonts w:ascii="Times New Roman" w:hAnsi="Times New Roman" w:cs="Times New Roman"/>
          <w:szCs w:val="24"/>
          <w:vertAlign w:val="superscript"/>
          <w:lang w:val="en-US"/>
        </w:rPr>
        <w:t xml:space="preserve"> </w:t>
      </w:r>
      <w:r w:rsidR="00565305" w:rsidRPr="000F542F">
        <w:rPr>
          <w:rFonts w:ascii="Times New Roman" w:hAnsi="Times New Roman" w:cs="Times New Roman"/>
          <w:sz w:val="24"/>
          <w:szCs w:val="24"/>
        </w:rPr>
        <w:t>IKIP Siliwangi,</w:t>
      </w:r>
    </w:p>
    <w:p w:rsidR="005A266C" w:rsidRPr="00565305" w:rsidRDefault="005A266C" w:rsidP="005A266C">
      <w:pPr>
        <w:spacing w:after="0" w:line="240" w:lineRule="auto"/>
        <w:jc w:val="center"/>
        <w:rPr>
          <w:rFonts w:ascii="Times New Roman" w:hAnsi="Times New Roman" w:cs="Times New Roman"/>
          <w:szCs w:val="20"/>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9" w:history="1">
        <w:r w:rsidR="00565305" w:rsidRPr="00565305">
          <w:rPr>
            <w:rFonts w:ascii="Times New Roman" w:hAnsi="Times New Roman" w:cs="Times New Roman"/>
            <w:szCs w:val="24"/>
            <w:lang w:val="en-US"/>
          </w:rPr>
          <w:t>nadiasofia303@gmail.com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10" w:history="1">
        <w:r w:rsidR="00565305" w:rsidRPr="00565305">
          <w:rPr>
            <w:rFonts w:ascii="Times New Roman" w:hAnsi="Times New Roman" w:cs="Times New Roman"/>
            <w:szCs w:val="24"/>
          </w:rPr>
          <w:t>nenglina1994@gmail.com</w:t>
        </w:r>
      </w:hyperlink>
      <w:r w:rsidRPr="00A47405">
        <w:rPr>
          <w:rFonts w:ascii="Times New Roman" w:hAnsi="Times New Roman" w:cs="Times New Roman"/>
          <w:bCs/>
          <w:szCs w:val="20"/>
          <w:lang w:val="en-US"/>
        </w:rPr>
        <w:t xml:space="preserve"> </w:t>
      </w:r>
      <w:proofErr w:type="gramStart"/>
      <w:r w:rsidRPr="00A47405">
        <w:rPr>
          <w:rFonts w:ascii="Times New Roman" w:hAnsi="Times New Roman" w:cs="Times New Roman"/>
          <w:szCs w:val="20"/>
          <w:vertAlign w:val="superscript"/>
          <w:lang w:val="en-US"/>
        </w:rPr>
        <w:t>3</w:t>
      </w:r>
      <w:r w:rsidRPr="00A47405">
        <w:rPr>
          <w:rFonts w:ascii="Times New Roman" w:hAnsi="Times New Roman" w:cs="Times New Roman"/>
          <w:szCs w:val="20"/>
          <w:lang w:val="en-US"/>
        </w:rPr>
        <w:t xml:space="preserve"> </w:t>
      </w:r>
      <w:r w:rsidR="00565305" w:rsidRPr="00565305">
        <w:t xml:space="preserve"> </w:t>
      </w:r>
      <w:r w:rsidR="00565305" w:rsidRPr="00565305">
        <w:rPr>
          <w:rFonts w:ascii="Times New Roman" w:hAnsi="Times New Roman" w:cs="Times New Roman"/>
          <w:bCs/>
          <w:szCs w:val="20"/>
          <w:lang w:val="en-US"/>
        </w:rPr>
        <w:t>tanya.rasiyugafiati@gmail.com</w:t>
      </w:r>
      <w:proofErr w:type="gramEnd"/>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862B9B" w:rsidRPr="000E085E" w:rsidRDefault="00862B9B" w:rsidP="00862B9B">
      <w:pPr>
        <w:spacing w:after="0" w:line="240" w:lineRule="auto"/>
        <w:jc w:val="both"/>
        <w:rPr>
          <w:rFonts w:ascii="Times New Roman" w:hAnsi="Times New Roman" w:cs="Times New Roman"/>
        </w:rPr>
      </w:pPr>
      <w:r w:rsidRPr="000E085E">
        <w:rPr>
          <w:rFonts w:ascii="Times New Roman" w:hAnsi="Times New Roman" w:cs="Times New Roman"/>
        </w:rPr>
        <w:t>This research entitled An Analysis Speech Act Used</w:t>
      </w:r>
      <w:r>
        <w:rPr>
          <w:rFonts w:ascii="Times New Roman" w:hAnsi="Times New Roman" w:cs="Times New Roman"/>
          <w:lang w:val="en-US"/>
        </w:rPr>
        <w:t xml:space="preserve"> By Anna As The One of Characters</w:t>
      </w:r>
      <w:r w:rsidRPr="000E085E">
        <w:rPr>
          <w:rFonts w:ascii="Times New Roman" w:hAnsi="Times New Roman" w:cs="Times New Roman"/>
        </w:rPr>
        <w:t xml:space="preserve"> in “Frozen” Movie Script</w:t>
      </w:r>
      <w:r>
        <w:rPr>
          <w:rFonts w:ascii="Times New Roman" w:hAnsi="Times New Roman" w:cs="Times New Roman"/>
          <w:lang w:val="en-US"/>
        </w:rPr>
        <w:t xml:space="preserve">, in this analysis the writers to find out the utterances that appear and the influence for the hearer aster the utterances is stated. </w:t>
      </w:r>
      <w:r w:rsidRPr="000E085E">
        <w:rPr>
          <w:rFonts w:ascii="Times New Roman" w:hAnsi="Times New Roman" w:cs="Times New Roman"/>
        </w:rPr>
        <w:t xml:space="preserve">Each speech showing three parts of speech acts, namely locutionary, illocutionary, and perlocutionary. However, this study only focuses on the discussion of illocutionary acts </w:t>
      </w:r>
      <w:r>
        <w:rPr>
          <w:rFonts w:ascii="Times New Roman" w:hAnsi="Times New Roman" w:cs="Times New Roman"/>
          <w:lang w:val="en-US"/>
        </w:rPr>
        <w:t xml:space="preserve">because basically the aim of the research is to find out what illocutionary acts used by Anna as one of the characters in the frozen movie </w:t>
      </w:r>
      <w:r w:rsidRPr="000E085E">
        <w:rPr>
          <w:rFonts w:ascii="Times New Roman" w:hAnsi="Times New Roman" w:cs="Times New Roman"/>
        </w:rPr>
        <w:t xml:space="preserve">so that the </w:t>
      </w:r>
      <w:r>
        <w:rPr>
          <w:rFonts w:ascii="Times New Roman" w:hAnsi="Times New Roman" w:cs="Times New Roman"/>
          <w:lang w:val="en-US"/>
        </w:rPr>
        <w:t>sense</w:t>
      </w:r>
      <w:r w:rsidRPr="000E085E">
        <w:rPr>
          <w:rFonts w:ascii="Times New Roman" w:hAnsi="Times New Roman" w:cs="Times New Roman"/>
        </w:rPr>
        <w:t xml:space="preserve"> of a speech can be understood well in certain social interaction. The film of Frozen was chosen as the source of the data in this </w:t>
      </w:r>
      <w:r>
        <w:rPr>
          <w:rFonts w:ascii="Times New Roman" w:hAnsi="Times New Roman" w:cs="Times New Roman"/>
          <w:lang w:val="en-US"/>
        </w:rPr>
        <w:t>research</w:t>
      </w:r>
      <w:r w:rsidRPr="000E085E">
        <w:rPr>
          <w:rFonts w:ascii="Times New Roman" w:hAnsi="Times New Roman" w:cs="Times New Roman"/>
        </w:rPr>
        <w:t xml:space="preserve"> because of the many illocutionary acts of speech spoken by </w:t>
      </w:r>
      <w:r>
        <w:rPr>
          <w:rFonts w:ascii="Times New Roman" w:hAnsi="Times New Roman" w:cs="Times New Roman"/>
          <w:lang w:val="en-US"/>
        </w:rPr>
        <w:t>Anna</w:t>
      </w:r>
      <w:r w:rsidRPr="000E085E">
        <w:rPr>
          <w:rFonts w:ascii="Times New Roman" w:hAnsi="Times New Roman" w:cs="Times New Roman"/>
        </w:rPr>
        <w:t>. The</w:t>
      </w:r>
      <w:r>
        <w:rPr>
          <w:rFonts w:ascii="Times New Roman" w:hAnsi="Times New Roman" w:cs="Times New Roman"/>
        </w:rPr>
        <w:t xml:space="preserve"> data was collected from the “Frozen” movie script </w:t>
      </w:r>
      <w:r w:rsidRPr="000E085E">
        <w:rPr>
          <w:rFonts w:ascii="Times New Roman" w:hAnsi="Times New Roman" w:cs="Times New Roman"/>
        </w:rPr>
        <w:t>. Based on the result of the study</w:t>
      </w:r>
      <w:r>
        <w:rPr>
          <w:rFonts w:ascii="Times New Roman" w:hAnsi="Times New Roman" w:cs="Times New Roman"/>
        </w:rPr>
        <w:t>,</w:t>
      </w:r>
      <w:r w:rsidRPr="000E085E">
        <w:rPr>
          <w:rFonts w:ascii="Times New Roman" w:hAnsi="Times New Roman" w:cs="Times New Roman"/>
        </w:rPr>
        <w:t xml:space="preserve"> </w:t>
      </w:r>
      <w:r>
        <w:rPr>
          <w:rFonts w:ascii="Times New Roman" w:hAnsi="Times New Roman" w:cs="Times New Roman"/>
        </w:rPr>
        <w:t xml:space="preserve">the data found there are </w:t>
      </w:r>
      <w:r w:rsidRPr="000E085E">
        <w:rPr>
          <w:rFonts w:ascii="Times New Roman" w:hAnsi="Times New Roman" w:cs="Times New Roman"/>
        </w:rPr>
        <w:t>f</w:t>
      </w:r>
      <w:proofErr w:type="spellStart"/>
      <w:r>
        <w:rPr>
          <w:rFonts w:ascii="Times New Roman" w:hAnsi="Times New Roman" w:cs="Times New Roman"/>
          <w:lang w:val="en-US"/>
        </w:rPr>
        <w:t>ive</w:t>
      </w:r>
      <w:proofErr w:type="spellEnd"/>
      <w:r w:rsidRPr="000E085E">
        <w:rPr>
          <w:rFonts w:ascii="Times New Roman" w:hAnsi="Times New Roman" w:cs="Times New Roman"/>
        </w:rPr>
        <w:t xml:space="preserve"> kinds of illocutionary acts</w:t>
      </w:r>
      <w:r>
        <w:rPr>
          <w:rFonts w:ascii="Times New Roman" w:hAnsi="Times New Roman" w:cs="Times New Roman"/>
        </w:rPr>
        <w:t xml:space="preserve"> in the script</w:t>
      </w:r>
      <w:r w:rsidRPr="000E085E">
        <w:rPr>
          <w:rFonts w:ascii="Times New Roman" w:hAnsi="Times New Roman" w:cs="Times New Roman"/>
        </w:rPr>
        <w:t xml:space="preserve">, namely; </w:t>
      </w:r>
      <w:r>
        <w:rPr>
          <w:rFonts w:ascii="Times New Roman" w:hAnsi="Times New Roman" w:cs="Times New Roman"/>
          <w:lang w:val="en-US"/>
        </w:rPr>
        <w:t>102</w:t>
      </w:r>
      <w:r w:rsidRPr="000E085E">
        <w:rPr>
          <w:rFonts w:ascii="Times New Roman" w:hAnsi="Times New Roman" w:cs="Times New Roman"/>
        </w:rPr>
        <w:t xml:space="preserve"> representatives forces,  </w:t>
      </w:r>
      <w:r>
        <w:rPr>
          <w:rFonts w:ascii="Times New Roman" w:hAnsi="Times New Roman" w:cs="Times New Roman"/>
          <w:lang w:val="en-US"/>
        </w:rPr>
        <w:t xml:space="preserve">32 </w:t>
      </w:r>
      <w:r w:rsidRPr="000E085E">
        <w:rPr>
          <w:rFonts w:ascii="Times New Roman" w:hAnsi="Times New Roman" w:cs="Times New Roman"/>
        </w:rPr>
        <w:t xml:space="preserve">directives forces, </w:t>
      </w:r>
      <w:r>
        <w:rPr>
          <w:rFonts w:ascii="Times New Roman" w:hAnsi="Times New Roman" w:cs="Times New Roman"/>
          <w:lang w:val="en-US"/>
        </w:rPr>
        <w:t>11</w:t>
      </w:r>
      <w:r w:rsidRPr="000E085E">
        <w:rPr>
          <w:rFonts w:ascii="Times New Roman" w:hAnsi="Times New Roman" w:cs="Times New Roman"/>
        </w:rPr>
        <w:t xml:space="preserve"> commisive forces,  </w:t>
      </w:r>
      <w:r>
        <w:rPr>
          <w:rFonts w:ascii="Times New Roman" w:hAnsi="Times New Roman" w:cs="Times New Roman"/>
          <w:lang w:val="en-US"/>
        </w:rPr>
        <w:t xml:space="preserve">41 </w:t>
      </w:r>
      <w:r w:rsidRPr="000E085E">
        <w:rPr>
          <w:rFonts w:ascii="Times New Roman" w:hAnsi="Times New Roman" w:cs="Times New Roman"/>
        </w:rPr>
        <w:t xml:space="preserve">expressives forces, and </w:t>
      </w:r>
      <w:r>
        <w:rPr>
          <w:rFonts w:ascii="Times New Roman" w:hAnsi="Times New Roman" w:cs="Times New Roman"/>
          <w:lang w:val="en-US"/>
        </w:rPr>
        <w:t>1</w:t>
      </w:r>
      <w:r w:rsidRPr="000E085E">
        <w:rPr>
          <w:rFonts w:ascii="Times New Roman" w:hAnsi="Times New Roman" w:cs="Times New Roman"/>
        </w:rPr>
        <w:t xml:space="preserve"> declarative</w:t>
      </w:r>
      <w:r>
        <w:rPr>
          <w:rFonts w:ascii="Times New Roman" w:hAnsi="Times New Roman" w:cs="Times New Roman"/>
          <w:lang w:val="en-US"/>
        </w:rPr>
        <w:t xml:space="preserve"> force</w:t>
      </w:r>
      <w:r w:rsidRPr="000E085E">
        <w:rPr>
          <w:rFonts w:ascii="Times New Roman" w:hAnsi="Times New Roman" w:cs="Times New Roman"/>
        </w:rPr>
        <w:t>.</w:t>
      </w:r>
    </w:p>
    <w:p w:rsidR="003B5759" w:rsidRPr="00862B9B"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862B9B">
        <w:rPr>
          <w:rFonts w:ascii="Times New Roman" w:hAnsi="Times New Roman" w:cs="Times New Roman"/>
          <w:szCs w:val="24"/>
        </w:rPr>
        <w:t>Film</w:t>
      </w:r>
      <w:r w:rsidR="005A266C">
        <w:rPr>
          <w:rFonts w:ascii="Times New Roman" w:hAnsi="Times New Roman" w:cs="Times New Roman"/>
          <w:szCs w:val="24"/>
          <w:lang w:val="en-US"/>
        </w:rPr>
        <w:t xml:space="preserve">, </w:t>
      </w:r>
      <w:r w:rsidR="00862B9B">
        <w:rPr>
          <w:rFonts w:ascii="Times New Roman" w:hAnsi="Times New Roman" w:cs="Times New Roman"/>
          <w:szCs w:val="24"/>
        </w:rPr>
        <w:t>Speech Act</w:t>
      </w:r>
      <w:r w:rsidR="005A266C">
        <w:rPr>
          <w:rFonts w:ascii="Times New Roman" w:hAnsi="Times New Roman" w:cs="Times New Roman"/>
          <w:szCs w:val="24"/>
          <w:lang w:val="en-US"/>
        </w:rPr>
        <w:t>,</w:t>
      </w:r>
      <w:r w:rsidR="00862B9B">
        <w:rPr>
          <w:rFonts w:ascii="Times New Roman" w:hAnsi="Times New Roman" w:cs="Times New Roman"/>
          <w:szCs w:val="24"/>
        </w:rPr>
        <w:t xml:space="preserve"> Illocutionary Act</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862B9B" w:rsidRDefault="00862B9B" w:rsidP="00862B9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lang w:val="en-US"/>
        </w:rPr>
        <w:t>Language is a tool for human</w:t>
      </w:r>
      <w:r>
        <w:rPr>
          <w:rFonts w:ascii="Times New Roman" w:eastAsia="Times New Roman" w:hAnsi="Times New Roman" w:cs="Times New Roman"/>
          <w:sz w:val="24"/>
        </w:rPr>
        <w:t xml:space="preserve"> being</w:t>
      </w:r>
      <w:r>
        <w:rPr>
          <w:rFonts w:ascii="Times New Roman" w:eastAsia="Times New Roman" w:hAnsi="Times New Roman" w:cs="Times New Roman"/>
          <w:sz w:val="24"/>
          <w:lang w:val="en-US"/>
        </w:rPr>
        <w:t xml:space="preserve"> to </w:t>
      </w:r>
      <w:r>
        <w:rPr>
          <w:rFonts w:ascii="Times New Roman" w:eastAsia="Times New Roman" w:hAnsi="Times New Roman" w:cs="Times New Roman"/>
          <w:sz w:val="24"/>
        </w:rPr>
        <w:t>exchange information</w:t>
      </w:r>
      <w:r w:rsidRPr="00793F11">
        <w:rPr>
          <w:rFonts w:ascii="Times New Roman" w:eastAsia="Times New Roman" w:hAnsi="Times New Roman" w:cs="Times New Roman"/>
          <w:sz w:val="24"/>
          <w:lang w:val="en-US"/>
        </w:rPr>
        <w:t xml:space="preserve"> with other people throughout the world. Without language we ca</w:t>
      </w:r>
      <w:r>
        <w:rPr>
          <w:rFonts w:ascii="Times New Roman" w:eastAsia="Times New Roman" w:hAnsi="Times New Roman" w:cs="Times New Roman"/>
          <w:sz w:val="24"/>
          <w:lang w:val="en-US"/>
        </w:rPr>
        <w:t>nnot communicate,</w:t>
      </w:r>
      <w:r>
        <w:rPr>
          <w:rFonts w:ascii="Times New Roman" w:eastAsia="Times New Roman" w:hAnsi="Times New Roman" w:cs="Times New Roman"/>
          <w:sz w:val="24"/>
        </w:rPr>
        <w:t xml:space="preserve"> this </w:t>
      </w:r>
      <w:r>
        <w:rPr>
          <w:rFonts w:ascii="Times New Roman" w:eastAsia="Times New Roman" w:hAnsi="Times New Roman" w:cs="Times New Roman"/>
          <w:sz w:val="24"/>
          <w:lang w:val="en-US"/>
        </w:rPr>
        <w:t xml:space="preserve">is </w:t>
      </w:r>
      <w:r>
        <w:rPr>
          <w:rFonts w:ascii="Times New Roman" w:eastAsia="Times New Roman" w:hAnsi="Times New Roman" w:cs="Times New Roman"/>
          <w:sz w:val="24"/>
        </w:rPr>
        <w:t>suitable</w:t>
      </w:r>
      <w:r>
        <w:rPr>
          <w:rFonts w:ascii="Times New Roman" w:eastAsia="Times New Roman" w:hAnsi="Times New Roman" w:cs="Times New Roman"/>
          <w:sz w:val="24"/>
          <w:lang w:val="en-US"/>
        </w:rPr>
        <w:t xml:space="preserve"> with the </w:t>
      </w:r>
      <w:r>
        <w:rPr>
          <w:rFonts w:ascii="Times New Roman" w:eastAsia="Times New Roman" w:hAnsi="Times New Roman" w:cs="Times New Roman"/>
          <w:sz w:val="24"/>
        </w:rPr>
        <w:t>opinion</w:t>
      </w:r>
      <w:r w:rsidRPr="00793F11">
        <w:rPr>
          <w:rFonts w:ascii="Times New Roman" w:eastAsia="Times New Roman" w:hAnsi="Times New Roman" w:cs="Times New Roman"/>
          <w:sz w:val="24"/>
          <w:lang w:val="en-US"/>
        </w:rPr>
        <w:t xml:space="preserve"> of</w:t>
      </w:r>
      <w:r>
        <w:rPr>
          <w:rFonts w:ascii="Times New Roman" w:eastAsia="Times New Roman" w:hAnsi="Times New Roman" w:cs="Times New Roman"/>
          <w:sz w:val="24"/>
          <w:lang w:val="en-US"/>
        </w:rPr>
        <w:t xml:space="preserve"> language according to </w:t>
      </w:r>
      <w:r>
        <w:rPr>
          <w:rFonts w:ascii="Times New Roman" w:eastAsia="Times New Roman" w:hAnsi="Times New Roman" w:cs="Times New Roman"/>
          <w:sz w:val="24"/>
          <w:lang w:val="en-US"/>
        </w:rPr>
        <w:fldChar w:fldCharType="begin" w:fldLock="1"/>
      </w:r>
      <w:r>
        <w:rPr>
          <w:rFonts w:ascii="Times New Roman" w:eastAsia="Times New Roman" w:hAnsi="Times New Roman" w:cs="Times New Roman"/>
          <w:sz w:val="24"/>
          <w:lang w:val="en-US"/>
        </w:rPr>
        <w:instrText>ADDIN CSL_CITATION {"citationItems":[{"id":"ITEM-1","itemData":{"author":[{"dropping-particle":"","family":"Armstrong, E.M. &amp; Ferguson","given":"A","non-dropping-particle":"","parse-names":false,"suffix":""}],"id":"ITEM-1","issued":{"date-parts":[["2010"]]},"publisher":"Edith Cowan University Publications","publisher-place":"Australia","title":"Language, meaning, context, and functional communication","type":"book"},"uris":["http://www.mendeley.com/documents/?uuid=88a0578c-26c5-49b2-98f0-bff07fc11e9d"]}],"mendeley":{"formattedCitation":"(Armstrong, E.M. &amp; Ferguson, 2010)","manualFormatting":"Armstrong &amp; Ferguson (2010)","plainTextFormattedCitation":"(Armstrong, E.M. &amp; Ferguson, 2010)","previouslyFormattedCitation":"(Armstrong, E.M. &amp; Ferguson, 2010)"},"properties":{"noteIndex":0},"schema":"https://github.com/citation-style-language/schema/raw/master/csl-citation.json"}</w:instrText>
      </w:r>
      <w:r>
        <w:rPr>
          <w:rFonts w:ascii="Times New Roman" w:eastAsia="Times New Roman" w:hAnsi="Times New Roman" w:cs="Times New Roman"/>
          <w:sz w:val="24"/>
          <w:lang w:val="en-US"/>
        </w:rPr>
        <w:fldChar w:fldCharType="separate"/>
      </w:r>
      <w:r>
        <w:rPr>
          <w:rFonts w:ascii="Times New Roman" w:eastAsia="Times New Roman" w:hAnsi="Times New Roman" w:cs="Times New Roman"/>
          <w:noProof/>
          <w:sz w:val="24"/>
          <w:lang w:val="en-US"/>
        </w:rPr>
        <w:t>Armstrong &amp; Ferguson</w:t>
      </w:r>
      <w:r w:rsidRPr="00FA5899">
        <w:rPr>
          <w:rFonts w:ascii="Times New Roman" w:eastAsia="Times New Roman" w:hAnsi="Times New Roman" w:cs="Times New Roman"/>
          <w:noProof/>
          <w:sz w:val="24"/>
          <w:lang w:val="en-US"/>
        </w:rPr>
        <w:t xml:space="preserve"> </w:t>
      </w:r>
      <w:r>
        <w:rPr>
          <w:rFonts w:ascii="Times New Roman" w:eastAsia="Times New Roman" w:hAnsi="Times New Roman" w:cs="Times New Roman"/>
          <w:noProof/>
          <w:sz w:val="24"/>
        </w:rPr>
        <w:t>(</w:t>
      </w:r>
      <w:r w:rsidRPr="00FA5899">
        <w:rPr>
          <w:rFonts w:ascii="Times New Roman" w:eastAsia="Times New Roman" w:hAnsi="Times New Roman" w:cs="Times New Roman"/>
          <w:noProof/>
          <w:sz w:val="24"/>
          <w:lang w:val="en-US"/>
        </w:rPr>
        <w:t>2010)</w:t>
      </w:r>
      <w:r>
        <w:rPr>
          <w:rFonts w:ascii="Times New Roman" w:eastAsia="Times New Roman" w:hAnsi="Times New Roman" w:cs="Times New Roman"/>
          <w:sz w:val="24"/>
          <w:lang w:val="en-US"/>
        </w:rPr>
        <w:fldChar w:fldCharType="end"/>
      </w:r>
      <w:r>
        <w:rPr>
          <w:rFonts w:ascii="Times New Roman" w:eastAsia="Times New Roman" w:hAnsi="Times New Roman" w:cs="Times New Roman"/>
          <w:sz w:val="24"/>
        </w:rPr>
        <w:t xml:space="preserve"> said that</w:t>
      </w:r>
      <w:r>
        <w:rPr>
          <w:rFonts w:ascii="Times New Roman" w:eastAsia="Times New Roman" w:hAnsi="Times New Roman" w:cs="Times New Roman"/>
          <w:sz w:val="24"/>
          <w:lang w:val="en-US"/>
        </w:rPr>
        <w:t xml:space="preserve"> </w:t>
      </w:r>
      <w:r>
        <w:rPr>
          <w:rFonts w:ascii="Times New Roman" w:eastAsia="Times New Roman" w:hAnsi="Times New Roman" w:cs="Times New Roman"/>
          <w:sz w:val="24"/>
          <w:szCs w:val="24"/>
        </w:rPr>
        <w:t>language as a collection</w:t>
      </w:r>
      <w:r w:rsidRPr="00AF2BA9">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 xml:space="preserve">which means creating resources </w:t>
      </w:r>
      <w:r w:rsidRPr="00AF2BA9">
        <w:rPr>
          <w:rFonts w:ascii="Times New Roman" w:eastAsia="Times New Roman" w:hAnsi="Times New Roman" w:cs="Times New Roman"/>
          <w:sz w:val="24"/>
          <w:szCs w:val="24"/>
        </w:rPr>
        <w:t xml:space="preserve">that are crucial to everyday communication and </w:t>
      </w:r>
      <w:r>
        <w:rPr>
          <w:rFonts w:ascii="Times New Roman" w:eastAsia="Times New Roman" w:hAnsi="Times New Roman" w:cs="Times New Roman"/>
          <w:sz w:val="24"/>
          <w:szCs w:val="24"/>
        </w:rPr>
        <w:t>that alter speaker not solely s</w:t>
      </w:r>
      <w:r w:rsidRPr="00AF2BA9">
        <w:rPr>
          <w:rFonts w:ascii="Times New Roman" w:eastAsia="Times New Roman" w:hAnsi="Times New Roman" w:cs="Times New Roman"/>
          <w:sz w:val="24"/>
          <w:szCs w:val="24"/>
        </w:rPr>
        <w:t xml:space="preserve">which </w:t>
      </w:r>
      <w:r>
        <w:rPr>
          <w:rFonts w:ascii="Times New Roman" w:eastAsia="Times New Roman" w:hAnsi="Times New Roman" w:cs="Times New Roman"/>
          <w:sz w:val="24"/>
          <w:szCs w:val="24"/>
        </w:rPr>
        <w:t>to convey information to every alternative however additionally to keep up social relationships within the sense of each dealing and interaction</w:t>
      </w:r>
      <w:r w:rsidRPr="00AF2B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make easier in </w:t>
      </w:r>
      <w:r>
        <w:rPr>
          <w:rFonts w:ascii="Times New Roman" w:eastAsia="Times New Roman" w:hAnsi="Times New Roman" w:cs="Times New Roman"/>
          <w:sz w:val="24"/>
          <w:szCs w:val="24"/>
          <w:lang w:val="en-US"/>
        </w:rPr>
        <w:t>employing</w:t>
      </w:r>
      <w:r>
        <w:rPr>
          <w:rFonts w:ascii="Times New Roman" w:eastAsia="Times New Roman" w:hAnsi="Times New Roman" w:cs="Times New Roman"/>
          <w:sz w:val="24"/>
          <w:szCs w:val="24"/>
        </w:rPr>
        <w:t xml:space="preserve"> language for communicate</w:t>
      </w:r>
      <w:r w:rsidRPr="00793F11">
        <w:rPr>
          <w:rFonts w:ascii="Times New Roman" w:eastAsia="Times New Roman" w:hAnsi="Times New Roman" w:cs="Times New Roman"/>
          <w:sz w:val="24"/>
          <w:lang w:val="en-US"/>
        </w:rPr>
        <w:t>, we need two tools such as "Th</w:t>
      </w:r>
      <w:r>
        <w:rPr>
          <w:rFonts w:ascii="Times New Roman" w:eastAsia="Times New Roman" w:hAnsi="Times New Roman" w:cs="Times New Roman"/>
          <w:sz w:val="24"/>
          <w:lang w:val="en-US"/>
        </w:rPr>
        <w:t>e language used</w:t>
      </w:r>
      <w:r>
        <w:rPr>
          <w:rFonts w:ascii="Times New Roman" w:eastAsia="Times New Roman" w:hAnsi="Times New Roman" w:cs="Times New Roman"/>
          <w:sz w:val="24"/>
        </w:rPr>
        <w:t xml:space="preserve"> </w:t>
      </w:r>
      <w:r w:rsidRPr="00793F11">
        <w:rPr>
          <w:rFonts w:ascii="Times New Roman" w:eastAsia="Times New Roman" w:hAnsi="Times New Roman" w:cs="Times New Roman"/>
          <w:sz w:val="24"/>
          <w:lang w:val="en-US"/>
        </w:rPr>
        <w:t>for two important means, namely linguistic and pragmatic mea</w:t>
      </w:r>
      <w:r>
        <w:rPr>
          <w:rFonts w:ascii="Times New Roman" w:eastAsia="Times New Roman" w:hAnsi="Times New Roman" w:cs="Times New Roman"/>
          <w:sz w:val="24"/>
          <w:lang w:val="en-US"/>
        </w:rPr>
        <w:t xml:space="preserve">ns. Linguistic tools </w:t>
      </w:r>
      <w:r>
        <w:rPr>
          <w:rFonts w:ascii="Times New Roman" w:eastAsia="Times New Roman" w:hAnsi="Times New Roman" w:cs="Times New Roman"/>
          <w:sz w:val="24"/>
        </w:rPr>
        <w:t>connect</w:t>
      </w:r>
      <w:r w:rsidRPr="00793F11">
        <w:rPr>
          <w:rFonts w:ascii="Times New Roman" w:eastAsia="Times New Roman" w:hAnsi="Times New Roman" w:cs="Times New Roman"/>
          <w:sz w:val="24"/>
          <w:lang w:val="en-US"/>
        </w:rPr>
        <w:t xml:space="preserve"> to the accuracy of the form and structure o</w:t>
      </w:r>
      <w:r>
        <w:rPr>
          <w:rFonts w:ascii="Times New Roman" w:eastAsia="Times New Roman" w:hAnsi="Times New Roman" w:cs="Times New Roman"/>
          <w:sz w:val="24"/>
          <w:lang w:val="en-US"/>
        </w:rPr>
        <w:t xml:space="preserve">f language, while pragmatics </w:t>
      </w:r>
      <w:r>
        <w:rPr>
          <w:rFonts w:ascii="Times New Roman" w:eastAsia="Times New Roman" w:hAnsi="Times New Roman" w:cs="Times New Roman"/>
          <w:sz w:val="24"/>
        </w:rPr>
        <w:t>are</w:t>
      </w:r>
      <w:r>
        <w:rPr>
          <w:rFonts w:ascii="Times New Roman" w:eastAsia="Times New Roman" w:hAnsi="Times New Roman" w:cs="Times New Roman"/>
          <w:sz w:val="24"/>
          <w:lang w:val="en-US"/>
        </w:rPr>
        <w:t xml:space="preserve"> r</w:t>
      </w:r>
      <w:r>
        <w:rPr>
          <w:rFonts w:ascii="Times New Roman" w:eastAsia="Times New Roman" w:hAnsi="Times New Roman" w:cs="Times New Roman"/>
          <w:sz w:val="24"/>
        </w:rPr>
        <w:t>elate</w:t>
      </w:r>
      <w:r w:rsidRPr="00793F11">
        <w:rPr>
          <w:rFonts w:ascii="Times New Roman" w:eastAsia="Times New Roman" w:hAnsi="Times New Roman" w:cs="Times New Roman"/>
          <w:sz w:val="24"/>
          <w:lang w:val="en-US"/>
        </w:rPr>
        <w:t xml:space="preserve"> to the compatibility of shapes</w:t>
      </w:r>
      <w:r>
        <w:rPr>
          <w:rFonts w:ascii="Times New Roman" w:eastAsia="Times New Roman" w:hAnsi="Times New Roman" w:cs="Times New Roman"/>
          <w:sz w:val="24"/>
          <w:lang w:val="en-US"/>
        </w:rPr>
        <w:t xml:space="preserve"> and structures with the </w:t>
      </w:r>
      <w:r>
        <w:rPr>
          <w:rFonts w:ascii="Times New Roman" w:eastAsia="Times New Roman" w:hAnsi="Times New Roman" w:cs="Times New Roman"/>
          <w:sz w:val="24"/>
        </w:rPr>
        <w:t>case</w:t>
      </w:r>
      <w:r>
        <w:rPr>
          <w:rFonts w:ascii="Times New Roman" w:eastAsia="Times New Roman" w:hAnsi="Times New Roman" w:cs="Times New Roman"/>
          <w:sz w:val="24"/>
          <w:lang w:val="en-US"/>
        </w:rPr>
        <w:t xml:space="preserve"> of the user." </w:t>
      </w:r>
      <w:r>
        <w:rPr>
          <w:rFonts w:ascii="Times New Roman" w:eastAsia="Times New Roman" w:hAnsi="Times New Roman" w:cs="Times New Roman"/>
          <w:sz w:val="24"/>
        </w:rPr>
        <w:t>T</w:t>
      </w:r>
      <w:r w:rsidRPr="00793F11">
        <w:rPr>
          <w:rFonts w:ascii="Times New Roman" w:eastAsia="Times New Roman" w:hAnsi="Times New Roman" w:cs="Times New Roman"/>
          <w:sz w:val="24"/>
          <w:lang w:val="en-US"/>
        </w:rPr>
        <w:t>he</w:t>
      </w:r>
      <w:r>
        <w:rPr>
          <w:rFonts w:ascii="Times New Roman" w:eastAsia="Times New Roman" w:hAnsi="Times New Roman" w:cs="Times New Roman"/>
          <w:sz w:val="24"/>
        </w:rPr>
        <w:t xml:space="preserve"> function of language in communication</w:t>
      </w:r>
      <w:r w:rsidRPr="00793F11">
        <w:rPr>
          <w:rFonts w:ascii="Times New Roman" w:eastAsia="Times New Roman" w:hAnsi="Times New Roman" w:cs="Times New Roman"/>
          <w:sz w:val="24"/>
          <w:lang w:val="en-US"/>
        </w:rPr>
        <w:t xml:space="preserve"> requires two important mediums, name</w:t>
      </w:r>
      <w:r>
        <w:rPr>
          <w:rFonts w:ascii="Times New Roman" w:eastAsia="Times New Roman" w:hAnsi="Times New Roman" w:cs="Times New Roman"/>
          <w:sz w:val="24"/>
          <w:lang w:val="en-US"/>
        </w:rPr>
        <w:t xml:space="preserve">ly the linguistic </w:t>
      </w:r>
      <w:r>
        <w:rPr>
          <w:rFonts w:ascii="Times New Roman" w:eastAsia="Times New Roman" w:hAnsi="Times New Roman" w:cs="Times New Roman"/>
          <w:sz w:val="24"/>
        </w:rPr>
        <w:t>and</w:t>
      </w:r>
      <w:r w:rsidRPr="00793F11">
        <w:rPr>
          <w:rFonts w:ascii="Times New Roman" w:eastAsia="Times New Roman" w:hAnsi="Times New Roman" w:cs="Times New Roman"/>
          <w:sz w:val="24"/>
          <w:lang w:val="en-US"/>
        </w:rPr>
        <w:t xml:space="preserve"> pragmatic medium. Linguistic med</w:t>
      </w:r>
      <w:r>
        <w:rPr>
          <w:rFonts w:ascii="Times New Roman" w:eastAsia="Times New Roman" w:hAnsi="Times New Roman" w:cs="Times New Roman"/>
          <w:sz w:val="24"/>
          <w:lang w:val="en-US"/>
        </w:rPr>
        <w:t xml:space="preserve">ia is </w:t>
      </w:r>
      <w:r>
        <w:rPr>
          <w:rFonts w:ascii="Times New Roman" w:eastAsia="Times New Roman" w:hAnsi="Times New Roman" w:cs="Times New Roman"/>
          <w:sz w:val="24"/>
        </w:rPr>
        <w:t xml:space="preserve">connecting </w:t>
      </w:r>
      <w:r w:rsidRPr="00793F11">
        <w:rPr>
          <w:rFonts w:ascii="Times New Roman" w:eastAsia="Times New Roman" w:hAnsi="Times New Roman" w:cs="Times New Roman"/>
          <w:sz w:val="24"/>
          <w:lang w:val="en-US"/>
        </w:rPr>
        <w:t xml:space="preserve">of accuracy and structure of language, </w:t>
      </w:r>
      <w:r>
        <w:rPr>
          <w:rFonts w:ascii="Times New Roman" w:eastAsia="Times New Roman" w:hAnsi="Times New Roman" w:cs="Times New Roman"/>
          <w:sz w:val="24"/>
          <w:lang w:val="en-US"/>
        </w:rPr>
        <w:t xml:space="preserve">while pragmatic media is </w:t>
      </w:r>
      <w:r>
        <w:rPr>
          <w:rFonts w:ascii="Times New Roman" w:eastAsia="Times New Roman" w:hAnsi="Times New Roman" w:cs="Times New Roman"/>
          <w:sz w:val="24"/>
        </w:rPr>
        <w:t>connecting</w:t>
      </w:r>
      <w:r>
        <w:rPr>
          <w:rFonts w:ascii="Times New Roman" w:eastAsia="Times New Roman" w:hAnsi="Times New Roman" w:cs="Times New Roman"/>
          <w:sz w:val="24"/>
          <w:lang w:val="en-US"/>
        </w:rPr>
        <w:t xml:space="preserve"> to the </w:t>
      </w:r>
      <w:r>
        <w:rPr>
          <w:rFonts w:ascii="Times New Roman" w:eastAsia="Times New Roman" w:hAnsi="Times New Roman" w:cs="Times New Roman"/>
          <w:sz w:val="24"/>
        </w:rPr>
        <w:t xml:space="preserve">matter </w:t>
      </w:r>
      <w:r w:rsidRPr="00793F11">
        <w:rPr>
          <w:rFonts w:ascii="Times New Roman" w:eastAsia="Times New Roman" w:hAnsi="Times New Roman" w:cs="Times New Roman"/>
          <w:sz w:val="24"/>
          <w:lang w:val="en-US"/>
        </w:rPr>
        <w:t xml:space="preserve">of accuracy and structure of use of context. </w:t>
      </w:r>
      <w:r>
        <w:rPr>
          <w:rFonts w:ascii="Times New Roman" w:eastAsia="Times New Roman" w:hAnsi="Times New Roman" w:cs="Times New Roman"/>
          <w:sz w:val="24"/>
        </w:rPr>
        <w:t>Pragmatics are among of the important terms in language study. Based on stated by</w:t>
      </w:r>
      <w:r>
        <w:rPr>
          <w:rFonts w:ascii="Times New Roman" w:eastAsia="Times New Roman" w:hAnsi="Times New Roman" w:cs="Times New Roman"/>
          <w:sz w:val="24"/>
        </w:rPr>
        <w:fldChar w:fldCharType="begin" w:fldLock="1"/>
      </w:r>
      <w:r>
        <w:rPr>
          <w:rFonts w:ascii="Times New Roman" w:eastAsia="Times New Roman" w:hAnsi="Times New Roman" w:cs="Times New Roman"/>
          <w:sz w:val="24"/>
        </w:rPr>
        <w:instrText>ADDIN CSL_CITATION {"citationItems":[{"id":"ITEM-1","itemData":{"author":[{"dropping-particle":"","family":"Akinwotu","given":"samuel alaba","non-dropping-particle":"","parse-names":false,"suffix":""}],"container-title":"English Linguistics Research","id":"ITEM-1","issue":"1","issued":{"date-parts":[["2013"]]},"page":"43","title":"A Speech Act Analysis of the Acceptence of Nomination Speeches of Chief Obafemi Awolowo and Chief M.K.O Abiola","type":"article-journal","volume":"2"},"uris":["http://www.mendeley.com/documents/?uuid=3bdf5393-7dee-47ed-ac61-9c79df5040a4"]}],"mendeley":{"formattedCitation":"(Akinwotu, 2013)","manualFormatting":" Akinwotu (2013)","plainTextFormattedCitation":"(Akinwotu, 2013)","previouslyFormattedCitation":"(Akinwotu, 2013)"},"properties":{"noteIndex":0},"schema":"https://github.com/citation-style-language/schema/raw/master/csl-citation.json"}</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 xml:space="preserve"> Akinwotu (</w:t>
      </w:r>
      <w:r w:rsidRPr="00FA5899">
        <w:rPr>
          <w:rFonts w:ascii="Times New Roman" w:eastAsia="Times New Roman" w:hAnsi="Times New Roman" w:cs="Times New Roman"/>
          <w:noProof/>
          <w:sz w:val="24"/>
        </w:rPr>
        <w:t>2013)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simply defined pragmatics as the study of language in use. </w:t>
      </w:r>
      <w:r w:rsidRPr="00793F11">
        <w:rPr>
          <w:rFonts w:ascii="Times New Roman" w:eastAsia="Times New Roman" w:hAnsi="Times New Roman" w:cs="Times New Roman"/>
          <w:sz w:val="24"/>
          <w:lang w:val="en-US"/>
        </w:rPr>
        <w:t>In communication, we need par</w:t>
      </w:r>
      <w:r>
        <w:rPr>
          <w:rFonts w:ascii="Times New Roman" w:eastAsia="Times New Roman" w:hAnsi="Times New Roman" w:cs="Times New Roman"/>
          <w:sz w:val="24"/>
          <w:lang w:val="en-US"/>
        </w:rPr>
        <w:t xml:space="preserve">tners or listeners to </w:t>
      </w:r>
      <w:r>
        <w:rPr>
          <w:rFonts w:ascii="Times New Roman" w:eastAsia="Times New Roman" w:hAnsi="Times New Roman" w:cs="Times New Roman"/>
          <w:sz w:val="24"/>
        </w:rPr>
        <w:t>comprehend</w:t>
      </w:r>
      <w:r w:rsidRPr="00793F11">
        <w:rPr>
          <w:rFonts w:ascii="Times New Roman" w:eastAsia="Times New Roman" w:hAnsi="Times New Roman" w:cs="Times New Roman"/>
          <w:sz w:val="24"/>
          <w:lang w:val="en-US"/>
        </w:rPr>
        <w:t xml:space="preserve"> and respond to what we are talking about. Pragmatics has many aspects; </w:t>
      </w:r>
      <w:r>
        <w:rPr>
          <w:rFonts w:ascii="Times New Roman" w:eastAsia="Times New Roman" w:hAnsi="Times New Roman" w:cs="Times New Roman"/>
          <w:sz w:val="24"/>
        </w:rPr>
        <w:t xml:space="preserve">among of the </w:t>
      </w:r>
      <w:r w:rsidRPr="00793F11">
        <w:rPr>
          <w:rFonts w:ascii="Times New Roman" w:eastAsia="Times New Roman" w:hAnsi="Times New Roman" w:cs="Times New Roman"/>
          <w:sz w:val="24"/>
          <w:lang w:val="en-US"/>
        </w:rPr>
        <w:t>speech act.</w:t>
      </w:r>
      <w:r>
        <w:rPr>
          <w:rFonts w:ascii="Times New Roman" w:eastAsia="Times New Roman" w:hAnsi="Times New Roman" w:cs="Times New Roman"/>
          <w:sz w:val="24"/>
        </w:rPr>
        <w:t xml:space="preserve"> Pragmatics refers to meaning construction in specific international context, it also cite to the study of meaning in use or meaning in interaction </w:t>
      </w:r>
      <w:r>
        <w:rPr>
          <w:rFonts w:ascii="Times New Roman" w:eastAsia="Times New Roman" w:hAnsi="Times New Roman" w:cs="Times New Roman"/>
          <w:sz w:val="24"/>
        </w:rPr>
        <w:fldChar w:fldCharType="begin" w:fldLock="1"/>
      </w:r>
      <w:r>
        <w:rPr>
          <w:rFonts w:ascii="Times New Roman" w:eastAsia="Times New Roman" w:hAnsi="Times New Roman" w:cs="Times New Roman"/>
          <w:sz w:val="24"/>
        </w:rPr>
        <w:instrText>ADDIN CSL_CITATION {"citationItems":[{"id":"ITEM-1","itemData":{"author":[{"dropping-particle":"","family":"Maullany &amp; Petter","given":"","non-dropping-particle":"","parse-names":false,"suffix":""}],"id":"ITEM-1","issued":{"date-parts":[["2010"]]},"publisher":"Routledge","publisher-place":"New York","title":"Introducing English Language","type":"book"},"uris":["http://www.mendeley.com/documents/?uuid=2b4cc40e-ecae-4f00-b5e8-976d5da07314"]}],"mendeley":{"formattedCitation":"(Maullany &amp; Petter, 2010)","plainTextFormattedCitation":"(Maullany &amp; Petter, 2010)","previouslyFormattedCitation":"(Maullany &amp; Petter, 2010)"},"properties":{"noteIndex":0},"schema":"https://github.com/citation-style-language/schema/raw/master/csl-citation.json"}</w:instrText>
      </w:r>
      <w:r>
        <w:rPr>
          <w:rFonts w:ascii="Times New Roman" w:eastAsia="Times New Roman" w:hAnsi="Times New Roman" w:cs="Times New Roman"/>
          <w:sz w:val="24"/>
        </w:rPr>
        <w:fldChar w:fldCharType="separate"/>
      </w:r>
      <w:r w:rsidRPr="00FA5899">
        <w:rPr>
          <w:rFonts w:ascii="Times New Roman" w:eastAsia="Times New Roman" w:hAnsi="Times New Roman" w:cs="Times New Roman"/>
          <w:noProof/>
          <w:sz w:val="24"/>
        </w:rPr>
        <w:t>(Maullany &amp; Petter, 2010)</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p w:rsidR="00862B9B" w:rsidRPr="00F47398" w:rsidRDefault="00862B9B" w:rsidP="00862B9B">
      <w:pPr>
        <w:spacing w:after="0" w:line="240" w:lineRule="auto"/>
        <w:jc w:val="both"/>
        <w:rPr>
          <w:rFonts w:ascii="Times New Roman" w:eastAsia="Times New Roman" w:hAnsi="Times New Roman" w:cs="Times New Roman"/>
          <w:sz w:val="24"/>
          <w:szCs w:val="24"/>
        </w:rPr>
      </w:pPr>
    </w:p>
    <w:p w:rsidR="00862B9B" w:rsidRPr="00760EE4" w:rsidRDefault="00862B9B" w:rsidP="00862B9B">
      <w:pPr>
        <w:spacing w:after="0" w:line="240" w:lineRule="auto"/>
        <w:jc w:val="both"/>
        <w:rPr>
          <w:rFonts w:ascii="Times New Roman" w:eastAsia="Times New Roman" w:hAnsi="Times New Roman" w:cs="Times New Roman"/>
          <w:sz w:val="24"/>
        </w:rPr>
      </w:pPr>
      <w:r>
        <w:rPr>
          <w:rFonts w:ascii="Times New Roman" w:hAnsi="Times New Roman" w:cs="Times New Roman"/>
          <w:sz w:val="24"/>
          <w:szCs w:val="24"/>
        </w:rPr>
        <w:lastRenderedPageBreak/>
        <w:t>Speech act has a role</w:t>
      </w:r>
      <w:r w:rsidRPr="00760EE4">
        <w:rPr>
          <w:rFonts w:ascii="Times New Roman" w:hAnsi="Times New Roman" w:cs="Times New Roman"/>
          <w:sz w:val="24"/>
          <w:szCs w:val="24"/>
        </w:rPr>
        <w:t xml:space="preserve"> of meaning in sentences for communicating in our d</w:t>
      </w:r>
      <w:r>
        <w:rPr>
          <w:rFonts w:ascii="Times New Roman" w:hAnsi="Times New Roman" w:cs="Times New Roman"/>
          <w:sz w:val="24"/>
          <w:szCs w:val="24"/>
        </w:rPr>
        <w:t xml:space="preserve">aily lives, such as </w:t>
      </w:r>
      <w:r w:rsidRPr="00760EE4">
        <w:rPr>
          <w:rFonts w:ascii="Times New Roman" w:eastAsia="Times New Roman" w:hAnsi="Times New Roman" w:cs="Times New Roman"/>
          <w:sz w:val="24"/>
          <w:szCs w:val="24"/>
        </w:rPr>
        <w:t xml:space="preserve"> apology, greeting, request, complaint, invitation, compliment, and refusal.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{"citationItems":[{"id":"ITEM-1","itemData":{"author":[{"dropping-particle":"","family":"Thoyyibah, L &amp; Basra","given":"N.S","non-dropping-particle":"","parse-names":false,"suffix":""}],"id":"ITEM-1","issued":{"date-parts":[["2017"]]},"title":"A Speech Act Anlaysis of Teacher Talk in An EFL","type":"article-journal"},"uris":["http://www.mendeley.com/documents/?uuid=db430145-9afd-4482-bdb5-6b0d6afa721e"]}],"mendeley":{"formattedCitation":"(Thoyyibah, L &amp; Basra, 2017)","manualFormatting":"Thoyyibah &amp; Basra (2017)","plainTextFormattedCitation":"(Thoyyibah, L &amp; Basra, 2017)","previouslyFormattedCitation":"(Thoyyibah, L &amp; Basra, 2017)"},"properties":{"noteIndex":0},"schema":"https://github.com/citation-style-language/schema/raw/master/csl-citation.json"}</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Thoyyibah &amp; Basra (</w:t>
      </w:r>
      <w:r w:rsidRPr="00A44A52">
        <w:rPr>
          <w:rFonts w:ascii="Times New Roman" w:eastAsia="Times New Roman" w:hAnsi="Times New Roman" w:cs="Times New Roman"/>
          <w:noProof/>
          <w:sz w:val="24"/>
          <w:szCs w:val="24"/>
        </w:rPr>
        <w:t>2017)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stated that speech act are those of making statement or question, giving commands or order, refusing, complimenting, apologizing, and etc. </w:t>
      </w:r>
      <w:r w:rsidRPr="00760EE4">
        <w:rPr>
          <w:rFonts w:ascii="Times New Roman" w:eastAsia="Times New Roman" w:hAnsi="Times New Roman" w:cs="Times New Roman"/>
          <w:sz w:val="24"/>
          <w:szCs w:val="24"/>
          <w:lang w:val="en-US"/>
        </w:rPr>
        <w:t>Speech action theory says that action</w:t>
      </w:r>
      <w:r>
        <w:rPr>
          <w:rFonts w:ascii="Times New Roman" w:eastAsia="Times New Roman" w:hAnsi="Times New Roman" w:cs="Times New Roman"/>
          <w:sz w:val="24"/>
          <w:szCs w:val="24"/>
          <w:lang w:val="en-US"/>
        </w:rPr>
        <w:t xml:space="preserve">s taken when speech </w:t>
      </w:r>
      <w:r>
        <w:rPr>
          <w:rFonts w:ascii="Times New Roman" w:eastAsia="Times New Roman" w:hAnsi="Times New Roman" w:cs="Times New Roman"/>
          <w:sz w:val="24"/>
          <w:szCs w:val="24"/>
        </w:rPr>
        <w:t>is generate so that</w:t>
      </w:r>
      <w:r>
        <w:rPr>
          <w:rFonts w:ascii="Times New Roman" w:eastAsia="Times New Roman" w:hAnsi="Times New Roman" w:cs="Times New Roman"/>
          <w:sz w:val="24"/>
          <w:szCs w:val="24"/>
          <w:lang w:val="en-US"/>
        </w:rPr>
        <w:t xml:space="preserve"> can </w:t>
      </w:r>
      <w:r>
        <w:rPr>
          <w:rFonts w:ascii="Times New Roman" w:eastAsia="Times New Roman" w:hAnsi="Times New Roman" w:cs="Times New Roman"/>
          <w:sz w:val="24"/>
          <w:szCs w:val="24"/>
        </w:rPr>
        <w:t>be classified</w:t>
      </w:r>
      <w:r w:rsidRPr="00760EE4">
        <w:rPr>
          <w:rFonts w:ascii="Times New Roman" w:eastAsia="Times New Roman" w:hAnsi="Times New Roman" w:cs="Times New Roman"/>
          <w:sz w:val="24"/>
          <w:szCs w:val="24"/>
          <w:lang w:val="en-US"/>
        </w:rPr>
        <w:t xml:space="preserve"> at three diffe</w:t>
      </w:r>
      <w:r>
        <w:rPr>
          <w:rFonts w:ascii="Times New Roman" w:eastAsia="Times New Roman" w:hAnsi="Times New Roman" w:cs="Times New Roman"/>
          <w:sz w:val="24"/>
          <w:szCs w:val="24"/>
          <w:lang w:val="en-US"/>
        </w:rPr>
        <w:t>rent levels.</w:t>
      </w:r>
      <w:r>
        <w:rPr>
          <w:rFonts w:ascii="Times New Roman" w:eastAsia="Times New Roman" w:hAnsi="Times New Roman" w:cs="Times New Roman"/>
          <w:sz w:val="24"/>
          <w:szCs w:val="24"/>
        </w:rPr>
        <w:t xml:space="preserve"> The first</w:t>
      </w:r>
      <w:r w:rsidRPr="00760EE4">
        <w:rPr>
          <w:rFonts w:ascii="Times New Roman" w:eastAsia="Times New Roman" w:hAnsi="Times New Roman" w:cs="Times New Roman"/>
          <w:sz w:val="24"/>
          <w:szCs w:val="24"/>
          <w:lang w:val="en-US"/>
        </w:rPr>
        <w:t xml:space="preserve"> is that</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locutionary</w:t>
      </w:r>
      <w:r>
        <w:rPr>
          <w:rFonts w:ascii="Times New Roman" w:eastAsia="Times New Roman" w:hAnsi="Times New Roman" w:cs="Times New Roman"/>
          <w:sz w:val="24"/>
          <w:szCs w:val="24"/>
          <w:lang w:val="en-US"/>
        </w:rPr>
        <w:t xml:space="preserve"> actions are</w:t>
      </w:r>
      <w:r w:rsidRPr="00760EE4">
        <w:rPr>
          <w:rFonts w:ascii="Times New Roman" w:eastAsia="Times New Roman" w:hAnsi="Times New Roman" w:cs="Times New Roman"/>
          <w:sz w:val="24"/>
          <w:szCs w:val="24"/>
          <w:lang w:val="en-US"/>
        </w:rPr>
        <w:t xml:space="preserve"> equivalent to pronouncing certain sentences with certain meanings and references which are again roughly equivalent to 'meaning' in the traditional </w:t>
      </w:r>
      <w:r>
        <w:rPr>
          <w:rFonts w:ascii="Times New Roman" w:eastAsia="Times New Roman" w:hAnsi="Times New Roman" w:cs="Times New Roman"/>
          <w:sz w:val="24"/>
          <w:szCs w:val="24"/>
          <w:lang w:val="en-US"/>
        </w:rPr>
        <w:t>meaning</w:t>
      </w:r>
      <w:r w:rsidRPr="00760EE4">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The second is</w:t>
      </w:r>
      <w:r w:rsidRPr="00760EE4">
        <w:rPr>
          <w:rFonts w:ascii="Times New Roman" w:eastAsia="Times New Roman" w:hAnsi="Times New Roman" w:cs="Times New Roman"/>
          <w:sz w:val="24"/>
          <w:szCs w:val="24"/>
          <w:lang w:val="en-US"/>
        </w:rPr>
        <w:t xml:space="preserve"> illocutionary actions such as giving information, ordering, warning, doing. </w:t>
      </w:r>
      <w:r>
        <w:rPr>
          <w:rFonts w:ascii="Times New Roman" w:eastAsia="Times New Roman" w:hAnsi="Times New Roman" w:cs="Times New Roman"/>
          <w:sz w:val="24"/>
          <w:szCs w:val="24"/>
        </w:rPr>
        <w:t>The third is</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locutionary</w:t>
      </w:r>
      <w:r>
        <w:rPr>
          <w:rFonts w:ascii="Times New Roman" w:eastAsia="Times New Roman" w:hAnsi="Times New Roman" w:cs="Times New Roman"/>
          <w:sz w:val="24"/>
          <w:szCs w:val="24"/>
          <w:lang w:val="en-US"/>
        </w:rPr>
        <w:t xml:space="preserve"> actions reach out by </w:t>
      </w:r>
      <w:r>
        <w:rPr>
          <w:rFonts w:ascii="Times New Roman" w:eastAsia="Times New Roman" w:hAnsi="Times New Roman" w:cs="Times New Roman"/>
          <w:sz w:val="24"/>
          <w:szCs w:val="24"/>
        </w:rPr>
        <w:t xml:space="preserve">conveying a message </w:t>
      </w:r>
      <w:r w:rsidRPr="00760EE4">
        <w:rPr>
          <w:rFonts w:ascii="Times New Roman" w:eastAsia="Times New Roman" w:hAnsi="Times New Roman" w:cs="Times New Roman"/>
          <w:sz w:val="24"/>
          <w:szCs w:val="24"/>
          <w:lang w:val="en-US"/>
        </w:rPr>
        <w:t>like convincing, persuading, releasing, and even, saying, giving or misleading.</w:t>
      </w:r>
    </w:p>
    <w:p w:rsidR="00862B9B" w:rsidRDefault="00862B9B" w:rsidP="00862B9B">
      <w:pPr>
        <w:spacing w:after="0" w:line="240" w:lineRule="auto"/>
        <w:jc w:val="both"/>
        <w:rPr>
          <w:rFonts w:ascii="Times New Roman" w:eastAsia="Times New Roman" w:hAnsi="Times New Roman" w:cs="Times New Roman"/>
          <w:sz w:val="24"/>
        </w:rPr>
      </w:pPr>
    </w:p>
    <w:p w:rsidR="00862B9B" w:rsidRDefault="00862B9B" w:rsidP="00862B9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From the statement above, the writer</w:t>
      </w:r>
      <w:r>
        <w:rPr>
          <w:rFonts w:ascii="Times New Roman" w:eastAsia="Times New Roman" w:hAnsi="Times New Roman" w:cs="Times New Roman"/>
          <w:sz w:val="24"/>
          <w:lang w:val="en-US"/>
        </w:rPr>
        <w:t>s</w:t>
      </w:r>
      <w:r>
        <w:rPr>
          <w:rFonts w:ascii="Times New Roman" w:eastAsia="Times New Roman" w:hAnsi="Times New Roman" w:cs="Times New Roman"/>
          <w:sz w:val="24"/>
        </w:rPr>
        <w:t xml:space="preserve"> will only focus on the kind</w:t>
      </w:r>
      <w:r w:rsidRPr="00FB07F9">
        <w:rPr>
          <w:rFonts w:ascii="Times New Roman" w:eastAsia="Times New Roman" w:hAnsi="Times New Roman" w:cs="Times New Roman"/>
          <w:sz w:val="24"/>
        </w:rPr>
        <w:t>s of speech acts in the categor</w:t>
      </w:r>
      <w:proofErr w:type="spellStart"/>
      <w:r>
        <w:rPr>
          <w:rFonts w:ascii="Times New Roman" w:eastAsia="Times New Roman" w:hAnsi="Times New Roman" w:cs="Times New Roman"/>
          <w:sz w:val="24"/>
          <w:lang w:val="en-US"/>
        </w:rPr>
        <w:t>ies</w:t>
      </w:r>
      <w:proofErr w:type="spellEnd"/>
      <w:r w:rsidRPr="00FB07F9">
        <w:rPr>
          <w:rFonts w:ascii="Times New Roman" w:eastAsia="Times New Roman" w:hAnsi="Times New Roman" w:cs="Times New Roman"/>
          <w:sz w:val="24"/>
        </w:rPr>
        <w:t xml:space="preserve"> of illocutionary actions / strength according to Searle. Speech actions can be found in film dialogues. To analyze the illocutionary aspects, the </w:t>
      </w:r>
      <w:r>
        <w:rPr>
          <w:rFonts w:ascii="Times New Roman" w:eastAsia="Times New Roman" w:hAnsi="Times New Roman" w:cs="Times New Roman"/>
          <w:sz w:val="24"/>
          <w:lang w:val="en-US"/>
        </w:rPr>
        <w:t>writers</w:t>
      </w:r>
      <w:r w:rsidRPr="00FB07F9">
        <w:rPr>
          <w:rFonts w:ascii="Times New Roman" w:eastAsia="Times New Roman" w:hAnsi="Times New Roman" w:cs="Times New Roman"/>
          <w:sz w:val="24"/>
        </w:rPr>
        <w:t xml:space="preserve"> has selected data from the greeting "FROZEN" </w:t>
      </w:r>
      <w:r>
        <w:rPr>
          <w:rFonts w:ascii="Times New Roman" w:eastAsia="Times New Roman" w:hAnsi="Times New Roman" w:cs="Times New Roman"/>
          <w:sz w:val="24"/>
          <w:lang w:val="en-US"/>
        </w:rPr>
        <w:t>m</w:t>
      </w:r>
      <w:r>
        <w:rPr>
          <w:rFonts w:ascii="Times New Roman" w:eastAsia="Times New Roman" w:hAnsi="Times New Roman" w:cs="Times New Roman"/>
          <w:sz w:val="24"/>
        </w:rPr>
        <w:t xml:space="preserve">ovie </w:t>
      </w:r>
      <w:r>
        <w:rPr>
          <w:rFonts w:ascii="Times New Roman" w:eastAsia="Times New Roman" w:hAnsi="Times New Roman" w:cs="Times New Roman"/>
          <w:sz w:val="24"/>
          <w:lang w:val="en-US"/>
        </w:rPr>
        <w:t>s</w:t>
      </w:r>
      <w:r>
        <w:rPr>
          <w:rFonts w:ascii="Times New Roman" w:eastAsia="Times New Roman" w:hAnsi="Times New Roman" w:cs="Times New Roman"/>
          <w:sz w:val="24"/>
        </w:rPr>
        <w:t>cript. This film is very</w:t>
      </w:r>
      <w:r w:rsidRPr="00FB07F9">
        <w:rPr>
          <w:rFonts w:ascii="Times New Roman" w:eastAsia="Times New Roman" w:hAnsi="Times New Roman" w:cs="Times New Roman"/>
          <w:sz w:val="24"/>
        </w:rPr>
        <w:t xml:space="preserve"> interesting because it contains </w:t>
      </w:r>
      <w:r>
        <w:rPr>
          <w:rFonts w:ascii="Times New Roman" w:eastAsia="Times New Roman" w:hAnsi="Times New Roman" w:cs="Times New Roman"/>
          <w:sz w:val="24"/>
        </w:rPr>
        <w:t>a lot of</w:t>
      </w:r>
      <w:r w:rsidRPr="00FB07F9">
        <w:rPr>
          <w:rFonts w:ascii="Times New Roman" w:eastAsia="Times New Roman" w:hAnsi="Times New Roman" w:cs="Times New Roman"/>
          <w:sz w:val="24"/>
        </w:rPr>
        <w:t xml:space="preserve"> dialogues </w:t>
      </w:r>
      <w:r>
        <w:rPr>
          <w:rFonts w:ascii="Times New Roman" w:eastAsia="Times New Roman" w:hAnsi="Times New Roman" w:cs="Times New Roman"/>
          <w:sz w:val="24"/>
        </w:rPr>
        <w:t>that can be analyzed by the writer</w:t>
      </w:r>
      <w:r>
        <w:rPr>
          <w:rFonts w:ascii="Times New Roman" w:eastAsia="Times New Roman" w:hAnsi="Times New Roman" w:cs="Times New Roman"/>
          <w:sz w:val="24"/>
          <w:lang w:val="en-US"/>
        </w:rPr>
        <w:t>s</w:t>
      </w:r>
      <w:r w:rsidRPr="00FB07F9">
        <w:rPr>
          <w:rFonts w:ascii="Times New Roman" w:eastAsia="Times New Roman" w:hAnsi="Times New Roman" w:cs="Times New Roman"/>
          <w:sz w:val="24"/>
        </w:rPr>
        <w:t>,</w:t>
      </w:r>
      <w:r>
        <w:rPr>
          <w:rFonts w:ascii="Times New Roman" w:eastAsia="Times New Roman" w:hAnsi="Times New Roman" w:cs="Times New Roman"/>
          <w:sz w:val="24"/>
        </w:rPr>
        <w:t xml:space="preserve"> particulary</w:t>
      </w:r>
      <w:r w:rsidRPr="00FB07F9">
        <w:rPr>
          <w:rFonts w:ascii="Times New Roman" w:eastAsia="Times New Roman" w:hAnsi="Times New Roman" w:cs="Times New Roman"/>
          <w:sz w:val="24"/>
        </w:rPr>
        <w:t xml:space="preserve"> from the illocutionary angle of speech acts. </w:t>
      </w:r>
      <w:r>
        <w:rPr>
          <w:rFonts w:ascii="Times New Roman" w:eastAsia="Times New Roman" w:hAnsi="Times New Roman" w:cs="Times New Roman"/>
          <w:sz w:val="24"/>
        </w:rPr>
        <w:t>The goal of this study is</w:t>
      </w:r>
      <w:r w:rsidRPr="00FB07F9">
        <w:rPr>
          <w:rFonts w:ascii="Times New Roman" w:eastAsia="Times New Roman" w:hAnsi="Times New Roman" w:cs="Times New Roman"/>
          <w:sz w:val="24"/>
        </w:rPr>
        <w:t xml:space="preserve"> to identify the illocutionary act in frozen movie script and understand how the meaning of speech acts can be interpreted.</w:t>
      </w:r>
    </w:p>
    <w:p w:rsidR="00862B9B" w:rsidRDefault="00862B9B" w:rsidP="00862B9B">
      <w:pPr>
        <w:spacing w:after="0" w:line="240" w:lineRule="auto"/>
        <w:jc w:val="both"/>
        <w:rPr>
          <w:rFonts w:ascii="Times New Roman" w:eastAsia="Times New Roman" w:hAnsi="Times New Roman" w:cs="Times New Roman"/>
          <w:sz w:val="24"/>
        </w:rPr>
      </w:pPr>
    </w:p>
    <w:p w:rsidR="00862B9B" w:rsidRDefault="00862B9B" w:rsidP="00862B9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Speech acts or illocutionary acts have classification. Different scholars develop their own taxonomy of speech acts classification </w:t>
      </w:r>
      <w:r>
        <w:rPr>
          <w:rFonts w:ascii="Times New Roman" w:eastAsia="Times New Roman" w:hAnsi="Times New Roman" w:cs="Times New Roman"/>
          <w:sz w:val="24"/>
        </w:rPr>
        <w:fldChar w:fldCharType="begin" w:fldLock="1"/>
      </w:r>
      <w:r>
        <w:rPr>
          <w:rFonts w:ascii="Times New Roman" w:eastAsia="Times New Roman" w:hAnsi="Times New Roman" w:cs="Times New Roman"/>
          <w:sz w:val="24"/>
        </w:rPr>
        <w:instrText>ADDIN CSL_CITATION {"citationItems":[{"id":"ITEM-1","itemData":{"author":[{"dropping-particle":"","family":"Thoyyibah, L &amp; Basra","given":"N.S","non-dropping-particle":"","parse-names":false,"suffix":""}],"id":"ITEM-1","issued":{"date-parts":[["2017"]]},"title":"A Speech Act Anlaysis of Teacher Talk in An EFL","type":"article-journal"},"uris":["http://www.mendeley.com/documents/?uuid=db430145-9afd-4482-bdb5-6b0d6afa721e"]}],"mendeley":{"formattedCitation":"(Thoyyibah, L &amp; Basra, 2017)","manualFormatting":"(Thoyyibah &amp; Basra, 2017)","plainTextFormattedCitation":"(Thoyyibah, L &amp; Basra, 2017)","previouslyFormattedCitation":"(Thoyyibah, L &amp; Basra, 2017)"},"properties":{"noteIndex":0},"schema":"https://github.com/citation-style-language/schema/raw/master/csl-citation.json"}</w:instrText>
      </w:r>
      <w:r>
        <w:rPr>
          <w:rFonts w:ascii="Times New Roman" w:eastAsia="Times New Roman" w:hAnsi="Times New Roman" w:cs="Times New Roman"/>
          <w:sz w:val="24"/>
        </w:rPr>
        <w:fldChar w:fldCharType="separate"/>
      </w:r>
      <w:r w:rsidRPr="00AD4BAF">
        <w:rPr>
          <w:rFonts w:ascii="Times New Roman" w:eastAsia="Times New Roman" w:hAnsi="Times New Roman" w:cs="Times New Roman"/>
          <w:noProof/>
          <w:sz w:val="24"/>
        </w:rPr>
        <w:t>(T</w:t>
      </w:r>
      <w:r>
        <w:rPr>
          <w:rFonts w:ascii="Times New Roman" w:eastAsia="Times New Roman" w:hAnsi="Times New Roman" w:cs="Times New Roman"/>
          <w:noProof/>
          <w:sz w:val="24"/>
        </w:rPr>
        <w:t xml:space="preserve">hoyyibah </w:t>
      </w:r>
      <w:r w:rsidRPr="00AD4BAF">
        <w:rPr>
          <w:rFonts w:ascii="Times New Roman" w:eastAsia="Times New Roman" w:hAnsi="Times New Roman" w:cs="Times New Roman"/>
          <w:noProof/>
          <w:sz w:val="24"/>
        </w:rPr>
        <w:t>&amp; Basra, 2017)</w:t>
      </w:r>
      <w:r>
        <w:rPr>
          <w:rFonts w:ascii="Times New Roman" w:eastAsia="Times New Roman" w:hAnsi="Times New Roman" w:cs="Times New Roman"/>
          <w:sz w:val="24"/>
        </w:rPr>
        <w:fldChar w:fldCharType="end"/>
      </w:r>
      <w:r>
        <w:rPr>
          <w:rFonts w:ascii="Times New Roman" w:eastAsia="Times New Roman" w:hAnsi="Times New Roman" w:cs="Times New Roman"/>
          <w:sz w:val="24"/>
          <w:szCs w:val="24"/>
        </w:rPr>
        <w:t>.</w:t>
      </w:r>
      <w:r w:rsidRPr="00BA0D3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Ilocutionary  category to clarify the meaning of speech, </w:t>
      </w:r>
      <w:r>
        <w:rPr>
          <w:rFonts w:ascii="Times New Roman" w:eastAsia="Times New Roman" w:hAnsi="Times New Roman" w:cs="Times New Roman"/>
          <w:sz w:val="24"/>
        </w:rPr>
        <w:fldChar w:fldCharType="begin" w:fldLock="1"/>
      </w:r>
      <w:r>
        <w:rPr>
          <w:rFonts w:ascii="Times New Roman" w:eastAsia="Times New Roman" w:hAnsi="Times New Roman" w:cs="Times New Roman"/>
          <w:sz w:val="24"/>
        </w:rPr>
        <w:instrText>ADDIN CSL_CITATION {"citationItems":[{"id":"ITEM-1","itemData":{"author":[{"dropping-particle":"","family":"Searle","given":"John R","non-dropping-particle":"","parse-names":false,"suffix":""}],"id":"ITEM-1","issued":{"date-parts":[["1976"]]},"publisher":"Cambridge University Press","publisher-place":"Cambridge","title":"A Classification of Illocutionary Acts","type":"book"},"uris":["http://www.mendeley.com/documents/?uuid=2b741377-12ec-4615-8e34-91a8a6e35016"]}],"mendeley":{"formattedCitation":"(Searle, 1976)","manualFormatting":"Searle (1976)","plainTextFormattedCitation":"(Searle, 1976)","previouslyFormattedCitation":"(Searle, 1976)"},"properties":{"noteIndex":0},"schema":"https://github.com/citation-style-language/schema/raw/master/csl-citation.json"}</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Searle</w:t>
      </w:r>
      <w:r w:rsidRPr="00AD4BAF">
        <w:rPr>
          <w:rFonts w:ascii="Times New Roman" w:eastAsia="Times New Roman" w:hAnsi="Times New Roman" w:cs="Times New Roman"/>
          <w:noProof/>
          <w:sz w:val="24"/>
        </w:rPr>
        <w:t xml:space="preserve"> </w:t>
      </w:r>
      <w:r>
        <w:rPr>
          <w:rFonts w:ascii="Times New Roman" w:eastAsia="Times New Roman" w:hAnsi="Times New Roman" w:cs="Times New Roman"/>
          <w:noProof/>
          <w:sz w:val="24"/>
        </w:rPr>
        <w:t>(</w:t>
      </w:r>
      <w:r w:rsidRPr="00AD4BAF">
        <w:rPr>
          <w:rFonts w:ascii="Times New Roman" w:eastAsia="Times New Roman" w:hAnsi="Times New Roman" w:cs="Times New Roman"/>
          <w:noProof/>
          <w:sz w:val="24"/>
        </w:rPr>
        <w:t>1976)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proposed that speech acts can be grouped into general categories based on word and world relations. </w:t>
      </w:r>
      <w:r>
        <w:rPr>
          <w:rFonts w:ascii="Times New Roman" w:eastAsia="Times New Roman" w:hAnsi="Times New Roman" w:cs="Times New Roman"/>
          <w:sz w:val="24"/>
          <w:szCs w:val="24"/>
        </w:rPr>
        <w:t xml:space="preserve"> </w:t>
      </w:r>
      <w:r w:rsidRPr="00FB07F9">
        <w:rPr>
          <w:rFonts w:ascii="Times New Roman" w:eastAsia="Times New Roman" w:hAnsi="Times New Roman" w:cs="Times New Roman"/>
          <w:sz w:val="24"/>
        </w:rPr>
        <w:t>There are five types of basic act</w:t>
      </w:r>
      <w:r>
        <w:rPr>
          <w:rFonts w:ascii="Times New Roman" w:eastAsia="Times New Roman" w:hAnsi="Times New Roman" w:cs="Times New Roman"/>
          <w:sz w:val="24"/>
        </w:rPr>
        <w:t>ions a person can do in speaking</w:t>
      </w:r>
      <w:r w:rsidRPr="00FB07F9">
        <w:rPr>
          <w:rFonts w:ascii="Times New Roman" w:eastAsia="Times New Roman" w:hAnsi="Times New Roman" w:cs="Times New Roman"/>
          <w:sz w:val="24"/>
        </w:rPr>
        <w:t xml:space="preserve"> through the following types: representation</w:t>
      </w:r>
      <w:r>
        <w:rPr>
          <w:rFonts w:ascii="Times New Roman" w:eastAsia="Times New Roman" w:hAnsi="Times New Roman" w:cs="Times New Roman"/>
          <w:sz w:val="24"/>
          <w:lang w:val="en-US"/>
        </w:rPr>
        <w:t>/assertive</w:t>
      </w:r>
      <w:r w:rsidRPr="00FB07F9">
        <w:rPr>
          <w:rFonts w:ascii="Times New Roman" w:eastAsia="Times New Roman" w:hAnsi="Times New Roman" w:cs="Times New Roman"/>
          <w:sz w:val="24"/>
        </w:rPr>
        <w:t>, direction, commission, expressiveness, and declarative.</w:t>
      </w:r>
    </w:p>
    <w:p w:rsidR="00862B9B" w:rsidRDefault="00862B9B" w:rsidP="00862B9B">
      <w:pPr>
        <w:pStyle w:val="ListParagraph"/>
        <w:numPr>
          <w:ilvl w:val="0"/>
          <w:numId w:val="27"/>
        </w:numPr>
        <w:ind w:left="426"/>
        <w:jc w:val="both"/>
        <w:rPr>
          <w:rFonts w:ascii="Times New Roman" w:hAnsi="Times New Roman" w:cs="Times New Roman"/>
          <w:sz w:val="24"/>
          <w:szCs w:val="24"/>
        </w:rPr>
      </w:pPr>
      <w:r>
        <w:rPr>
          <w:rFonts w:ascii="Times New Roman" w:hAnsi="Times New Roman" w:cs="Times New Roman"/>
          <w:sz w:val="24"/>
          <w:szCs w:val="24"/>
        </w:rPr>
        <w:t xml:space="preserve">Representative </w:t>
      </w:r>
      <w:r>
        <w:rPr>
          <w:rFonts w:ascii="Times New Roman" w:hAnsi="Times New Roman" w:cs="Times New Roman"/>
          <w:sz w:val="24"/>
          <w:szCs w:val="24"/>
          <w:lang w:val="en-US"/>
        </w:rPr>
        <w:t>/ Assertive</w:t>
      </w:r>
      <w:r w:rsidRPr="000B220E">
        <w:rPr>
          <w:rFonts w:ascii="Times New Roman" w:hAnsi="Times New Roman" w:cs="Times New Roman"/>
          <w:sz w:val="24"/>
          <w:szCs w:val="24"/>
        </w:rPr>
        <w:t xml:space="preserve"> are used in argumentative communication actions which need to convey opinion in a solid, briefly and emotional. The grammatical forms of aspiration require implications produced by illocutionary representatives, so that messages or opinion can be expressed and understood. This is include: stating opinion, </w:t>
      </w:r>
      <w:r>
        <w:rPr>
          <w:rFonts w:ascii="Times New Roman" w:hAnsi="Times New Roman" w:cs="Times New Roman"/>
          <w:sz w:val="24"/>
          <w:szCs w:val="24"/>
          <w:lang w:val="en-US"/>
        </w:rPr>
        <w:t>suggest, informing, explaining, and complain</w:t>
      </w:r>
    </w:p>
    <w:p w:rsidR="00862B9B" w:rsidRPr="000B220E" w:rsidRDefault="00862B9B" w:rsidP="00862B9B">
      <w:pPr>
        <w:pStyle w:val="ListParagraph"/>
        <w:numPr>
          <w:ilvl w:val="0"/>
          <w:numId w:val="27"/>
        </w:numPr>
        <w:ind w:left="426"/>
        <w:jc w:val="both"/>
        <w:rPr>
          <w:rFonts w:ascii="Times New Roman" w:hAnsi="Times New Roman" w:cs="Times New Roman"/>
          <w:sz w:val="24"/>
          <w:szCs w:val="24"/>
        </w:rPr>
      </w:pPr>
      <w:r w:rsidRPr="000B220E">
        <w:rPr>
          <w:rFonts w:ascii="Times New Roman" w:hAnsi="Times New Roman" w:cs="Times New Roman"/>
          <w:sz w:val="24"/>
          <w:szCs w:val="24"/>
        </w:rPr>
        <w:t xml:space="preserve">Directives, this second category means the utterance in this category attempt to make the addres perform an action. Directives perform commanding, ordering, requesting, warning, suggesting, inviting, and etc. </w:t>
      </w:r>
    </w:p>
    <w:p w:rsidR="00862B9B" w:rsidRDefault="00862B9B" w:rsidP="00862B9B">
      <w:pPr>
        <w:pStyle w:val="ListParagraph"/>
        <w:numPr>
          <w:ilvl w:val="0"/>
          <w:numId w:val="27"/>
        </w:numPr>
        <w:ind w:left="426"/>
        <w:jc w:val="both"/>
        <w:rPr>
          <w:rFonts w:ascii="Times New Roman" w:hAnsi="Times New Roman" w:cs="Times New Roman"/>
          <w:sz w:val="24"/>
          <w:szCs w:val="24"/>
        </w:rPr>
      </w:pPr>
      <w:r w:rsidRPr="00414FD1">
        <w:rPr>
          <w:rFonts w:ascii="Times New Roman" w:hAnsi="Times New Roman" w:cs="Times New Roman"/>
          <w:sz w:val="24"/>
          <w:szCs w:val="24"/>
        </w:rPr>
        <w:t xml:space="preserve">Commissives </w:t>
      </w:r>
      <w:r>
        <w:rPr>
          <w:rFonts w:ascii="Times New Roman" w:hAnsi="Times New Roman" w:cs="Times New Roman"/>
          <w:sz w:val="24"/>
          <w:szCs w:val="24"/>
        </w:rPr>
        <w:t>category means a speech act that binds the speaker to carry out everything mentioned in the speech.</w:t>
      </w:r>
      <w:r w:rsidRPr="00414FD1">
        <w:rPr>
          <w:rFonts w:ascii="Times New Roman" w:hAnsi="Times New Roman" w:cs="Times New Roman"/>
          <w:sz w:val="24"/>
          <w:szCs w:val="24"/>
        </w:rPr>
        <w:t xml:space="preserve"> They are promising, threatening</w:t>
      </w:r>
      <w:r>
        <w:rPr>
          <w:rFonts w:ascii="Times New Roman" w:hAnsi="Times New Roman" w:cs="Times New Roman"/>
          <w:sz w:val="24"/>
          <w:szCs w:val="24"/>
          <w:lang w:val="en-US"/>
        </w:rPr>
        <w:t xml:space="preserve"> and </w:t>
      </w:r>
      <w:r w:rsidRPr="00414FD1">
        <w:rPr>
          <w:rFonts w:ascii="Times New Roman" w:hAnsi="Times New Roman" w:cs="Times New Roman"/>
          <w:sz w:val="24"/>
          <w:szCs w:val="24"/>
        </w:rPr>
        <w:t>offering</w:t>
      </w:r>
      <w:r>
        <w:rPr>
          <w:rFonts w:ascii="Times New Roman" w:hAnsi="Times New Roman" w:cs="Times New Roman"/>
          <w:sz w:val="24"/>
          <w:szCs w:val="24"/>
          <w:lang w:val="en-US"/>
        </w:rPr>
        <w:t>.</w:t>
      </w:r>
      <w:r w:rsidRPr="00414FD1">
        <w:rPr>
          <w:rFonts w:ascii="Times New Roman" w:hAnsi="Times New Roman" w:cs="Times New Roman"/>
          <w:sz w:val="24"/>
          <w:szCs w:val="24"/>
        </w:rPr>
        <w:t xml:space="preserve"> </w:t>
      </w:r>
    </w:p>
    <w:p w:rsidR="00862B9B" w:rsidRDefault="00862B9B" w:rsidP="00862B9B">
      <w:pPr>
        <w:pStyle w:val="ListParagraph"/>
        <w:numPr>
          <w:ilvl w:val="0"/>
          <w:numId w:val="27"/>
        </w:numPr>
        <w:ind w:left="426"/>
        <w:jc w:val="both"/>
        <w:rPr>
          <w:rFonts w:ascii="Times New Roman" w:hAnsi="Times New Roman" w:cs="Times New Roman"/>
          <w:sz w:val="24"/>
          <w:szCs w:val="24"/>
        </w:rPr>
      </w:pPr>
      <w:r>
        <w:rPr>
          <w:rFonts w:ascii="Times New Roman" w:hAnsi="Times New Roman" w:cs="Times New Roman"/>
          <w:sz w:val="24"/>
          <w:szCs w:val="24"/>
        </w:rPr>
        <w:t>Expressive, this speech act is also called evaluative speech action. Expressive speech acts are speech act that are intended by the speaker so that the speech is interpreted as an evaluation of the things mentioned in the speech. Including speech saying thank you, congratulating, praising, etc.</w:t>
      </w:r>
      <w:r w:rsidRPr="00414FD1">
        <w:rPr>
          <w:rFonts w:ascii="Times New Roman" w:hAnsi="Times New Roman" w:cs="Times New Roman"/>
          <w:sz w:val="24"/>
          <w:szCs w:val="24"/>
        </w:rPr>
        <w:t xml:space="preserve"> </w:t>
      </w:r>
    </w:p>
    <w:p w:rsidR="00862B9B" w:rsidRPr="00D52AE0" w:rsidRDefault="00862B9B" w:rsidP="00862B9B">
      <w:pPr>
        <w:pStyle w:val="ListParagraph"/>
        <w:numPr>
          <w:ilvl w:val="0"/>
          <w:numId w:val="27"/>
        </w:numPr>
        <w:ind w:left="426"/>
        <w:jc w:val="both"/>
        <w:rPr>
          <w:rFonts w:ascii="Times New Roman" w:hAnsi="Times New Roman" w:cs="Times New Roman"/>
          <w:sz w:val="24"/>
          <w:szCs w:val="24"/>
        </w:rPr>
      </w:pPr>
      <w:r>
        <w:rPr>
          <w:rFonts w:ascii="Times New Roman" w:hAnsi="Times New Roman" w:cs="Times New Roman"/>
          <w:sz w:val="24"/>
          <w:szCs w:val="24"/>
        </w:rPr>
        <w:t>Declaratives, speech act declaration is a speech act intended by the speaker to create a new state and soon.</w:t>
      </w:r>
      <w:r w:rsidRPr="0052299A">
        <w:rPr>
          <w:rFonts w:ascii="Times New Roman" w:hAnsi="Times New Roman" w:cs="Times New Roman"/>
          <w:sz w:val="24"/>
          <w:szCs w:val="24"/>
        </w:rPr>
        <w:t>The paradigm cases are: excommunicating, declaration wa</w:t>
      </w:r>
      <w:r>
        <w:rPr>
          <w:rFonts w:ascii="Times New Roman" w:hAnsi="Times New Roman" w:cs="Times New Roman"/>
          <w:sz w:val="24"/>
          <w:szCs w:val="24"/>
        </w:rPr>
        <w:t>r, firing, christening, and etc.</w:t>
      </w:r>
    </w:p>
    <w:p w:rsidR="005A266C" w:rsidRDefault="005A266C" w:rsidP="005A266C">
      <w:pPr>
        <w:spacing w:after="0" w:line="240" w:lineRule="auto"/>
        <w:jc w:val="both"/>
        <w:rPr>
          <w:rFonts w:ascii="Times New Roman" w:hAnsi="Times New Roman" w:cs="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862B9B" w:rsidRPr="005A266C" w:rsidRDefault="00862B9B" w:rsidP="00862B9B">
      <w:pPr>
        <w:jc w:val="both"/>
        <w:rPr>
          <w:rFonts w:ascii="Times New Roman" w:hAnsi="Times New Roman" w:cs="Times New Roman"/>
          <w:sz w:val="24"/>
          <w:lang w:val="en-US"/>
        </w:rPr>
      </w:pPr>
      <w:r>
        <w:rPr>
          <w:rFonts w:ascii="Times New Roman" w:hAnsi="Times New Roman" w:cs="Times New Roman"/>
          <w:sz w:val="24"/>
          <w:szCs w:val="24"/>
        </w:rPr>
        <w:lastRenderedPageBreak/>
        <w:t>The method</w:t>
      </w:r>
      <w:r w:rsidRPr="00253F8E">
        <w:rPr>
          <w:rFonts w:ascii="Times New Roman" w:hAnsi="Times New Roman" w:cs="Times New Roman"/>
          <w:sz w:val="24"/>
          <w:szCs w:val="24"/>
        </w:rPr>
        <w:t xml:space="preserve"> used in this study was descriptive qualitative. In this research  the writer</w:t>
      </w:r>
      <w:r>
        <w:rPr>
          <w:rFonts w:ascii="Times New Roman" w:hAnsi="Times New Roman" w:cs="Times New Roman"/>
          <w:sz w:val="24"/>
          <w:szCs w:val="24"/>
          <w:lang w:val="en-US"/>
        </w:rPr>
        <w:t>s</w:t>
      </w:r>
      <w:r w:rsidRPr="00253F8E">
        <w:rPr>
          <w:rFonts w:ascii="Times New Roman" w:hAnsi="Times New Roman" w:cs="Times New Roman"/>
          <w:sz w:val="24"/>
          <w:szCs w:val="24"/>
        </w:rPr>
        <w:t xml:space="preserve"> analyzed the speech acts based on the data, </w:t>
      </w:r>
      <w:r w:rsidRPr="00253F8E">
        <w:rPr>
          <w:rFonts w:ascii="Times New Roman" w:hAnsi="Times New Roman" w:cs="Times New Roman"/>
          <w:sz w:val="24"/>
          <w:szCs w:val="24"/>
          <w:lang w:val="en-US"/>
        </w:rPr>
        <w:t>movie script</w:t>
      </w:r>
      <w:r>
        <w:rPr>
          <w:rFonts w:ascii="Times New Roman" w:hAnsi="Times New Roman" w:cs="Times New Roman"/>
          <w:sz w:val="24"/>
          <w:szCs w:val="24"/>
          <w:lang w:val="en-US"/>
        </w:rPr>
        <w:t xml:space="preserve"> by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{"citationItems":[{"id":"ITEM-1","itemData":{"author":[{"dropping-particle":"","family":"Jennifer Lee","given":"","non-dropping-particle":"","parse-names":false,"suffix":""}],"id":"ITEM-1","issued":{"date-parts":[["2013"]]},"title":"Disney Frozen","type":"motion_picture"},"uris":["http://www.mendeley.com/documents/?uuid=c282940d-854d-47e8-9e05-9479bae4af51"]}],"mendeley":{"formattedCitation":"(Jennifer Lee, 2013)","manualFormatting":"Jennifer Lee (2013)","plainTextFormattedCitation":"(Jennifer Lee, 2013)","previouslyFormattedCitation":"(Jennifer Lee, 2013)"},"properties":{"noteIndex":0},"schema":"https://github.com/citation-style-language/schema/raw/master/csl-citation.json"}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Jennifer Lee</w:t>
      </w:r>
      <w:r>
        <w:rPr>
          <w:rFonts w:ascii="Times New Roman" w:hAnsi="Times New Roman" w:cs="Times New Roman"/>
          <w:noProof/>
          <w:sz w:val="24"/>
          <w:szCs w:val="24"/>
        </w:rPr>
        <w:t xml:space="preserve"> (</w:t>
      </w:r>
      <w:r w:rsidRPr="00C863E7">
        <w:rPr>
          <w:rFonts w:ascii="Times New Roman" w:hAnsi="Times New Roman" w:cs="Times New Roman"/>
          <w:noProof/>
          <w:sz w:val="24"/>
          <w:szCs w:val="24"/>
          <w:lang w:val="en-US"/>
        </w:rPr>
        <w:t>2013)</w:t>
      </w:r>
      <w:r>
        <w:rPr>
          <w:rFonts w:ascii="Times New Roman" w:hAnsi="Times New Roman" w:cs="Times New Roman"/>
          <w:sz w:val="24"/>
          <w:szCs w:val="24"/>
          <w:lang w:val="en-US"/>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en-US"/>
        </w:rPr>
        <w:t>in Frozen movie script based on the illocutionary act types by Searle’</w:t>
      </w:r>
      <w:r>
        <w:rPr>
          <w:rFonts w:ascii="Times New Roman" w:hAnsi="Times New Roman" w:cs="Times New Roman"/>
          <w:sz w:val="24"/>
          <w:szCs w:val="24"/>
        </w:rPr>
        <w:t>s</w:t>
      </w:r>
      <w:r>
        <w:rPr>
          <w:rFonts w:ascii="Times New Roman" w:hAnsi="Times New Roman" w:cs="Times New Roman"/>
          <w:sz w:val="24"/>
          <w:szCs w:val="24"/>
          <w:lang w:val="en-US"/>
        </w:rPr>
        <w:t xml:space="preserve"> classification that used by Anna in Frozen movie</w:t>
      </w:r>
      <w:r w:rsidRPr="00253F8E">
        <w:rPr>
          <w:rFonts w:ascii="Times New Roman" w:hAnsi="Times New Roman" w:cs="Times New Roman"/>
          <w:sz w:val="24"/>
          <w:szCs w:val="24"/>
        </w:rPr>
        <w:t>. Then the writer</w:t>
      </w:r>
      <w:r>
        <w:rPr>
          <w:rFonts w:ascii="Times New Roman" w:hAnsi="Times New Roman" w:cs="Times New Roman"/>
          <w:sz w:val="24"/>
          <w:szCs w:val="24"/>
          <w:lang w:val="en-US"/>
        </w:rPr>
        <w:t>s analyze and interpreted the data that</w:t>
      </w:r>
      <w:r w:rsidRPr="00253F8E">
        <w:rPr>
          <w:rFonts w:ascii="Times New Roman" w:hAnsi="Times New Roman" w:cs="Times New Roman"/>
          <w:sz w:val="24"/>
          <w:szCs w:val="24"/>
        </w:rPr>
        <w:t xml:space="preserve"> presented the fact systematically</w:t>
      </w:r>
      <w:r>
        <w:rPr>
          <w:rFonts w:ascii="Times New Roman" w:hAnsi="Times New Roman" w:cs="Times New Roman"/>
          <w:sz w:val="24"/>
          <w:szCs w:val="24"/>
        </w:rPr>
        <w:t>,</w:t>
      </w:r>
      <w:r w:rsidRPr="00253F8E">
        <w:rPr>
          <w:rFonts w:ascii="Times New Roman" w:hAnsi="Times New Roman" w:cs="Times New Roman"/>
          <w:sz w:val="24"/>
          <w:szCs w:val="24"/>
        </w:rPr>
        <w:t xml:space="preserve"> therefore it can be </w:t>
      </w:r>
      <w:r>
        <w:rPr>
          <w:rFonts w:ascii="Times New Roman" w:hAnsi="Times New Roman" w:cs="Times New Roman"/>
          <w:sz w:val="24"/>
          <w:szCs w:val="24"/>
          <w:lang w:val="en-US"/>
        </w:rPr>
        <w:t>comprehend</w:t>
      </w:r>
      <w:r w:rsidRPr="00253F8E">
        <w:rPr>
          <w:rFonts w:ascii="Times New Roman" w:hAnsi="Times New Roman" w:cs="Times New Roman"/>
          <w:sz w:val="24"/>
          <w:szCs w:val="24"/>
        </w:rPr>
        <w:t xml:space="preserve"> and concluded easily. </w:t>
      </w:r>
      <w:r w:rsidRPr="00464A9A">
        <w:rPr>
          <w:rFonts w:ascii="Times New Roman" w:hAnsi="Times New Roman" w:cs="Times New Roman"/>
          <w:sz w:val="24"/>
          <w:szCs w:val="24"/>
        </w:rPr>
        <w:t>In collecting the data,</w:t>
      </w:r>
      <w:r>
        <w:rPr>
          <w:rFonts w:ascii="Times New Roman" w:hAnsi="Times New Roman" w:cs="Times New Roman"/>
          <w:sz w:val="24"/>
          <w:szCs w:val="24"/>
          <w:lang w:val="en-US"/>
        </w:rPr>
        <w:t xml:space="preserve"> </w:t>
      </w:r>
      <w:r w:rsidRPr="00464A9A">
        <w:rPr>
          <w:rFonts w:ascii="Times New Roman" w:hAnsi="Times New Roman" w:cs="Times New Roman"/>
          <w:sz w:val="24"/>
          <w:szCs w:val="24"/>
        </w:rPr>
        <w:t xml:space="preserve">the </w:t>
      </w:r>
      <w:r>
        <w:rPr>
          <w:rFonts w:ascii="Times New Roman" w:hAnsi="Times New Roman" w:cs="Times New Roman"/>
          <w:sz w:val="24"/>
          <w:szCs w:val="24"/>
        </w:rPr>
        <w:t>method</w:t>
      </w:r>
      <w:r w:rsidRPr="00464A9A">
        <w:rPr>
          <w:rFonts w:ascii="Times New Roman" w:hAnsi="Times New Roman" w:cs="Times New Roman"/>
          <w:sz w:val="24"/>
          <w:szCs w:val="24"/>
        </w:rPr>
        <w:t xml:space="preserve"> used was library research. In library research, there </w:t>
      </w:r>
      <w:r>
        <w:rPr>
          <w:rFonts w:ascii="Times New Roman" w:hAnsi="Times New Roman" w:cs="Times New Roman"/>
          <w:sz w:val="24"/>
          <w:szCs w:val="24"/>
          <w:lang w:val="en-US"/>
        </w:rPr>
        <w:t>is</w:t>
      </w:r>
      <w:r w:rsidRPr="00464A9A">
        <w:rPr>
          <w:rFonts w:ascii="Times New Roman" w:hAnsi="Times New Roman" w:cs="Times New Roman"/>
          <w:sz w:val="24"/>
          <w:szCs w:val="24"/>
        </w:rPr>
        <w:t xml:space="preserve"> no</w:t>
      </w:r>
      <w:r>
        <w:rPr>
          <w:rFonts w:ascii="Times New Roman" w:hAnsi="Times New Roman" w:cs="Times New Roman"/>
          <w:sz w:val="24"/>
          <w:szCs w:val="24"/>
          <w:lang w:val="en-US"/>
        </w:rPr>
        <w:t>t</w:t>
      </w:r>
      <w:r w:rsidRPr="00464A9A">
        <w:rPr>
          <w:rFonts w:ascii="Times New Roman" w:hAnsi="Times New Roman" w:cs="Times New Roman"/>
          <w:sz w:val="24"/>
          <w:szCs w:val="24"/>
        </w:rPr>
        <w:t xml:space="preserve"> respondents involved in this study as commonly used in quantitative research. In applying the library research, there were some techniques used to collect the data such as observing the movie, note taking the movie characters’ utterances and identifying the illocutionary acts. Firstly, since the data is a movie, thus it was carefully and repeatedly watched. Secondly, together with the first step, the dialogues that are relevant to the topic were noted-down and given several details of the speaker and the scene. </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862B9B" w:rsidRDefault="00862B9B" w:rsidP="00862B9B">
      <w:pPr>
        <w:spacing w:after="0" w:line="240" w:lineRule="auto"/>
        <w:jc w:val="both"/>
        <w:rPr>
          <w:rFonts w:ascii="Times New Roman" w:hAnsi="Times New Roman" w:cs="Times New Roman"/>
          <w:sz w:val="24"/>
          <w:szCs w:val="24"/>
        </w:rPr>
      </w:pPr>
      <w:r w:rsidRPr="00DE1A45">
        <w:rPr>
          <w:rFonts w:ascii="Times New Roman" w:hAnsi="Times New Roman" w:cs="Times New Roman"/>
          <w:sz w:val="24"/>
          <w:szCs w:val="24"/>
        </w:rPr>
        <w:t>The finding shows that f</w:t>
      </w:r>
      <w:proofErr w:type="spellStart"/>
      <w:r>
        <w:rPr>
          <w:rFonts w:ascii="Times New Roman" w:hAnsi="Times New Roman" w:cs="Times New Roman"/>
          <w:sz w:val="24"/>
          <w:szCs w:val="24"/>
          <w:lang w:val="en-US"/>
        </w:rPr>
        <w:t>ive</w:t>
      </w:r>
      <w:proofErr w:type="spellEnd"/>
      <w:r w:rsidRPr="00DE1A45">
        <w:rPr>
          <w:rFonts w:ascii="Times New Roman" w:hAnsi="Times New Roman" w:cs="Times New Roman"/>
          <w:sz w:val="24"/>
          <w:szCs w:val="24"/>
        </w:rPr>
        <w:t xml:space="preserve"> kinds of illocutionary acts are performed by</w:t>
      </w:r>
      <w:r>
        <w:rPr>
          <w:rFonts w:ascii="Times New Roman" w:hAnsi="Times New Roman" w:cs="Times New Roman"/>
          <w:sz w:val="24"/>
          <w:szCs w:val="24"/>
          <w:lang w:val="en-US"/>
        </w:rPr>
        <w:t xml:space="preserve"> Anna as one of</w:t>
      </w:r>
      <w:r w:rsidRPr="00DE1A45">
        <w:rPr>
          <w:rFonts w:ascii="Times New Roman" w:hAnsi="Times New Roman" w:cs="Times New Roman"/>
          <w:sz w:val="24"/>
          <w:szCs w:val="24"/>
        </w:rPr>
        <w:t xml:space="preserve"> the characters in </w:t>
      </w:r>
      <w:r>
        <w:rPr>
          <w:rFonts w:ascii="Times New Roman" w:hAnsi="Times New Roman" w:cs="Times New Roman"/>
          <w:sz w:val="24"/>
          <w:szCs w:val="24"/>
        </w:rPr>
        <w:t xml:space="preserve">Frozen </w:t>
      </w:r>
      <w:r w:rsidRPr="00DE1A45">
        <w:rPr>
          <w:rFonts w:ascii="Times New Roman" w:hAnsi="Times New Roman" w:cs="Times New Roman"/>
          <w:sz w:val="24"/>
          <w:szCs w:val="24"/>
        </w:rPr>
        <w:t>movie</w:t>
      </w:r>
      <w:r>
        <w:rPr>
          <w:rFonts w:ascii="Times New Roman" w:hAnsi="Times New Roman" w:cs="Times New Roman"/>
          <w:sz w:val="24"/>
          <w:szCs w:val="24"/>
        </w:rPr>
        <w:t xml:space="preserve">. </w:t>
      </w:r>
      <w:r w:rsidRPr="00DE1A45">
        <w:rPr>
          <w:rFonts w:ascii="Times New Roman" w:hAnsi="Times New Roman" w:cs="Times New Roman"/>
          <w:sz w:val="24"/>
          <w:szCs w:val="24"/>
        </w:rPr>
        <w:t>They are assertives, directives, commissives</w:t>
      </w:r>
      <w:r>
        <w:rPr>
          <w:rFonts w:ascii="Times New Roman" w:hAnsi="Times New Roman" w:cs="Times New Roman"/>
          <w:sz w:val="24"/>
          <w:szCs w:val="24"/>
          <w:lang w:val="en-US"/>
        </w:rPr>
        <w:t>,</w:t>
      </w:r>
      <w:r w:rsidRPr="00DE1A45">
        <w:rPr>
          <w:rFonts w:ascii="Times New Roman" w:hAnsi="Times New Roman" w:cs="Times New Roman"/>
          <w:sz w:val="24"/>
          <w:szCs w:val="24"/>
        </w:rPr>
        <w:t>expressives</w:t>
      </w:r>
      <w:r>
        <w:rPr>
          <w:rFonts w:ascii="Times New Roman" w:hAnsi="Times New Roman" w:cs="Times New Roman"/>
          <w:sz w:val="24"/>
          <w:szCs w:val="24"/>
          <w:lang w:val="en-US"/>
        </w:rPr>
        <w:t xml:space="preserve"> and declaration</w:t>
      </w:r>
      <w:r w:rsidRPr="00DE1A45">
        <w:rPr>
          <w:rFonts w:ascii="Times New Roman" w:hAnsi="Times New Roman" w:cs="Times New Roman"/>
          <w:sz w:val="24"/>
          <w:szCs w:val="24"/>
        </w:rPr>
        <w:t>. Each of the kinds of the illocutionary acts has its own illocutionary forces which presented</w:t>
      </w:r>
      <w:r>
        <w:rPr>
          <w:rFonts w:ascii="Times New Roman" w:hAnsi="Times New Roman" w:cs="Times New Roman"/>
          <w:sz w:val="24"/>
          <w:szCs w:val="24"/>
        </w:rPr>
        <w:t xml:space="preserve"> in table 1:</w:t>
      </w:r>
    </w:p>
    <w:p w:rsidR="005A266C" w:rsidRPr="002B7AF4" w:rsidRDefault="005A266C" w:rsidP="005A266C">
      <w:pPr>
        <w:spacing w:after="0" w:line="240" w:lineRule="auto"/>
        <w:jc w:val="both"/>
        <w:rPr>
          <w:rFonts w:ascii="Times New Roman" w:hAnsi="Times New Roman" w:cs="Times New Roman"/>
          <w:sz w:val="24"/>
          <w:szCs w:val="24"/>
        </w:rPr>
      </w:pPr>
    </w:p>
    <w:tbl>
      <w:tblPr>
        <w:tblStyle w:val="TableGrid"/>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1719"/>
        <w:gridCol w:w="2693"/>
        <w:gridCol w:w="3679"/>
      </w:tblGrid>
      <w:tr w:rsidR="00862B9B" w:rsidTr="004D68FD">
        <w:tc>
          <w:tcPr>
            <w:tcW w:w="970" w:type="dxa"/>
            <w:tcBorders>
              <w:top w:val="single" w:sz="4" w:space="0" w:color="auto"/>
              <w:bottom w:val="single" w:sz="4" w:space="0" w:color="auto"/>
            </w:tcBorders>
            <w:vAlign w:val="center"/>
          </w:tcPr>
          <w:p w:rsidR="00862B9B" w:rsidRPr="0024257D" w:rsidRDefault="00862B9B" w:rsidP="00D15AFE">
            <w:pPr>
              <w:jc w:val="center"/>
              <w:rPr>
                <w:rFonts w:ascii="Times New Roman" w:hAnsi="Times New Roman" w:cs="Times New Roman"/>
                <w:b/>
                <w:sz w:val="24"/>
                <w:szCs w:val="24"/>
              </w:rPr>
            </w:pPr>
            <w:r w:rsidRPr="0024257D">
              <w:rPr>
                <w:rFonts w:ascii="Times New Roman" w:hAnsi="Times New Roman" w:cs="Times New Roman"/>
                <w:b/>
                <w:sz w:val="24"/>
                <w:szCs w:val="24"/>
              </w:rPr>
              <w:t>No</w:t>
            </w:r>
          </w:p>
        </w:tc>
        <w:tc>
          <w:tcPr>
            <w:tcW w:w="1719" w:type="dxa"/>
            <w:tcBorders>
              <w:top w:val="single" w:sz="4" w:space="0" w:color="auto"/>
              <w:bottom w:val="single" w:sz="4" w:space="0" w:color="auto"/>
            </w:tcBorders>
            <w:vAlign w:val="center"/>
          </w:tcPr>
          <w:p w:rsidR="00862B9B" w:rsidRPr="0024257D" w:rsidRDefault="00862B9B" w:rsidP="00D15AFE">
            <w:pPr>
              <w:jc w:val="center"/>
              <w:rPr>
                <w:rFonts w:ascii="Times New Roman" w:hAnsi="Times New Roman" w:cs="Times New Roman"/>
                <w:b/>
                <w:sz w:val="24"/>
                <w:szCs w:val="24"/>
              </w:rPr>
            </w:pPr>
            <w:r w:rsidRPr="0024257D">
              <w:rPr>
                <w:rFonts w:ascii="Times New Roman" w:hAnsi="Times New Roman" w:cs="Times New Roman"/>
                <w:b/>
                <w:sz w:val="24"/>
                <w:szCs w:val="24"/>
              </w:rPr>
              <w:t>Classification of Illocutionary Acts</w:t>
            </w:r>
          </w:p>
        </w:tc>
        <w:tc>
          <w:tcPr>
            <w:tcW w:w="2693" w:type="dxa"/>
            <w:tcBorders>
              <w:top w:val="single" w:sz="4" w:space="0" w:color="auto"/>
              <w:bottom w:val="single" w:sz="4" w:space="0" w:color="auto"/>
            </w:tcBorders>
            <w:vAlign w:val="center"/>
          </w:tcPr>
          <w:p w:rsidR="00862B9B" w:rsidRPr="0024257D" w:rsidRDefault="00862B9B" w:rsidP="00D15AFE">
            <w:pPr>
              <w:jc w:val="center"/>
              <w:rPr>
                <w:rFonts w:ascii="Times New Roman" w:hAnsi="Times New Roman" w:cs="Times New Roman"/>
                <w:b/>
                <w:sz w:val="24"/>
                <w:szCs w:val="24"/>
              </w:rPr>
            </w:pPr>
            <w:r w:rsidRPr="0024257D">
              <w:rPr>
                <w:rFonts w:ascii="Times New Roman" w:hAnsi="Times New Roman" w:cs="Times New Roman"/>
                <w:b/>
                <w:sz w:val="24"/>
                <w:szCs w:val="24"/>
              </w:rPr>
              <w:t>Kinds of Illocutionary Force</w:t>
            </w:r>
          </w:p>
        </w:tc>
        <w:tc>
          <w:tcPr>
            <w:tcW w:w="3679" w:type="dxa"/>
            <w:tcBorders>
              <w:top w:val="single" w:sz="4" w:space="0" w:color="auto"/>
              <w:bottom w:val="single" w:sz="4" w:space="0" w:color="auto"/>
            </w:tcBorders>
            <w:vAlign w:val="center"/>
          </w:tcPr>
          <w:p w:rsidR="00862B9B" w:rsidRPr="0024257D" w:rsidRDefault="00862B9B" w:rsidP="00D15AFE">
            <w:pPr>
              <w:jc w:val="center"/>
              <w:rPr>
                <w:rFonts w:ascii="Times New Roman" w:hAnsi="Times New Roman" w:cs="Times New Roman"/>
                <w:b/>
                <w:sz w:val="24"/>
                <w:szCs w:val="24"/>
              </w:rPr>
            </w:pPr>
            <w:r>
              <w:rPr>
                <w:rFonts w:ascii="Times New Roman" w:hAnsi="Times New Roman" w:cs="Times New Roman"/>
                <w:b/>
                <w:sz w:val="24"/>
                <w:szCs w:val="24"/>
              </w:rPr>
              <w:t>Example</w:t>
            </w:r>
          </w:p>
        </w:tc>
      </w:tr>
      <w:tr w:rsidR="00862B9B" w:rsidTr="004D68FD">
        <w:tc>
          <w:tcPr>
            <w:tcW w:w="970" w:type="dxa"/>
            <w:vMerge w:val="restart"/>
            <w:tcBorders>
              <w:top w:val="single" w:sz="4" w:space="0" w:color="auto"/>
            </w:tcBorders>
          </w:tcPr>
          <w:p w:rsidR="00862B9B" w:rsidRDefault="00862B9B" w:rsidP="00D15AFE">
            <w:pPr>
              <w:jc w:val="both"/>
              <w:rPr>
                <w:rFonts w:ascii="Times New Roman" w:hAnsi="Times New Roman" w:cs="Times New Roman"/>
                <w:sz w:val="24"/>
                <w:szCs w:val="24"/>
              </w:rPr>
            </w:pPr>
            <w:r>
              <w:rPr>
                <w:rFonts w:ascii="Times New Roman" w:hAnsi="Times New Roman" w:cs="Times New Roman"/>
                <w:sz w:val="24"/>
                <w:szCs w:val="24"/>
              </w:rPr>
              <w:t>1.</w:t>
            </w:r>
          </w:p>
        </w:tc>
        <w:tc>
          <w:tcPr>
            <w:tcW w:w="1719" w:type="dxa"/>
            <w:vMerge w:val="restart"/>
            <w:tcBorders>
              <w:top w:val="single" w:sz="4" w:space="0" w:color="auto"/>
            </w:tcBorders>
          </w:tcPr>
          <w:p w:rsidR="00862B9B" w:rsidRPr="00C32235" w:rsidRDefault="00862B9B" w:rsidP="00D15AFE">
            <w:pPr>
              <w:jc w:val="both"/>
              <w:rPr>
                <w:rFonts w:ascii="Times New Roman" w:hAnsi="Times New Roman" w:cs="Times New Roman"/>
                <w:sz w:val="24"/>
                <w:szCs w:val="24"/>
              </w:rPr>
            </w:pPr>
            <w:r w:rsidRPr="00C32235">
              <w:rPr>
                <w:rFonts w:ascii="Times New Roman" w:hAnsi="Times New Roman" w:cs="Times New Roman"/>
                <w:sz w:val="24"/>
                <w:szCs w:val="24"/>
              </w:rPr>
              <w:t>Assertives</w:t>
            </w:r>
          </w:p>
          <w:p w:rsidR="00862B9B" w:rsidRPr="00C32235" w:rsidRDefault="00862B9B" w:rsidP="00D15AFE">
            <w:pPr>
              <w:jc w:val="both"/>
              <w:rPr>
                <w:rFonts w:ascii="Times New Roman" w:hAnsi="Times New Roman" w:cs="Times New Roman"/>
                <w:sz w:val="24"/>
                <w:szCs w:val="24"/>
              </w:rPr>
            </w:pPr>
            <w:r w:rsidRPr="00C32235">
              <w:rPr>
                <w:rFonts w:ascii="Times New Roman" w:hAnsi="Times New Roman" w:cs="Times New Roman"/>
                <w:sz w:val="24"/>
                <w:szCs w:val="24"/>
              </w:rPr>
              <w:t>(</w:t>
            </w:r>
            <w:r>
              <w:rPr>
                <w:rFonts w:ascii="Times New Roman" w:hAnsi="Times New Roman" w:cs="Times New Roman"/>
                <w:sz w:val="24"/>
                <w:szCs w:val="24"/>
              </w:rPr>
              <w:t xml:space="preserve">102 </w:t>
            </w:r>
            <w:r w:rsidRPr="00C32235">
              <w:rPr>
                <w:rFonts w:ascii="Times New Roman" w:hAnsi="Times New Roman" w:cs="Times New Roman"/>
                <w:sz w:val="24"/>
                <w:szCs w:val="24"/>
              </w:rPr>
              <w:t>Forces)</w:t>
            </w:r>
          </w:p>
        </w:tc>
        <w:tc>
          <w:tcPr>
            <w:tcW w:w="2693" w:type="dxa"/>
            <w:tcBorders>
              <w:top w:val="single" w:sz="4" w:space="0" w:color="auto"/>
            </w:tcBorders>
          </w:tcPr>
          <w:p w:rsidR="00862B9B" w:rsidRPr="00825A6F" w:rsidRDefault="00862B9B" w:rsidP="00D15AFE">
            <w:pPr>
              <w:ind w:left="8"/>
              <w:rPr>
                <w:rFonts w:ascii="Times New Roman" w:hAnsi="Times New Roman" w:cs="Times New Roman"/>
                <w:sz w:val="24"/>
                <w:szCs w:val="24"/>
              </w:rPr>
            </w:pPr>
            <w:r w:rsidRPr="00C32235">
              <w:rPr>
                <w:rFonts w:ascii="Times New Roman" w:hAnsi="Times New Roman" w:cs="Times New Roman"/>
                <w:sz w:val="24"/>
                <w:szCs w:val="24"/>
              </w:rPr>
              <w:t>a. Stating Opinion</w:t>
            </w:r>
          </w:p>
        </w:tc>
        <w:tc>
          <w:tcPr>
            <w:tcW w:w="3679" w:type="dxa"/>
            <w:tcBorders>
              <w:top w:val="single" w:sz="4" w:space="0" w:color="auto"/>
            </w:tcBorders>
          </w:tcPr>
          <w:p w:rsidR="00862B9B" w:rsidRPr="00A10EE6" w:rsidRDefault="00862B9B" w:rsidP="00D15AFE">
            <w:pPr>
              <w:rPr>
                <w:rFonts w:ascii="Times New Roman" w:hAnsi="Times New Roman" w:cs="Times New Roman"/>
                <w:sz w:val="24"/>
                <w:szCs w:val="24"/>
              </w:rPr>
            </w:pPr>
            <w:r>
              <w:rPr>
                <w:rFonts w:ascii="Times New Roman" w:hAnsi="Times New Roman" w:cs="Times New Roman"/>
                <w:sz w:val="24"/>
                <w:szCs w:val="24"/>
                <w:lang w:val="en-US"/>
              </w:rPr>
              <w:t>I</w:t>
            </w:r>
            <w:r w:rsidRPr="00A10EE6">
              <w:rPr>
                <w:rFonts w:ascii="Times New Roman" w:hAnsi="Times New Roman" w:cs="Times New Roman"/>
                <w:sz w:val="24"/>
                <w:szCs w:val="24"/>
              </w:rPr>
              <w:t>’ve never been better. This is so nice. I wish it could be like this all the time.</w:t>
            </w:r>
          </w:p>
        </w:tc>
      </w:tr>
      <w:tr w:rsidR="00862B9B" w:rsidTr="004D68FD">
        <w:tc>
          <w:tcPr>
            <w:tcW w:w="970" w:type="dxa"/>
            <w:vMerge/>
          </w:tcPr>
          <w:p w:rsidR="00862B9B" w:rsidRDefault="00862B9B" w:rsidP="00D15AFE">
            <w:pPr>
              <w:jc w:val="both"/>
              <w:rPr>
                <w:rFonts w:ascii="Times New Roman" w:hAnsi="Times New Roman" w:cs="Times New Roman"/>
                <w:sz w:val="24"/>
                <w:szCs w:val="24"/>
              </w:rPr>
            </w:pPr>
          </w:p>
        </w:tc>
        <w:tc>
          <w:tcPr>
            <w:tcW w:w="1719" w:type="dxa"/>
            <w:vMerge/>
          </w:tcPr>
          <w:p w:rsidR="00862B9B" w:rsidRPr="00C32235" w:rsidRDefault="00862B9B" w:rsidP="00D15AFE">
            <w:pPr>
              <w:jc w:val="both"/>
              <w:rPr>
                <w:rFonts w:ascii="Times New Roman" w:hAnsi="Times New Roman" w:cs="Times New Roman"/>
                <w:sz w:val="24"/>
                <w:szCs w:val="24"/>
              </w:rPr>
            </w:pPr>
          </w:p>
        </w:tc>
        <w:tc>
          <w:tcPr>
            <w:tcW w:w="2693" w:type="dxa"/>
            <w:vAlign w:val="center"/>
          </w:tcPr>
          <w:p w:rsidR="00862B9B" w:rsidRPr="0033547A" w:rsidRDefault="00862B9B" w:rsidP="00D15AFE">
            <w:pPr>
              <w:ind w:left="8"/>
              <w:jc w:val="both"/>
              <w:rPr>
                <w:rFonts w:ascii="Times New Roman" w:hAnsi="Times New Roman" w:cs="Times New Roman"/>
                <w:sz w:val="24"/>
                <w:szCs w:val="24"/>
                <w:lang w:val="en-US"/>
              </w:rPr>
            </w:pPr>
            <w:r>
              <w:rPr>
                <w:rFonts w:ascii="Times New Roman" w:hAnsi="Times New Roman" w:cs="Times New Roman"/>
                <w:sz w:val="24"/>
                <w:szCs w:val="24"/>
              </w:rPr>
              <w:t>b. Suggest</w:t>
            </w:r>
            <w:proofErr w:type="spellStart"/>
            <w:r>
              <w:rPr>
                <w:rFonts w:ascii="Times New Roman" w:hAnsi="Times New Roman" w:cs="Times New Roman"/>
                <w:sz w:val="24"/>
                <w:szCs w:val="24"/>
                <w:lang w:val="en-US"/>
              </w:rPr>
              <w:t>ing</w:t>
            </w:r>
            <w:proofErr w:type="spellEnd"/>
          </w:p>
        </w:tc>
        <w:tc>
          <w:tcPr>
            <w:tcW w:w="3679" w:type="dxa"/>
          </w:tcPr>
          <w:p w:rsidR="00862B9B" w:rsidRPr="00A10EE6" w:rsidRDefault="00862B9B" w:rsidP="00D15AFE">
            <w:pPr>
              <w:rPr>
                <w:rFonts w:ascii="Times New Roman" w:hAnsi="Times New Roman" w:cs="Times New Roman"/>
                <w:sz w:val="24"/>
                <w:szCs w:val="24"/>
              </w:rPr>
            </w:pPr>
            <w:r w:rsidRPr="00A10EE6">
              <w:rPr>
                <w:rFonts w:ascii="Times New Roman" w:hAnsi="Times New Roman" w:cs="Times New Roman"/>
                <w:sz w:val="24"/>
                <w:szCs w:val="24"/>
              </w:rPr>
              <w:t>Wait. Would we live here?</w:t>
            </w:r>
          </w:p>
        </w:tc>
      </w:tr>
      <w:tr w:rsidR="00862B9B" w:rsidTr="004D68FD">
        <w:tc>
          <w:tcPr>
            <w:tcW w:w="970" w:type="dxa"/>
            <w:vMerge/>
          </w:tcPr>
          <w:p w:rsidR="00862B9B" w:rsidRDefault="00862B9B" w:rsidP="00D15AFE">
            <w:pPr>
              <w:jc w:val="both"/>
              <w:rPr>
                <w:rFonts w:ascii="Times New Roman" w:hAnsi="Times New Roman" w:cs="Times New Roman"/>
                <w:sz w:val="24"/>
                <w:szCs w:val="24"/>
              </w:rPr>
            </w:pPr>
          </w:p>
        </w:tc>
        <w:tc>
          <w:tcPr>
            <w:tcW w:w="1719" w:type="dxa"/>
            <w:vMerge/>
          </w:tcPr>
          <w:p w:rsidR="00862B9B" w:rsidRPr="00C32235" w:rsidRDefault="00862B9B" w:rsidP="00D15AFE">
            <w:pPr>
              <w:jc w:val="both"/>
              <w:rPr>
                <w:rFonts w:ascii="Times New Roman" w:hAnsi="Times New Roman" w:cs="Times New Roman"/>
                <w:sz w:val="24"/>
                <w:szCs w:val="24"/>
              </w:rPr>
            </w:pPr>
          </w:p>
        </w:tc>
        <w:tc>
          <w:tcPr>
            <w:tcW w:w="2693" w:type="dxa"/>
          </w:tcPr>
          <w:p w:rsidR="00862B9B" w:rsidRPr="002A6665" w:rsidRDefault="00862B9B" w:rsidP="00D15AFE">
            <w:pPr>
              <w:jc w:val="both"/>
              <w:rPr>
                <w:rFonts w:ascii="Times New Roman" w:hAnsi="Times New Roman" w:cs="Times New Roman"/>
                <w:sz w:val="24"/>
                <w:szCs w:val="24"/>
              </w:rPr>
            </w:pPr>
            <w:r>
              <w:rPr>
                <w:rFonts w:ascii="Times New Roman" w:hAnsi="Times New Roman" w:cs="Times New Roman"/>
                <w:sz w:val="24"/>
                <w:szCs w:val="24"/>
              </w:rPr>
              <w:t>c. Informing</w:t>
            </w:r>
          </w:p>
        </w:tc>
        <w:tc>
          <w:tcPr>
            <w:tcW w:w="3679" w:type="dxa"/>
            <w:vAlign w:val="center"/>
          </w:tcPr>
          <w:p w:rsidR="00862B9B" w:rsidRDefault="00862B9B" w:rsidP="00D15AFE">
            <w:pPr>
              <w:jc w:val="both"/>
              <w:rPr>
                <w:rFonts w:ascii="Times New Roman" w:hAnsi="Times New Roman" w:cs="Times New Roman"/>
                <w:sz w:val="24"/>
                <w:szCs w:val="24"/>
              </w:rPr>
            </w:pPr>
            <w:r w:rsidRPr="00A10EE6">
              <w:rPr>
                <w:rFonts w:ascii="Times New Roman" w:hAnsi="Times New Roman" w:cs="Times New Roman"/>
                <w:sz w:val="24"/>
                <w:szCs w:val="24"/>
              </w:rPr>
              <w:t>I suddenly see him standing there, a beautiful stranger tall and fair.</w:t>
            </w:r>
          </w:p>
        </w:tc>
      </w:tr>
      <w:tr w:rsidR="00862B9B" w:rsidTr="004D68FD">
        <w:tc>
          <w:tcPr>
            <w:tcW w:w="970" w:type="dxa"/>
            <w:vMerge/>
          </w:tcPr>
          <w:p w:rsidR="00862B9B" w:rsidRDefault="00862B9B" w:rsidP="00D15AFE">
            <w:pPr>
              <w:jc w:val="both"/>
              <w:rPr>
                <w:rFonts w:ascii="Times New Roman" w:hAnsi="Times New Roman" w:cs="Times New Roman"/>
                <w:sz w:val="24"/>
                <w:szCs w:val="24"/>
              </w:rPr>
            </w:pPr>
          </w:p>
        </w:tc>
        <w:tc>
          <w:tcPr>
            <w:tcW w:w="1719" w:type="dxa"/>
            <w:vMerge/>
          </w:tcPr>
          <w:p w:rsidR="00862B9B" w:rsidRPr="00C32235" w:rsidRDefault="00862B9B" w:rsidP="00D15AFE">
            <w:pPr>
              <w:jc w:val="both"/>
              <w:rPr>
                <w:rFonts w:ascii="Times New Roman" w:hAnsi="Times New Roman" w:cs="Times New Roman"/>
                <w:sz w:val="24"/>
                <w:szCs w:val="24"/>
              </w:rPr>
            </w:pPr>
          </w:p>
        </w:tc>
        <w:tc>
          <w:tcPr>
            <w:tcW w:w="2693" w:type="dxa"/>
          </w:tcPr>
          <w:p w:rsidR="00862B9B" w:rsidRPr="00A10EE6" w:rsidRDefault="00862B9B" w:rsidP="00D15AFE">
            <w:pPr>
              <w:jc w:val="both"/>
              <w:rPr>
                <w:rFonts w:ascii="Times New Roman" w:hAnsi="Times New Roman" w:cs="Times New Roman"/>
                <w:sz w:val="24"/>
                <w:szCs w:val="24"/>
                <w:lang w:val="en-US"/>
              </w:rPr>
            </w:pPr>
            <w:r>
              <w:rPr>
                <w:rFonts w:ascii="Times New Roman" w:hAnsi="Times New Roman" w:cs="Times New Roman"/>
                <w:sz w:val="24"/>
                <w:szCs w:val="24"/>
              </w:rPr>
              <w:t xml:space="preserve">d. </w:t>
            </w:r>
            <w:r>
              <w:rPr>
                <w:rFonts w:ascii="Times New Roman" w:hAnsi="Times New Roman" w:cs="Times New Roman"/>
                <w:sz w:val="24"/>
                <w:szCs w:val="24"/>
                <w:lang w:val="en-US"/>
              </w:rPr>
              <w:t>Explaining</w:t>
            </w:r>
          </w:p>
        </w:tc>
        <w:tc>
          <w:tcPr>
            <w:tcW w:w="3679" w:type="dxa"/>
            <w:vAlign w:val="center"/>
          </w:tcPr>
          <w:p w:rsidR="00862B9B" w:rsidRPr="0033547A" w:rsidRDefault="00862B9B" w:rsidP="00D15AFE">
            <w:pPr>
              <w:jc w:val="both"/>
              <w:rPr>
                <w:rFonts w:ascii="Times New Roman" w:hAnsi="Times New Roman" w:cs="Times New Roman"/>
                <w:sz w:val="24"/>
                <w:szCs w:val="24"/>
              </w:rPr>
            </w:pPr>
            <w:r w:rsidRPr="0033547A">
              <w:rPr>
                <w:rFonts w:ascii="Times New Roman" w:hAnsi="Times New Roman" w:cs="Times New Roman"/>
                <w:sz w:val="24"/>
                <w:szCs w:val="24"/>
              </w:rPr>
              <w:t>I love you, Olaf.</w:t>
            </w:r>
          </w:p>
        </w:tc>
      </w:tr>
      <w:tr w:rsidR="00862B9B" w:rsidTr="004D68FD">
        <w:tc>
          <w:tcPr>
            <w:tcW w:w="970" w:type="dxa"/>
            <w:vMerge/>
            <w:tcBorders>
              <w:bottom w:val="single" w:sz="4" w:space="0" w:color="auto"/>
            </w:tcBorders>
          </w:tcPr>
          <w:p w:rsidR="00862B9B" w:rsidRDefault="00862B9B" w:rsidP="00D15AFE">
            <w:pPr>
              <w:jc w:val="both"/>
              <w:rPr>
                <w:rFonts w:ascii="Times New Roman" w:hAnsi="Times New Roman" w:cs="Times New Roman"/>
                <w:sz w:val="24"/>
                <w:szCs w:val="24"/>
              </w:rPr>
            </w:pPr>
          </w:p>
        </w:tc>
        <w:tc>
          <w:tcPr>
            <w:tcW w:w="1719" w:type="dxa"/>
            <w:vMerge/>
            <w:tcBorders>
              <w:bottom w:val="single" w:sz="4" w:space="0" w:color="auto"/>
            </w:tcBorders>
          </w:tcPr>
          <w:p w:rsidR="00862B9B" w:rsidRPr="00C32235" w:rsidRDefault="00862B9B" w:rsidP="00D15AFE">
            <w:pPr>
              <w:jc w:val="both"/>
              <w:rPr>
                <w:rFonts w:ascii="Times New Roman" w:hAnsi="Times New Roman" w:cs="Times New Roman"/>
                <w:sz w:val="24"/>
                <w:szCs w:val="24"/>
              </w:rPr>
            </w:pPr>
          </w:p>
        </w:tc>
        <w:tc>
          <w:tcPr>
            <w:tcW w:w="2693" w:type="dxa"/>
            <w:tcBorders>
              <w:bottom w:val="single" w:sz="4" w:space="0" w:color="auto"/>
            </w:tcBorders>
          </w:tcPr>
          <w:p w:rsidR="00862B9B" w:rsidRPr="0033547A" w:rsidRDefault="00862B9B" w:rsidP="00D15AFE">
            <w:pPr>
              <w:jc w:val="both"/>
              <w:rPr>
                <w:rFonts w:ascii="Times New Roman" w:hAnsi="Times New Roman" w:cs="Times New Roman"/>
                <w:sz w:val="24"/>
                <w:szCs w:val="24"/>
                <w:lang w:val="en-US"/>
              </w:rPr>
            </w:pPr>
            <w:r>
              <w:rPr>
                <w:rFonts w:ascii="Times New Roman" w:hAnsi="Times New Roman" w:cs="Times New Roman"/>
                <w:sz w:val="24"/>
                <w:szCs w:val="24"/>
              </w:rPr>
              <w:t>e.</w:t>
            </w:r>
            <w:r>
              <w:rPr>
                <w:rFonts w:ascii="Times New Roman" w:hAnsi="Times New Roman" w:cs="Times New Roman"/>
                <w:sz w:val="24"/>
                <w:szCs w:val="24"/>
                <w:lang w:val="en-US"/>
              </w:rPr>
              <w:t xml:space="preserve"> Complaining</w:t>
            </w:r>
          </w:p>
        </w:tc>
        <w:tc>
          <w:tcPr>
            <w:tcW w:w="3679" w:type="dxa"/>
            <w:tcBorders>
              <w:bottom w:val="single" w:sz="4" w:space="0" w:color="auto"/>
            </w:tcBorders>
            <w:vAlign w:val="center"/>
          </w:tcPr>
          <w:p w:rsidR="00862B9B" w:rsidRDefault="00862B9B" w:rsidP="00D15AFE">
            <w:pPr>
              <w:rPr>
                <w:rFonts w:ascii="Times New Roman" w:hAnsi="Times New Roman" w:cs="Times New Roman"/>
                <w:sz w:val="24"/>
                <w:szCs w:val="24"/>
              </w:rPr>
            </w:pPr>
            <w:r w:rsidRPr="0033547A">
              <w:rPr>
                <w:rFonts w:ascii="Times New Roman" w:hAnsi="Times New Roman" w:cs="Times New Roman"/>
                <w:sz w:val="24"/>
                <w:szCs w:val="24"/>
              </w:rPr>
              <w:t>We used to be best buddies and now we’re not. I wish you would tell me why.</w:t>
            </w:r>
          </w:p>
        </w:tc>
      </w:tr>
      <w:tr w:rsidR="00862B9B" w:rsidTr="004D68FD">
        <w:tc>
          <w:tcPr>
            <w:tcW w:w="970" w:type="dxa"/>
            <w:vMerge w:val="restart"/>
            <w:tcBorders>
              <w:top w:val="single" w:sz="4" w:space="0" w:color="auto"/>
            </w:tcBorders>
          </w:tcPr>
          <w:p w:rsidR="00862B9B" w:rsidRDefault="00862B9B" w:rsidP="00D15AFE">
            <w:pPr>
              <w:jc w:val="both"/>
              <w:rPr>
                <w:rFonts w:ascii="Times New Roman" w:hAnsi="Times New Roman" w:cs="Times New Roman"/>
                <w:sz w:val="24"/>
                <w:szCs w:val="24"/>
              </w:rPr>
            </w:pPr>
            <w:r>
              <w:rPr>
                <w:rFonts w:ascii="Times New Roman" w:hAnsi="Times New Roman" w:cs="Times New Roman"/>
                <w:sz w:val="24"/>
                <w:szCs w:val="24"/>
              </w:rPr>
              <w:t>2.</w:t>
            </w:r>
          </w:p>
        </w:tc>
        <w:tc>
          <w:tcPr>
            <w:tcW w:w="1719" w:type="dxa"/>
            <w:vMerge w:val="restart"/>
            <w:tcBorders>
              <w:top w:val="single" w:sz="4" w:space="0" w:color="auto"/>
            </w:tcBorders>
          </w:tcPr>
          <w:p w:rsidR="00862B9B" w:rsidRDefault="00862B9B" w:rsidP="00D15AFE">
            <w:pPr>
              <w:jc w:val="both"/>
              <w:rPr>
                <w:rFonts w:ascii="Times New Roman" w:hAnsi="Times New Roman" w:cs="Times New Roman"/>
                <w:sz w:val="24"/>
                <w:szCs w:val="24"/>
              </w:rPr>
            </w:pPr>
            <w:r>
              <w:rPr>
                <w:rFonts w:ascii="Times New Roman" w:hAnsi="Times New Roman" w:cs="Times New Roman"/>
                <w:sz w:val="24"/>
                <w:szCs w:val="24"/>
              </w:rPr>
              <w:t>Directives</w:t>
            </w:r>
          </w:p>
          <w:p w:rsidR="00862B9B" w:rsidRDefault="00862B9B" w:rsidP="00D15AFE">
            <w:pPr>
              <w:jc w:val="both"/>
              <w:rPr>
                <w:rFonts w:ascii="Times New Roman" w:hAnsi="Times New Roman" w:cs="Times New Roman"/>
                <w:sz w:val="24"/>
                <w:szCs w:val="24"/>
              </w:rPr>
            </w:pPr>
            <w:r>
              <w:rPr>
                <w:rFonts w:ascii="Times New Roman" w:hAnsi="Times New Roman" w:cs="Times New Roman"/>
                <w:sz w:val="24"/>
                <w:szCs w:val="24"/>
              </w:rPr>
              <w:t>(32 Forces)</w:t>
            </w:r>
          </w:p>
        </w:tc>
        <w:tc>
          <w:tcPr>
            <w:tcW w:w="2693" w:type="dxa"/>
            <w:tcBorders>
              <w:top w:val="single" w:sz="4" w:space="0" w:color="auto"/>
            </w:tcBorders>
          </w:tcPr>
          <w:p w:rsidR="00862B9B" w:rsidRPr="00684F8D" w:rsidRDefault="00862B9B" w:rsidP="00D15AFE">
            <w:pPr>
              <w:jc w:val="both"/>
              <w:rPr>
                <w:rFonts w:ascii="Times New Roman" w:hAnsi="Times New Roman" w:cs="Times New Roman"/>
                <w:sz w:val="24"/>
                <w:szCs w:val="24"/>
              </w:rPr>
            </w:pPr>
            <w:r w:rsidRPr="00684F8D">
              <w:rPr>
                <w:rFonts w:ascii="Times New Roman" w:hAnsi="Times New Roman" w:cs="Times New Roman"/>
                <w:sz w:val="24"/>
                <w:szCs w:val="24"/>
              </w:rPr>
              <w:t xml:space="preserve">a. Commanding </w:t>
            </w:r>
          </w:p>
        </w:tc>
        <w:tc>
          <w:tcPr>
            <w:tcW w:w="3679" w:type="dxa"/>
            <w:tcBorders>
              <w:top w:val="single" w:sz="4" w:space="0" w:color="auto"/>
            </w:tcBorders>
          </w:tcPr>
          <w:p w:rsidR="00862B9B" w:rsidRPr="00B14706" w:rsidRDefault="00862B9B" w:rsidP="00D15AFE">
            <w:pPr>
              <w:tabs>
                <w:tab w:val="left" w:pos="1189"/>
              </w:tabs>
              <w:jc w:val="both"/>
              <w:rPr>
                <w:rFonts w:ascii="Times New Roman" w:hAnsi="Times New Roman" w:cs="Times New Roman"/>
                <w:sz w:val="24"/>
                <w:szCs w:val="24"/>
              </w:rPr>
            </w:pPr>
            <w:r>
              <w:rPr>
                <w:rFonts w:ascii="Times New Roman" w:hAnsi="Times New Roman" w:cs="Times New Roman"/>
                <w:sz w:val="24"/>
                <w:szCs w:val="24"/>
              </w:rPr>
              <w:t>Do the magic ! Do the magic !</w:t>
            </w:r>
          </w:p>
        </w:tc>
      </w:tr>
      <w:tr w:rsidR="00862B9B" w:rsidTr="004D68FD">
        <w:tc>
          <w:tcPr>
            <w:tcW w:w="970" w:type="dxa"/>
            <w:vMerge/>
          </w:tcPr>
          <w:p w:rsidR="00862B9B" w:rsidRDefault="00862B9B" w:rsidP="00D15AFE">
            <w:pPr>
              <w:jc w:val="both"/>
              <w:rPr>
                <w:rFonts w:ascii="Times New Roman" w:hAnsi="Times New Roman" w:cs="Times New Roman"/>
                <w:sz w:val="24"/>
                <w:szCs w:val="24"/>
              </w:rPr>
            </w:pPr>
          </w:p>
        </w:tc>
        <w:tc>
          <w:tcPr>
            <w:tcW w:w="1719" w:type="dxa"/>
            <w:vMerge/>
          </w:tcPr>
          <w:p w:rsidR="00862B9B" w:rsidRDefault="00862B9B" w:rsidP="00D15AFE">
            <w:pPr>
              <w:jc w:val="both"/>
              <w:rPr>
                <w:rFonts w:ascii="Times New Roman" w:hAnsi="Times New Roman" w:cs="Times New Roman"/>
                <w:sz w:val="24"/>
                <w:szCs w:val="24"/>
              </w:rPr>
            </w:pPr>
          </w:p>
        </w:tc>
        <w:tc>
          <w:tcPr>
            <w:tcW w:w="2693" w:type="dxa"/>
          </w:tcPr>
          <w:p w:rsidR="00862B9B" w:rsidRPr="00684F8D" w:rsidRDefault="00862B9B" w:rsidP="00D15AFE">
            <w:pPr>
              <w:jc w:val="both"/>
              <w:rPr>
                <w:rFonts w:ascii="Times New Roman" w:hAnsi="Times New Roman" w:cs="Times New Roman"/>
                <w:sz w:val="24"/>
                <w:szCs w:val="24"/>
              </w:rPr>
            </w:pPr>
            <w:r w:rsidRPr="00684F8D">
              <w:rPr>
                <w:rFonts w:ascii="Times New Roman" w:hAnsi="Times New Roman" w:cs="Times New Roman"/>
                <w:sz w:val="24"/>
                <w:szCs w:val="24"/>
              </w:rPr>
              <w:t xml:space="preserve">b. Directing </w:t>
            </w:r>
          </w:p>
        </w:tc>
        <w:tc>
          <w:tcPr>
            <w:tcW w:w="3679" w:type="dxa"/>
          </w:tcPr>
          <w:p w:rsidR="00862B9B" w:rsidRPr="00B14706" w:rsidRDefault="00862B9B" w:rsidP="00D15AFE">
            <w:pPr>
              <w:jc w:val="both"/>
              <w:rPr>
                <w:rFonts w:ascii="Times New Roman" w:hAnsi="Times New Roman" w:cs="Times New Roman"/>
                <w:sz w:val="24"/>
                <w:szCs w:val="24"/>
              </w:rPr>
            </w:pPr>
            <w:r>
              <w:rPr>
                <w:rFonts w:ascii="Times New Roman" w:hAnsi="Times New Roman" w:cs="Times New Roman"/>
                <w:sz w:val="24"/>
                <w:szCs w:val="24"/>
              </w:rPr>
              <w:t>Go ahead, I won’t judge</w:t>
            </w:r>
          </w:p>
        </w:tc>
      </w:tr>
      <w:tr w:rsidR="00862B9B" w:rsidTr="004D68FD">
        <w:tc>
          <w:tcPr>
            <w:tcW w:w="970" w:type="dxa"/>
            <w:vMerge/>
          </w:tcPr>
          <w:p w:rsidR="00862B9B" w:rsidRDefault="00862B9B" w:rsidP="00D15AFE">
            <w:pPr>
              <w:jc w:val="both"/>
              <w:rPr>
                <w:rFonts w:ascii="Times New Roman" w:hAnsi="Times New Roman" w:cs="Times New Roman"/>
                <w:sz w:val="24"/>
                <w:szCs w:val="24"/>
              </w:rPr>
            </w:pPr>
          </w:p>
        </w:tc>
        <w:tc>
          <w:tcPr>
            <w:tcW w:w="1719" w:type="dxa"/>
            <w:vMerge/>
          </w:tcPr>
          <w:p w:rsidR="00862B9B" w:rsidRDefault="00862B9B" w:rsidP="00D15AFE">
            <w:pPr>
              <w:jc w:val="both"/>
              <w:rPr>
                <w:rFonts w:ascii="Times New Roman" w:hAnsi="Times New Roman" w:cs="Times New Roman"/>
                <w:sz w:val="24"/>
                <w:szCs w:val="24"/>
              </w:rPr>
            </w:pPr>
          </w:p>
        </w:tc>
        <w:tc>
          <w:tcPr>
            <w:tcW w:w="2693" w:type="dxa"/>
          </w:tcPr>
          <w:p w:rsidR="00862B9B" w:rsidRPr="00684F8D" w:rsidRDefault="00862B9B" w:rsidP="00D15AFE">
            <w:pPr>
              <w:jc w:val="both"/>
              <w:rPr>
                <w:rFonts w:ascii="Times New Roman" w:hAnsi="Times New Roman" w:cs="Times New Roman"/>
                <w:sz w:val="24"/>
                <w:szCs w:val="24"/>
              </w:rPr>
            </w:pPr>
            <w:r w:rsidRPr="00684F8D">
              <w:rPr>
                <w:rFonts w:ascii="Times New Roman" w:hAnsi="Times New Roman" w:cs="Times New Roman"/>
                <w:sz w:val="24"/>
                <w:szCs w:val="24"/>
              </w:rPr>
              <w:t>d. Requesting</w:t>
            </w:r>
          </w:p>
        </w:tc>
        <w:tc>
          <w:tcPr>
            <w:tcW w:w="3679" w:type="dxa"/>
          </w:tcPr>
          <w:p w:rsidR="00862B9B" w:rsidRPr="00B14706" w:rsidRDefault="00862B9B" w:rsidP="00D15AFE">
            <w:pPr>
              <w:jc w:val="both"/>
              <w:rPr>
                <w:rFonts w:ascii="Times New Roman" w:hAnsi="Times New Roman" w:cs="Times New Roman"/>
                <w:sz w:val="24"/>
                <w:szCs w:val="24"/>
              </w:rPr>
            </w:pPr>
            <w:r>
              <w:rPr>
                <w:rFonts w:ascii="Times New Roman" w:hAnsi="Times New Roman" w:cs="Times New Roman"/>
                <w:sz w:val="24"/>
                <w:szCs w:val="24"/>
              </w:rPr>
              <w:t>Bring me my horse, please !</w:t>
            </w:r>
          </w:p>
        </w:tc>
      </w:tr>
      <w:tr w:rsidR="00862B9B" w:rsidTr="004D68FD">
        <w:tc>
          <w:tcPr>
            <w:tcW w:w="970" w:type="dxa"/>
            <w:vMerge/>
            <w:tcBorders>
              <w:bottom w:val="single" w:sz="4" w:space="0" w:color="auto"/>
            </w:tcBorders>
          </w:tcPr>
          <w:p w:rsidR="00862B9B" w:rsidRDefault="00862B9B" w:rsidP="00D15AFE">
            <w:pPr>
              <w:jc w:val="both"/>
              <w:rPr>
                <w:rFonts w:ascii="Times New Roman" w:hAnsi="Times New Roman" w:cs="Times New Roman"/>
                <w:sz w:val="24"/>
                <w:szCs w:val="24"/>
              </w:rPr>
            </w:pPr>
          </w:p>
        </w:tc>
        <w:tc>
          <w:tcPr>
            <w:tcW w:w="1719" w:type="dxa"/>
            <w:vMerge/>
            <w:tcBorders>
              <w:bottom w:val="single" w:sz="4" w:space="0" w:color="auto"/>
            </w:tcBorders>
          </w:tcPr>
          <w:p w:rsidR="00862B9B" w:rsidRDefault="00862B9B" w:rsidP="00D15AFE">
            <w:pPr>
              <w:jc w:val="both"/>
              <w:rPr>
                <w:rFonts w:ascii="Times New Roman" w:hAnsi="Times New Roman" w:cs="Times New Roman"/>
                <w:sz w:val="24"/>
                <w:szCs w:val="24"/>
              </w:rPr>
            </w:pPr>
          </w:p>
        </w:tc>
        <w:tc>
          <w:tcPr>
            <w:tcW w:w="2693" w:type="dxa"/>
            <w:tcBorders>
              <w:bottom w:val="single" w:sz="4" w:space="0" w:color="auto"/>
            </w:tcBorders>
          </w:tcPr>
          <w:p w:rsidR="00862B9B" w:rsidRPr="00684F8D" w:rsidRDefault="00862B9B" w:rsidP="00D15AFE">
            <w:pPr>
              <w:jc w:val="both"/>
              <w:rPr>
                <w:rFonts w:ascii="Times New Roman" w:hAnsi="Times New Roman" w:cs="Times New Roman"/>
                <w:sz w:val="24"/>
                <w:szCs w:val="24"/>
              </w:rPr>
            </w:pPr>
            <w:r w:rsidRPr="00684F8D">
              <w:rPr>
                <w:rFonts w:ascii="Times New Roman" w:hAnsi="Times New Roman" w:cs="Times New Roman"/>
                <w:sz w:val="24"/>
                <w:szCs w:val="24"/>
              </w:rPr>
              <w:t xml:space="preserve">f. Warning </w:t>
            </w:r>
          </w:p>
        </w:tc>
        <w:tc>
          <w:tcPr>
            <w:tcW w:w="3679" w:type="dxa"/>
            <w:tcBorders>
              <w:bottom w:val="single" w:sz="4" w:space="0" w:color="auto"/>
            </w:tcBorders>
          </w:tcPr>
          <w:p w:rsidR="00862B9B" w:rsidRPr="00B14706" w:rsidRDefault="00862B9B" w:rsidP="00D15AFE">
            <w:pPr>
              <w:jc w:val="center"/>
              <w:rPr>
                <w:rFonts w:ascii="Times New Roman" w:hAnsi="Times New Roman" w:cs="Times New Roman"/>
                <w:sz w:val="24"/>
                <w:szCs w:val="24"/>
              </w:rPr>
            </w:pPr>
            <w:r>
              <w:rPr>
                <w:rFonts w:ascii="Times New Roman" w:hAnsi="Times New Roman" w:cs="Times New Roman"/>
                <w:sz w:val="24"/>
                <w:szCs w:val="24"/>
              </w:rPr>
              <w:t>-</w:t>
            </w:r>
          </w:p>
        </w:tc>
      </w:tr>
      <w:tr w:rsidR="00862B9B" w:rsidTr="004D68FD">
        <w:tc>
          <w:tcPr>
            <w:tcW w:w="970" w:type="dxa"/>
            <w:vMerge w:val="restart"/>
            <w:tcBorders>
              <w:top w:val="single" w:sz="4" w:space="0" w:color="auto"/>
            </w:tcBorders>
          </w:tcPr>
          <w:p w:rsidR="00862B9B" w:rsidRDefault="00862B9B" w:rsidP="00D15AFE">
            <w:pPr>
              <w:jc w:val="both"/>
              <w:rPr>
                <w:rFonts w:ascii="Times New Roman" w:hAnsi="Times New Roman" w:cs="Times New Roman"/>
                <w:sz w:val="24"/>
                <w:szCs w:val="24"/>
              </w:rPr>
            </w:pPr>
            <w:r>
              <w:rPr>
                <w:rFonts w:ascii="Times New Roman" w:hAnsi="Times New Roman" w:cs="Times New Roman"/>
                <w:sz w:val="24"/>
                <w:szCs w:val="24"/>
              </w:rPr>
              <w:t>3.</w:t>
            </w:r>
          </w:p>
        </w:tc>
        <w:tc>
          <w:tcPr>
            <w:tcW w:w="1719" w:type="dxa"/>
            <w:vMerge w:val="restart"/>
            <w:tcBorders>
              <w:top w:val="single" w:sz="4" w:space="0" w:color="auto"/>
            </w:tcBorders>
          </w:tcPr>
          <w:p w:rsidR="00862B9B" w:rsidRDefault="00862B9B" w:rsidP="00D15AFE">
            <w:pPr>
              <w:jc w:val="both"/>
              <w:rPr>
                <w:rFonts w:ascii="Times New Roman" w:hAnsi="Times New Roman" w:cs="Times New Roman"/>
                <w:sz w:val="24"/>
                <w:szCs w:val="24"/>
              </w:rPr>
            </w:pPr>
            <w:r>
              <w:rPr>
                <w:rFonts w:ascii="Times New Roman" w:hAnsi="Times New Roman" w:cs="Times New Roman"/>
                <w:sz w:val="24"/>
                <w:szCs w:val="24"/>
              </w:rPr>
              <w:t xml:space="preserve">Commisive </w:t>
            </w:r>
          </w:p>
          <w:p w:rsidR="00862B9B" w:rsidRDefault="00862B9B" w:rsidP="00D15AFE">
            <w:pPr>
              <w:jc w:val="both"/>
              <w:rPr>
                <w:rFonts w:ascii="Times New Roman" w:hAnsi="Times New Roman" w:cs="Times New Roman"/>
                <w:sz w:val="24"/>
                <w:szCs w:val="24"/>
              </w:rPr>
            </w:pPr>
            <w:r>
              <w:rPr>
                <w:rFonts w:ascii="Times New Roman" w:hAnsi="Times New Roman" w:cs="Times New Roman"/>
                <w:sz w:val="24"/>
                <w:szCs w:val="24"/>
              </w:rPr>
              <w:t>(11 Forces)</w:t>
            </w:r>
          </w:p>
        </w:tc>
        <w:tc>
          <w:tcPr>
            <w:tcW w:w="2693" w:type="dxa"/>
            <w:tcBorders>
              <w:top w:val="single" w:sz="4" w:space="0" w:color="auto"/>
            </w:tcBorders>
          </w:tcPr>
          <w:p w:rsidR="00862B9B" w:rsidRPr="006F525D" w:rsidRDefault="00862B9B" w:rsidP="00D15AFE">
            <w:pPr>
              <w:jc w:val="both"/>
              <w:rPr>
                <w:rFonts w:ascii="Times New Roman" w:hAnsi="Times New Roman" w:cs="Times New Roman"/>
                <w:sz w:val="24"/>
                <w:szCs w:val="24"/>
              </w:rPr>
            </w:pPr>
            <w:r w:rsidRPr="006F525D">
              <w:rPr>
                <w:rFonts w:ascii="Times New Roman" w:hAnsi="Times New Roman" w:cs="Times New Roman"/>
                <w:sz w:val="24"/>
                <w:szCs w:val="24"/>
              </w:rPr>
              <w:t xml:space="preserve">a. Promising </w:t>
            </w:r>
          </w:p>
        </w:tc>
        <w:tc>
          <w:tcPr>
            <w:tcW w:w="3679" w:type="dxa"/>
            <w:tcBorders>
              <w:top w:val="single" w:sz="4" w:space="0" w:color="auto"/>
            </w:tcBorders>
          </w:tcPr>
          <w:p w:rsidR="00862B9B" w:rsidRPr="0033547A" w:rsidRDefault="00862B9B" w:rsidP="00D15AFE">
            <w:pPr>
              <w:jc w:val="both"/>
              <w:rPr>
                <w:rFonts w:ascii="Times New Roman" w:hAnsi="Times New Roman" w:cs="Times New Roman"/>
                <w:sz w:val="24"/>
                <w:szCs w:val="24"/>
              </w:rPr>
            </w:pPr>
            <w:r w:rsidRPr="0033547A">
              <w:rPr>
                <w:rFonts w:ascii="Times New Roman" w:hAnsi="Times New Roman" w:cs="Times New Roman"/>
                <w:sz w:val="24"/>
                <w:szCs w:val="24"/>
              </w:rPr>
              <w:t>See you in two weeks.</w:t>
            </w:r>
          </w:p>
          <w:p w:rsidR="00862B9B" w:rsidRPr="00023054" w:rsidRDefault="00862B9B" w:rsidP="00D15AFE">
            <w:pPr>
              <w:ind w:left="360"/>
              <w:jc w:val="both"/>
              <w:rPr>
                <w:rFonts w:ascii="Times New Roman" w:hAnsi="Times New Roman" w:cs="Times New Roman"/>
                <w:sz w:val="24"/>
                <w:szCs w:val="24"/>
              </w:rPr>
            </w:pPr>
          </w:p>
        </w:tc>
      </w:tr>
      <w:tr w:rsidR="00862B9B" w:rsidTr="004D68FD">
        <w:tc>
          <w:tcPr>
            <w:tcW w:w="970" w:type="dxa"/>
            <w:vMerge/>
          </w:tcPr>
          <w:p w:rsidR="00862B9B" w:rsidRDefault="00862B9B" w:rsidP="00D15AFE">
            <w:pPr>
              <w:jc w:val="both"/>
              <w:rPr>
                <w:rFonts w:ascii="Times New Roman" w:hAnsi="Times New Roman" w:cs="Times New Roman"/>
                <w:sz w:val="24"/>
                <w:szCs w:val="24"/>
              </w:rPr>
            </w:pPr>
          </w:p>
        </w:tc>
        <w:tc>
          <w:tcPr>
            <w:tcW w:w="1719" w:type="dxa"/>
            <w:vMerge/>
          </w:tcPr>
          <w:p w:rsidR="00862B9B" w:rsidRDefault="00862B9B" w:rsidP="00D15AFE">
            <w:pPr>
              <w:jc w:val="both"/>
              <w:rPr>
                <w:rFonts w:ascii="Times New Roman" w:hAnsi="Times New Roman" w:cs="Times New Roman"/>
                <w:sz w:val="24"/>
                <w:szCs w:val="24"/>
              </w:rPr>
            </w:pPr>
          </w:p>
        </w:tc>
        <w:tc>
          <w:tcPr>
            <w:tcW w:w="2693" w:type="dxa"/>
          </w:tcPr>
          <w:p w:rsidR="00862B9B" w:rsidRPr="006F525D" w:rsidRDefault="00862B9B" w:rsidP="00D15AFE">
            <w:pPr>
              <w:jc w:val="both"/>
              <w:rPr>
                <w:rFonts w:ascii="Times New Roman" w:hAnsi="Times New Roman" w:cs="Times New Roman"/>
                <w:sz w:val="24"/>
                <w:szCs w:val="24"/>
              </w:rPr>
            </w:pPr>
            <w:r w:rsidRPr="006F525D">
              <w:rPr>
                <w:rFonts w:ascii="Times New Roman" w:hAnsi="Times New Roman" w:cs="Times New Roman"/>
                <w:sz w:val="24"/>
                <w:szCs w:val="24"/>
              </w:rPr>
              <w:t xml:space="preserve">b. Offering </w:t>
            </w:r>
          </w:p>
        </w:tc>
        <w:tc>
          <w:tcPr>
            <w:tcW w:w="3679" w:type="dxa"/>
          </w:tcPr>
          <w:p w:rsidR="00862B9B" w:rsidRPr="0033547A" w:rsidRDefault="00862B9B" w:rsidP="00D15AFE">
            <w:pPr>
              <w:jc w:val="both"/>
              <w:rPr>
                <w:rFonts w:ascii="Times New Roman" w:hAnsi="Times New Roman" w:cs="Times New Roman"/>
                <w:sz w:val="24"/>
                <w:szCs w:val="24"/>
              </w:rPr>
            </w:pPr>
            <w:r w:rsidRPr="0033547A">
              <w:rPr>
                <w:rFonts w:ascii="Times New Roman" w:hAnsi="Times New Roman" w:cs="Times New Roman"/>
                <w:sz w:val="24"/>
                <w:szCs w:val="24"/>
              </w:rPr>
              <w:t>Do you want to build a snowman</w:t>
            </w:r>
          </w:p>
          <w:p w:rsidR="00862B9B" w:rsidRPr="00023054" w:rsidRDefault="00862B9B" w:rsidP="00D15AFE">
            <w:pPr>
              <w:jc w:val="both"/>
              <w:rPr>
                <w:rFonts w:ascii="Times New Roman" w:hAnsi="Times New Roman" w:cs="Times New Roman"/>
                <w:sz w:val="24"/>
                <w:szCs w:val="24"/>
              </w:rPr>
            </w:pPr>
          </w:p>
        </w:tc>
      </w:tr>
      <w:tr w:rsidR="00862B9B" w:rsidTr="004D68FD">
        <w:tc>
          <w:tcPr>
            <w:tcW w:w="970" w:type="dxa"/>
            <w:vMerge/>
            <w:tcBorders>
              <w:bottom w:val="single" w:sz="4" w:space="0" w:color="auto"/>
            </w:tcBorders>
          </w:tcPr>
          <w:p w:rsidR="00862B9B" w:rsidRDefault="00862B9B" w:rsidP="00D15AFE">
            <w:pPr>
              <w:jc w:val="both"/>
              <w:rPr>
                <w:rFonts w:ascii="Times New Roman" w:hAnsi="Times New Roman" w:cs="Times New Roman"/>
                <w:sz w:val="24"/>
                <w:szCs w:val="24"/>
              </w:rPr>
            </w:pPr>
          </w:p>
        </w:tc>
        <w:tc>
          <w:tcPr>
            <w:tcW w:w="1719" w:type="dxa"/>
            <w:vMerge/>
            <w:tcBorders>
              <w:bottom w:val="single" w:sz="4" w:space="0" w:color="auto"/>
            </w:tcBorders>
          </w:tcPr>
          <w:p w:rsidR="00862B9B" w:rsidRDefault="00862B9B" w:rsidP="00D15AFE">
            <w:pPr>
              <w:jc w:val="both"/>
              <w:rPr>
                <w:rFonts w:ascii="Times New Roman" w:hAnsi="Times New Roman" w:cs="Times New Roman"/>
                <w:sz w:val="24"/>
                <w:szCs w:val="24"/>
              </w:rPr>
            </w:pPr>
          </w:p>
        </w:tc>
        <w:tc>
          <w:tcPr>
            <w:tcW w:w="2693" w:type="dxa"/>
            <w:tcBorders>
              <w:bottom w:val="single" w:sz="4" w:space="0" w:color="auto"/>
            </w:tcBorders>
          </w:tcPr>
          <w:p w:rsidR="00862B9B" w:rsidRDefault="00862B9B" w:rsidP="00D15AFE">
            <w:r w:rsidRPr="006F525D">
              <w:rPr>
                <w:rFonts w:ascii="Times New Roman" w:hAnsi="Times New Roman" w:cs="Times New Roman"/>
                <w:sz w:val="24"/>
                <w:szCs w:val="24"/>
              </w:rPr>
              <w:t>c. Threatening</w:t>
            </w:r>
          </w:p>
        </w:tc>
        <w:tc>
          <w:tcPr>
            <w:tcW w:w="3679" w:type="dxa"/>
            <w:tcBorders>
              <w:bottom w:val="single" w:sz="4" w:space="0" w:color="auto"/>
            </w:tcBorders>
          </w:tcPr>
          <w:p w:rsidR="00862B9B" w:rsidRPr="0033547A" w:rsidRDefault="00862B9B" w:rsidP="00D15AFE">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862B9B" w:rsidTr="004D68FD">
        <w:tc>
          <w:tcPr>
            <w:tcW w:w="970" w:type="dxa"/>
            <w:vMerge w:val="restart"/>
            <w:tcBorders>
              <w:top w:val="single" w:sz="4" w:space="0" w:color="auto"/>
            </w:tcBorders>
          </w:tcPr>
          <w:p w:rsidR="00862B9B" w:rsidRDefault="00862B9B" w:rsidP="00D15AFE">
            <w:pPr>
              <w:jc w:val="both"/>
              <w:rPr>
                <w:rFonts w:ascii="Times New Roman" w:hAnsi="Times New Roman" w:cs="Times New Roman"/>
                <w:sz w:val="24"/>
                <w:szCs w:val="24"/>
              </w:rPr>
            </w:pPr>
            <w:r>
              <w:rPr>
                <w:rFonts w:ascii="Times New Roman" w:hAnsi="Times New Roman" w:cs="Times New Roman"/>
                <w:sz w:val="24"/>
                <w:szCs w:val="24"/>
              </w:rPr>
              <w:t>4.</w:t>
            </w:r>
          </w:p>
        </w:tc>
        <w:tc>
          <w:tcPr>
            <w:tcW w:w="1719" w:type="dxa"/>
            <w:vMerge w:val="restart"/>
            <w:tcBorders>
              <w:top w:val="single" w:sz="4" w:space="0" w:color="auto"/>
            </w:tcBorders>
          </w:tcPr>
          <w:p w:rsidR="00862B9B" w:rsidRDefault="00862B9B" w:rsidP="00D15AFE">
            <w:pPr>
              <w:jc w:val="both"/>
              <w:rPr>
                <w:rFonts w:ascii="Times New Roman" w:hAnsi="Times New Roman" w:cs="Times New Roman"/>
                <w:sz w:val="24"/>
                <w:szCs w:val="24"/>
              </w:rPr>
            </w:pPr>
            <w:r>
              <w:rPr>
                <w:rFonts w:ascii="Times New Roman" w:hAnsi="Times New Roman" w:cs="Times New Roman"/>
                <w:sz w:val="24"/>
                <w:szCs w:val="24"/>
              </w:rPr>
              <w:t>Expressive</w:t>
            </w:r>
          </w:p>
          <w:p w:rsidR="00862B9B" w:rsidRDefault="00862B9B" w:rsidP="00D15AFE">
            <w:pPr>
              <w:jc w:val="both"/>
              <w:rPr>
                <w:rFonts w:ascii="Times New Roman" w:hAnsi="Times New Roman" w:cs="Times New Roman"/>
                <w:sz w:val="24"/>
                <w:szCs w:val="24"/>
              </w:rPr>
            </w:pPr>
            <w:r>
              <w:rPr>
                <w:rFonts w:ascii="Times New Roman" w:hAnsi="Times New Roman" w:cs="Times New Roman"/>
                <w:sz w:val="24"/>
                <w:szCs w:val="24"/>
              </w:rPr>
              <w:t>(41 Forces)</w:t>
            </w:r>
          </w:p>
        </w:tc>
        <w:tc>
          <w:tcPr>
            <w:tcW w:w="2693" w:type="dxa"/>
            <w:tcBorders>
              <w:top w:val="single" w:sz="4" w:space="0" w:color="auto"/>
            </w:tcBorders>
          </w:tcPr>
          <w:p w:rsidR="00862B9B" w:rsidRPr="00C32235" w:rsidRDefault="00862B9B" w:rsidP="00D15AFE">
            <w:pPr>
              <w:jc w:val="both"/>
              <w:rPr>
                <w:rFonts w:ascii="Times New Roman" w:hAnsi="Times New Roman" w:cs="Times New Roman"/>
                <w:sz w:val="24"/>
                <w:szCs w:val="24"/>
              </w:rPr>
            </w:pPr>
            <w:r>
              <w:rPr>
                <w:rFonts w:ascii="Times New Roman" w:hAnsi="Times New Roman" w:cs="Times New Roman"/>
                <w:sz w:val="24"/>
                <w:szCs w:val="24"/>
              </w:rPr>
              <w:t>a. Stating Surprise</w:t>
            </w:r>
          </w:p>
        </w:tc>
        <w:tc>
          <w:tcPr>
            <w:tcW w:w="3679" w:type="dxa"/>
            <w:tcBorders>
              <w:top w:val="single" w:sz="4" w:space="0" w:color="auto"/>
            </w:tcBorders>
          </w:tcPr>
          <w:p w:rsidR="00862B9B" w:rsidRPr="00FC7A33" w:rsidRDefault="00862B9B" w:rsidP="00D15AFE">
            <w:pPr>
              <w:jc w:val="both"/>
              <w:rPr>
                <w:rFonts w:ascii="Times New Roman" w:hAnsi="Times New Roman" w:cs="Times New Roman"/>
                <w:sz w:val="24"/>
                <w:szCs w:val="24"/>
              </w:rPr>
            </w:pPr>
            <w:r>
              <w:rPr>
                <w:rFonts w:ascii="Times New Roman" w:hAnsi="Times New Roman" w:cs="Times New Roman"/>
                <w:sz w:val="24"/>
                <w:szCs w:val="24"/>
              </w:rPr>
              <w:t>... the bell .. the corronation.. I have to go there !</w:t>
            </w:r>
          </w:p>
        </w:tc>
      </w:tr>
      <w:tr w:rsidR="00862B9B" w:rsidTr="004D68FD">
        <w:tc>
          <w:tcPr>
            <w:tcW w:w="970" w:type="dxa"/>
            <w:vMerge/>
          </w:tcPr>
          <w:p w:rsidR="00862B9B" w:rsidRDefault="00862B9B" w:rsidP="00D15AFE">
            <w:pPr>
              <w:jc w:val="both"/>
              <w:rPr>
                <w:rFonts w:ascii="Times New Roman" w:hAnsi="Times New Roman" w:cs="Times New Roman"/>
                <w:sz w:val="24"/>
                <w:szCs w:val="24"/>
              </w:rPr>
            </w:pPr>
          </w:p>
        </w:tc>
        <w:tc>
          <w:tcPr>
            <w:tcW w:w="1719" w:type="dxa"/>
            <w:vMerge/>
          </w:tcPr>
          <w:p w:rsidR="00862B9B" w:rsidRDefault="00862B9B" w:rsidP="00D15AFE">
            <w:pPr>
              <w:jc w:val="both"/>
              <w:rPr>
                <w:rFonts w:ascii="Times New Roman" w:hAnsi="Times New Roman" w:cs="Times New Roman"/>
                <w:sz w:val="24"/>
                <w:szCs w:val="24"/>
              </w:rPr>
            </w:pPr>
          </w:p>
        </w:tc>
        <w:tc>
          <w:tcPr>
            <w:tcW w:w="2693" w:type="dxa"/>
          </w:tcPr>
          <w:p w:rsidR="00862B9B" w:rsidRPr="00AE0EBF" w:rsidRDefault="00862B9B" w:rsidP="00D15AFE">
            <w:pPr>
              <w:jc w:val="both"/>
              <w:rPr>
                <w:rFonts w:ascii="Times New Roman" w:hAnsi="Times New Roman" w:cs="Times New Roman"/>
                <w:sz w:val="24"/>
                <w:szCs w:val="24"/>
              </w:rPr>
            </w:pPr>
            <w:r w:rsidRPr="00AE0EBF">
              <w:rPr>
                <w:rFonts w:ascii="Times New Roman" w:hAnsi="Times New Roman" w:cs="Times New Roman"/>
                <w:sz w:val="24"/>
                <w:szCs w:val="24"/>
              </w:rPr>
              <w:t xml:space="preserve">b. Stating Pleasure </w:t>
            </w:r>
          </w:p>
        </w:tc>
        <w:tc>
          <w:tcPr>
            <w:tcW w:w="3679" w:type="dxa"/>
          </w:tcPr>
          <w:p w:rsidR="00862B9B" w:rsidRPr="00FC7A33" w:rsidRDefault="00862B9B" w:rsidP="00D15AFE">
            <w:pPr>
              <w:jc w:val="both"/>
              <w:rPr>
                <w:rFonts w:ascii="Times New Roman" w:hAnsi="Times New Roman" w:cs="Times New Roman"/>
                <w:sz w:val="24"/>
                <w:szCs w:val="24"/>
              </w:rPr>
            </w:pPr>
            <w:r>
              <w:rPr>
                <w:rFonts w:ascii="Times New Roman" w:hAnsi="Times New Roman" w:cs="Times New Roman"/>
                <w:sz w:val="24"/>
                <w:szCs w:val="24"/>
              </w:rPr>
              <w:t xml:space="preserve">For the first time in the forever, </w:t>
            </w:r>
            <w:r>
              <w:rPr>
                <w:rFonts w:ascii="Times New Roman" w:hAnsi="Times New Roman" w:cs="Times New Roman"/>
                <w:sz w:val="24"/>
                <w:szCs w:val="24"/>
              </w:rPr>
              <w:lastRenderedPageBreak/>
              <w:t>there’ll be magic, there’ll be fun.</w:t>
            </w:r>
          </w:p>
        </w:tc>
      </w:tr>
      <w:tr w:rsidR="00862B9B" w:rsidTr="004D68FD">
        <w:tc>
          <w:tcPr>
            <w:tcW w:w="970" w:type="dxa"/>
            <w:vMerge/>
          </w:tcPr>
          <w:p w:rsidR="00862B9B" w:rsidRDefault="00862B9B" w:rsidP="00D15AFE">
            <w:pPr>
              <w:jc w:val="both"/>
              <w:rPr>
                <w:rFonts w:ascii="Times New Roman" w:hAnsi="Times New Roman" w:cs="Times New Roman"/>
                <w:sz w:val="24"/>
                <w:szCs w:val="24"/>
              </w:rPr>
            </w:pPr>
          </w:p>
        </w:tc>
        <w:tc>
          <w:tcPr>
            <w:tcW w:w="1719" w:type="dxa"/>
            <w:vMerge/>
          </w:tcPr>
          <w:p w:rsidR="00862B9B" w:rsidRDefault="00862B9B" w:rsidP="00D15AFE">
            <w:pPr>
              <w:jc w:val="both"/>
              <w:rPr>
                <w:rFonts w:ascii="Times New Roman" w:hAnsi="Times New Roman" w:cs="Times New Roman"/>
                <w:sz w:val="24"/>
                <w:szCs w:val="24"/>
              </w:rPr>
            </w:pPr>
          </w:p>
        </w:tc>
        <w:tc>
          <w:tcPr>
            <w:tcW w:w="2693" w:type="dxa"/>
          </w:tcPr>
          <w:p w:rsidR="00862B9B" w:rsidRPr="00AE0EBF" w:rsidRDefault="00862B9B" w:rsidP="00D15AFE">
            <w:pPr>
              <w:jc w:val="both"/>
              <w:rPr>
                <w:rFonts w:ascii="Times New Roman" w:hAnsi="Times New Roman" w:cs="Times New Roman"/>
                <w:sz w:val="24"/>
                <w:szCs w:val="24"/>
              </w:rPr>
            </w:pPr>
            <w:r w:rsidRPr="00AE0EBF">
              <w:rPr>
                <w:rFonts w:ascii="Times New Roman" w:hAnsi="Times New Roman" w:cs="Times New Roman"/>
                <w:sz w:val="24"/>
                <w:szCs w:val="24"/>
              </w:rPr>
              <w:t xml:space="preserve">c. Thanking </w:t>
            </w:r>
          </w:p>
        </w:tc>
        <w:tc>
          <w:tcPr>
            <w:tcW w:w="3679" w:type="dxa"/>
          </w:tcPr>
          <w:p w:rsidR="00862B9B" w:rsidRPr="00FC7A33" w:rsidRDefault="00862B9B" w:rsidP="00D15AFE">
            <w:pPr>
              <w:jc w:val="both"/>
              <w:rPr>
                <w:rFonts w:ascii="Times New Roman" w:hAnsi="Times New Roman" w:cs="Times New Roman"/>
                <w:sz w:val="24"/>
                <w:szCs w:val="24"/>
              </w:rPr>
            </w:pPr>
            <w:r>
              <w:rPr>
                <w:rFonts w:ascii="Times New Roman" w:hAnsi="Times New Roman" w:cs="Times New Roman"/>
                <w:sz w:val="24"/>
                <w:szCs w:val="24"/>
              </w:rPr>
              <w:t>Thank, goodness.</w:t>
            </w:r>
          </w:p>
        </w:tc>
      </w:tr>
      <w:tr w:rsidR="00862B9B" w:rsidTr="004D68FD">
        <w:tc>
          <w:tcPr>
            <w:tcW w:w="970" w:type="dxa"/>
            <w:vMerge/>
          </w:tcPr>
          <w:p w:rsidR="00862B9B" w:rsidRDefault="00862B9B" w:rsidP="00D15AFE">
            <w:pPr>
              <w:jc w:val="both"/>
              <w:rPr>
                <w:rFonts w:ascii="Times New Roman" w:hAnsi="Times New Roman" w:cs="Times New Roman"/>
                <w:sz w:val="24"/>
                <w:szCs w:val="24"/>
              </w:rPr>
            </w:pPr>
          </w:p>
        </w:tc>
        <w:tc>
          <w:tcPr>
            <w:tcW w:w="1719" w:type="dxa"/>
            <w:vMerge/>
          </w:tcPr>
          <w:p w:rsidR="00862B9B" w:rsidRDefault="00862B9B" w:rsidP="00D15AFE">
            <w:pPr>
              <w:jc w:val="both"/>
              <w:rPr>
                <w:rFonts w:ascii="Times New Roman" w:hAnsi="Times New Roman" w:cs="Times New Roman"/>
                <w:sz w:val="24"/>
                <w:szCs w:val="24"/>
              </w:rPr>
            </w:pPr>
          </w:p>
        </w:tc>
        <w:tc>
          <w:tcPr>
            <w:tcW w:w="2693" w:type="dxa"/>
          </w:tcPr>
          <w:p w:rsidR="00862B9B" w:rsidRPr="00AE0EBF" w:rsidRDefault="00862B9B" w:rsidP="00D15AFE">
            <w:pPr>
              <w:jc w:val="both"/>
              <w:rPr>
                <w:rFonts w:ascii="Times New Roman" w:hAnsi="Times New Roman" w:cs="Times New Roman"/>
                <w:sz w:val="24"/>
                <w:szCs w:val="24"/>
              </w:rPr>
            </w:pPr>
            <w:r w:rsidRPr="00AE0EBF">
              <w:rPr>
                <w:rFonts w:ascii="Times New Roman" w:hAnsi="Times New Roman" w:cs="Times New Roman"/>
                <w:sz w:val="24"/>
                <w:szCs w:val="24"/>
              </w:rPr>
              <w:t xml:space="preserve">d. Stating Anger </w:t>
            </w:r>
          </w:p>
        </w:tc>
        <w:tc>
          <w:tcPr>
            <w:tcW w:w="3679" w:type="dxa"/>
          </w:tcPr>
          <w:p w:rsidR="00862B9B" w:rsidRPr="00FC7A33" w:rsidRDefault="00862B9B" w:rsidP="00D15AFE">
            <w:pPr>
              <w:jc w:val="both"/>
              <w:rPr>
                <w:rFonts w:ascii="Times New Roman" w:hAnsi="Times New Roman" w:cs="Times New Roman"/>
                <w:sz w:val="24"/>
                <w:szCs w:val="24"/>
              </w:rPr>
            </w:pPr>
            <w:r>
              <w:rPr>
                <w:rFonts w:ascii="Times New Roman" w:hAnsi="Times New Roman" w:cs="Times New Roman"/>
                <w:sz w:val="24"/>
                <w:szCs w:val="24"/>
              </w:rPr>
              <w:t>You won’t get away with this</w:t>
            </w:r>
          </w:p>
        </w:tc>
      </w:tr>
      <w:tr w:rsidR="00862B9B" w:rsidTr="004D68FD">
        <w:tc>
          <w:tcPr>
            <w:tcW w:w="970" w:type="dxa"/>
            <w:vMerge/>
          </w:tcPr>
          <w:p w:rsidR="00862B9B" w:rsidRDefault="00862B9B" w:rsidP="00D15AFE">
            <w:pPr>
              <w:jc w:val="both"/>
              <w:rPr>
                <w:rFonts w:ascii="Times New Roman" w:hAnsi="Times New Roman" w:cs="Times New Roman"/>
                <w:sz w:val="24"/>
                <w:szCs w:val="24"/>
              </w:rPr>
            </w:pPr>
          </w:p>
        </w:tc>
        <w:tc>
          <w:tcPr>
            <w:tcW w:w="1719" w:type="dxa"/>
            <w:vMerge/>
          </w:tcPr>
          <w:p w:rsidR="00862B9B" w:rsidRDefault="00862B9B" w:rsidP="00D15AFE">
            <w:pPr>
              <w:jc w:val="both"/>
              <w:rPr>
                <w:rFonts w:ascii="Times New Roman" w:hAnsi="Times New Roman" w:cs="Times New Roman"/>
                <w:sz w:val="24"/>
                <w:szCs w:val="24"/>
              </w:rPr>
            </w:pPr>
          </w:p>
        </w:tc>
        <w:tc>
          <w:tcPr>
            <w:tcW w:w="2693" w:type="dxa"/>
          </w:tcPr>
          <w:p w:rsidR="00862B9B" w:rsidRPr="00AE0EBF" w:rsidRDefault="00862B9B" w:rsidP="00D15AFE">
            <w:pPr>
              <w:jc w:val="both"/>
              <w:rPr>
                <w:rFonts w:ascii="Times New Roman" w:hAnsi="Times New Roman" w:cs="Times New Roman"/>
                <w:sz w:val="24"/>
                <w:szCs w:val="24"/>
              </w:rPr>
            </w:pPr>
            <w:r w:rsidRPr="00AE0EBF">
              <w:rPr>
                <w:rFonts w:ascii="Times New Roman" w:hAnsi="Times New Roman" w:cs="Times New Roman"/>
                <w:sz w:val="24"/>
                <w:szCs w:val="24"/>
              </w:rPr>
              <w:t xml:space="preserve">e. Insulting </w:t>
            </w:r>
          </w:p>
        </w:tc>
        <w:tc>
          <w:tcPr>
            <w:tcW w:w="3679" w:type="dxa"/>
          </w:tcPr>
          <w:p w:rsidR="00862B9B" w:rsidRPr="00AD1893" w:rsidRDefault="00862B9B" w:rsidP="00D15AFE">
            <w:pPr>
              <w:jc w:val="both"/>
              <w:rPr>
                <w:rFonts w:ascii="Times New Roman" w:hAnsi="Times New Roman" w:cs="Times New Roman"/>
                <w:sz w:val="24"/>
                <w:szCs w:val="24"/>
              </w:rPr>
            </w:pPr>
            <w:r>
              <w:rPr>
                <w:rFonts w:ascii="Times New Roman" w:hAnsi="Times New Roman" w:cs="Times New Roman"/>
                <w:sz w:val="24"/>
                <w:szCs w:val="24"/>
              </w:rPr>
              <w:t>You’re not match for Elsa.</w:t>
            </w:r>
          </w:p>
        </w:tc>
      </w:tr>
      <w:tr w:rsidR="00862B9B" w:rsidTr="004D68FD">
        <w:tc>
          <w:tcPr>
            <w:tcW w:w="970" w:type="dxa"/>
            <w:vMerge/>
          </w:tcPr>
          <w:p w:rsidR="00862B9B" w:rsidRDefault="00862B9B" w:rsidP="00D15AFE">
            <w:pPr>
              <w:jc w:val="both"/>
              <w:rPr>
                <w:rFonts w:ascii="Times New Roman" w:hAnsi="Times New Roman" w:cs="Times New Roman"/>
                <w:sz w:val="24"/>
                <w:szCs w:val="24"/>
              </w:rPr>
            </w:pPr>
          </w:p>
        </w:tc>
        <w:tc>
          <w:tcPr>
            <w:tcW w:w="1719" w:type="dxa"/>
            <w:vMerge/>
          </w:tcPr>
          <w:p w:rsidR="00862B9B" w:rsidRDefault="00862B9B" w:rsidP="00D15AFE">
            <w:pPr>
              <w:jc w:val="both"/>
              <w:rPr>
                <w:rFonts w:ascii="Times New Roman" w:hAnsi="Times New Roman" w:cs="Times New Roman"/>
                <w:sz w:val="24"/>
                <w:szCs w:val="24"/>
              </w:rPr>
            </w:pPr>
          </w:p>
        </w:tc>
        <w:tc>
          <w:tcPr>
            <w:tcW w:w="2693" w:type="dxa"/>
          </w:tcPr>
          <w:p w:rsidR="00862B9B" w:rsidRPr="00AE0EBF" w:rsidRDefault="00862B9B" w:rsidP="00D15AFE">
            <w:pPr>
              <w:jc w:val="both"/>
              <w:rPr>
                <w:rFonts w:ascii="Times New Roman" w:hAnsi="Times New Roman" w:cs="Times New Roman"/>
                <w:sz w:val="24"/>
                <w:szCs w:val="24"/>
              </w:rPr>
            </w:pPr>
            <w:r w:rsidRPr="00AE0EBF">
              <w:rPr>
                <w:rFonts w:ascii="Times New Roman" w:hAnsi="Times New Roman" w:cs="Times New Roman"/>
                <w:sz w:val="24"/>
                <w:szCs w:val="24"/>
              </w:rPr>
              <w:t>f. Complimenting</w:t>
            </w:r>
          </w:p>
        </w:tc>
        <w:tc>
          <w:tcPr>
            <w:tcW w:w="3679" w:type="dxa"/>
          </w:tcPr>
          <w:p w:rsidR="00862B9B" w:rsidRPr="00AD1893" w:rsidRDefault="00862B9B" w:rsidP="00D15AFE">
            <w:pPr>
              <w:jc w:val="both"/>
              <w:rPr>
                <w:rFonts w:ascii="Times New Roman" w:hAnsi="Times New Roman" w:cs="Times New Roman"/>
                <w:sz w:val="24"/>
                <w:szCs w:val="24"/>
              </w:rPr>
            </w:pPr>
            <w:r>
              <w:rPr>
                <w:rFonts w:ascii="Times New Roman" w:hAnsi="Times New Roman" w:cs="Times New Roman"/>
                <w:sz w:val="24"/>
                <w:szCs w:val="24"/>
              </w:rPr>
              <w:t>You look beautifuller. I mean not fuller. You don’t lokk fuller but more beautiful.</w:t>
            </w:r>
          </w:p>
        </w:tc>
      </w:tr>
      <w:tr w:rsidR="00862B9B" w:rsidTr="004D68FD">
        <w:tc>
          <w:tcPr>
            <w:tcW w:w="970" w:type="dxa"/>
            <w:vMerge/>
          </w:tcPr>
          <w:p w:rsidR="00862B9B" w:rsidRDefault="00862B9B" w:rsidP="00D15AFE">
            <w:pPr>
              <w:jc w:val="both"/>
              <w:rPr>
                <w:rFonts w:ascii="Times New Roman" w:hAnsi="Times New Roman" w:cs="Times New Roman"/>
                <w:sz w:val="24"/>
                <w:szCs w:val="24"/>
              </w:rPr>
            </w:pPr>
          </w:p>
        </w:tc>
        <w:tc>
          <w:tcPr>
            <w:tcW w:w="1719" w:type="dxa"/>
            <w:vMerge/>
          </w:tcPr>
          <w:p w:rsidR="00862B9B" w:rsidRDefault="00862B9B" w:rsidP="00D15AFE">
            <w:pPr>
              <w:jc w:val="both"/>
              <w:rPr>
                <w:rFonts w:ascii="Times New Roman" w:hAnsi="Times New Roman" w:cs="Times New Roman"/>
                <w:sz w:val="24"/>
                <w:szCs w:val="24"/>
              </w:rPr>
            </w:pPr>
          </w:p>
        </w:tc>
        <w:tc>
          <w:tcPr>
            <w:tcW w:w="2693" w:type="dxa"/>
          </w:tcPr>
          <w:p w:rsidR="00862B9B" w:rsidRPr="00AE0EBF" w:rsidRDefault="00862B9B" w:rsidP="00D15AFE">
            <w:pPr>
              <w:jc w:val="both"/>
              <w:rPr>
                <w:rFonts w:ascii="Times New Roman" w:hAnsi="Times New Roman" w:cs="Times New Roman"/>
                <w:sz w:val="24"/>
                <w:szCs w:val="24"/>
              </w:rPr>
            </w:pPr>
            <w:r w:rsidRPr="00AE0EBF">
              <w:rPr>
                <w:rFonts w:ascii="Times New Roman" w:hAnsi="Times New Roman" w:cs="Times New Roman"/>
                <w:sz w:val="24"/>
                <w:szCs w:val="24"/>
              </w:rPr>
              <w:t xml:space="preserve">g.Stating Anxiety </w:t>
            </w:r>
          </w:p>
        </w:tc>
        <w:tc>
          <w:tcPr>
            <w:tcW w:w="3679" w:type="dxa"/>
          </w:tcPr>
          <w:p w:rsidR="00862B9B" w:rsidRPr="00AD1893" w:rsidRDefault="00862B9B" w:rsidP="00D15AFE">
            <w:pPr>
              <w:jc w:val="both"/>
              <w:rPr>
                <w:rFonts w:ascii="Times New Roman" w:hAnsi="Times New Roman" w:cs="Times New Roman"/>
                <w:sz w:val="24"/>
                <w:szCs w:val="24"/>
              </w:rPr>
            </w:pPr>
            <w:r>
              <w:rPr>
                <w:rFonts w:ascii="Times New Roman" w:hAnsi="Times New Roman" w:cs="Times New Roman"/>
                <w:sz w:val="24"/>
                <w:szCs w:val="24"/>
              </w:rPr>
              <w:t>It’s agony to wait.</w:t>
            </w:r>
          </w:p>
        </w:tc>
      </w:tr>
      <w:tr w:rsidR="00862B9B" w:rsidTr="004D68FD">
        <w:tc>
          <w:tcPr>
            <w:tcW w:w="970" w:type="dxa"/>
            <w:vMerge/>
          </w:tcPr>
          <w:p w:rsidR="00862B9B" w:rsidRDefault="00862B9B" w:rsidP="00D15AFE">
            <w:pPr>
              <w:jc w:val="both"/>
              <w:rPr>
                <w:rFonts w:ascii="Times New Roman" w:hAnsi="Times New Roman" w:cs="Times New Roman"/>
                <w:sz w:val="24"/>
                <w:szCs w:val="24"/>
              </w:rPr>
            </w:pPr>
          </w:p>
        </w:tc>
        <w:tc>
          <w:tcPr>
            <w:tcW w:w="1719" w:type="dxa"/>
            <w:vMerge/>
          </w:tcPr>
          <w:p w:rsidR="00862B9B" w:rsidRDefault="00862B9B" w:rsidP="00D15AFE">
            <w:pPr>
              <w:jc w:val="both"/>
              <w:rPr>
                <w:rFonts w:ascii="Times New Roman" w:hAnsi="Times New Roman" w:cs="Times New Roman"/>
                <w:sz w:val="24"/>
                <w:szCs w:val="24"/>
              </w:rPr>
            </w:pPr>
          </w:p>
        </w:tc>
        <w:tc>
          <w:tcPr>
            <w:tcW w:w="2693" w:type="dxa"/>
          </w:tcPr>
          <w:p w:rsidR="00862B9B" w:rsidRPr="00AE0EBF" w:rsidRDefault="00862B9B" w:rsidP="00D15AFE">
            <w:pPr>
              <w:jc w:val="both"/>
              <w:rPr>
                <w:rFonts w:ascii="Times New Roman" w:hAnsi="Times New Roman" w:cs="Times New Roman"/>
                <w:sz w:val="24"/>
                <w:szCs w:val="24"/>
              </w:rPr>
            </w:pPr>
            <w:r w:rsidRPr="00AE0EBF">
              <w:rPr>
                <w:rFonts w:ascii="Times New Roman" w:hAnsi="Times New Roman" w:cs="Times New Roman"/>
                <w:sz w:val="24"/>
                <w:szCs w:val="24"/>
              </w:rPr>
              <w:t xml:space="preserve">h. Apologizing </w:t>
            </w:r>
          </w:p>
        </w:tc>
        <w:tc>
          <w:tcPr>
            <w:tcW w:w="3679" w:type="dxa"/>
          </w:tcPr>
          <w:p w:rsidR="00862B9B" w:rsidRPr="00AD1893" w:rsidRDefault="00862B9B" w:rsidP="00D15AFE">
            <w:pPr>
              <w:jc w:val="both"/>
              <w:rPr>
                <w:rFonts w:ascii="Times New Roman" w:hAnsi="Times New Roman" w:cs="Times New Roman"/>
                <w:sz w:val="24"/>
                <w:szCs w:val="24"/>
              </w:rPr>
            </w:pPr>
            <w:r>
              <w:rPr>
                <w:rFonts w:ascii="Times New Roman" w:hAnsi="Times New Roman" w:cs="Times New Roman"/>
                <w:sz w:val="24"/>
                <w:szCs w:val="24"/>
              </w:rPr>
              <w:t>I’m sorry for my fault.</w:t>
            </w:r>
          </w:p>
        </w:tc>
      </w:tr>
      <w:tr w:rsidR="00862B9B" w:rsidTr="004D68FD">
        <w:tc>
          <w:tcPr>
            <w:tcW w:w="970" w:type="dxa"/>
            <w:vMerge/>
          </w:tcPr>
          <w:p w:rsidR="00862B9B" w:rsidRDefault="00862B9B" w:rsidP="00D15AFE">
            <w:pPr>
              <w:jc w:val="both"/>
              <w:rPr>
                <w:rFonts w:ascii="Times New Roman" w:hAnsi="Times New Roman" w:cs="Times New Roman"/>
                <w:sz w:val="24"/>
                <w:szCs w:val="24"/>
              </w:rPr>
            </w:pPr>
          </w:p>
        </w:tc>
        <w:tc>
          <w:tcPr>
            <w:tcW w:w="1719" w:type="dxa"/>
            <w:vMerge/>
          </w:tcPr>
          <w:p w:rsidR="00862B9B" w:rsidRDefault="00862B9B" w:rsidP="00D15AFE">
            <w:pPr>
              <w:jc w:val="both"/>
              <w:rPr>
                <w:rFonts w:ascii="Times New Roman" w:hAnsi="Times New Roman" w:cs="Times New Roman"/>
                <w:sz w:val="24"/>
                <w:szCs w:val="24"/>
              </w:rPr>
            </w:pPr>
          </w:p>
        </w:tc>
        <w:tc>
          <w:tcPr>
            <w:tcW w:w="2693" w:type="dxa"/>
          </w:tcPr>
          <w:p w:rsidR="00862B9B" w:rsidRPr="00AE0EBF" w:rsidRDefault="00862B9B" w:rsidP="00D15AFE">
            <w:pPr>
              <w:jc w:val="both"/>
              <w:rPr>
                <w:rFonts w:ascii="Times New Roman" w:hAnsi="Times New Roman" w:cs="Times New Roman"/>
                <w:sz w:val="24"/>
                <w:szCs w:val="24"/>
              </w:rPr>
            </w:pPr>
            <w:r w:rsidRPr="00AE0EBF">
              <w:rPr>
                <w:rFonts w:ascii="Times New Roman" w:hAnsi="Times New Roman" w:cs="Times New Roman"/>
                <w:sz w:val="24"/>
                <w:szCs w:val="24"/>
              </w:rPr>
              <w:t xml:space="preserve">i. Stating Panic </w:t>
            </w:r>
          </w:p>
        </w:tc>
        <w:tc>
          <w:tcPr>
            <w:tcW w:w="3679" w:type="dxa"/>
          </w:tcPr>
          <w:p w:rsidR="00862B9B" w:rsidRPr="00AD1893" w:rsidRDefault="00862B9B" w:rsidP="00D15AFE">
            <w:pPr>
              <w:jc w:val="both"/>
              <w:rPr>
                <w:rFonts w:ascii="Times New Roman" w:hAnsi="Times New Roman" w:cs="Times New Roman"/>
                <w:sz w:val="24"/>
                <w:szCs w:val="24"/>
              </w:rPr>
            </w:pPr>
            <w:r>
              <w:rPr>
                <w:rFonts w:ascii="Times New Roman" w:hAnsi="Times New Roman" w:cs="Times New Roman"/>
                <w:sz w:val="24"/>
                <w:szCs w:val="24"/>
              </w:rPr>
              <w:t>That’s horrible</w:t>
            </w:r>
          </w:p>
        </w:tc>
      </w:tr>
      <w:tr w:rsidR="00862B9B" w:rsidTr="004D68FD">
        <w:tc>
          <w:tcPr>
            <w:tcW w:w="970" w:type="dxa"/>
            <w:vMerge/>
          </w:tcPr>
          <w:p w:rsidR="00862B9B" w:rsidRDefault="00862B9B" w:rsidP="00D15AFE">
            <w:pPr>
              <w:jc w:val="both"/>
              <w:rPr>
                <w:rFonts w:ascii="Times New Roman" w:hAnsi="Times New Roman" w:cs="Times New Roman"/>
                <w:sz w:val="24"/>
                <w:szCs w:val="24"/>
              </w:rPr>
            </w:pPr>
          </w:p>
        </w:tc>
        <w:tc>
          <w:tcPr>
            <w:tcW w:w="1719" w:type="dxa"/>
            <w:vMerge/>
          </w:tcPr>
          <w:p w:rsidR="00862B9B" w:rsidRDefault="00862B9B" w:rsidP="00D15AFE">
            <w:pPr>
              <w:jc w:val="both"/>
              <w:rPr>
                <w:rFonts w:ascii="Times New Roman" w:hAnsi="Times New Roman" w:cs="Times New Roman"/>
                <w:sz w:val="24"/>
                <w:szCs w:val="24"/>
              </w:rPr>
            </w:pPr>
          </w:p>
        </w:tc>
        <w:tc>
          <w:tcPr>
            <w:tcW w:w="2693" w:type="dxa"/>
          </w:tcPr>
          <w:p w:rsidR="00862B9B" w:rsidRPr="00AE0EBF" w:rsidRDefault="00862B9B" w:rsidP="00D15AFE">
            <w:pPr>
              <w:jc w:val="both"/>
              <w:rPr>
                <w:rFonts w:ascii="Times New Roman" w:hAnsi="Times New Roman" w:cs="Times New Roman"/>
                <w:sz w:val="24"/>
                <w:szCs w:val="24"/>
              </w:rPr>
            </w:pPr>
            <w:r w:rsidRPr="00AE0EBF">
              <w:rPr>
                <w:rFonts w:ascii="Times New Roman" w:hAnsi="Times New Roman" w:cs="Times New Roman"/>
                <w:sz w:val="24"/>
                <w:szCs w:val="24"/>
              </w:rPr>
              <w:t xml:space="preserve">j. Greeting </w:t>
            </w:r>
          </w:p>
        </w:tc>
        <w:tc>
          <w:tcPr>
            <w:tcW w:w="3679" w:type="dxa"/>
          </w:tcPr>
          <w:p w:rsidR="00862B9B" w:rsidRPr="00AD1893" w:rsidRDefault="00862B9B" w:rsidP="00D15AFE">
            <w:pPr>
              <w:jc w:val="both"/>
              <w:rPr>
                <w:rFonts w:ascii="Times New Roman" w:hAnsi="Times New Roman" w:cs="Times New Roman"/>
                <w:sz w:val="24"/>
                <w:szCs w:val="24"/>
              </w:rPr>
            </w:pPr>
            <w:r>
              <w:rPr>
                <w:rFonts w:ascii="Times New Roman" w:hAnsi="Times New Roman" w:cs="Times New Roman"/>
                <w:sz w:val="24"/>
                <w:szCs w:val="24"/>
              </w:rPr>
              <w:t>Hi, Kristoff !</w:t>
            </w:r>
          </w:p>
        </w:tc>
      </w:tr>
      <w:tr w:rsidR="00862B9B" w:rsidTr="004D68FD">
        <w:tc>
          <w:tcPr>
            <w:tcW w:w="970" w:type="dxa"/>
            <w:vMerge/>
            <w:tcBorders>
              <w:bottom w:val="single" w:sz="4" w:space="0" w:color="auto"/>
            </w:tcBorders>
          </w:tcPr>
          <w:p w:rsidR="00862B9B" w:rsidRDefault="00862B9B" w:rsidP="00D15AFE">
            <w:pPr>
              <w:jc w:val="both"/>
              <w:rPr>
                <w:rFonts w:ascii="Times New Roman" w:hAnsi="Times New Roman" w:cs="Times New Roman"/>
                <w:sz w:val="24"/>
                <w:szCs w:val="24"/>
              </w:rPr>
            </w:pPr>
          </w:p>
        </w:tc>
        <w:tc>
          <w:tcPr>
            <w:tcW w:w="1719" w:type="dxa"/>
            <w:vMerge/>
            <w:tcBorders>
              <w:bottom w:val="single" w:sz="4" w:space="0" w:color="auto"/>
            </w:tcBorders>
          </w:tcPr>
          <w:p w:rsidR="00862B9B" w:rsidRDefault="00862B9B" w:rsidP="00D15AFE">
            <w:pPr>
              <w:jc w:val="both"/>
              <w:rPr>
                <w:rFonts w:ascii="Times New Roman" w:hAnsi="Times New Roman" w:cs="Times New Roman"/>
                <w:sz w:val="24"/>
                <w:szCs w:val="24"/>
              </w:rPr>
            </w:pPr>
          </w:p>
        </w:tc>
        <w:tc>
          <w:tcPr>
            <w:tcW w:w="2693" w:type="dxa"/>
            <w:tcBorders>
              <w:bottom w:val="single" w:sz="4" w:space="0" w:color="auto"/>
            </w:tcBorders>
          </w:tcPr>
          <w:p w:rsidR="00862B9B" w:rsidRDefault="00862B9B" w:rsidP="00D15AFE">
            <w:r w:rsidRPr="00AE0EBF">
              <w:rPr>
                <w:rFonts w:ascii="Times New Roman" w:hAnsi="Times New Roman" w:cs="Times New Roman"/>
                <w:sz w:val="24"/>
                <w:szCs w:val="24"/>
              </w:rPr>
              <w:t>k.Stating Confusion</w:t>
            </w:r>
          </w:p>
        </w:tc>
        <w:tc>
          <w:tcPr>
            <w:tcW w:w="3679" w:type="dxa"/>
            <w:tcBorders>
              <w:bottom w:val="single" w:sz="4" w:space="0" w:color="auto"/>
            </w:tcBorders>
          </w:tcPr>
          <w:p w:rsidR="00862B9B" w:rsidRPr="00AD1893" w:rsidRDefault="00862B9B" w:rsidP="00D15AFE">
            <w:pPr>
              <w:jc w:val="center"/>
              <w:rPr>
                <w:rFonts w:ascii="Times New Roman" w:hAnsi="Times New Roman" w:cs="Times New Roman"/>
                <w:sz w:val="24"/>
                <w:szCs w:val="24"/>
              </w:rPr>
            </w:pPr>
            <w:r>
              <w:rPr>
                <w:rFonts w:ascii="Times New Roman" w:hAnsi="Times New Roman" w:cs="Times New Roman"/>
                <w:sz w:val="24"/>
                <w:szCs w:val="24"/>
              </w:rPr>
              <w:t>-</w:t>
            </w:r>
          </w:p>
        </w:tc>
      </w:tr>
      <w:tr w:rsidR="00862B9B" w:rsidTr="004D68FD">
        <w:tc>
          <w:tcPr>
            <w:tcW w:w="970" w:type="dxa"/>
            <w:vMerge w:val="restart"/>
            <w:tcBorders>
              <w:top w:val="single" w:sz="4" w:space="0" w:color="auto"/>
            </w:tcBorders>
          </w:tcPr>
          <w:p w:rsidR="00862B9B" w:rsidRDefault="00862B9B" w:rsidP="00D15AFE">
            <w:pPr>
              <w:jc w:val="both"/>
              <w:rPr>
                <w:rFonts w:ascii="Times New Roman" w:hAnsi="Times New Roman" w:cs="Times New Roman"/>
                <w:sz w:val="24"/>
                <w:szCs w:val="24"/>
              </w:rPr>
            </w:pPr>
            <w:r>
              <w:rPr>
                <w:rFonts w:ascii="Times New Roman" w:hAnsi="Times New Roman" w:cs="Times New Roman"/>
                <w:sz w:val="24"/>
                <w:szCs w:val="24"/>
              </w:rPr>
              <w:t>5.</w:t>
            </w:r>
          </w:p>
        </w:tc>
        <w:tc>
          <w:tcPr>
            <w:tcW w:w="1719" w:type="dxa"/>
            <w:vMerge w:val="restart"/>
            <w:tcBorders>
              <w:top w:val="single" w:sz="4" w:space="0" w:color="auto"/>
            </w:tcBorders>
          </w:tcPr>
          <w:p w:rsidR="00862B9B" w:rsidRDefault="00862B9B" w:rsidP="00D15AFE">
            <w:pPr>
              <w:jc w:val="both"/>
              <w:rPr>
                <w:rFonts w:ascii="Times New Roman" w:hAnsi="Times New Roman" w:cs="Times New Roman"/>
                <w:sz w:val="24"/>
                <w:szCs w:val="24"/>
                <w:lang w:val="en-US"/>
              </w:rPr>
            </w:pPr>
            <w:r>
              <w:rPr>
                <w:rFonts w:ascii="Times New Roman" w:hAnsi="Times New Roman" w:cs="Times New Roman"/>
                <w:sz w:val="24"/>
                <w:szCs w:val="24"/>
              </w:rPr>
              <w:t>Declaratio</w:t>
            </w:r>
            <w:r>
              <w:rPr>
                <w:rFonts w:ascii="Times New Roman" w:hAnsi="Times New Roman" w:cs="Times New Roman"/>
                <w:sz w:val="24"/>
                <w:szCs w:val="24"/>
                <w:lang w:val="en-US"/>
              </w:rPr>
              <w:t>n</w:t>
            </w:r>
          </w:p>
          <w:p w:rsidR="00862B9B" w:rsidRPr="008E5ACC" w:rsidRDefault="00862B9B" w:rsidP="00D15AFE">
            <w:pPr>
              <w:jc w:val="both"/>
              <w:rPr>
                <w:rFonts w:ascii="Times New Roman" w:hAnsi="Times New Roman" w:cs="Times New Roman"/>
                <w:sz w:val="24"/>
                <w:szCs w:val="24"/>
              </w:rPr>
            </w:pPr>
            <w:r>
              <w:rPr>
                <w:rFonts w:ascii="Times New Roman" w:hAnsi="Times New Roman" w:cs="Times New Roman"/>
                <w:sz w:val="24"/>
                <w:szCs w:val="24"/>
              </w:rPr>
              <w:t>(1 Forces)</w:t>
            </w:r>
          </w:p>
        </w:tc>
        <w:tc>
          <w:tcPr>
            <w:tcW w:w="2693" w:type="dxa"/>
            <w:tcBorders>
              <w:top w:val="single" w:sz="4" w:space="0" w:color="auto"/>
            </w:tcBorders>
          </w:tcPr>
          <w:p w:rsidR="00862B9B" w:rsidRPr="009372D3" w:rsidRDefault="00862B9B" w:rsidP="00862B9B">
            <w:pPr>
              <w:pStyle w:val="ListParagraph"/>
              <w:numPr>
                <w:ilvl w:val="0"/>
                <w:numId w:val="28"/>
              </w:numPr>
              <w:ind w:left="337"/>
            </w:pPr>
            <w:r>
              <w:t>Resigned</w:t>
            </w:r>
          </w:p>
        </w:tc>
        <w:tc>
          <w:tcPr>
            <w:tcW w:w="3679" w:type="dxa"/>
            <w:tcBorders>
              <w:top w:val="single" w:sz="4" w:space="0" w:color="auto"/>
            </w:tcBorders>
          </w:tcPr>
          <w:p w:rsidR="00862B9B" w:rsidRPr="009372D3" w:rsidRDefault="00862B9B" w:rsidP="00D15AFE">
            <w:pPr>
              <w:jc w:val="center"/>
              <w:rPr>
                <w:lang w:val="en-US"/>
              </w:rPr>
            </w:pPr>
            <w:r>
              <w:rPr>
                <w:lang w:val="en-US"/>
              </w:rPr>
              <w:t>-</w:t>
            </w:r>
          </w:p>
        </w:tc>
      </w:tr>
      <w:tr w:rsidR="00862B9B" w:rsidTr="004D68FD">
        <w:tc>
          <w:tcPr>
            <w:tcW w:w="970" w:type="dxa"/>
            <w:vMerge/>
          </w:tcPr>
          <w:p w:rsidR="00862B9B" w:rsidRDefault="00862B9B" w:rsidP="00D15AFE">
            <w:pPr>
              <w:jc w:val="both"/>
              <w:rPr>
                <w:rFonts w:ascii="Times New Roman" w:hAnsi="Times New Roman" w:cs="Times New Roman"/>
                <w:sz w:val="24"/>
                <w:szCs w:val="24"/>
              </w:rPr>
            </w:pPr>
          </w:p>
        </w:tc>
        <w:tc>
          <w:tcPr>
            <w:tcW w:w="1719" w:type="dxa"/>
            <w:vMerge/>
          </w:tcPr>
          <w:p w:rsidR="00862B9B" w:rsidRDefault="00862B9B" w:rsidP="00D15AFE">
            <w:pPr>
              <w:jc w:val="both"/>
              <w:rPr>
                <w:rFonts w:ascii="Times New Roman" w:hAnsi="Times New Roman" w:cs="Times New Roman"/>
                <w:sz w:val="24"/>
                <w:szCs w:val="24"/>
              </w:rPr>
            </w:pPr>
          </w:p>
        </w:tc>
        <w:tc>
          <w:tcPr>
            <w:tcW w:w="2693" w:type="dxa"/>
          </w:tcPr>
          <w:p w:rsidR="00862B9B" w:rsidRPr="009372D3" w:rsidRDefault="00862B9B" w:rsidP="00862B9B">
            <w:pPr>
              <w:pStyle w:val="ListParagraph"/>
              <w:numPr>
                <w:ilvl w:val="0"/>
                <w:numId w:val="28"/>
              </w:numPr>
              <w:ind w:left="337"/>
            </w:pPr>
            <w:r>
              <w:t>Baptized</w:t>
            </w:r>
          </w:p>
        </w:tc>
        <w:tc>
          <w:tcPr>
            <w:tcW w:w="3679" w:type="dxa"/>
          </w:tcPr>
          <w:p w:rsidR="00862B9B" w:rsidRPr="009372D3" w:rsidRDefault="00862B9B" w:rsidP="00D15AFE">
            <w:pPr>
              <w:jc w:val="center"/>
              <w:rPr>
                <w:lang w:val="en-US"/>
              </w:rPr>
            </w:pPr>
            <w:r>
              <w:rPr>
                <w:lang w:val="en-US"/>
              </w:rPr>
              <w:t>-</w:t>
            </w:r>
          </w:p>
        </w:tc>
      </w:tr>
      <w:tr w:rsidR="00862B9B" w:rsidTr="004D68FD">
        <w:tc>
          <w:tcPr>
            <w:tcW w:w="970" w:type="dxa"/>
            <w:vMerge/>
          </w:tcPr>
          <w:p w:rsidR="00862B9B" w:rsidRDefault="00862B9B" w:rsidP="00D15AFE">
            <w:pPr>
              <w:jc w:val="both"/>
              <w:rPr>
                <w:rFonts w:ascii="Times New Roman" w:hAnsi="Times New Roman" w:cs="Times New Roman"/>
                <w:sz w:val="24"/>
                <w:szCs w:val="24"/>
              </w:rPr>
            </w:pPr>
          </w:p>
        </w:tc>
        <w:tc>
          <w:tcPr>
            <w:tcW w:w="1719" w:type="dxa"/>
            <w:vMerge/>
          </w:tcPr>
          <w:p w:rsidR="00862B9B" w:rsidRDefault="00862B9B" w:rsidP="00D15AFE">
            <w:pPr>
              <w:jc w:val="both"/>
              <w:rPr>
                <w:rFonts w:ascii="Times New Roman" w:hAnsi="Times New Roman" w:cs="Times New Roman"/>
                <w:sz w:val="24"/>
                <w:szCs w:val="24"/>
              </w:rPr>
            </w:pPr>
          </w:p>
        </w:tc>
        <w:tc>
          <w:tcPr>
            <w:tcW w:w="2693" w:type="dxa"/>
          </w:tcPr>
          <w:p w:rsidR="00862B9B" w:rsidRPr="009372D3" w:rsidRDefault="00862B9B" w:rsidP="00862B9B">
            <w:pPr>
              <w:pStyle w:val="ListParagraph"/>
              <w:numPr>
                <w:ilvl w:val="0"/>
                <w:numId w:val="28"/>
              </w:numPr>
              <w:ind w:left="337"/>
            </w:pPr>
            <w:r>
              <w:t>Fired</w:t>
            </w:r>
          </w:p>
        </w:tc>
        <w:tc>
          <w:tcPr>
            <w:tcW w:w="3679" w:type="dxa"/>
          </w:tcPr>
          <w:p w:rsidR="00862B9B" w:rsidRPr="009372D3" w:rsidRDefault="00862B9B" w:rsidP="00D15AFE">
            <w:pPr>
              <w:jc w:val="center"/>
              <w:rPr>
                <w:lang w:val="en-US"/>
              </w:rPr>
            </w:pPr>
            <w:r>
              <w:rPr>
                <w:lang w:val="en-US"/>
              </w:rPr>
              <w:t>-</w:t>
            </w:r>
          </w:p>
        </w:tc>
      </w:tr>
      <w:tr w:rsidR="00862B9B" w:rsidTr="004D68FD">
        <w:tc>
          <w:tcPr>
            <w:tcW w:w="970" w:type="dxa"/>
            <w:vMerge/>
          </w:tcPr>
          <w:p w:rsidR="00862B9B" w:rsidRDefault="00862B9B" w:rsidP="00D15AFE">
            <w:pPr>
              <w:jc w:val="both"/>
              <w:rPr>
                <w:rFonts w:ascii="Times New Roman" w:hAnsi="Times New Roman" w:cs="Times New Roman"/>
                <w:sz w:val="24"/>
                <w:szCs w:val="24"/>
              </w:rPr>
            </w:pPr>
          </w:p>
        </w:tc>
        <w:tc>
          <w:tcPr>
            <w:tcW w:w="1719" w:type="dxa"/>
            <w:vMerge/>
          </w:tcPr>
          <w:p w:rsidR="00862B9B" w:rsidRDefault="00862B9B" w:rsidP="00D15AFE">
            <w:pPr>
              <w:jc w:val="both"/>
              <w:rPr>
                <w:rFonts w:ascii="Times New Roman" w:hAnsi="Times New Roman" w:cs="Times New Roman"/>
                <w:sz w:val="24"/>
                <w:szCs w:val="24"/>
              </w:rPr>
            </w:pPr>
          </w:p>
        </w:tc>
        <w:tc>
          <w:tcPr>
            <w:tcW w:w="2693" w:type="dxa"/>
          </w:tcPr>
          <w:p w:rsidR="00862B9B" w:rsidRPr="009372D3" w:rsidRDefault="00862B9B" w:rsidP="00862B9B">
            <w:pPr>
              <w:pStyle w:val="ListParagraph"/>
              <w:numPr>
                <w:ilvl w:val="0"/>
                <w:numId w:val="28"/>
              </w:numPr>
              <w:ind w:left="337"/>
            </w:pPr>
            <w:r>
              <w:t>Give a name</w:t>
            </w:r>
          </w:p>
        </w:tc>
        <w:tc>
          <w:tcPr>
            <w:tcW w:w="3679" w:type="dxa"/>
          </w:tcPr>
          <w:p w:rsidR="00862B9B" w:rsidRPr="009372D3" w:rsidRDefault="00862B9B" w:rsidP="00D15AFE">
            <w:pPr>
              <w:rPr>
                <w:rFonts w:ascii="Times New Roman" w:hAnsi="Times New Roman" w:cs="Times New Roman"/>
                <w:sz w:val="24"/>
                <w:szCs w:val="24"/>
                <w:lang w:val="en-US"/>
              </w:rPr>
            </w:pPr>
            <w:r w:rsidRPr="000B14EB">
              <w:rPr>
                <w:rFonts w:ascii="Times New Roman" w:hAnsi="Times New Roman" w:cs="Times New Roman"/>
                <w:sz w:val="24"/>
                <w:szCs w:val="24"/>
              </w:rPr>
              <w:t>She’s named you the official Arendelle Ice Master and Deliverer</w:t>
            </w:r>
            <w:r>
              <w:rPr>
                <w:rFonts w:ascii="Times New Roman" w:hAnsi="Times New Roman" w:cs="Times New Roman"/>
                <w:sz w:val="24"/>
                <w:szCs w:val="24"/>
                <w:lang w:val="en-US"/>
              </w:rPr>
              <w:t>.</w:t>
            </w:r>
          </w:p>
        </w:tc>
      </w:tr>
      <w:tr w:rsidR="00862B9B" w:rsidTr="004D68FD">
        <w:tc>
          <w:tcPr>
            <w:tcW w:w="970" w:type="dxa"/>
            <w:vMerge/>
          </w:tcPr>
          <w:p w:rsidR="00862B9B" w:rsidRDefault="00862B9B" w:rsidP="00D15AFE">
            <w:pPr>
              <w:jc w:val="both"/>
              <w:rPr>
                <w:rFonts w:ascii="Times New Roman" w:hAnsi="Times New Roman" w:cs="Times New Roman"/>
                <w:sz w:val="24"/>
                <w:szCs w:val="24"/>
              </w:rPr>
            </w:pPr>
          </w:p>
        </w:tc>
        <w:tc>
          <w:tcPr>
            <w:tcW w:w="1719" w:type="dxa"/>
            <w:vMerge/>
          </w:tcPr>
          <w:p w:rsidR="00862B9B" w:rsidRDefault="00862B9B" w:rsidP="00D15AFE">
            <w:pPr>
              <w:jc w:val="both"/>
              <w:rPr>
                <w:rFonts w:ascii="Times New Roman" w:hAnsi="Times New Roman" w:cs="Times New Roman"/>
                <w:sz w:val="24"/>
                <w:szCs w:val="24"/>
              </w:rPr>
            </w:pPr>
          </w:p>
        </w:tc>
        <w:tc>
          <w:tcPr>
            <w:tcW w:w="2693" w:type="dxa"/>
          </w:tcPr>
          <w:p w:rsidR="00862B9B" w:rsidRPr="009372D3" w:rsidRDefault="00862B9B" w:rsidP="00862B9B">
            <w:pPr>
              <w:pStyle w:val="ListParagraph"/>
              <w:numPr>
                <w:ilvl w:val="0"/>
                <w:numId w:val="28"/>
              </w:numPr>
              <w:ind w:left="337"/>
            </w:pPr>
            <w:r>
              <w:t>Sentenced</w:t>
            </w:r>
          </w:p>
        </w:tc>
        <w:tc>
          <w:tcPr>
            <w:tcW w:w="3679" w:type="dxa"/>
          </w:tcPr>
          <w:p w:rsidR="00862B9B" w:rsidRPr="009372D3" w:rsidRDefault="00862B9B" w:rsidP="00D15AFE">
            <w:pPr>
              <w:jc w:val="center"/>
              <w:rPr>
                <w:lang w:val="en-US"/>
              </w:rPr>
            </w:pPr>
            <w:r>
              <w:rPr>
                <w:lang w:val="en-US"/>
              </w:rPr>
              <w:t>-</w:t>
            </w:r>
          </w:p>
        </w:tc>
        <w:bookmarkStart w:id="0" w:name="_GoBack"/>
        <w:bookmarkEnd w:id="0"/>
      </w:tr>
      <w:tr w:rsidR="00862B9B" w:rsidTr="004D68FD">
        <w:tc>
          <w:tcPr>
            <w:tcW w:w="970" w:type="dxa"/>
            <w:vMerge/>
            <w:tcBorders>
              <w:bottom w:val="single" w:sz="4" w:space="0" w:color="auto"/>
            </w:tcBorders>
          </w:tcPr>
          <w:p w:rsidR="00862B9B" w:rsidRDefault="00862B9B" w:rsidP="00D15AFE">
            <w:pPr>
              <w:jc w:val="both"/>
              <w:rPr>
                <w:rFonts w:ascii="Times New Roman" w:hAnsi="Times New Roman" w:cs="Times New Roman"/>
                <w:sz w:val="24"/>
                <w:szCs w:val="24"/>
              </w:rPr>
            </w:pPr>
          </w:p>
        </w:tc>
        <w:tc>
          <w:tcPr>
            <w:tcW w:w="1719" w:type="dxa"/>
            <w:vMerge/>
            <w:tcBorders>
              <w:bottom w:val="single" w:sz="4" w:space="0" w:color="auto"/>
            </w:tcBorders>
          </w:tcPr>
          <w:p w:rsidR="00862B9B" w:rsidRDefault="00862B9B" w:rsidP="00D15AFE">
            <w:pPr>
              <w:jc w:val="both"/>
              <w:rPr>
                <w:rFonts w:ascii="Times New Roman" w:hAnsi="Times New Roman" w:cs="Times New Roman"/>
                <w:sz w:val="24"/>
                <w:szCs w:val="24"/>
              </w:rPr>
            </w:pPr>
          </w:p>
        </w:tc>
        <w:tc>
          <w:tcPr>
            <w:tcW w:w="2693" w:type="dxa"/>
            <w:tcBorders>
              <w:bottom w:val="single" w:sz="4" w:space="0" w:color="auto"/>
            </w:tcBorders>
          </w:tcPr>
          <w:p w:rsidR="00862B9B" w:rsidRPr="009372D3" w:rsidRDefault="00862B9B" w:rsidP="00862B9B">
            <w:pPr>
              <w:pStyle w:val="ListParagraph"/>
              <w:numPr>
                <w:ilvl w:val="0"/>
                <w:numId w:val="28"/>
              </w:numPr>
              <w:ind w:left="337"/>
            </w:pPr>
            <w:r>
              <w:t>Excomunicated</w:t>
            </w:r>
          </w:p>
        </w:tc>
        <w:tc>
          <w:tcPr>
            <w:tcW w:w="3679" w:type="dxa"/>
            <w:tcBorders>
              <w:bottom w:val="single" w:sz="4" w:space="0" w:color="auto"/>
            </w:tcBorders>
          </w:tcPr>
          <w:p w:rsidR="00862B9B" w:rsidRPr="009372D3" w:rsidRDefault="00862B9B" w:rsidP="00D15AFE">
            <w:pPr>
              <w:jc w:val="center"/>
              <w:rPr>
                <w:lang w:val="en-US"/>
              </w:rPr>
            </w:pPr>
            <w:r>
              <w:rPr>
                <w:lang w:val="en-US"/>
              </w:rPr>
              <w:t>-</w:t>
            </w:r>
          </w:p>
        </w:tc>
      </w:tr>
    </w:tbl>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862B9B" w:rsidRDefault="00862B9B" w:rsidP="00862B9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After the writers watched and analyzed the data from script that written by Jennifer Lee, t</w:t>
      </w:r>
      <w:r w:rsidRPr="00D320B0">
        <w:rPr>
          <w:rFonts w:ascii="Times New Roman" w:hAnsi="Times New Roman" w:cs="Times New Roman"/>
          <w:sz w:val="24"/>
          <w:szCs w:val="24"/>
        </w:rPr>
        <w:t>he writer</w:t>
      </w:r>
      <w:r>
        <w:rPr>
          <w:rFonts w:ascii="Times New Roman" w:hAnsi="Times New Roman" w:cs="Times New Roman"/>
          <w:sz w:val="24"/>
          <w:szCs w:val="24"/>
          <w:lang w:val="en-US"/>
        </w:rPr>
        <w:t>s</w:t>
      </w:r>
      <w:r w:rsidRPr="00D320B0">
        <w:rPr>
          <w:rFonts w:ascii="Times New Roman" w:hAnsi="Times New Roman" w:cs="Times New Roman"/>
          <w:sz w:val="24"/>
          <w:szCs w:val="24"/>
        </w:rPr>
        <w:t xml:space="preserve"> found </w:t>
      </w:r>
      <w:r>
        <w:rPr>
          <w:rFonts w:ascii="Times New Roman" w:hAnsi="Times New Roman" w:cs="Times New Roman"/>
          <w:sz w:val="24"/>
          <w:szCs w:val="24"/>
          <w:lang w:val="en-US"/>
        </w:rPr>
        <w:t>five</w:t>
      </w:r>
      <w:r w:rsidRPr="00D320B0">
        <w:rPr>
          <w:rFonts w:ascii="Times New Roman" w:hAnsi="Times New Roman" w:cs="Times New Roman"/>
          <w:sz w:val="24"/>
          <w:szCs w:val="24"/>
        </w:rPr>
        <w:t xml:space="preserve"> kinds of illocution</w:t>
      </w:r>
      <w:r>
        <w:rPr>
          <w:rFonts w:ascii="Times New Roman" w:hAnsi="Times New Roman" w:cs="Times New Roman"/>
          <w:sz w:val="24"/>
          <w:szCs w:val="24"/>
        </w:rPr>
        <w:t>ary</w:t>
      </w:r>
      <w:r w:rsidRPr="00D320B0">
        <w:rPr>
          <w:rFonts w:ascii="Times New Roman" w:hAnsi="Times New Roman" w:cs="Times New Roman"/>
          <w:sz w:val="24"/>
          <w:szCs w:val="24"/>
        </w:rPr>
        <w:t xml:space="preserve"> act in the script that had been analyzed. </w:t>
      </w:r>
      <w:r>
        <w:rPr>
          <w:rFonts w:ascii="Times New Roman" w:hAnsi="Times New Roman" w:cs="Times New Roman"/>
          <w:sz w:val="24"/>
          <w:szCs w:val="24"/>
        </w:rPr>
        <w:t xml:space="preserve">Based on table:1 above, the writers will be discussed about the result. </w:t>
      </w:r>
      <w:r>
        <w:rPr>
          <w:rFonts w:ascii="Times New Roman" w:hAnsi="Times New Roman" w:cs="Times New Roman"/>
          <w:sz w:val="24"/>
          <w:szCs w:val="24"/>
          <w:lang w:val="en-US"/>
        </w:rPr>
        <w:t xml:space="preserve">The </w:t>
      </w:r>
      <w:r w:rsidRPr="00D320B0">
        <w:rPr>
          <w:rFonts w:ascii="Times New Roman" w:hAnsi="Times New Roman" w:cs="Times New Roman"/>
          <w:sz w:val="24"/>
          <w:szCs w:val="24"/>
        </w:rPr>
        <w:t xml:space="preserve">categories of illocutionary act from the movie script as follows: </w:t>
      </w:r>
      <w:r>
        <w:rPr>
          <w:rFonts w:ascii="Times New Roman" w:hAnsi="Times New Roman" w:cs="Times New Roman"/>
          <w:sz w:val="24"/>
          <w:szCs w:val="24"/>
          <w:lang w:val="en-US"/>
        </w:rPr>
        <w:t>102</w:t>
      </w:r>
      <w:r w:rsidRPr="00D320B0">
        <w:rPr>
          <w:rFonts w:ascii="Times New Roman" w:hAnsi="Times New Roman" w:cs="Times New Roman"/>
          <w:sz w:val="24"/>
          <w:szCs w:val="24"/>
        </w:rPr>
        <w:t xml:space="preserve"> </w:t>
      </w:r>
      <w:r>
        <w:rPr>
          <w:rFonts w:ascii="Times New Roman" w:hAnsi="Times New Roman" w:cs="Times New Roman"/>
          <w:sz w:val="24"/>
          <w:szCs w:val="24"/>
          <w:lang w:val="en-US"/>
        </w:rPr>
        <w:t xml:space="preserve">forces of </w:t>
      </w:r>
      <w:r w:rsidRPr="00D320B0">
        <w:rPr>
          <w:rFonts w:ascii="Times New Roman" w:hAnsi="Times New Roman" w:cs="Times New Roman"/>
          <w:sz w:val="24"/>
          <w:szCs w:val="24"/>
        </w:rPr>
        <w:t>representatives</w:t>
      </w:r>
      <w:r>
        <w:rPr>
          <w:rFonts w:ascii="Times New Roman" w:hAnsi="Times New Roman" w:cs="Times New Roman"/>
          <w:sz w:val="24"/>
          <w:szCs w:val="24"/>
          <w:lang w:val="en-US"/>
        </w:rPr>
        <w:t>/assertive</w:t>
      </w:r>
      <w:r>
        <w:rPr>
          <w:rFonts w:ascii="Times New Roman" w:hAnsi="Times New Roman" w:cs="Times New Roman"/>
          <w:sz w:val="24"/>
          <w:szCs w:val="24"/>
        </w:rPr>
        <w:t>, 32</w:t>
      </w:r>
      <w:r>
        <w:rPr>
          <w:rFonts w:ascii="Times New Roman" w:hAnsi="Times New Roman" w:cs="Times New Roman"/>
          <w:sz w:val="24"/>
          <w:szCs w:val="24"/>
          <w:lang w:val="en-US"/>
        </w:rPr>
        <w:t xml:space="preserve"> forces of</w:t>
      </w:r>
      <w:r>
        <w:rPr>
          <w:rFonts w:ascii="Times New Roman" w:hAnsi="Times New Roman" w:cs="Times New Roman"/>
          <w:sz w:val="24"/>
          <w:szCs w:val="24"/>
        </w:rPr>
        <w:t xml:space="preserve"> directives, 11</w:t>
      </w:r>
      <w:r w:rsidRPr="00D320B0">
        <w:rPr>
          <w:rFonts w:ascii="Times New Roman" w:hAnsi="Times New Roman" w:cs="Times New Roman"/>
          <w:sz w:val="24"/>
          <w:szCs w:val="24"/>
        </w:rPr>
        <w:t xml:space="preserve"> </w:t>
      </w:r>
      <w:r>
        <w:rPr>
          <w:rFonts w:ascii="Times New Roman" w:hAnsi="Times New Roman" w:cs="Times New Roman"/>
          <w:sz w:val="24"/>
          <w:szCs w:val="24"/>
          <w:lang w:val="en-US"/>
        </w:rPr>
        <w:t xml:space="preserve">forces of </w:t>
      </w:r>
      <w:r>
        <w:rPr>
          <w:rFonts w:ascii="Times New Roman" w:hAnsi="Times New Roman" w:cs="Times New Roman"/>
          <w:sz w:val="24"/>
          <w:szCs w:val="24"/>
        </w:rPr>
        <w:t>commisives, 41</w:t>
      </w:r>
      <w:r w:rsidRPr="00D320B0">
        <w:rPr>
          <w:rFonts w:ascii="Times New Roman" w:hAnsi="Times New Roman" w:cs="Times New Roman"/>
          <w:sz w:val="24"/>
          <w:szCs w:val="24"/>
        </w:rPr>
        <w:t xml:space="preserve"> </w:t>
      </w:r>
      <w:r>
        <w:rPr>
          <w:rFonts w:ascii="Times New Roman" w:hAnsi="Times New Roman" w:cs="Times New Roman"/>
          <w:sz w:val="24"/>
          <w:szCs w:val="24"/>
          <w:lang w:val="en-US"/>
        </w:rPr>
        <w:t xml:space="preserve">forces of </w:t>
      </w:r>
      <w:r w:rsidRPr="00D320B0">
        <w:rPr>
          <w:rFonts w:ascii="Times New Roman" w:hAnsi="Times New Roman" w:cs="Times New Roman"/>
          <w:sz w:val="24"/>
          <w:szCs w:val="24"/>
        </w:rPr>
        <w:t xml:space="preserve">expressives, and </w:t>
      </w:r>
      <w:r>
        <w:rPr>
          <w:rFonts w:ascii="Times New Roman" w:hAnsi="Times New Roman" w:cs="Times New Roman"/>
          <w:sz w:val="24"/>
          <w:szCs w:val="24"/>
          <w:lang w:val="en-US"/>
        </w:rPr>
        <w:t xml:space="preserve">1 force of </w:t>
      </w:r>
      <w:r w:rsidRPr="00D320B0">
        <w:rPr>
          <w:rFonts w:ascii="Times New Roman" w:hAnsi="Times New Roman" w:cs="Times New Roman"/>
          <w:sz w:val="24"/>
          <w:szCs w:val="24"/>
        </w:rPr>
        <w:t>declarative categories at the “</w:t>
      </w:r>
      <w:r w:rsidRPr="00D320B0">
        <w:rPr>
          <w:rFonts w:ascii="Times New Roman" w:hAnsi="Times New Roman" w:cs="Times New Roman"/>
          <w:sz w:val="24"/>
          <w:szCs w:val="24"/>
          <w:lang w:val="en-US"/>
        </w:rPr>
        <w:t>Frozen</w:t>
      </w:r>
      <w:r w:rsidRPr="00D320B0">
        <w:rPr>
          <w:rFonts w:ascii="Times New Roman" w:hAnsi="Times New Roman" w:cs="Times New Roman"/>
          <w:sz w:val="24"/>
          <w:szCs w:val="24"/>
        </w:rPr>
        <w:t>” movie script</w:t>
      </w:r>
      <w:r>
        <w:rPr>
          <w:rFonts w:ascii="Times New Roman" w:hAnsi="Times New Roman" w:cs="Times New Roman"/>
          <w:sz w:val="24"/>
          <w:szCs w:val="24"/>
          <w:lang w:val="en-US"/>
        </w:rPr>
        <w:t xml:space="preserve">. The writers present the utterances of illocutionary act that used by Anna as one of the characters in frozen movie. Then, the writers directly analyze the data as follows: </w:t>
      </w:r>
    </w:p>
    <w:p w:rsidR="00862B9B" w:rsidRDefault="00862B9B" w:rsidP="00862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Illocutionary act: </w:t>
      </w:r>
    </w:p>
    <w:p w:rsidR="00862B9B" w:rsidRDefault="00862B9B" w:rsidP="00862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utterance (</w:t>
      </w:r>
      <w:r w:rsidRPr="0084634A">
        <w:rPr>
          <w:rFonts w:ascii="Times New Roman" w:hAnsi="Times New Roman" w:cs="Times New Roman"/>
          <w:b/>
          <w:i/>
          <w:sz w:val="24"/>
          <w:szCs w:val="24"/>
          <w:lang w:val="en-US"/>
        </w:rPr>
        <w:t>I</w:t>
      </w:r>
      <w:r w:rsidRPr="0084634A">
        <w:rPr>
          <w:rFonts w:ascii="Times New Roman" w:hAnsi="Times New Roman" w:cs="Times New Roman"/>
          <w:b/>
          <w:i/>
          <w:sz w:val="24"/>
          <w:szCs w:val="24"/>
        </w:rPr>
        <w:t xml:space="preserve">’ve never been better. This is so nice. I wish it </w:t>
      </w:r>
      <w:r>
        <w:rPr>
          <w:rFonts w:ascii="Times New Roman" w:hAnsi="Times New Roman" w:cs="Times New Roman"/>
          <w:b/>
          <w:i/>
          <w:sz w:val="24"/>
          <w:szCs w:val="24"/>
        </w:rPr>
        <w:t xml:space="preserve">could be like this all the time) </w:t>
      </w:r>
      <w:r>
        <w:rPr>
          <w:rFonts w:ascii="Times New Roman" w:hAnsi="Times New Roman" w:cs="Times New Roman"/>
          <w:sz w:val="24"/>
          <w:szCs w:val="24"/>
        </w:rPr>
        <w:t>included stating of representative/assertive act. Young Anna stated that she felt better than before and wanted the time to continue forever, because in the past she felt alone and when the corronation was held she felt no longer alone again because of many friends and the situation on the corronation time is very happiness for her. According to Searle define that in representative/assertive act there are parts and one of them is a stating opinion which means that the person’s statement gives a statement in the form of an opinion that he feels at the time.</w:t>
      </w:r>
    </w:p>
    <w:p w:rsidR="00862B9B" w:rsidRDefault="00862B9B" w:rsidP="00862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utterance (</w:t>
      </w:r>
      <w:r>
        <w:rPr>
          <w:rFonts w:ascii="Times New Roman" w:hAnsi="Times New Roman" w:cs="Times New Roman"/>
          <w:b/>
          <w:i/>
          <w:sz w:val="24"/>
          <w:szCs w:val="24"/>
        </w:rPr>
        <w:t>See you in two weeks</w:t>
      </w:r>
      <w:r>
        <w:rPr>
          <w:rFonts w:ascii="Times New Roman" w:hAnsi="Times New Roman" w:cs="Times New Roman"/>
          <w:sz w:val="24"/>
          <w:szCs w:val="24"/>
        </w:rPr>
        <w:t>) included stating of commisive act, in this scene Anna stated that she will meet again with her parents on two weeks later in other words Anna make promising to her parents so they can meet together again. Based on Searle argued in commisive act there are parts and one of them is promising which explains that utterances the person that give a promise to someone.</w:t>
      </w:r>
    </w:p>
    <w:p w:rsidR="00862B9B" w:rsidRDefault="00862B9B" w:rsidP="00862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utterance (</w:t>
      </w:r>
      <w:r w:rsidRPr="0026314F">
        <w:rPr>
          <w:rFonts w:ascii="Times New Roman" w:hAnsi="Times New Roman" w:cs="Times New Roman"/>
          <w:b/>
          <w:i/>
          <w:sz w:val="24"/>
          <w:szCs w:val="24"/>
        </w:rPr>
        <w:t>She’s named you the official Arendelle Ice Master and Deliverer</w:t>
      </w:r>
      <w:r>
        <w:rPr>
          <w:rFonts w:ascii="Times New Roman" w:hAnsi="Times New Roman" w:cs="Times New Roman"/>
          <w:sz w:val="24"/>
          <w:szCs w:val="24"/>
          <w:lang w:val="en-US"/>
        </w:rPr>
        <w:t>)</w:t>
      </w:r>
      <w:r>
        <w:rPr>
          <w:rFonts w:ascii="Times New Roman" w:hAnsi="Times New Roman" w:cs="Times New Roman"/>
          <w:sz w:val="24"/>
          <w:szCs w:val="24"/>
        </w:rPr>
        <w:t xml:space="preserve"> included stating of declaration act, in this scene Anna give a name for Krissthof as the official ice master and deliverer because he has master ability in the field. According to Searle stated that in the declaration parts there is give a name this part explain the speaker give a name for someone in his/her utterances. </w:t>
      </w:r>
    </w:p>
    <w:p w:rsidR="00862B9B" w:rsidRDefault="00862B9B" w:rsidP="00862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utterance ( </w:t>
      </w:r>
      <w:r>
        <w:rPr>
          <w:rFonts w:ascii="Times New Roman" w:hAnsi="Times New Roman" w:cs="Times New Roman"/>
          <w:b/>
          <w:i/>
          <w:sz w:val="24"/>
          <w:szCs w:val="24"/>
        </w:rPr>
        <w:t>Do the magic ! Do the magic!</w:t>
      </w:r>
      <w:r>
        <w:rPr>
          <w:rFonts w:ascii="Times New Roman" w:hAnsi="Times New Roman" w:cs="Times New Roman"/>
          <w:sz w:val="24"/>
          <w:szCs w:val="24"/>
        </w:rPr>
        <w:t>) included stating of directive act, in this scene Anna ask to Elsa pulled out the magic for they can play together. From Searle stated that in the directive act there are categories and one of them is commanding that has meaning to make the addresses perform an action.</w:t>
      </w:r>
    </w:p>
    <w:p w:rsidR="00862B9B" w:rsidRDefault="00862B9B" w:rsidP="00862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utterance (</w:t>
      </w:r>
      <w:r w:rsidRPr="00557DEC">
        <w:rPr>
          <w:rFonts w:ascii="Times New Roman" w:hAnsi="Times New Roman" w:cs="Times New Roman"/>
          <w:b/>
          <w:i/>
          <w:sz w:val="24"/>
          <w:szCs w:val="24"/>
        </w:rPr>
        <w:t>I’m sorry for my fault</w:t>
      </w:r>
      <w:r>
        <w:rPr>
          <w:rFonts w:ascii="Times New Roman" w:hAnsi="Times New Roman" w:cs="Times New Roman"/>
          <w:b/>
          <w:i/>
          <w:sz w:val="24"/>
          <w:szCs w:val="24"/>
        </w:rPr>
        <w:t>.</w:t>
      </w:r>
      <w:r>
        <w:rPr>
          <w:rFonts w:ascii="Times New Roman" w:hAnsi="Times New Roman" w:cs="Times New Roman"/>
          <w:sz w:val="24"/>
          <w:szCs w:val="24"/>
        </w:rPr>
        <w:t>) included stating of ekspresive act, Anna stated that she apologized to Elsa for the mistakes she made. This is supported by Searle that in the ekspressive act have some categories among of are apologizing which has means express a psychological state.</w:t>
      </w:r>
    </w:p>
    <w:p w:rsidR="00862B9B" w:rsidRDefault="00862B9B" w:rsidP="00862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research, it can be concluded that in Anna’s utterance as one of the characters from Frozen move, we can see that the classification of illocutionary acts from Anna’s utterance is at most amount 102 forces. This is because the utterance Anna contains many expressions such as stating opinion, suggesting, informing, explaining and complaining, compared to other classifications of illocutionary acts and at least is declarative acts because Anna’s utterances only reveal one of type of declarative, namely given name for someone.</w:t>
      </w:r>
    </w:p>
    <w:p w:rsidR="00A576D6" w:rsidRDefault="00A576D6" w:rsidP="00A576D6">
      <w:pPr>
        <w:spacing w:after="0" w:line="240" w:lineRule="auto"/>
        <w:jc w:val="both"/>
        <w:rPr>
          <w:rFonts w:ascii="Times New Roman" w:hAnsi="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862B9B" w:rsidRDefault="00862B9B" w:rsidP="00862B9B">
      <w:pPr>
        <w:jc w:val="both"/>
        <w:rPr>
          <w:rFonts w:ascii="Times New Roman" w:hAnsi="Times New Roman" w:cs="Times New Roman"/>
          <w:sz w:val="24"/>
          <w:szCs w:val="24"/>
        </w:rPr>
      </w:pPr>
      <w:r w:rsidRPr="00253F8E">
        <w:rPr>
          <w:rFonts w:ascii="Times New Roman" w:hAnsi="Times New Roman" w:cs="Times New Roman"/>
          <w:sz w:val="24"/>
          <w:szCs w:val="24"/>
        </w:rPr>
        <w:t>From the analysis about speech act categories of illocutionary act in “</w:t>
      </w:r>
      <w:r w:rsidRPr="00253F8E">
        <w:rPr>
          <w:rFonts w:ascii="Times New Roman" w:hAnsi="Times New Roman" w:cs="Times New Roman"/>
          <w:sz w:val="24"/>
          <w:szCs w:val="24"/>
          <w:lang w:val="en-US"/>
        </w:rPr>
        <w:t>Frozen</w:t>
      </w:r>
      <w:r w:rsidRPr="00253F8E">
        <w:rPr>
          <w:rFonts w:ascii="Times New Roman" w:hAnsi="Times New Roman" w:cs="Times New Roman"/>
          <w:sz w:val="24"/>
          <w:szCs w:val="24"/>
        </w:rPr>
        <w:t>” movie script, the writer would like to draw the conclusion as follows:</w:t>
      </w:r>
    </w:p>
    <w:p w:rsidR="00862B9B" w:rsidRDefault="00862B9B" w:rsidP="00862B9B">
      <w:pPr>
        <w:jc w:val="both"/>
        <w:rPr>
          <w:rFonts w:ascii="Times New Roman" w:hAnsi="Times New Roman" w:cs="Times New Roman"/>
          <w:sz w:val="24"/>
          <w:szCs w:val="24"/>
        </w:rPr>
      </w:pPr>
      <w:r w:rsidRPr="00253F8E">
        <w:rPr>
          <w:rFonts w:ascii="Times New Roman" w:hAnsi="Times New Roman" w:cs="Times New Roman"/>
          <w:sz w:val="24"/>
          <w:szCs w:val="24"/>
        </w:rPr>
        <w:t>Utterances in this script have another intention from the speaker. It is the meaning of illocution acts. According to Searle, there are five categories of illocution force/ acts. There are: representative that</w:t>
      </w:r>
      <w:r>
        <w:rPr>
          <w:rFonts w:ascii="Times New Roman" w:hAnsi="Times New Roman" w:cs="Times New Roman"/>
          <w:sz w:val="24"/>
          <w:szCs w:val="24"/>
        </w:rPr>
        <w:t xml:space="preserve"> point out </w:t>
      </w:r>
      <w:r w:rsidRPr="00253F8E">
        <w:rPr>
          <w:rFonts w:ascii="Times New Roman" w:hAnsi="Times New Roman" w:cs="Times New Roman"/>
          <w:sz w:val="24"/>
          <w:szCs w:val="24"/>
        </w:rPr>
        <w:t xml:space="preserve">about </w:t>
      </w:r>
      <w:r>
        <w:rPr>
          <w:rFonts w:ascii="Times New Roman" w:hAnsi="Times New Roman" w:cs="Times New Roman"/>
          <w:sz w:val="24"/>
          <w:szCs w:val="24"/>
        </w:rPr>
        <w:t xml:space="preserve">in truth, </w:t>
      </w:r>
      <w:r w:rsidRPr="00253F8E">
        <w:rPr>
          <w:rFonts w:ascii="Times New Roman" w:hAnsi="Times New Roman" w:cs="Times New Roman"/>
          <w:sz w:val="24"/>
          <w:szCs w:val="24"/>
        </w:rPr>
        <w:t>directive try to</w:t>
      </w:r>
      <w:r>
        <w:rPr>
          <w:rFonts w:ascii="Times New Roman" w:hAnsi="Times New Roman" w:cs="Times New Roman"/>
          <w:sz w:val="24"/>
          <w:szCs w:val="24"/>
        </w:rPr>
        <w:t xml:space="preserve"> built receipent</w:t>
      </w:r>
      <w:r w:rsidRPr="00253F8E">
        <w:rPr>
          <w:rFonts w:ascii="Times New Roman" w:hAnsi="Times New Roman" w:cs="Times New Roman"/>
          <w:sz w:val="24"/>
          <w:szCs w:val="24"/>
        </w:rPr>
        <w:t xml:space="preserve"> perform an action, commisives that commit the speakers to doing something </w:t>
      </w:r>
      <w:r>
        <w:rPr>
          <w:rFonts w:ascii="Times New Roman" w:hAnsi="Times New Roman" w:cs="Times New Roman"/>
          <w:sz w:val="24"/>
          <w:szCs w:val="24"/>
        </w:rPr>
        <w:t>one things within</w:t>
      </w:r>
      <w:r w:rsidRPr="00253F8E">
        <w:rPr>
          <w:rFonts w:ascii="Times New Roman" w:hAnsi="Times New Roman" w:cs="Times New Roman"/>
          <w:sz w:val="24"/>
          <w:szCs w:val="24"/>
        </w:rPr>
        <w:t xml:space="preserve"> the future, expressive the one that expresses speaker feels about the situation, and declaratives that </w:t>
      </w:r>
      <w:r>
        <w:rPr>
          <w:rFonts w:ascii="Times New Roman" w:hAnsi="Times New Roman" w:cs="Times New Roman"/>
          <w:sz w:val="24"/>
          <w:szCs w:val="24"/>
        </w:rPr>
        <w:t xml:space="preserve">plan to modification </w:t>
      </w:r>
      <w:r w:rsidRPr="00253F8E">
        <w:rPr>
          <w:rFonts w:ascii="Times New Roman" w:hAnsi="Times New Roman" w:cs="Times New Roman"/>
          <w:sz w:val="24"/>
          <w:szCs w:val="24"/>
        </w:rPr>
        <w:t xml:space="preserve">the world. </w:t>
      </w:r>
    </w:p>
    <w:p w:rsidR="00862B9B" w:rsidRDefault="00862B9B" w:rsidP="00862B9B">
      <w:pPr>
        <w:jc w:val="both"/>
        <w:rPr>
          <w:rFonts w:ascii="Times New Roman" w:hAnsi="Times New Roman" w:cs="Times New Roman"/>
          <w:sz w:val="24"/>
          <w:szCs w:val="24"/>
        </w:rPr>
      </w:pPr>
      <w:r w:rsidRPr="00253F8E">
        <w:rPr>
          <w:rFonts w:ascii="Times New Roman" w:hAnsi="Times New Roman" w:cs="Times New Roman"/>
          <w:sz w:val="24"/>
          <w:szCs w:val="24"/>
        </w:rPr>
        <w:t>The writer found that kinds of illocution act in the script that had been analyzed. There are five categories of illocutionary act from</w:t>
      </w:r>
      <w:r>
        <w:rPr>
          <w:rFonts w:ascii="Times New Roman" w:hAnsi="Times New Roman" w:cs="Times New Roman"/>
          <w:sz w:val="24"/>
          <w:szCs w:val="24"/>
        </w:rPr>
        <w:t xml:space="preserve"> the movie script as follows: 102 representatives, 32 directives, 11</w:t>
      </w:r>
      <w:r w:rsidRPr="00253F8E">
        <w:rPr>
          <w:rFonts w:ascii="Times New Roman" w:hAnsi="Times New Roman" w:cs="Times New Roman"/>
          <w:sz w:val="24"/>
          <w:szCs w:val="24"/>
        </w:rPr>
        <w:t xml:space="preserve"> comm</w:t>
      </w:r>
      <w:r>
        <w:rPr>
          <w:rFonts w:ascii="Times New Roman" w:hAnsi="Times New Roman" w:cs="Times New Roman"/>
          <w:sz w:val="24"/>
          <w:szCs w:val="24"/>
        </w:rPr>
        <w:t>isives, 41</w:t>
      </w:r>
      <w:r w:rsidRPr="00253F8E">
        <w:rPr>
          <w:rFonts w:ascii="Times New Roman" w:hAnsi="Times New Roman" w:cs="Times New Roman"/>
          <w:sz w:val="24"/>
          <w:szCs w:val="24"/>
        </w:rPr>
        <w:t xml:space="preserve"> expressives, and </w:t>
      </w:r>
      <w:r>
        <w:rPr>
          <w:rFonts w:ascii="Times New Roman" w:hAnsi="Times New Roman" w:cs="Times New Roman"/>
          <w:sz w:val="24"/>
          <w:szCs w:val="24"/>
        </w:rPr>
        <w:t>1</w:t>
      </w:r>
      <w:r w:rsidRPr="00253F8E">
        <w:rPr>
          <w:rFonts w:ascii="Times New Roman" w:hAnsi="Times New Roman" w:cs="Times New Roman"/>
          <w:sz w:val="24"/>
          <w:szCs w:val="24"/>
        </w:rPr>
        <w:t xml:space="preserve"> declarative categories at the “</w:t>
      </w:r>
      <w:r w:rsidRPr="00253F8E">
        <w:rPr>
          <w:rFonts w:ascii="Times New Roman" w:hAnsi="Times New Roman" w:cs="Times New Roman"/>
          <w:sz w:val="24"/>
          <w:szCs w:val="24"/>
          <w:lang w:val="en-US"/>
        </w:rPr>
        <w:t>Frozen</w:t>
      </w:r>
      <w:r w:rsidRPr="00253F8E">
        <w:rPr>
          <w:rFonts w:ascii="Times New Roman" w:hAnsi="Times New Roman" w:cs="Times New Roman"/>
          <w:sz w:val="24"/>
          <w:szCs w:val="24"/>
        </w:rPr>
        <w:t>” movie script</w:t>
      </w:r>
      <w:r>
        <w:rPr>
          <w:rFonts w:ascii="Times New Roman" w:hAnsi="Times New Roman" w:cs="Times New Roman"/>
          <w:sz w:val="24"/>
          <w:szCs w:val="24"/>
        </w:rPr>
        <w:t>.</w:t>
      </w:r>
    </w:p>
    <w:p w:rsidR="00017AD9" w:rsidRPr="00017AD9" w:rsidRDefault="005A266C" w:rsidP="00D649D1">
      <w:pPr>
        <w:spacing w:after="0" w:line="240" w:lineRule="auto"/>
        <w:jc w:val="both"/>
        <w:rPr>
          <w:rFonts w:ascii="Times New Roman" w:hAnsi="Times New Roman" w:cs="Times New Roman"/>
          <w:bCs/>
          <w:sz w:val="24"/>
          <w:szCs w:val="24"/>
        </w:rPr>
      </w:pPr>
      <w:r w:rsidRPr="002B7AF4">
        <w:rPr>
          <w:rFonts w:ascii="Times New Roman" w:hAnsi="Times New Roman" w:cs="Times New Roman"/>
          <w:sz w:val="24"/>
          <w:szCs w:val="24"/>
        </w:rPr>
        <w:t>.</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4D68FD" w:rsidRDefault="004D68FD" w:rsidP="004D68FD">
      <w:pPr>
        <w:pStyle w:val="ListParagraph"/>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Alhamdulillahirobbilalamin, all praises to Allah SWT and Muhammad who always give true spirit and strength so, this final journal entitled “</w:t>
      </w:r>
      <w:r w:rsidRPr="00935B97">
        <w:rPr>
          <w:rFonts w:ascii="Times New Roman" w:hAnsi="Times New Roman" w:cs="Times New Roman"/>
          <w:i/>
          <w:sz w:val="24"/>
          <w:szCs w:val="24"/>
        </w:rPr>
        <w:t>An Analysis Speech Act Used in “Frozen” Movie Script</w:t>
      </w:r>
      <w:r>
        <w:rPr>
          <w:rFonts w:ascii="Times New Roman" w:hAnsi="Times New Roman" w:cs="Times New Roman"/>
          <w:i/>
          <w:sz w:val="24"/>
          <w:szCs w:val="24"/>
        </w:rPr>
        <w:t xml:space="preserve">” </w:t>
      </w:r>
      <w:r>
        <w:rPr>
          <w:rFonts w:ascii="Times New Roman" w:hAnsi="Times New Roman" w:cs="Times New Roman"/>
          <w:sz w:val="24"/>
          <w:szCs w:val="24"/>
        </w:rPr>
        <w:t>had successfully been completed.</w:t>
      </w:r>
    </w:p>
    <w:p w:rsidR="004D68FD" w:rsidRDefault="004D68FD" w:rsidP="004D68FD">
      <w:pPr>
        <w:pStyle w:val="ListParagraph"/>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During completing the journal the writer obtained many helps, suggestions and motivation from many people. </w:t>
      </w:r>
      <w:r w:rsidRPr="00967F1D">
        <w:rPr>
          <w:rFonts w:ascii="Times New Roman" w:hAnsi="Times New Roman" w:cs="Times New Roman"/>
          <w:sz w:val="24"/>
          <w:szCs w:val="24"/>
        </w:rPr>
        <w:t>In this study involving various parties, without the participation of the parties involved this research will no</w:t>
      </w:r>
      <w:r>
        <w:rPr>
          <w:rFonts w:ascii="Times New Roman" w:hAnsi="Times New Roman" w:cs="Times New Roman"/>
          <w:sz w:val="24"/>
          <w:szCs w:val="24"/>
        </w:rPr>
        <w:t>t be achieved. We as the writers will say</w:t>
      </w:r>
      <w:r w:rsidRPr="00967F1D">
        <w:rPr>
          <w:rFonts w:ascii="Times New Roman" w:hAnsi="Times New Roman" w:cs="Times New Roman"/>
          <w:sz w:val="24"/>
          <w:szCs w:val="24"/>
        </w:rPr>
        <w:t xml:space="preserve"> thank</w:t>
      </w:r>
      <w:r>
        <w:rPr>
          <w:rFonts w:ascii="Times New Roman" w:hAnsi="Times New Roman" w:cs="Times New Roman"/>
          <w:sz w:val="24"/>
          <w:szCs w:val="24"/>
        </w:rPr>
        <w:t xml:space="preserve"> you for</w:t>
      </w:r>
      <w:r w:rsidRPr="00967F1D">
        <w:rPr>
          <w:rFonts w:ascii="Times New Roman" w:hAnsi="Times New Roman" w:cs="Times New Roman"/>
          <w:sz w:val="24"/>
          <w:szCs w:val="24"/>
        </w:rPr>
        <w:t>:</w:t>
      </w:r>
    </w:p>
    <w:p w:rsidR="004D68FD" w:rsidRPr="00091574" w:rsidRDefault="004D68FD" w:rsidP="004D68FD">
      <w:pPr>
        <w:pStyle w:val="ListParagraph"/>
        <w:numPr>
          <w:ilvl w:val="0"/>
          <w:numId w:val="29"/>
        </w:numPr>
        <w:tabs>
          <w:tab w:val="left" w:pos="426"/>
        </w:tabs>
        <w:spacing w:after="0" w:line="240" w:lineRule="auto"/>
        <w:jc w:val="both"/>
        <w:rPr>
          <w:rFonts w:ascii="Times New Roman" w:hAnsi="Times New Roman" w:cs="Times New Roman"/>
          <w:sz w:val="24"/>
          <w:szCs w:val="24"/>
        </w:rPr>
      </w:pPr>
      <w:r w:rsidRPr="00091574">
        <w:rPr>
          <w:rFonts w:ascii="Times New Roman" w:hAnsi="Times New Roman" w:cs="Times New Roman"/>
          <w:sz w:val="24"/>
          <w:szCs w:val="24"/>
        </w:rPr>
        <w:t>Rasi Yugafiati, M.Pd  as a lecturer who has helped in completing this journal and always give us support and guide.</w:t>
      </w:r>
    </w:p>
    <w:p w:rsidR="004D68FD" w:rsidRPr="00091574" w:rsidRDefault="004D68FD" w:rsidP="004D68FD">
      <w:pPr>
        <w:pStyle w:val="ListParagraph"/>
        <w:numPr>
          <w:ilvl w:val="0"/>
          <w:numId w:val="29"/>
        </w:numPr>
        <w:tabs>
          <w:tab w:val="left" w:pos="426"/>
        </w:tabs>
        <w:spacing w:after="0" w:line="240" w:lineRule="auto"/>
        <w:jc w:val="both"/>
        <w:rPr>
          <w:rFonts w:ascii="Times New Roman" w:hAnsi="Times New Roman" w:cs="Times New Roman"/>
          <w:sz w:val="24"/>
          <w:szCs w:val="24"/>
        </w:rPr>
      </w:pPr>
      <w:r w:rsidRPr="00091574">
        <w:rPr>
          <w:rFonts w:ascii="Times New Roman" w:hAnsi="Times New Roman" w:cs="Times New Roman"/>
          <w:sz w:val="24"/>
          <w:szCs w:val="24"/>
        </w:rPr>
        <w:t>All participants who have been willing to participate in the compl</w:t>
      </w:r>
      <w:r>
        <w:rPr>
          <w:rFonts w:ascii="Times New Roman" w:hAnsi="Times New Roman" w:cs="Times New Roman"/>
          <w:sz w:val="24"/>
          <w:szCs w:val="24"/>
        </w:rPr>
        <w:t>etion of this journal</w:t>
      </w:r>
      <w:r w:rsidRPr="00091574">
        <w:rPr>
          <w:rFonts w:ascii="Times New Roman" w:hAnsi="Times New Roman" w:cs="Times New Roman"/>
          <w:sz w:val="24"/>
          <w:szCs w:val="24"/>
        </w:rPr>
        <w:t>.</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lastRenderedPageBreak/>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4D68FD" w:rsidRPr="00DE6392" w:rsidRDefault="004D68FD" w:rsidP="004D68FD">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Akinwotu,  S</w:t>
      </w:r>
      <w:r w:rsidRPr="00DE6392">
        <w:rPr>
          <w:rFonts w:ascii="Times New Roman" w:hAnsi="Times New Roman" w:cs="Times New Roman"/>
          <w:noProof/>
          <w:sz w:val="24"/>
          <w:szCs w:val="24"/>
        </w:rPr>
        <w:t>.</w:t>
      </w:r>
      <w:r>
        <w:rPr>
          <w:rFonts w:ascii="Times New Roman" w:hAnsi="Times New Roman" w:cs="Times New Roman"/>
          <w:noProof/>
          <w:sz w:val="24"/>
          <w:szCs w:val="24"/>
        </w:rPr>
        <w:t>A.</w:t>
      </w:r>
      <w:r w:rsidRPr="00DE6392">
        <w:rPr>
          <w:rFonts w:ascii="Times New Roman" w:hAnsi="Times New Roman" w:cs="Times New Roman"/>
          <w:noProof/>
          <w:sz w:val="24"/>
          <w:szCs w:val="24"/>
        </w:rPr>
        <w:t xml:space="preserve"> (2013). A Speech Act Analysis of the Acceptence of Nomination Speeches of Chief Obafemi Awolowo and Chief M.K.O Abiola. </w:t>
      </w:r>
      <w:r w:rsidRPr="00DE6392">
        <w:rPr>
          <w:rFonts w:ascii="Times New Roman" w:hAnsi="Times New Roman" w:cs="Times New Roman"/>
          <w:i/>
          <w:iCs/>
          <w:noProof/>
          <w:sz w:val="24"/>
          <w:szCs w:val="24"/>
        </w:rPr>
        <w:t>English Linguistics Research</w:t>
      </w:r>
      <w:r w:rsidRPr="00DE6392">
        <w:rPr>
          <w:rFonts w:ascii="Times New Roman" w:hAnsi="Times New Roman" w:cs="Times New Roman"/>
          <w:noProof/>
          <w:sz w:val="24"/>
          <w:szCs w:val="24"/>
        </w:rPr>
        <w:t xml:space="preserve">, </w:t>
      </w:r>
      <w:r w:rsidRPr="00DE6392">
        <w:rPr>
          <w:rFonts w:ascii="Times New Roman" w:hAnsi="Times New Roman" w:cs="Times New Roman"/>
          <w:i/>
          <w:iCs/>
          <w:noProof/>
          <w:sz w:val="24"/>
          <w:szCs w:val="24"/>
        </w:rPr>
        <w:t>2</w:t>
      </w:r>
      <w:r w:rsidRPr="00DE6392">
        <w:rPr>
          <w:rFonts w:ascii="Times New Roman" w:hAnsi="Times New Roman" w:cs="Times New Roman"/>
          <w:noProof/>
          <w:sz w:val="24"/>
          <w:szCs w:val="24"/>
        </w:rPr>
        <w:t>(1), 43.</w:t>
      </w:r>
    </w:p>
    <w:p w:rsidR="004D68FD" w:rsidRPr="00DE6392" w:rsidRDefault="004D68FD" w:rsidP="004D68FD">
      <w:pPr>
        <w:widowControl w:val="0"/>
        <w:autoSpaceDE w:val="0"/>
        <w:autoSpaceDN w:val="0"/>
        <w:adjustRightInd w:val="0"/>
        <w:spacing w:line="240" w:lineRule="auto"/>
        <w:ind w:left="480" w:hanging="480"/>
        <w:rPr>
          <w:rFonts w:ascii="Times New Roman" w:hAnsi="Times New Roman" w:cs="Times New Roman"/>
          <w:noProof/>
          <w:sz w:val="24"/>
          <w:szCs w:val="24"/>
        </w:rPr>
      </w:pPr>
      <w:r w:rsidRPr="00DE6392">
        <w:rPr>
          <w:rFonts w:ascii="Times New Roman" w:hAnsi="Times New Roman" w:cs="Times New Roman"/>
          <w:noProof/>
          <w:sz w:val="24"/>
          <w:szCs w:val="24"/>
        </w:rPr>
        <w:t xml:space="preserve">Armstrong, E.M. &amp; Ferguson, A. (2010). </w:t>
      </w:r>
      <w:r w:rsidRPr="00DE6392">
        <w:rPr>
          <w:rFonts w:ascii="Times New Roman" w:hAnsi="Times New Roman" w:cs="Times New Roman"/>
          <w:i/>
          <w:iCs/>
          <w:noProof/>
          <w:sz w:val="24"/>
          <w:szCs w:val="24"/>
        </w:rPr>
        <w:t>Language, meaning, context, and functional communication</w:t>
      </w:r>
      <w:r w:rsidRPr="00DE6392">
        <w:rPr>
          <w:rFonts w:ascii="Times New Roman" w:hAnsi="Times New Roman" w:cs="Times New Roman"/>
          <w:noProof/>
          <w:sz w:val="24"/>
          <w:szCs w:val="24"/>
        </w:rPr>
        <w:t>. Australia: Edith Cowan University Publications.</w:t>
      </w:r>
    </w:p>
    <w:p w:rsidR="004D68FD" w:rsidRPr="00DE6392" w:rsidRDefault="004D68FD" w:rsidP="004D68FD">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Decoursey, A.C.</w:t>
      </w:r>
      <w:r w:rsidRPr="00DE6392">
        <w:rPr>
          <w:rFonts w:ascii="Times New Roman" w:hAnsi="Times New Roman" w:cs="Times New Roman"/>
          <w:noProof/>
          <w:sz w:val="24"/>
          <w:szCs w:val="24"/>
        </w:rPr>
        <w:t xml:space="preserve"> (2011). </w:t>
      </w:r>
      <w:r w:rsidRPr="00DE6392">
        <w:rPr>
          <w:rFonts w:ascii="Times New Roman" w:hAnsi="Times New Roman" w:cs="Times New Roman"/>
          <w:i/>
          <w:iCs/>
          <w:noProof/>
          <w:sz w:val="24"/>
          <w:szCs w:val="24"/>
        </w:rPr>
        <w:t>Language Art in Asia: Literature in Drama in English Potonghua and Cantonese</w:t>
      </w:r>
      <w:r w:rsidRPr="00DE6392">
        <w:rPr>
          <w:rFonts w:ascii="Times New Roman" w:hAnsi="Times New Roman" w:cs="Times New Roman"/>
          <w:noProof/>
          <w:sz w:val="24"/>
          <w:szCs w:val="24"/>
        </w:rPr>
        <w:t>. Cambridge Scholars.</w:t>
      </w:r>
    </w:p>
    <w:p w:rsidR="004D68FD" w:rsidRPr="00DE6392" w:rsidRDefault="004D68FD" w:rsidP="004D68FD">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Lee, J.</w:t>
      </w:r>
      <w:r w:rsidRPr="00DE6392">
        <w:rPr>
          <w:rFonts w:ascii="Times New Roman" w:hAnsi="Times New Roman" w:cs="Times New Roman"/>
          <w:noProof/>
          <w:sz w:val="24"/>
          <w:szCs w:val="24"/>
        </w:rPr>
        <w:t xml:space="preserve"> (2013). </w:t>
      </w:r>
      <w:r w:rsidRPr="00DE6392">
        <w:rPr>
          <w:rFonts w:ascii="Times New Roman" w:hAnsi="Times New Roman" w:cs="Times New Roman"/>
          <w:i/>
          <w:iCs/>
          <w:noProof/>
          <w:sz w:val="24"/>
          <w:szCs w:val="24"/>
        </w:rPr>
        <w:t>Disney Frozen</w:t>
      </w:r>
      <w:r w:rsidRPr="00DE6392">
        <w:rPr>
          <w:rFonts w:ascii="Times New Roman" w:hAnsi="Times New Roman" w:cs="Times New Roman"/>
          <w:noProof/>
          <w:sz w:val="24"/>
          <w:szCs w:val="24"/>
        </w:rPr>
        <w:t>. Retrieved from http://noamkroll.comfrozen-screenplay</w:t>
      </w:r>
    </w:p>
    <w:p w:rsidR="004D68FD" w:rsidRPr="00DE6392" w:rsidRDefault="004D68FD" w:rsidP="004D68FD">
      <w:pPr>
        <w:widowControl w:val="0"/>
        <w:autoSpaceDE w:val="0"/>
        <w:autoSpaceDN w:val="0"/>
        <w:adjustRightInd w:val="0"/>
        <w:spacing w:line="240" w:lineRule="auto"/>
        <w:ind w:left="480" w:hanging="480"/>
        <w:rPr>
          <w:rFonts w:ascii="Times New Roman" w:hAnsi="Times New Roman" w:cs="Times New Roman"/>
          <w:noProof/>
          <w:sz w:val="24"/>
          <w:szCs w:val="24"/>
        </w:rPr>
      </w:pPr>
      <w:r w:rsidRPr="00DE6392">
        <w:rPr>
          <w:rFonts w:ascii="Times New Roman" w:hAnsi="Times New Roman" w:cs="Times New Roman"/>
          <w:noProof/>
          <w:sz w:val="24"/>
          <w:szCs w:val="24"/>
        </w:rPr>
        <w:t xml:space="preserve">Maullany &amp; Petter. (2010). </w:t>
      </w:r>
      <w:r w:rsidRPr="00DE6392">
        <w:rPr>
          <w:rFonts w:ascii="Times New Roman" w:hAnsi="Times New Roman" w:cs="Times New Roman"/>
          <w:i/>
          <w:iCs/>
          <w:noProof/>
          <w:sz w:val="24"/>
          <w:szCs w:val="24"/>
        </w:rPr>
        <w:t>Introducing English Language</w:t>
      </w:r>
      <w:r w:rsidRPr="00DE6392">
        <w:rPr>
          <w:rFonts w:ascii="Times New Roman" w:hAnsi="Times New Roman" w:cs="Times New Roman"/>
          <w:noProof/>
          <w:sz w:val="24"/>
          <w:szCs w:val="24"/>
        </w:rPr>
        <w:t>. New York: Routledge.</w:t>
      </w:r>
    </w:p>
    <w:p w:rsidR="004D68FD" w:rsidRPr="00DE6392" w:rsidRDefault="004D68FD" w:rsidP="004D68FD">
      <w:pPr>
        <w:widowControl w:val="0"/>
        <w:autoSpaceDE w:val="0"/>
        <w:autoSpaceDN w:val="0"/>
        <w:adjustRightInd w:val="0"/>
        <w:spacing w:line="240" w:lineRule="auto"/>
        <w:ind w:left="480" w:hanging="480"/>
        <w:rPr>
          <w:rFonts w:ascii="Times New Roman" w:hAnsi="Times New Roman" w:cs="Times New Roman"/>
          <w:noProof/>
          <w:sz w:val="24"/>
          <w:szCs w:val="24"/>
        </w:rPr>
      </w:pPr>
      <w:r w:rsidRPr="00DE6392">
        <w:rPr>
          <w:rFonts w:ascii="Times New Roman" w:hAnsi="Times New Roman" w:cs="Times New Roman"/>
          <w:noProof/>
          <w:sz w:val="24"/>
          <w:szCs w:val="24"/>
        </w:rPr>
        <w:t xml:space="preserve">Searle, J. R. (1976). </w:t>
      </w:r>
      <w:r w:rsidRPr="00DE6392">
        <w:rPr>
          <w:rFonts w:ascii="Times New Roman" w:hAnsi="Times New Roman" w:cs="Times New Roman"/>
          <w:i/>
          <w:iCs/>
          <w:noProof/>
          <w:sz w:val="24"/>
          <w:szCs w:val="24"/>
        </w:rPr>
        <w:t>A Classification of Illocutionary Acts</w:t>
      </w:r>
      <w:r w:rsidRPr="00DE6392">
        <w:rPr>
          <w:rFonts w:ascii="Times New Roman" w:hAnsi="Times New Roman" w:cs="Times New Roman"/>
          <w:noProof/>
          <w:sz w:val="24"/>
          <w:szCs w:val="24"/>
        </w:rPr>
        <w:t>. Cambridge: Cambridge University Press.</w:t>
      </w:r>
    </w:p>
    <w:p w:rsidR="004D68FD" w:rsidRPr="00DE6392" w:rsidRDefault="004D68FD" w:rsidP="004D68FD">
      <w:pPr>
        <w:widowControl w:val="0"/>
        <w:autoSpaceDE w:val="0"/>
        <w:autoSpaceDN w:val="0"/>
        <w:adjustRightInd w:val="0"/>
        <w:spacing w:line="240" w:lineRule="auto"/>
        <w:ind w:left="480" w:hanging="480"/>
        <w:jc w:val="both"/>
        <w:rPr>
          <w:rFonts w:ascii="Times New Roman" w:hAnsi="Times New Roman" w:cs="Times New Roman"/>
          <w:noProof/>
          <w:sz w:val="24"/>
        </w:rPr>
      </w:pPr>
      <w:r w:rsidRPr="00DE6392">
        <w:rPr>
          <w:rFonts w:ascii="Times New Roman" w:hAnsi="Times New Roman" w:cs="Times New Roman"/>
          <w:noProof/>
          <w:sz w:val="24"/>
          <w:szCs w:val="24"/>
        </w:rPr>
        <w:t>Thoyyibah, L &amp; B</w:t>
      </w:r>
      <w:r>
        <w:rPr>
          <w:rFonts w:ascii="Times New Roman" w:hAnsi="Times New Roman" w:cs="Times New Roman"/>
          <w:noProof/>
          <w:sz w:val="24"/>
          <w:szCs w:val="24"/>
        </w:rPr>
        <w:t>asra, N.</w:t>
      </w:r>
      <w:r w:rsidRPr="00DE6392">
        <w:rPr>
          <w:rFonts w:ascii="Times New Roman" w:hAnsi="Times New Roman" w:cs="Times New Roman"/>
          <w:noProof/>
          <w:sz w:val="24"/>
          <w:szCs w:val="24"/>
        </w:rPr>
        <w:t xml:space="preserve"> (2017). A Speech Act Anlaysis of Teacher Talk in An EFL.</w:t>
      </w:r>
    </w:p>
    <w:p w:rsidR="00321584" w:rsidRPr="002B7AF4" w:rsidRDefault="004D68FD" w:rsidP="004D68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321584" w:rsidRDefault="00321584" w:rsidP="00321584">
      <w:pPr>
        <w:spacing w:after="0" w:line="240" w:lineRule="auto"/>
        <w:jc w:val="both"/>
        <w:rPr>
          <w:rFonts w:ascii="Times New Roman" w:hAnsi="Times New Roman" w:cs="Times New Roman"/>
          <w:sz w:val="24"/>
          <w:szCs w:val="24"/>
          <w:lang w:val="en-US"/>
        </w:rPr>
      </w:pPr>
      <w:r w:rsidRPr="002B7AF4">
        <w:rPr>
          <w:rFonts w:ascii="Times New Roman" w:hAnsi="Times New Roman" w:cs="Times New Roman"/>
          <w:sz w:val="24"/>
          <w:szCs w:val="24"/>
        </w:rPr>
        <w:t> </w:t>
      </w:r>
    </w:p>
    <w:p w:rsidR="00321584" w:rsidRPr="00321584" w:rsidRDefault="00321584" w:rsidP="00321584">
      <w:pPr>
        <w:spacing w:after="0" w:line="240" w:lineRule="auto"/>
        <w:jc w:val="both"/>
        <w:rPr>
          <w:rFonts w:ascii="Times New Roman" w:hAnsi="Times New Roman" w:cs="Times New Roman"/>
          <w:sz w:val="24"/>
          <w:szCs w:val="24"/>
          <w:lang w:val="en-US"/>
        </w:rPr>
      </w:pPr>
    </w:p>
    <w:sectPr w:rsidR="00321584" w:rsidRPr="00321584"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FF6" w:rsidRDefault="00087FF6" w:rsidP="006A03BB">
      <w:pPr>
        <w:spacing w:after="0" w:line="240" w:lineRule="auto"/>
      </w:pPr>
      <w:r>
        <w:separator/>
      </w:r>
    </w:p>
  </w:endnote>
  <w:endnote w:type="continuationSeparator" w:id="0">
    <w:p w:rsidR="00087FF6" w:rsidRDefault="00087FF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4D68FD">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68FD">
          <w:rPr>
            <w:noProof/>
          </w:rPr>
          <w:t>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68FD">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FF6" w:rsidRDefault="00087FF6" w:rsidP="006A03BB">
      <w:pPr>
        <w:spacing w:after="0" w:line="240" w:lineRule="auto"/>
      </w:pPr>
      <w:r>
        <w:separator/>
      </w:r>
    </w:p>
  </w:footnote>
  <w:footnote w:type="continuationSeparator" w:id="0">
    <w:p w:rsidR="00087FF6" w:rsidRDefault="00087FF6"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05362897" wp14:editId="09BFDD02">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208E5964" wp14:editId="100805A2">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14:anchorId="1ECCC316" wp14:editId="3064F56A">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6D2"/>
    <w:multiLevelType w:val="hybridMultilevel"/>
    <w:tmpl w:val="DE727A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6F1304"/>
    <w:multiLevelType w:val="hybridMultilevel"/>
    <w:tmpl w:val="F5E01806"/>
    <w:lvl w:ilvl="0" w:tplc="060A1654">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9540ADC"/>
    <w:multiLevelType w:val="hybridMultilevel"/>
    <w:tmpl w:val="675A7A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7"/>
  </w:num>
  <w:num w:numId="3">
    <w:abstractNumId w:val="15"/>
  </w:num>
  <w:num w:numId="4">
    <w:abstractNumId w:val="18"/>
  </w:num>
  <w:num w:numId="5">
    <w:abstractNumId w:val="8"/>
  </w:num>
  <w:num w:numId="6">
    <w:abstractNumId w:val="21"/>
  </w:num>
  <w:num w:numId="7">
    <w:abstractNumId w:val="4"/>
  </w:num>
  <w:num w:numId="8">
    <w:abstractNumId w:val="22"/>
  </w:num>
  <w:num w:numId="9">
    <w:abstractNumId w:val="12"/>
  </w:num>
  <w:num w:numId="10">
    <w:abstractNumId w:val="19"/>
  </w:num>
  <w:num w:numId="11">
    <w:abstractNumId w:val="23"/>
  </w:num>
  <w:num w:numId="12">
    <w:abstractNumId w:val="24"/>
  </w:num>
  <w:num w:numId="13">
    <w:abstractNumId w:val="26"/>
  </w:num>
  <w:num w:numId="14">
    <w:abstractNumId w:val="6"/>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0"/>
  </w:num>
  <w:num w:numId="28">
    <w:abstractNumId w:val="9"/>
  </w:num>
  <w:num w:numId="2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87FF6"/>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562B"/>
    <w:rsid w:val="003F400D"/>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68FD"/>
    <w:rsid w:val="004D6ED8"/>
    <w:rsid w:val="004E1FA3"/>
    <w:rsid w:val="005040B9"/>
    <w:rsid w:val="00510AA8"/>
    <w:rsid w:val="00513AAA"/>
    <w:rsid w:val="0052047D"/>
    <w:rsid w:val="00540338"/>
    <w:rsid w:val="005433E2"/>
    <w:rsid w:val="00564290"/>
    <w:rsid w:val="00565305"/>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62B9B"/>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englina1994@gmail.com" TargetMode="External"/><Relationship Id="rId4" Type="http://schemas.microsoft.com/office/2007/relationships/stylesWithEffects" Target="stylesWithEffects.xml"/><Relationship Id="rId9" Type="http://schemas.openxmlformats.org/officeDocument/2006/relationships/hyperlink" Target="mailto:nadiasofia303@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CF0B2-D53C-48CF-AB80-7C9D2377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HP MINI5102</cp:lastModifiedBy>
  <cp:revision>10</cp:revision>
  <cp:lastPrinted>2016-01-13T06:50:00Z</cp:lastPrinted>
  <dcterms:created xsi:type="dcterms:W3CDTF">2017-05-28T19:43:00Z</dcterms:created>
  <dcterms:modified xsi:type="dcterms:W3CDTF">2019-04-27T03:32:00Z</dcterms:modified>
</cp:coreProperties>
</file>