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414" w:rsidRDefault="00535414" w:rsidP="00535414">
      <w:pPr>
        <w:spacing w:after="0"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IMPROVING S</w:t>
      </w:r>
      <w:r>
        <w:rPr>
          <w:rFonts w:ascii="Times New Roman" w:hAnsi="Times New Roman" w:cs="Times New Roman"/>
          <w:b/>
          <w:sz w:val="32"/>
          <w:szCs w:val="32"/>
        </w:rPr>
        <w:t xml:space="preserve">TUDENTS </w:t>
      </w:r>
      <w:r>
        <w:rPr>
          <w:rFonts w:ascii="Times New Roman" w:hAnsi="Times New Roman" w:cs="Times New Roman"/>
          <w:b/>
          <w:sz w:val="32"/>
          <w:szCs w:val="32"/>
          <w:lang w:val="en-US"/>
        </w:rPr>
        <w:t>A</w:t>
      </w:r>
      <w:r>
        <w:rPr>
          <w:rFonts w:ascii="Times New Roman" w:hAnsi="Times New Roman" w:cs="Times New Roman"/>
          <w:b/>
          <w:sz w:val="32"/>
          <w:szCs w:val="32"/>
        </w:rPr>
        <w:t xml:space="preserve">BILITY TO </w:t>
      </w:r>
      <w:r>
        <w:rPr>
          <w:rFonts w:ascii="Times New Roman" w:hAnsi="Times New Roman" w:cs="Times New Roman"/>
          <w:b/>
          <w:sz w:val="32"/>
          <w:szCs w:val="32"/>
          <w:lang w:val="en-US"/>
        </w:rPr>
        <w:t>W</w:t>
      </w:r>
      <w:r>
        <w:rPr>
          <w:rFonts w:ascii="Times New Roman" w:hAnsi="Times New Roman" w:cs="Times New Roman"/>
          <w:b/>
          <w:sz w:val="32"/>
          <w:szCs w:val="32"/>
        </w:rPr>
        <w:t xml:space="preserve">RITE </w:t>
      </w:r>
      <w:r>
        <w:rPr>
          <w:rFonts w:ascii="Times New Roman" w:hAnsi="Times New Roman" w:cs="Times New Roman"/>
          <w:b/>
          <w:sz w:val="32"/>
          <w:szCs w:val="32"/>
          <w:lang w:val="en-US"/>
        </w:rPr>
        <w:t>N</w:t>
      </w:r>
      <w:r>
        <w:rPr>
          <w:rFonts w:ascii="Times New Roman" w:hAnsi="Times New Roman" w:cs="Times New Roman"/>
          <w:b/>
          <w:sz w:val="32"/>
          <w:szCs w:val="32"/>
        </w:rPr>
        <w:t xml:space="preserve">ARRATIVE </w:t>
      </w:r>
      <w:r>
        <w:rPr>
          <w:rFonts w:ascii="Times New Roman" w:hAnsi="Times New Roman" w:cs="Times New Roman"/>
          <w:b/>
          <w:sz w:val="32"/>
          <w:szCs w:val="32"/>
          <w:lang w:val="en-US"/>
        </w:rPr>
        <w:t>T</w:t>
      </w:r>
      <w:r>
        <w:rPr>
          <w:rFonts w:ascii="Times New Roman" w:hAnsi="Times New Roman" w:cs="Times New Roman"/>
          <w:b/>
          <w:sz w:val="32"/>
          <w:szCs w:val="32"/>
        </w:rPr>
        <w:t>EXT</w:t>
      </w:r>
      <w:r>
        <w:rPr>
          <w:rFonts w:ascii="Times New Roman" w:hAnsi="Times New Roman" w:cs="Times New Roman"/>
          <w:b/>
          <w:sz w:val="32"/>
          <w:szCs w:val="32"/>
          <w:lang w:val="en-US"/>
        </w:rPr>
        <w:t xml:space="preserve"> THROUGH PICTURE SERIES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535414"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Hanifatul</w:t>
      </w:r>
      <w:proofErr w:type="spellEnd"/>
      <w:r>
        <w:rPr>
          <w:rFonts w:ascii="Times New Roman" w:hAnsi="Times New Roman" w:cs="Times New Roman"/>
          <w:b/>
          <w:sz w:val="24"/>
          <w:lang w:val="en-US"/>
        </w:rPr>
        <w:t xml:space="preserve"> Hidayah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Herni</w:t>
      </w:r>
      <w:proofErr w:type="spellEnd"/>
      <w:r>
        <w:rPr>
          <w:rFonts w:ascii="Times New Roman" w:hAnsi="Times New Roman" w:cs="Times New Roman"/>
          <w:b/>
          <w:sz w:val="24"/>
          <w:lang w:val="en-US"/>
        </w:rPr>
        <w:t xml:space="preserve"> Sri Mulyati</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proofErr w:type="spellStart"/>
      <w:r w:rsidR="003E2D4E">
        <w:rPr>
          <w:rFonts w:ascii="Times New Roman" w:hAnsi="Times New Roman" w:cs="Times New Roman"/>
          <w:b/>
          <w:sz w:val="24"/>
          <w:lang w:val="en-US"/>
        </w:rPr>
        <w:t>Dasep</w:t>
      </w:r>
      <w:proofErr w:type="spellEnd"/>
      <w:r w:rsidR="003E2D4E">
        <w:rPr>
          <w:rFonts w:ascii="Times New Roman" w:hAnsi="Times New Roman" w:cs="Times New Roman"/>
          <w:b/>
          <w:sz w:val="24"/>
          <w:lang w:val="en-US"/>
        </w:rPr>
        <w:t xml:space="preserve"> Suprijadi</w:t>
      </w:r>
      <w:bookmarkStart w:id="0" w:name="_GoBack"/>
      <w:bookmarkEnd w:id="0"/>
      <w:r w:rsidR="008B5AB2" w:rsidRPr="008B5AB2">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535414">
        <w:rPr>
          <w:rFonts w:ascii="Times New Roman" w:hAnsi="Times New Roman" w:cs="Times New Roman"/>
          <w:szCs w:val="24"/>
          <w:lang w:val="en-US"/>
        </w:rPr>
        <w:t>IKIP</w:t>
      </w:r>
      <w:proofErr w:type="gramEnd"/>
      <w:r w:rsidR="00535414">
        <w:rPr>
          <w:rFonts w:ascii="Times New Roman" w:hAnsi="Times New Roman" w:cs="Times New Roman"/>
          <w:szCs w:val="24"/>
          <w:lang w:val="en-US"/>
        </w:rPr>
        <w:t xml:space="preserve"> </w:t>
      </w:r>
      <w:proofErr w:type="spellStart"/>
      <w:r w:rsidR="00535414">
        <w:rPr>
          <w:rFonts w:ascii="Times New Roman" w:hAnsi="Times New Roman" w:cs="Times New Roman"/>
          <w:szCs w:val="24"/>
          <w:lang w:val="en-US"/>
        </w:rPr>
        <w:t>Siliwangi</w:t>
      </w:r>
      <w:proofErr w:type="spellEnd"/>
      <w:r>
        <w:rPr>
          <w:rFonts w:ascii="Times New Roman" w:hAnsi="Times New Roman" w:cs="Times New Roman"/>
          <w:szCs w:val="24"/>
          <w:lang w:val="en-US"/>
        </w:rPr>
        <w:t xml:space="preserve">, </w:t>
      </w:r>
      <w:proofErr w:type="spellStart"/>
      <w:r w:rsidR="00535414">
        <w:rPr>
          <w:rFonts w:ascii="Times New Roman" w:hAnsi="Times New Roman" w:cs="Times New Roman"/>
          <w:szCs w:val="24"/>
          <w:lang w:val="en-US"/>
        </w:rPr>
        <w:t>Cimahi</w:t>
      </w:r>
      <w:proofErr w:type="spellEnd"/>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535414">
        <w:rPr>
          <w:rFonts w:ascii="Times New Roman" w:hAnsi="Times New Roman" w:cs="Times New Roman"/>
          <w:szCs w:val="24"/>
          <w:lang w:val="en-US"/>
        </w:rPr>
        <w:t>IKIP</w:t>
      </w:r>
      <w:proofErr w:type="gramEnd"/>
      <w:r>
        <w:rPr>
          <w:rFonts w:ascii="Times New Roman" w:hAnsi="Times New Roman" w:cs="Times New Roman"/>
          <w:szCs w:val="24"/>
          <w:lang w:val="en-US"/>
        </w:rPr>
        <w:t xml:space="preserve"> </w:t>
      </w:r>
      <w:proofErr w:type="spellStart"/>
      <w:r w:rsidR="00535414">
        <w:rPr>
          <w:rFonts w:ascii="Times New Roman" w:hAnsi="Times New Roman" w:cs="Times New Roman"/>
          <w:szCs w:val="24"/>
          <w:lang w:val="en-US"/>
        </w:rPr>
        <w:t>Siliwangi</w:t>
      </w:r>
      <w:proofErr w:type="spellEnd"/>
      <w:r>
        <w:rPr>
          <w:rFonts w:ascii="Times New Roman" w:hAnsi="Times New Roman" w:cs="Times New Roman"/>
          <w:szCs w:val="24"/>
          <w:lang w:val="en-US"/>
        </w:rPr>
        <w:t xml:space="preserve">, </w:t>
      </w:r>
      <w:proofErr w:type="spellStart"/>
      <w:r w:rsidR="00535414">
        <w:rPr>
          <w:rFonts w:ascii="Times New Roman" w:hAnsi="Times New Roman" w:cs="Times New Roman"/>
          <w:szCs w:val="24"/>
          <w:lang w:val="en-US"/>
        </w:rPr>
        <w:t>Cimahi</w:t>
      </w:r>
      <w:proofErr w:type="spellEnd"/>
    </w:p>
    <w:p w:rsidR="005A266C" w:rsidRPr="00386B7E"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00535414">
        <w:rPr>
          <w:rFonts w:ascii="Times New Roman" w:hAnsi="Times New Roman" w:cs="Times New Roman"/>
          <w:szCs w:val="24"/>
          <w:lang w:val="en-US"/>
        </w:rPr>
        <w:t>IKIP</w:t>
      </w:r>
      <w:proofErr w:type="gramEnd"/>
      <w:r>
        <w:rPr>
          <w:rFonts w:ascii="Times New Roman" w:hAnsi="Times New Roman" w:cs="Times New Roman"/>
          <w:szCs w:val="24"/>
          <w:lang w:val="en-US"/>
        </w:rPr>
        <w:t xml:space="preserve"> </w:t>
      </w:r>
      <w:proofErr w:type="spellStart"/>
      <w:r w:rsidR="00535414">
        <w:rPr>
          <w:rFonts w:ascii="Times New Roman" w:hAnsi="Times New Roman" w:cs="Times New Roman"/>
          <w:szCs w:val="24"/>
          <w:lang w:val="en-US"/>
        </w:rPr>
        <w:t>Siliwangi</w:t>
      </w:r>
      <w:proofErr w:type="spellEnd"/>
      <w:r>
        <w:rPr>
          <w:rFonts w:ascii="Times New Roman" w:hAnsi="Times New Roman" w:cs="Times New Roman"/>
          <w:szCs w:val="24"/>
          <w:lang w:val="en-US"/>
        </w:rPr>
        <w:t xml:space="preserve">, </w:t>
      </w:r>
      <w:proofErr w:type="spellStart"/>
      <w:r w:rsidR="00535414">
        <w:rPr>
          <w:rFonts w:ascii="Times New Roman" w:hAnsi="Times New Roman" w:cs="Times New Roman"/>
          <w:szCs w:val="24"/>
          <w:lang w:val="en-US"/>
        </w:rPr>
        <w:t>Cimahi</w:t>
      </w:r>
      <w:proofErr w:type="spellEnd"/>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535414" w:rsidRPr="009241A8">
          <w:rPr>
            <w:rStyle w:val="Hyperlink"/>
            <w:lang w:val="en-US"/>
          </w:rPr>
          <w:t>hanifatul081197</w:t>
        </w:r>
        <w:r w:rsidR="00535414" w:rsidRPr="009241A8">
          <w:rPr>
            <w:rStyle w:val="Hyperlink"/>
            <w:rFonts w:ascii="Times New Roman" w:hAnsi="Times New Roman" w:cs="Times New Roman"/>
            <w:lang w:val="en-US"/>
          </w:rPr>
          <w:t>@gmail.com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r w:rsidR="00535414" w:rsidRPr="009241A8">
          <w:rPr>
            <w:rStyle w:val="Hyperlink"/>
            <w:rFonts w:ascii="Times New Roman" w:hAnsi="Times New Roman" w:cs="Times New Roman"/>
            <w:lang w:val="en-US"/>
          </w:rPr>
          <w:t>hernisrim97@gmail.com</w:t>
        </w:r>
      </w:hyperlink>
      <w:r w:rsidRPr="00A47405">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3</w:t>
      </w:r>
      <w:r w:rsidRPr="00A47405">
        <w:rPr>
          <w:rFonts w:ascii="Times New Roman" w:hAnsi="Times New Roman" w:cs="Times New Roman"/>
          <w:szCs w:val="20"/>
          <w:lang w:val="en-US"/>
        </w:rPr>
        <w:t xml:space="preserve"> </w:t>
      </w:r>
      <w:hyperlink r:id="rId11" w:history="1">
        <w:r w:rsidR="00535414" w:rsidRPr="009241A8">
          <w:rPr>
            <w:rStyle w:val="Hyperlink"/>
            <w:rFonts w:ascii="Times New Roman" w:hAnsi="Times New Roman" w:cs="Times New Roman"/>
            <w:lang w:val="en-US"/>
          </w:rPr>
          <w:t>suprijadi.dasep17@gmail.com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76421C" w:rsidRPr="002E3135" w:rsidRDefault="0076421C" w:rsidP="00E357B7">
      <w:pPr>
        <w:pStyle w:val="Default"/>
        <w:jc w:val="both"/>
        <w:rPr>
          <w:sz w:val="22"/>
          <w:szCs w:val="22"/>
        </w:rPr>
      </w:pPr>
      <w:r w:rsidRPr="002E3135">
        <w:rPr>
          <w:sz w:val="22"/>
          <w:szCs w:val="22"/>
        </w:rPr>
        <w:t xml:space="preserve">The aims of this research are to find out the class situation and to know the advancement of students’ ability in the application of teaching writing narrative text by means of picture series. In the classroom, students frequently gripe and say if the teacher grants them the task to write in English, they could not </w:t>
      </w:r>
      <w:proofErr w:type="gramStart"/>
      <w:r w:rsidRPr="002E3135">
        <w:rPr>
          <w:sz w:val="22"/>
          <w:szCs w:val="22"/>
        </w:rPr>
        <w:t>do</w:t>
      </w:r>
      <w:proofErr w:type="gramEnd"/>
      <w:r w:rsidRPr="002E3135">
        <w:rPr>
          <w:sz w:val="22"/>
          <w:szCs w:val="22"/>
        </w:rPr>
        <w:t xml:space="preserve"> it even when there have not begun yet. They do not have self-</w:t>
      </w:r>
      <w:proofErr w:type="gramStart"/>
      <w:r w:rsidRPr="002E3135">
        <w:rPr>
          <w:sz w:val="22"/>
          <w:szCs w:val="22"/>
        </w:rPr>
        <w:t>confident,</w:t>
      </w:r>
      <w:proofErr w:type="gramEnd"/>
      <w:r w:rsidRPr="002E3135">
        <w:rPr>
          <w:sz w:val="22"/>
          <w:szCs w:val="22"/>
        </w:rPr>
        <w:t xml:space="preserve"> feeling afraid of doing wrong, do not know what to scribe and way to get started. For those reasons the teacher conduct</w:t>
      </w:r>
      <w:r w:rsidRPr="002E3135">
        <w:rPr>
          <w:sz w:val="22"/>
          <w:szCs w:val="22"/>
          <w:lang w:val="id-ID"/>
        </w:rPr>
        <w:t>ed</w:t>
      </w:r>
      <w:r w:rsidRPr="002E3135">
        <w:rPr>
          <w:sz w:val="22"/>
          <w:szCs w:val="22"/>
        </w:rPr>
        <w:t xml:space="preserve"> Class</w:t>
      </w:r>
      <w:r w:rsidRPr="002E3135">
        <w:rPr>
          <w:sz w:val="22"/>
          <w:szCs w:val="22"/>
          <w:lang w:val="id-ID"/>
        </w:rPr>
        <w:t>room</w:t>
      </w:r>
      <w:r w:rsidRPr="002E3135">
        <w:rPr>
          <w:sz w:val="22"/>
          <w:szCs w:val="22"/>
        </w:rPr>
        <w:t xml:space="preserve"> Action Research through picture series</w:t>
      </w:r>
      <w:r w:rsidRPr="002E3135">
        <w:rPr>
          <w:sz w:val="22"/>
          <w:szCs w:val="22"/>
          <w:lang w:val="id-ID"/>
        </w:rPr>
        <w:t xml:space="preserve">, such as </w:t>
      </w:r>
      <w:r w:rsidRPr="002E3135">
        <w:rPr>
          <w:sz w:val="22"/>
          <w:szCs w:val="22"/>
        </w:rPr>
        <w:t>Cinderella and The Three Little Pigs as a medium of teaching Narrative Text. In collecting data, researchers used interview and test. The test is done before the action (pre-test) or cycle I and after the action (post-test) or cycle II. The outcome of the study show that which exists positive improvement in students' writing skills and classroom situation during teaching and studying process. Test results increased, from the initial test (done before the action) to posttests (done after the action). That the average value of the test outcome is 74. The highest value acquisition of disciples in the early condition is 80, and the lowest worth is 70. While in cycle II (final condition) the average value of students increases to 90, after the teacher uses media images, the highest score of disciples in the final condition is 94, and the lowest score is 88.</w:t>
      </w:r>
    </w:p>
    <w:p w:rsidR="003B5759" w:rsidRPr="00535414"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lang w:val="en-US"/>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76421C">
        <w:rPr>
          <w:rFonts w:ascii="Times New Roman" w:hAnsi="Times New Roman" w:cs="Times New Roman"/>
          <w:sz w:val="24"/>
          <w:szCs w:val="24"/>
          <w:lang w:val="en-US"/>
        </w:rPr>
        <w:t xml:space="preserve">classroom action research, </w:t>
      </w:r>
      <w:r w:rsidR="0076421C">
        <w:rPr>
          <w:rFonts w:ascii="Times New Roman" w:hAnsi="Times New Roman" w:cs="Times New Roman"/>
          <w:sz w:val="24"/>
          <w:szCs w:val="24"/>
        </w:rPr>
        <w:t>writing, narrative</w:t>
      </w:r>
      <w:r w:rsidR="0076421C">
        <w:rPr>
          <w:rFonts w:ascii="Times New Roman" w:hAnsi="Times New Roman" w:cs="Times New Roman"/>
          <w:sz w:val="24"/>
          <w:szCs w:val="24"/>
          <w:lang w:val="en-US"/>
        </w:rPr>
        <w:t xml:space="preserve"> </w:t>
      </w:r>
      <w:r w:rsidR="0076421C">
        <w:rPr>
          <w:rFonts w:ascii="Times New Roman" w:hAnsi="Times New Roman" w:cs="Times New Roman"/>
          <w:sz w:val="24"/>
          <w:szCs w:val="24"/>
        </w:rPr>
        <w:t xml:space="preserve">text, </w:t>
      </w:r>
      <w:r w:rsidR="0076421C">
        <w:rPr>
          <w:rFonts w:ascii="Times New Roman" w:hAnsi="Times New Roman" w:cs="Times New Roman"/>
          <w:sz w:val="24"/>
          <w:szCs w:val="24"/>
          <w:lang w:val="en-US"/>
        </w:rPr>
        <w:t>picture series</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76421C">
      <w:pPr>
        <w:spacing w:after="0" w:line="240" w:lineRule="auto"/>
        <w:jc w:val="both"/>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76421C">
      <w:pPr>
        <w:spacing w:after="0" w:line="240" w:lineRule="auto"/>
        <w:jc w:val="both"/>
        <w:rPr>
          <w:rFonts w:ascii="Times New Roman" w:eastAsia="Times New Roman" w:hAnsi="Times New Roman" w:cs="Times New Roman"/>
          <w:sz w:val="10"/>
        </w:rPr>
      </w:pPr>
    </w:p>
    <w:p w:rsidR="0076421C" w:rsidRPr="000C7B58" w:rsidRDefault="0076421C" w:rsidP="00CA321A">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English as an international language is an important language to be mastered both written and oral. </w:t>
      </w:r>
      <w:r w:rsidRPr="00BA7394">
        <w:rPr>
          <w:rFonts w:ascii="Times New Roman" w:hAnsi="Times New Roman"/>
          <w:sz w:val="24"/>
          <w:szCs w:val="24"/>
          <w:lang w:val="en-US"/>
        </w:rPr>
        <w:t>Hence, it is necessary to equip students in order to master English as good as possible</w:t>
      </w:r>
      <w:r>
        <w:rPr>
          <w:rFonts w:ascii="Times New Roman" w:hAnsi="Times New Roman"/>
          <w:sz w:val="24"/>
          <w:szCs w:val="24"/>
          <w:lang w:val="en-US"/>
        </w:rPr>
        <w:t xml:space="preserve">. Teachers should be able to foster and arouse students' confidence so as they will be capable to face the globalization era. </w:t>
      </w:r>
      <w:r w:rsidRPr="00D12FB3">
        <w:rPr>
          <w:rFonts w:ascii="Times New Roman" w:hAnsi="Times New Roman" w:cs="Times New Roman"/>
          <w:sz w:val="24"/>
          <w:szCs w:val="24"/>
        </w:rPr>
        <w:t xml:space="preserve">First, </w:t>
      </w:r>
      <w:r w:rsidRPr="002E731B">
        <w:rPr>
          <w:rFonts w:ascii="Times New Roman" w:hAnsi="Times New Roman" w:cs="Times New Roman"/>
          <w:sz w:val="24"/>
          <w:szCs w:val="24"/>
        </w:rPr>
        <w:t>Writing is one of English skills besides listening, speaking, and reading.</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{"citationItems":[{"id":"ITEM-1","itemData":{"author":[{"dropping-particle":"","family":"Blanchard, Kareen and Root","given":"Christine","non-dropping-particle":"","parse-names":false,"suffix":""}],"id":"ITEM-1","issued":{"date-parts":[["1998"]]},"publisher-place":"London: Longman Group","title":"Get Ready to Write: A Beginning Writing Text","type":"book"},"uris":["http://www.mendeley.com/documents/?uuid=b71dad32-8699-4aff-81fc-314255ceb60d"]}],"mendeley":{"formattedCitation":"(Blanchard, Kareen and Root, 1998)","plainTextFormattedCitation":"(Blanchard, Kareen and Root, 1998)","previouslyFormattedCitation":"(Blanchard, Kareen and Root, 1998)"},"properties":{"noteIndex":0},"schema":"https://github.com/citation-style-language/schema/raw/master/csl-citation.json"}</w:instrText>
      </w:r>
      <w:r>
        <w:rPr>
          <w:rFonts w:ascii="Times New Roman" w:hAnsi="Times New Roman" w:cs="Times New Roman"/>
          <w:sz w:val="24"/>
          <w:szCs w:val="24"/>
          <w:lang w:val="en-US"/>
        </w:rPr>
        <w:fldChar w:fldCharType="separate"/>
      </w:r>
      <w:proofErr w:type="gramStart"/>
      <w:r w:rsidRPr="00154500">
        <w:rPr>
          <w:rFonts w:ascii="Times New Roman" w:hAnsi="Times New Roman" w:cs="Times New Roman"/>
          <w:noProof/>
          <w:sz w:val="24"/>
          <w:szCs w:val="24"/>
          <w:lang w:val="en-US"/>
        </w:rPr>
        <w:t>(Blanchard, Kareen and Root, 1998)</w:t>
      </w:r>
      <w:r>
        <w:rPr>
          <w:rFonts w:ascii="Times New Roman" w:hAnsi="Times New Roman" w:cs="Times New Roman"/>
          <w:sz w:val="24"/>
          <w:szCs w:val="24"/>
          <w:lang w:val="en-US"/>
        </w:rPr>
        <w:fldChar w:fldCharType="end"/>
      </w:r>
      <w:r w:rsidRPr="002E731B">
        <w:rPr>
          <w:rFonts w:ascii="Times New Roman" w:hAnsi="Times New Roman" w:cs="Times New Roman"/>
          <w:sz w:val="24"/>
          <w:szCs w:val="24"/>
        </w:rPr>
        <w:t xml:space="preserve"> state that learning to write in a new language is not always easy.</w:t>
      </w:r>
      <w:proofErr w:type="gramEnd"/>
      <w:r w:rsidRPr="002E731B">
        <w:rPr>
          <w:rFonts w:ascii="Times New Roman" w:hAnsi="Times New Roman" w:cs="Times New Roman"/>
          <w:sz w:val="24"/>
          <w:szCs w:val="24"/>
        </w:rPr>
        <w:t xml:space="preserve"> It is challenging but is also fun. If the students are learning to speak and read in a new language, the students will be ready to begin writing too. The students will feel that writing in English is easy when they find comfort e</w:t>
      </w:r>
      <w:r>
        <w:rPr>
          <w:rFonts w:ascii="Times New Roman" w:hAnsi="Times New Roman" w:cs="Times New Roman"/>
          <w:sz w:val="24"/>
          <w:szCs w:val="24"/>
        </w:rPr>
        <w:t>nvironment, such as a classroom</w:t>
      </w:r>
      <w:r w:rsidRPr="00D12FB3">
        <w:rPr>
          <w:rFonts w:ascii="Times New Roman" w:hAnsi="Times New Roman" w:cs="Times New Roman"/>
          <w:sz w:val="24"/>
          <w:szCs w:val="24"/>
        </w:rPr>
        <w:t>. It is considered as a productive skill because its activity refers to the output of written texts. The process of scribing is recursive and the product should fulfill some criteria of a nifty inscription product and not linear. It means that the researchers not only should plan, draft, and edit, but also re-plan, re-draft, and re-edit before they produce final version of their writing product. After that, the writing product should fulfill some criteria, such as organization, content, gram</w:t>
      </w:r>
      <w:r>
        <w:rPr>
          <w:rFonts w:ascii="Times New Roman" w:hAnsi="Times New Roman" w:cs="Times New Roman"/>
          <w:sz w:val="24"/>
          <w:szCs w:val="24"/>
        </w:rPr>
        <w:t>mar, vocabulary, and mechanics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{"citationItems":[{"id":"ITEM-1","itemData":{"author":[{"dropping-particle":"","family":"Brown","given":"H.D.","non-dropping-particle":"","parse-names":false,"suffix":""}],"id":"ITEM-1","issued":{"date-parts":[["2004"]]},"publisher":"Pearson Education","publisher-place":"New York","title":"Language Assessment: Principles and Classroom Practices","type":"book"},"uris":["http://www.mendeley.com/documents/?uuid=e17660e3-5abd-49cf-95c9-833c97378cf4"]}],"mendeley":{"formattedCitation":"(Brown, 2004)","plainTextFormattedCitation":"(Brown, 2004)","previouslyFormattedCitation":"(Brown, 2004)"},"properties":{"noteIndex":0},"schema":"https://github.com/citation-style-language/schema/raw/master/csl-citation.json"}</w:instrText>
      </w:r>
      <w:r>
        <w:rPr>
          <w:rFonts w:ascii="Times New Roman" w:hAnsi="Times New Roman" w:cs="Times New Roman"/>
          <w:sz w:val="24"/>
          <w:szCs w:val="24"/>
          <w:lang w:val="en-US"/>
        </w:rPr>
        <w:fldChar w:fldCharType="separate"/>
      </w:r>
      <w:r w:rsidRPr="00154500">
        <w:rPr>
          <w:rFonts w:ascii="Times New Roman" w:hAnsi="Times New Roman" w:cs="Times New Roman"/>
          <w:noProof/>
          <w:sz w:val="24"/>
          <w:szCs w:val="24"/>
          <w:lang w:val="en-US"/>
        </w:rPr>
        <w:t>(Brown, 2004)</w:t>
      </w:r>
      <w:r>
        <w:rPr>
          <w:rFonts w:ascii="Times New Roman" w:hAnsi="Times New Roman" w:cs="Times New Roman"/>
          <w:sz w:val="24"/>
          <w:szCs w:val="24"/>
          <w:lang w:val="en-US"/>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D12FB3">
        <w:rPr>
          <w:rFonts w:ascii="Times New Roman" w:hAnsi="Times New Roman" w:cs="Times New Roman"/>
          <w:sz w:val="24"/>
          <w:szCs w:val="24"/>
        </w:rPr>
        <w:t xml:space="preserve">From the ideas above, the researcher deduces that writing is a complex process for conveying or delivering ideas, thoughts, opinions and feelings using combination of letters in written language that other people can understand. Learning writing is one of the competencies that must be taught to students. The syllabus of English learning for ninth grade in the odd semester mandates that </w:t>
      </w:r>
      <w:r w:rsidRPr="00D12FB3">
        <w:rPr>
          <w:rFonts w:ascii="Times New Roman" w:hAnsi="Times New Roman" w:cs="Times New Roman"/>
          <w:sz w:val="24"/>
          <w:szCs w:val="24"/>
        </w:rPr>
        <w:lastRenderedPageBreak/>
        <w:t>students are able to compare social functions, text structures, and linguistic elements of some oral and written narrative texts by giving and requesting information related to fairy tales, short and simple in pursuant to the context of their use. In contrary, the reality is that students often complain and say it is difficult if the teacher gives assignments to students to write. Even students often say they cannot though they have not started yet. Students look insecure when given writing assignments. They feel afraid they cannot accomplish the writing assignment since they do not know where to start and end it.</w:t>
      </w:r>
    </w:p>
    <w:p w:rsidR="0076421C" w:rsidRPr="0081484D" w:rsidRDefault="0076421C" w:rsidP="00CA321A">
      <w:pPr>
        <w:spacing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rPr>
        <w:t xml:space="preserve">From the fact that there are problems faced by students, teachers should look for ways so that students are not discouraged when given the task of writing. So that the </w:t>
      </w:r>
      <w:r>
        <w:rPr>
          <w:rFonts w:ascii="Times New Roman" w:hAnsi="Times New Roman" w:cs="Times New Roman"/>
          <w:color w:val="000000"/>
          <w:sz w:val="24"/>
          <w:szCs w:val="24"/>
          <w:shd w:val="clear" w:color="auto" w:fill="FFFFFF"/>
          <w:lang w:val="en-US"/>
        </w:rPr>
        <w:t>researchers</w:t>
      </w:r>
      <w:r>
        <w:rPr>
          <w:rFonts w:ascii="Times New Roman" w:hAnsi="Times New Roman" w:cs="Times New Roman"/>
          <w:color w:val="000000"/>
          <w:sz w:val="24"/>
          <w:szCs w:val="24"/>
          <w:shd w:val="clear" w:color="auto" w:fill="FFFFFF"/>
        </w:rPr>
        <w:t xml:space="preserve"> look for </w:t>
      </w:r>
      <w:r>
        <w:rPr>
          <w:rFonts w:ascii="Times New Roman" w:hAnsi="Times New Roman" w:cs="Times New Roman"/>
          <w:color w:val="000000"/>
          <w:sz w:val="24"/>
          <w:szCs w:val="24"/>
          <w:shd w:val="clear" w:color="auto" w:fill="FFFFFF"/>
          <w:lang w:val="en-US"/>
        </w:rPr>
        <w:t>means</w:t>
      </w:r>
      <w:r>
        <w:rPr>
          <w:rFonts w:ascii="Times New Roman" w:hAnsi="Times New Roman" w:cs="Times New Roman"/>
          <w:color w:val="000000"/>
          <w:sz w:val="24"/>
          <w:szCs w:val="24"/>
          <w:shd w:val="clear" w:color="auto" w:fill="FFFFFF"/>
        </w:rPr>
        <w:t xml:space="preserve"> to utilize image media that is attractive to students so that they can motivate them </w:t>
      </w:r>
      <w:r>
        <w:rPr>
          <w:rFonts w:ascii="Times New Roman" w:hAnsi="Times New Roman" w:cs="Times New Roman"/>
          <w:color w:val="000000"/>
          <w:sz w:val="24"/>
          <w:szCs w:val="24"/>
          <w:shd w:val="clear" w:color="auto" w:fill="FFFFFF"/>
          <w:lang w:val="en-US"/>
        </w:rPr>
        <w:t>become</w:t>
      </w:r>
      <w:r>
        <w:rPr>
          <w:rFonts w:ascii="Times New Roman" w:hAnsi="Times New Roman" w:cs="Times New Roman"/>
          <w:color w:val="000000"/>
          <w:sz w:val="24"/>
          <w:szCs w:val="24"/>
          <w:shd w:val="clear" w:color="auto" w:fill="FFFFFF"/>
        </w:rPr>
        <w:t xml:space="preserve"> excited and able to write. </w:t>
      </w:r>
      <w:r w:rsidRPr="00D30178">
        <w:rPr>
          <w:rFonts w:ascii="Times New Roman" w:hAnsi="Times New Roman" w:cs="Times New Roman"/>
          <w:color w:val="000000"/>
          <w:sz w:val="24"/>
          <w:szCs w:val="24"/>
          <w:shd w:val="clear" w:color="auto" w:fill="FFFFFF"/>
        </w:rPr>
        <w:t xml:space="preserve">In line with the claim that writing is difficult, </w:t>
      </w:r>
      <w:r>
        <w:rPr>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{"citationItems":[{"id":"ITEM-1","itemData":{"author":[{"dropping-particle":"","family":"Pertiwi","given":"L. A. J.","non-dropping-particle":"","parse-names":false,"suffix":""}],"id":"ITEM-1","issued":{"date-parts":[["2016"]]},"publisher":"Malang: State University of Malang","title":"Documentary Films, Process Genre Approach, and Writing Ability: An Action Research","type":"thesis"},"uris":["http://www.mendeley.com/documents/?uuid=7b4dcd4d-39eb-4834-8b69-43f34e5d46af"]}],"mendeley":{"formattedCitation":"(Pertiwi, 2016)","plainTextFormattedCitation":"(Pertiwi, 2016)","previouslyFormattedCitation":"(Pertiwi, 2016)"},"properties":{"noteIndex":0},"schema":"https://github.com/citation-style-language/schema/raw/master/csl-citation.json"}</w:instrText>
      </w:r>
      <w:r>
        <w:rPr>
          <w:rFonts w:ascii="Times New Roman" w:hAnsi="Times New Roman" w:cs="Times New Roman"/>
          <w:color w:val="000000"/>
          <w:sz w:val="24"/>
          <w:szCs w:val="24"/>
          <w:shd w:val="clear" w:color="auto" w:fill="FFFFFF"/>
        </w:rPr>
        <w:fldChar w:fldCharType="separate"/>
      </w:r>
      <w:r w:rsidRPr="00154500">
        <w:rPr>
          <w:rFonts w:ascii="Times New Roman" w:hAnsi="Times New Roman" w:cs="Times New Roman"/>
          <w:noProof/>
          <w:color w:val="000000"/>
          <w:sz w:val="24"/>
          <w:szCs w:val="24"/>
          <w:shd w:val="clear" w:color="auto" w:fill="FFFFFF"/>
        </w:rPr>
        <w:t>(Pertiwi, 2016)</w:t>
      </w:r>
      <w:r>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lang w:val="en-US"/>
        </w:rPr>
        <w:t xml:space="preserve"> </w:t>
      </w:r>
      <w:r w:rsidRPr="00D30178">
        <w:rPr>
          <w:rFonts w:ascii="Times New Roman" w:hAnsi="Times New Roman" w:cs="Times New Roman"/>
          <w:color w:val="000000"/>
          <w:sz w:val="24"/>
          <w:szCs w:val="24"/>
          <w:shd w:val="clear" w:color="auto" w:fill="FFFFFF"/>
        </w:rPr>
        <w:t xml:space="preserve">states that students have some difficulties in writing. They said that writing is the most </w:t>
      </w:r>
      <w:r>
        <w:rPr>
          <w:rFonts w:ascii="Times New Roman" w:hAnsi="Times New Roman" w:cs="Times New Roman"/>
          <w:color w:val="000000"/>
          <w:sz w:val="24"/>
          <w:szCs w:val="24"/>
          <w:shd w:val="clear" w:color="auto" w:fill="FFFFFF"/>
          <w:lang w:val="en-US"/>
        </w:rPr>
        <w:t>tough</w:t>
      </w:r>
      <w:r w:rsidRPr="00D30178">
        <w:rPr>
          <w:rFonts w:ascii="Times New Roman" w:hAnsi="Times New Roman" w:cs="Times New Roman"/>
          <w:color w:val="000000"/>
          <w:sz w:val="24"/>
          <w:szCs w:val="24"/>
          <w:shd w:val="clear" w:color="auto" w:fill="FFFFFF"/>
        </w:rPr>
        <w:t xml:space="preserve"> skill in learning English. Those difficulties are poor organization, unstructured content, incorrect grammar, word choice, and mechanics, such as spelling, capitalization, and punctuation. So, teaching writing is not an easy </w:t>
      </w:r>
      <w:r>
        <w:rPr>
          <w:rFonts w:ascii="Times New Roman" w:hAnsi="Times New Roman" w:cs="Times New Roman"/>
          <w:color w:val="000000"/>
          <w:sz w:val="24"/>
          <w:szCs w:val="24"/>
          <w:shd w:val="clear" w:color="auto" w:fill="FFFFFF"/>
          <w:lang w:val="en-US"/>
        </w:rPr>
        <w:t>thing</w:t>
      </w:r>
      <w:r w:rsidRPr="00D30178">
        <w:rPr>
          <w:rFonts w:ascii="Times New Roman" w:hAnsi="Times New Roman" w:cs="Times New Roman"/>
          <w:color w:val="000000"/>
          <w:sz w:val="24"/>
          <w:szCs w:val="24"/>
          <w:shd w:val="clear" w:color="auto" w:fill="FFFFFF"/>
        </w:rPr>
        <w:t>, especially when the students’ English competence is not well developed. Thus, it demands the care and attention of English teachers.</w:t>
      </w:r>
    </w:p>
    <w:p w:rsidR="0076421C" w:rsidRDefault="0076421C" w:rsidP="0076421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This research chooses one of texts called narrative text. </w:t>
      </w:r>
      <w:r w:rsidRPr="00CC1944">
        <w:rPr>
          <w:rFonts w:ascii="Times New Roman" w:hAnsi="Times New Roman" w:cs="Times New Roman"/>
          <w:sz w:val="24"/>
          <w:szCs w:val="24"/>
          <w:shd w:val="clear" w:color="auto" w:fill="FFFFFF"/>
          <w:lang w:val="en-US"/>
        </w:rPr>
        <w:t>N</w:t>
      </w:r>
      <w:r w:rsidRPr="00CC1944">
        <w:rPr>
          <w:rFonts w:ascii="Times New Roman" w:hAnsi="Times New Roman" w:cs="Times New Roman"/>
          <w:sz w:val="24"/>
          <w:szCs w:val="24"/>
          <w:shd w:val="clear" w:color="auto" w:fill="FFFFFF"/>
        </w:rPr>
        <w:t>arrative text is an imaginative story to entertain people</w:t>
      </w:r>
      <w:r w:rsidRPr="00CC1944">
        <w:rPr>
          <w:rFonts w:ascii="Times New Roman" w:hAnsi="Times New Roman" w:cs="Times New Roman"/>
          <w:sz w:val="24"/>
          <w:szCs w:val="24"/>
        </w:rPr>
        <w:t>.</w:t>
      </w:r>
      <w:r>
        <w:rPr>
          <w:rFonts w:ascii="Times New Roman" w:hAnsi="Times New Roman" w:cs="Times New Roman"/>
          <w:sz w:val="24"/>
          <w:szCs w:val="24"/>
        </w:rPr>
        <w:t xml:space="preserve"> In the narrative text, there is a generic structure (orientation, complication, resolution, and re-orientation). </w:t>
      </w:r>
    </w:p>
    <w:p w:rsidR="0076421C" w:rsidRPr="00684AB9" w:rsidRDefault="0076421C" w:rsidP="0076421C">
      <w:pPr>
        <w:spacing w:line="240" w:lineRule="auto"/>
        <w:jc w:val="both"/>
        <w:rPr>
          <w:rFonts w:ascii="Times New Roman" w:hAnsi="Times New Roman" w:cs="Times New Roman"/>
          <w:sz w:val="24"/>
          <w:szCs w:val="24"/>
          <w:lang w:val="en-US"/>
        </w:rPr>
      </w:pPr>
      <w:r w:rsidRPr="00684AB9">
        <w:rPr>
          <w:rFonts w:ascii="Times New Roman" w:hAnsi="Times New Roman" w:cs="Times New Roman"/>
          <w:sz w:val="24"/>
          <w:szCs w:val="24"/>
          <w:lang w:val="en-US"/>
        </w:rPr>
        <w:t xml:space="preserve">Instructional media are components of teaching which have great influence in improving students' writing ability. Due to media, the writing teaching-learning process </w:t>
      </w:r>
      <w:r w:rsidRPr="002E2434">
        <w:rPr>
          <w:rFonts w:ascii="Times New Roman" w:hAnsi="Times New Roman" w:cs="Times New Roman"/>
          <w:sz w:val="24"/>
          <w:szCs w:val="24"/>
          <w:lang w:val="en-US"/>
        </w:rPr>
        <w:t>will possess more</w:t>
      </w:r>
      <w:r>
        <w:rPr>
          <w:rFonts w:ascii="Times New Roman" w:hAnsi="Times New Roman" w:cs="Times New Roman"/>
          <w:sz w:val="24"/>
          <w:szCs w:val="24"/>
          <w:lang w:val="en-US"/>
        </w:rPr>
        <w:t xml:space="preserve"> </w:t>
      </w:r>
      <w:r w:rsidRPr="00684AB9">
        <w:rPr>
          <w:rFonts w:ascii="Times New Roman" w:hAnsi="Times New Roman" w:cs="Times New Roman"/>
          <w:sz w:val="24"/>
          <w:szCs w:val="24"/>
          <w:lang w:val="en-US"/>
        </w:rPr>
        <w:t>variation and will be exciting. According to</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{"citationItems":[{"id":"ITEM-1","itemData":{"author":[{"dropping-particle":"","family":"Samjaya","given":"W","non-dropping-particle":"","parse-names":false,"suffix":""}],"id":"ITEM-1","issued":{"date-parts":[["2012"]]},"publisher-place":"Jakarta: Kencana Prenada Media Group","title":"Media Komunikasi Pembelajaran","type":"book"},"uris":["http://www.mendeley.com/documents/?uuid=893207c6-d144-4dbd-92c4-4aefa66fda38"]}],"mendeley":{"formattedCitation":"(Samjaya, 2012)","plainTextFormattedCitation":"(Samjaya, 2012)","previouslyFormattedCitation":"(Samjaya, 2012)"},"properties":{"noteIndex":0},"schema":"https://github.com/citation-style-language/schema/raw/master/csl-citation.json"}</w:instrText>
      </w:r>
      <w:r>
        <w:rPr>
          <w:rFonts w:ascii="Times New Roman" w:hAnsi="Times New Roman" w:cs="Times New Roman"/>
          <w:sz w:val="24"/>
          <w:szCs w:val="24"/>
          <w:lang w:val="en-US"/>
        </w:rPr>
        <w:fldChar w:fldCharType="separate"/>
      </w:r>
      <w:r w:rsidRPr="00154500">
        <w:rPr>
          <w:rFonts w:ascii="Times New Roman" w:hAnsi="Times New Roman" w:cs="Times New Roman"/>
          <w:noProof/>
          <w:sz w:val="24"/>
          <w:szCs w:val="24"/>
          <w:lang w:val="en-US"/>
        </w:rPr>
        <w:t>(Samjaya, 2012)</w:t>
      </w:r>
      <w:r>
        <w:rPr>
          <w:rFonts w:ascii="Times New Roman" w:hAnsi="Times New Roman" w:cs="Times New Roman"/>
          <w:sz w:val="24"/>
          <w:szCs w:val="24"/>
          <w:lang w:val="en-US"/>
        </w:rPr>
        <w:fldChar w:fldCharType="end"/>
      </w:r>
      <w:r w:rsidRPr="00684AB9">
        <w:rPr>
          <w:rFonts w:ascii="Times New Roman" w:hAnsi="Times New Roman" w:cs="Times New Roman"/>
          <w:sz w:val="24"/>
          <w:szCs w:val="24"/>
          <w:lang w:val="en-US"/>
        </w:rPr>
        <w:t xml:space="preserve">, there are three types of media, namely audio (radio, tape recorder, cassette), visual (picture, photograph, drawing), and audiovisual (video). In line with him,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{"citationItems":[{"id":"ITEM-1","itemData":{"author":[{"dropping-particle":"","family":"Harmer","given":"J.","non-dropping-particle":"","parse-names":false,"suffix":""}],"id":"ITEM-1","issued":{"date-parts":[["2007"]]},"publisher":"Essex: Pearson Education","title":"How to Teach English","type":"book"},"uris":["http://www.mendeley.com/documents/?uuid=82ba1821-ac74-4831-b11f-a306b91a9beb"]}],"mendeley":{"formattedCitation":"(Harmer, 2007)","plainTextFormattedCitation":"(Harmer, 2007)","previouslyFormattedCitation":"(Harmer, 2007)"},"properties":{"noteIndex":0},"schema":"https://github.com/citation-style-language/schema/raw/master/csl-citation.json"}</w:instrText>
      </w:r>
      <w:r>
        <w:rPr>
          <w:rFonts w:ascii="Times New Roman" w:hAnsi="Times New Roman" w:cs="Times New Roman"/>
          <w:sz w:val="24"/>
          <w:szCs w:val="24"/>
          <w:lang w:val="en-US"/>
        </w:rPr>
        <w:fldChar w:fldCharType="separate"/>
      </w:r>
      <w:r w:rsidRPr="00154500">
        <w:rPr>
          <w:rFonts w:ascii="Times New Roman" w:hAnsi="Times New Roman" w:cs="Times New Roman"/>
          <w:noProof/>
          <w:sz w:val="24"/>
          <w:szCs w:val="24"/>
          <w:lang w:val="en-US"/>
        </w:rPr>
        <w:t>(Harmer, 2007)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684AB9">
        <w:rPr>
          <w:rFonts w:ascii="Times New Roman" w:hAnsi="Times New Roman" w:cs="Times New Roman"/>
          <w:sz w:val="24"/>
          <w:szCs w:val="24"/>
          <w:lang w:val="en-US"/>
        </w:rPr>
        <w:t>proposes music, pictures, and films as excellent stimuli for writing. Teachers can create some writing activities by using those media.</w:t>
      </w:r>
    </w:p>
    <w:p w:rsidR="0076421C" w:rsidRPr="0076421C" w:rsidRDefault="0076421C" w:rsidP="0076421C">
      <w:pPr>
        <w:spacing w:line="240" w:lineRule="auto"/>
        <w:jc w:val="both"/>
        <w:rPr>
          <w:rFonts w:ascii="Times New Roman" w:hAnsi="Times New Roman" w:cs="Times New Roman"/>
          <w:sz w:val="24"/>
          <w:szCs w:val="24"/>
          <w:lang w:val="en-US"/>
        </w:rPr>
      </w:pPr>
      <w:r w:rsidRPr="00684AB9">
        <w:rPr>
          <w:rFonts w:ascii="Times New Roman" w:hAnsi="Times New Roman" w:cs="Times New Roman"/>
          <w:sz w:val="24"/>
          <w:szCs w:val="24"/>
          <w:lang w:val="en-US"/>
        </w:rPr>
        <w:t>Visual media considered as the most effective way in learning since students learn most through the sense of sight, then through the sense of hearing, and the remainder via the senses of smell, touch, and taste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{"citationItems":[{"id":"ITEM-1","itemData":{"author":[{"dropping-particle":"","family":"Chee, T.S. &amp; Wong","given":"A. F. .","non-dropping-particle":"","parse-names":false,"suffix":""}],"id":"ITEM-1","issued":{"date-parts":[["2003"]]},"publisher":"Prentice Hall: Pearson Education Asia","publisher-place":"An Asia -Pacific Perspective.","title":"Teaching and Learning with Technology","type":"book"},"uris":["http://www.mendeley.com/documents/?uuid=3eccf82c-25cd-4da1-b360-14c06a9099c3"]}],"mendeley":{"formattedCitation":"(Chee, T.S. &amp; Wong, 2003)","plainTextFormattedCitation":"(Chee, T.S. &amp; Wong, 2003)","previouslyFormattedCitation":"(Chee, T.S. &amp; Wong, 2003)"},"properties":{"noteIndex":0},"schema":"https://github.com/citation-style-language/schema/raw/master/csl-citation.json"}</w:instrText>
      </w:r>
      <w:r>
        <w:rPr>
          <w:rFonts w:ascii="Times New Roman" w:hAnsi="Times New Roman" w:cs="Times New Roman"/>
          <w:sz w:val="24"/>
          <w:szCs w:val="24"/>
          <w:lang w:val="en-US"/>
        </w:rPr>
        <w:fldChar w:fldCharType="separate"/>
      </w:r>
      <w:r w:rsidRPr="00154500">
        <w:rPr>
          <w:rFonts w:ascii="Times New Roman" w:hAnsi="Times New Roman" w:cs="Times New Roman"/>
          <w:noProof/>
          <w:sz w:val="24"/>
          <w:szCs w:val="24"/>
          <w:lang w:val="en-US"/>
        </w:rPr>
        <w:t>(Chee, T.S. &amp; Wong, 2003)</w:t>
      </w:r>
      <w:r>
        <w:rPr>
          <w:rFonts w:ascii="Times New Roman" w:hAnsi="Times New Roman" w:cs="Times New Roman"/>
          <w:sz w:val="24"/>
          <w:szCs w:val="24"/>
          <w:lang w:val="en-US"/>
        </w:rPr>
        <w:fldChar w:fldCharType="end"/>
      </w:r>
      <w:r w:rsidRPr="00684AB9">
        <w:rPr>
          <w:rFonts w:ascii="Times New Roman" w:hAnsi="Times New Roman" w:cs="Times New Roman"/>
          <w:sz w:val="24"/>
          <w:szCs w:val="24"/>
          <w:lang w:val="en-US"/>
        </w:rPr>
        <w:t xml:space="preserve">. Pictures as the visual media are very useful for teaching writing. </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76421C">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76421C">
      <w:pPr>
        <w:tabs>
          <w:tab w:val="left" w:pos="567"/>
        </w:tabs>
        <w:spacing w:after="0" w:line="240" w:lineRule="auto"/>
        <w:jc w:val="both"/>
        <w:rPr>
          <w:rFonts w:ascii="Times New Roman" w:hAnsi="Times New Roman" w:cs="Times New Roman"/>
          <w:sz w:val="10"/>
          <w:lang w:val="en-US"/>
        </w:rPr>
      </w:pPr>
    </w:p>
    <w:p w:rsidR="0076421C" w:rsidRDefault="0076421C" w:rsidP="0076421C">
      <w:pPr>
        <w:pStyle w:val="ListParagraph"/>
        <w:tabs>
          <w:tab w:val="left" w:pos="0"/>
          <w:tab w:val="left" w:pos="426"/>
        </w:tabs>
        <w:spacing w:after="0" w:line="240" w:lineRule="auto"/>
        <w:ind w:left="0"/>
        <w:jc w:val="both"/>
        <w:rPr>
          <w:rFonts w:ascii="Times New Roman" w:hAnsi="Times New Roman" w:cs="Times New Roman"/>
          <w:color w:val="000000"/>
          <w:sz w:val="24"/>
          <w:szCs w:val="24"/>
          <w:shd w:val="clear" w:color="auto" w:fill="FFFFFF"/>
        </w:rPr>
      </w:pPr>
      <w:r w:rsidRPr="00080A30">
        <w:rPr>
          <w:rFonts w:ascii="Times New Roman" w:hAnsi="Times New Roman" w:cs="Times New Roman"/>
          <w:color w:val="000000"/>
          <w:sz w:val="24"/>
          <w:szCs w:val="24"/>
          <w:shd w:val="clear" w:color="auto" w:fill="FFFFFF"/>
        </w:rPr>
        <w:t>In this research, the researchers used qualitative approach, because it describes the data about writing narrative text through pictures series at the first semester of MTs Nurul Falah Cimahi in the 2017/2018 academic year.</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{"citationItems":[{"id":"ITEM-1","itemData":{"author":[{"dropping-particle":"","family":"Bodgan R &amp; Biklen S","given":"","non-dropping-particle":"","parse-names":false,"suffix":""}],"edition":"13osthn","id":"ITEM-1","issued":{"date-parts":[["1992"]]},"publisher":"MA:Allyn and Bacon","title":"Qualitative-Oe Research for Education","type":"book"},"uris":["http://www.mendeley.com/documents/?uuid=ab90c098-c1ae-4abd-98e8-455c9060ca4c"]}],"mendeley":{"formattedCitation":"(Bodgan R &amp; Biklen S, 1992)","plainTextFormattedCitation":"(Bodgan R &amp; Biklen S, 1992)","previouslyFormattedCitation":"(Bodgan R &amp; Biklen S, 1992)"},"properties":{"noteIndex":0},"schema":"https://github.com/citation-style-language/schema/raw/master/csl-citation.json"}</w:instrText>
      </w:r>
      <w:r>
        <w:rPr>
          <w:rFonts w:ascii="Times New Roman" w:hAnsi="Times New Roman" w:cs="Times New Roman"/>
          <w:color w:val="000000"/>
          <w:sz w:val="24"/>
          <w:szCs w:val="24"/>
          <w:shd w:val="clear" w:color="auto" w:fill="FFFFFF"/>
        </w:rPr>
        <w:fldChar w:fldCharType="separate"/>
      </w:r>
      <w:r w:rsidRPr="00154500">
        <w:rPr>
          <w:rFonts w:ascii="Times New Roman" w:hAnsi="Times New Roman" w:cs="Times New Roman"/>
          <w:noProof/>
          <w:color w:val="000000"/>
          <w:sz w:val="24"/>
          <w:szCs w:val="24"/>
          <w:shd w:val="clear" w:color="auto" w:fill="FFFFFF"/>
        </w:rPr>
        <w:t>(Bodgan R &amp; Biklen S, 1992)</w:t>
      </w:r>
      <w:r>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 xml:space="preserve"> </w:t>
      </w:r>
      <w:r w:rsidRPr="00CB0C96">
        <w:rPr>
          <w:rFonts w:ascii="Times New Roman" w:hAnsi="Times New Roman" w:cs="Times New Roman"/>
          <w:color w:val="000000"/>
          <w:sz w:val="24"/>
          <w:szCs w:val="24"/>
          <w:shd w:val="clear" w:color="auto" w:fill="FFFFFF"/>
        </w:rPr>
        <w:t>states that qualitative research is one of the research procedures that produces descriptive data in the form of speech or writing and the behavior of people who are observed</w:t>
      </w:r>
      <w:r>
        <w:rPr>
          <w:rFonts w:ascii="Times New Roman" w:hAnsi="Times New Roman" w:cs="Times New Roman"/>
          <w:color w:val="000000"/>
          <w:sz w:val="24"/>
          <w:szCs w:val="24"/>
          <w:shd w:val="clear" w:color="auto" w:fill="FFFFFF"/>
        </w:rPr>
        <w:t>.</w:t>
      </w:r>
    </w:p>
    <w:p w:rsidR="0076421C" w:rsidRDefault="0076421C" w:rsidP="0076421C">
      <w:pPr>
        <w:pStyle w:val="ListParagraph"/>
        <w:tabs>
          <w:tab w:val="left" w:pos="0"/>
          <w:tab w:val="left" w:pos="426"/>
        </w:tabs>
        <w:spacing w:after="0" w:line="240" w:lineRule="auto"/>
        <w:ind w:left="0"/>
        <w:jc w:val="both"/>
        <w:rPr>
          <w:rFonts w:ascii="Times New Roman" w:hAnsi="Times New Roman" w:cs="Times New Roman"/>
          <w:color w:val="000000"/>
          <w:sz w:val="24"/>
          <w:szCs w:val="24"/>
          <w:shd w:val="clear" w:color="auto" w:fill="FFFFFF"/>
        </w:rPr>
      </w:pPr>
      <w:r w:rsidRPr="00375A6C">
        <w:rPr>
          <w:rFonts w:ascii="Times New Roman" w:hAnsi="Times New Roman" w:cs="Times New Roman"/>
          <w:color w:val="000000"/>
          <w:sz w:val="24"/>
          <w:szCs w:val="24"/>
          <w:shd w:val="clear" w:color="auto" w:fill="FFFFFF"/>
        </w:rPr>
        <w:t>This research used Classroom Action Research (CAR). The concept used in this classroom action research is cyclical process adapted from Lewin in</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{"citationItems":[{"id":"ITEM-1","itemData":{"author":[{"dropping-particle":"","family":"Rochanah Ana","given":"","non-dropping-particle":"","parse-names":false,"suffix":""}],"id":"ITEM-1","issued":{"date-parts":[["2009"]]},"publisher":"Sebelas Maret University","title":"Using Task-Based Activities to Improve Students’ Writing Ability","type":"thesis"},"uris":["http://www.mendeley.com/documents/?uuid=54582d86-dc67-43cb-94ba-481994ef55a0"]}],"mendeley":{"formattedCitation":"(Rochanah Ana, 2009)","plainTextFormattedCitation":"(Rochanah Ana, 2009)","previouslyFormattedCitation":"(Rochanah Ana, 2009)"},"properties":{"noteIndex":0},"schema":"https://github.com/citation-style-language/schema/raw/master/csl-citation.json"}</w:instrText>
      </w:r>
      <w:r>
        <w:rPr>
          <w:rFonts w:ascii="Times New Roman" w:hAnsi="Times New Roman" w:cs="Times New Roman"/>
          <w:color w:val="000000"/>
          <w:sz w:val="24"/>
          <w:szCs w:val="24"/>
          <w:shd w:val="clear" w:color="auto" w:fill="FFFFFF"/>
        </w:rPr>
        <w:fldChar w:fldCharType="separate"/>
      </w:r>
      <w:r w:rsidRPr="00154500">
        <w:rPr>
          <w:rFonts w:ascii="Times New Roman" w:hAnsi="Times New Roman" w:cs="Times New Roman"/>
          <w:noProof/>
          <w:color w:val="000000"/>
          <w:sz w:val="24"/>
          <w:szCs w:val="24"/>
          <w:shd w:val="clear" w:color="auto" w:fill="FFFFFF"/>
        </w:rPr>
        <w:t>(Rochanah Ana, 2009)</w:t>
      </w:r>
      <w:r>
        <w:rPr>
          <w:rFonts w:ascii="Times New Roman" w:hAnsi="Times New Roman" w:cs="Times New Roman"/>
          <w:color w:val="000000"/>
          <w:sz w:val="24"/>
          <w:szCs w:val="24"/>
          <w:shd w:val="clear" w:color="auto" w:fill="FFFFFF"/>
        </w:rPr>
        <w:fldChar w:fldCharType="end"/>
      </w:r>
      <w:r w:rsidRPr="00375A6C">
        <w:rPr>
          <w:rFonts w:ascii="Times New Roman" w:hAnsi="Times New Roman" w:cs="Times New Roman"/>
          <w:color w:val="000000"/>
          <w:sz w:val="24"/>
          <w:szCs w:val="24"/>
          <w:shd w:val="clear" w:color="auto" w:fill="FFFFFF"/>
        </w:rPr>
        <w:t>. According to this reference, the core concepts of classroom action research consists of four components: (1) Planning the action; (2) implementing the action; (3) observing the action; and (4) reflecting.</w:t>
      </w:r>
    </w:p>
    <w:p w:rsidR="0076421C" w:rsidRPr="00003679" w:rsidRDefault="0076421C" w:rsidP="0076421C">
      <w:pPr>
        <w:pStyle w:val="ListParagraph"/>
        <w:tabs>
          <w:tab w:val="left" w:pos="0"/>
          <w:tab w:val="left" w:pos="426"/>
        </w:tabs>
        <w:spacing w:after="0" w:line="240" w:lineRule="auto"/>
        <w:ind w:left="0"/>
        <w:jc w:val="both"/>
        <w:rPr>
          <w:rFonts w:ascii="Times New Roman" w:hAnsi="Times New Roman" w:cs="Times New Roman"/>
          <w:sz w:val="24"/>
          <w:szCs w:val="24"/>
        </w:rPr>
      </w:pPr>
      <w:r w:rsidRPr="00003679">
        <w:rPr>
          <w:rFonts w:ascii="Times New Roman" w:hAnsi="Times New Roman" w:cs="Times New Roman"/>
          <w:color w:val="000000"/>
          <w:sz w:val="24"/>
          <w:szCs w:val="24"/>
          <w:shd w:val="clear" w:color="auto" w:fill="FFFFFF"/>
        </w:rPr>
        <w:t xml:space="preserve">The teacher wants a change in learning that is even better in English subjects so that the learning outcomes obtained by students can increase especially in class IX-A. Learning models are needed that are relevant to the conditions of class IX-A so that learning takes place </w:t>
      </w:r>
      <w:r>
        <w:rPr>
          <w:rFonts w:ascii="Times New Roman" w:hAnsi="Times New Roman" w:cs="Times New Roman"/>
          <w:color w:val="000000"/>
          <w:sz w:val="24"/>
          <w:szCs w:val="24"/>
          <w:shd w:val="clear" w:color="auto" w:fill="FFFFFF"/>
        </w:rPr>
        <w:t>better and can escalate</w:t>
      </w:r>
      <w:r w:rsidRPr="00003679">
        <w:rPr>
          <w:rFonts w:ascii="Times New Roman" w:hAnsi="Times New Roman" w:cs="Times New Roman"/>
          <w:color w:val="000000"/>
          <w:sz w:val="24"/>
          <w:szCs w:val="24"/>
          <w:shd w:val="clear" w:color="auto" w:fill="FFFFFF"/>
        </w:rPr>
        <w:t xml:space="preserve"> student learning outcomes. So from that the teacher and the researchers </w:t>
      </w:r>
      <w:r w:rsidRPr="00003679">
        <w:rPr>
          <w:rFonts w:ascii="Times New Roman" w:hAnsi="Times New Roman" w:cs="Times New Roman"/>
          <w:color w:val="000000"/>
          <w:sz w:val="24"/>
          <w:szCs w:val="24"/>
          <w:shd w:val="clear" w:color="auto" w:fill="FFFFFF"/>
        </w:rPr>
        <w:lastRenderedPageBreak/>
        <w:t>plan to use cooperative learning models.</w:t>
      </w:r>
      <w:r>
        <w:rPr>
          <w:rFonts w:ascii="Times New Roman" w:hAnsi="Times New Roman" w:cs="Times New Roman"/>
          <w:color w:val="000000"/>
          <w:sz w:val="24"/>
          <w:szCs w:val="24"/>
          <w:shd w:val="clear" w:color="auto" w:fill="FFFFFF"/>
        </w:rPr>
        <w:t xml:space="preserve"> </w:t>
      </w:r>
      <w:r w:rsidRPr="00003679">
        <w:rPr>
          <w:rFonts w:ascii="Times New Roman" w:hAnsi="Times New Roman" w:cs="Times New Roman"/>
          <w:color w:val="000000"/>
          <w:sz w:val="24"/>
          <w:szCs w:val="24"/>
          <w:shd w:val="clear" w:color="auto" w:fill="FFFFFF"/>
        </w:rPr>
        <w:t xml:space="preserve">One of the learning model that can be used is cooperative learning model make a match technique. </w:t>
      </w:r>
      <w:r w:rsidRPr="008F7AD1">
        <w:rPr>
          <w:rFonts w:ascii="Times New Roman" w:hAnsi="Times New Roman" w:cs="Times New Roman"/>
          <w:sz w:val="24"/>
          <w:szCs w:val="24"/>
        </w:rPr>
        <w:t>The students are given the responsibility to create a community in a learning and participate in the learning process and make the learning process in the classroom into meaningful than to work individually</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75238">
        <w:rPr>
          <w:rFonts w:ascii="Times New Roman" w:hAnsi="Times New Roman" w:cs="Times New Roman"/>
          <w:sz w:val="24"/>
          <w:szCs w:val="24"/>
        </w:rPr>
        <w:instrText>ADDIN CSL_CITATION {"citationItems":[{"id":"ITEM-1","itemData":{"author":[{"dropping-particle":"","family":"Gupta, M. &amp;Jyoti","given":"A.","non-dropping-particle":"","parse-names":false,"suffix":""}],"id":"ITEM-1","issue":"25","issued":{"date-parts":[["2014"]]},"page":"37-46","title":"Cooperative Integrated Reading Composition (Circ): Impact on Reading Comprehension Achievement in English Among Seventh Graders. International Journal of Research in Humanities, Arts and Literature.,","type":"article-journal"},"uris":["http://www.mendeley.com/documents/?uuid=6c930f8b-0ed6-4d1c-a437-4b832a5498a9"]}],"mendeley":{"formattedCitation":"(Gupta, M. &amp;Jyoti, 2014)","plainTextFormattedCitation":"(Gupta, M. &amp;Jyoti, 2014)","previouslyFormattedCitation":"(Gupta, M. &amp;Jyoti, 2014)"},"properties":{"noteIndex":0},"schema":"https://github.com/citation-style-language/schema/raw/master/csl-citation.json"}</w:instrText>
      </w:r>
      <w:r>
        <w:rPr>
          <w:rFonts w:ascii="Times New Roman" w:hAnsi="Times New Roman" w:cs="Times New Roman"/>
          <w:sz w:val="24"/>
          <w:szCs w:val="24"/>
        </w:rPr>
        <w:fldChar w:fldCharType="separate"/>
      </w:r>
      <w:r w:rsidRPr="006642E7">
        <w:rPr>
          <w:rFonts w:ascii="Times New Roman" w:hAnsi="Times New Roman" w:cs="Times New Roman"/>
          <w:noProof/>
          <w:sz w:val="24"/>
          <w:szCs w:val="24"/>
        </w:rPr>
        <w:t>(Gupta, M. &amp;Jyoti, 2014)</w:t>
      </w:r>
      <w:r>
        <w:rPr>
          <w:rFonts w:ascii="Times New Roman" w:hAnsi="Times New Roman" w:cs="Times New Roman"/>
          <w:sz w:val="24"/>
          <w:szCs w:val="24"/>
        </w:rPr>
        <w:fldChar w:fldCharType="end"/>
      </w:r>
      <w:r w:rsidRPr="008F7AD1">
        <w:rPr>
          <w:rFonts w:ascii="Times New Roman" w:hAnsi="Times New Roman" w:cs="Times New Roman"/>
          <w:sz w:val="24"/>
          <w:szCs w:val="24"/>
        </w:rPr>
        <w:t>.</w:t>
      </w:r>
      <w:r>
        <w:rPr>
          <w:sz w:val="20"/>
          <w:szCs w:val="20"/>
        </w:rPr>
        <w:t xml:space="preserve">  </w:t>
      </w:r>
      <w:r w:rsidRPr="00003679">
        <w:rPr>
          <w:rFonts w:ascii="Times New Roman" w:hAnsi="Times New Roman" w:cs="Times New Roman"/>
          <w:color w:val="000000"/>
          <w:sz w:val="24"/>
          <w:szCs w:val="24"/>
          <w:shd w:val="clear" w:color="auto" w:fill="FFFFFF"/>
        </w:rPr>
        <w:t>Data collection techniques used by using observations were made to observe the implementation and development of English language learning carried out by students in class IX-A MTs Nurul Falah Cimahi City. This observation was carried out before and after the cycle of research that had already taken place. The type of observation used is observation of participation which means that researchers are involved in the learning process. The interview submits it to people who are considered able to provide explanations or information that is needed. Interviews conducted by researchers focused on English language learning material that aims to reveal the problems that exist in learning and find the right solution to overcome these problems.</w:t>
      </w:r>
    </w:p>
    <w:p w:rsidR="0076421C" w:rsidRDefault="0076421C" w:rsidP="0076421C">
      <w:pPr>
        <w:pStyle w:val="ListParagraph"/>
        <w:numPr>
          <w:ilvl w:val="0"/>
          <w:numId w:val="27"/>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Location and Time of Research</w:t>
      </w:r>
    </w:p>
    <w:p w:rsidR="0076421C" w:rsidRDefault="0076421C" w:rsidP="0076421C">
      <w:pPr>
        <w:pStyle w:val="ListParagraph"/>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research activity was carried out at MTs Nurul Falah Kota Cimahi, Jl. Mahar Martanegara No 130 A Cimahi. The study was carried out for 3 months in the odd semester from July to October 2018. The giving of the action was carried out on Wednesday and Saturday in October 2018 which was a study in wherein the researchers taught English in class IX-A, which became the research subject.</w:t>
      </w:r>
    </w:p>
    <w:p w:rsidR="0076421C" w:rsidRDefault="0076421C" w:rsidP="0076421C">
      <w:pPr>
        <w:pStyle w:val="ListParagraph"/>
        <w:numPr>
          <w:ilvl w:val="0"/>
          <w:numId w:val="27"/>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Research Instruments</w:t>
      </w:r>
    </w:p>
    <w:p w:rsidR="0076421C" w:rsidRDefault="0076421C" w:rsidP="0076421C">
      <w:pPr>
        <w:pStyle w:val="ListParagraph"/>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use of media </w:t>
      </w:r>
      <w:r>
        <w:rPr>
          <w:rFonts w:ascii="Times New Roman" w:eastAsia="Times New Roman" w:hAnsi="Times New Roman" w:cs="Times New Roman"/>
          <w:sz w:val="24"/>
          <w:szCs w:val="24"/>
        </w:rPr>
        <w:t>picture series</w:t>
      </w:r>
      <w:r>
        <w:rPr>
          <w:rFonts w:ascii="Times New Roman" w:eastAsia="Times New Roman" w:hAnsi="Times New Roman" w:cs="Times New Roman"/>
          <w:color w:val="000000"/>
          <w:sz w:val="24"/>
          <w:szCs w:val="24"/>
        </w:rPr>
        <w:t xml:space="preserve"> with the tale of Cinderella and </w:t>
      </w:r>
      <w:r>
        <w:rPr>
          <w:rFonts w:ascii="Times New Roman" w:hAnsi="Times New Roman" w:cs="Times New Roman"/>
          <w:sz w:val="24"/>
          <w:szCs w:val="24"/>
        </w:rPr>
        <w:t>The Three Little Pigs</w:t>
      </w:r>
      <w:r>
        <w:t xml:space="preserve"> </w:t>
      </w:r>
      <w:r>
        <w:rPr>
          <w:rFonts w:ascii="Times New Roman" w:eastAsia="Times New Roman" w:hAnsi="Times New Roman" w:cs="Times New Roman"/>
          <w:color w:val="000000"/>
          <w:sz w:val="24"/>
          <w:szCs w:val="24"/>
        </w:rPr>
        <w:t>as a research instrument, so as to be able to encourage and motivate students that writing is not difficult and complicated. Besides</w:t>
      </w:r>
      <w:r w:rsidRPr="00A90A25">
        <w:rPr>
          <w:rFonts w:ascii="Times New Roman" w:eastAsia="Times New Roman" w:hAnsi="Times New Roman" w:cs="Times New Roman"/>
          <w:color w:val="000000"/>
          <w:sz w:val="24"/>
          <w:szCs w:val="24"/>
        </w:rPr>
        <w:t xml:space="preserve"> tests, the instrument was added to the interview</w:t>
      </w:r>
      <w:r>
        <w:rPr>
          <w:rFonts w:ascii="Times New Roman" w:eastAsia="Times New Roman" w:hAnsi="Times New Roman" w:cs="Times New Roman"/>
          <w:color w:val="000000"/>
          <w:sz w:val="24"/>
          <w:szCs w:val="24"/>
        </w:rPr>
        <w:t xml:space="preserve">, and because the stories are accompanied by interesting pictures, it certainly motivates and encourages students to pen happily. The distinguishing aspect between Cycle I and Cycle II lies only in the </w:t>
      </w:r>
      <w:r>
        <w:rPr>
          <w:rFonts w:ascii="Times New Roman" w:eastAsia="Times New Roman" w:hAnsi="Times New Roman" w:cs="Times New Roman"/>
          <w:sz w:val="24"/>
          <w:szCs w:val="24"/>
        </w:rPr>
        <w:t>picture series</w:t>
      </w:r>
      <w:r>
        <w:rPr>
          <w:rFonts w:ascii="Times New Roman" w:eastAsia="Times New Roman" w:hAnsi="Times New Roman" w:cs="Times New Roman"/>
          <w:color w:val="000000"/>
          <w:sz w:val="24"/>
          <w:szCs w:val="24"/>
        </w:rPr>
        <w:t xml:space="preserve"> used as learning media. If in Cycle I the serial </w:t>
      </w:r>
      <w:r>
        <w:rPr>
          <w:rFonts w:ascii="Times New Roman" w:eastAsia="Times New Roman" w:hAnsi="Times New Roman" w:cs="Times New Roman"/>
          <w:sz w:val="24"/>
          <w:szCs w:val="24"/>
        </w:rPr>
        <w:t>picture series</w:t>
      </w:r>
      <w:r>
        <w:rPr>
          <w:rFonts w:ascii="Times New Roman" w:eastAsia="Times New Roman" w:hAnsi="Times New Roman" w:cs="Times New Roman"/>
          <w:color w:val="000000"/>
          <w:sz w:val="24"/>
          <w:szCs w:val="24"/>
        </w:rPr>
        <w:t xml:space="preserve"> used were the Cinderella story, then in the second cycle the pictures used were the story of </w:t>
      </w:r>
      <w:r>
        <w:rPr>
          <w:rFonts w:ascii="Times New Roman" w:hAnsi="Times New Roman" w:cs="Times New Roman"/>
          <w:sz w:val="24"/>
          <w:szCs w:val="24"/>
        </w:rPr>
        <w:t>The Three Little Pigs</w:t>
      </w:r>
      <w:r>
        <w:rPr>
          <w:rFonts w:ascii="Times New Roman" w:eastAsia="Times New Roman" w:hAnsi="Times New Roman" w:cs="Times New Roman"/>
          <w:color w:val="000000"/>
          <w:sz w:val="24"/>
          <w:szCs w:val="24"/>
        </w:rPr>
        <w:t>.</w:t>
      </w:r>
    </w:p>
    <w:p w:rsidR="0076421C" w:rsidRDefault="0076421C" w:rsidP="0076421C">
      <w:pPr>
        <w:pStyle w:val="ListParagraph"/>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use of instructional media in the shape of pictures in class is expected to be able to make a learning process with situations and conditions that are fun for students. Furthermore, it will facilitate and guide students in finding inspiration to tell stories and in the end will improve students' capability to write simple short essays in the form of narrative.</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6421C">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76421C">
      <w:pPr>
        <w:spacing w:after="0" w:line="240" w:lineRule="auto"/>
        <w:jc w:val="both"/>
        <w:rPr>
          <w:rFonts w:ascii="Times New Roman" w:hAnsi="Times New Roman" w:cs="Times New Roman"/>
          <w:sz w:val="10"/>
          <w:lang w:val="en-US"/>
        </w:rPr>
      </w:pPr>
    </w:p>
    <w:p w:rsidR="0076421C" w:rsidRPr="001318B3" w:rsidRDefault="0076421C" w:rsidP="00E357B7">
      <w:pPr>
        <w:spacing w:after="0" w:line="240" w:lineRule="auto"/>
        <w:jc w:val="both"/>
        <w:rPr>
          <w:rFonts w:ascii="Times New Roman" w:hAnsi="Times New Roman" w:cs="Times New Roman"/>
          <w:b/>
        </w:rPr>
      </w:pP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nitial Student Conditions</w:t>
      </w:r>
    </w:p>
    <w:p w:rsidR="0076421C" w:rsidRDefault="0076421C" w:rsidP="00E357B7">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doing classroom action research, the state of class IX-A in the beginning conditions during the learning process tends to be passive. Students just want to be listeners. They feel that by hearken to the teacher, they can absorb the lesson well. Even though to be able to master English language lessons, students should do more of the practice in that language, both verbally and in writing.</w:t>
      </w:r>
    </w:p>
    <w:p w:rsidR="0076421C" w:rsidRDefault="0076421C" w:rsidP="00E357B7">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from the list of grades IX-A students in the initial conditions the data shows that when students are given the task to make simple short essays in the shape of narrative text, many students get grades under the Minimum Completeness Criteria (KKM) 75. While the average score class is 74. Acquisition of the highest score of students in the initial condition is 80, and the lowest value is 70. When the teacher shares the value of student learning outcomes, the teacher inquires students about the difficulties experienced by students when writing simple short essays (in this case the teacher conduct oral interviews with students). </w:t>
      </w:r>
      <w:r>
        <w:rPr>
          <w:rFonts w:ascii="Times New Roman" w:eastAsia="Times New Roman" w:hAnsi="Times New Roman" w:cs="Times New Roman"/>
          <w:color w:val="000000"/>
          <w:sz w:val="24"/>
          <w:szCs w:val="24"/>
        </w:rPr>
        <w:lastRenderedPageBreak/>
        <w:t>Then most of them said that writing was difficult, they did not know what to write, they did not know how to start with what words and sentences, they even feared that what was written later would be wrong.</w:t>
      </w:r>
    </w:p>
    <w:p w:rsidR="005A266C" w:rsidRDefault="0076421C" w:rsidP="00E357B7">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Then the implementation of the Cycle I and Cycle II actions that have been carried out on students, turned out to produce an increase in the value of learning outcomes. This is evident after the worth of student learning outcomes are compared between the initial conditions before the teacher utilizes the serial image media which the average value of students in writing is 74, finally increasing in Cycle II (final condition) the average value of students becomes 90, after the teacher utilizes the media picture, the highest score of students in the final condition is 94, and the lowest value is 88.</w:t>
      </w:r>
    </w:p>
    <w:p w:rsidR="0076421C" w:rsidRPr="0076421C" w:rsidRDefault="0076421C" w:rsidP="0076421C">
      <w:pPr>
        <w:pStyle w:val="ListParagraph"/>
        <w:spacing w:before="100" w:beforeAutospacing="1" w:after="100" w:afterAutospacing="1" w:line="240" w:lineRule="auto"/>
        <w:ind w:left="0"/>
        <w:jc w:val="both"/>
        <w:rPr>
          <w:rFonts w:ascii="Times New Roman" w:eastAsia="Times New Roman" w:hAnsi="Times New Roman" w:cs="Times New Roman"/>
          <w:color w:val="000000"/>
          <w:sz w:val="24"/>
          <w:szCs w:val="24"/>
          <w:lang w:val="en-US"/>
        </w:rPr>
      </w:pPr>
    </w:p>
    <w:p w:rsidR="0076421C" w:rsidRDefault="0076421C" w:rsidP="0076421C">
      <w:pPr>
        <w:pStyle w:val="ListParagraph"/>
        <w:spacing w:before="100" w:beforeAutospacing="1" w:after="100" w:afterAutospacing="1" w:line="360" w:lineRule="auto"/>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noProof/>
          <w:color w:val="000000"/>
          <w:sz w:val="24"/>
          <w:szCs w:val="24"/>
          <w:lang w:val="en-US" w:eastAsia="en-US"/>
        </w:rPr>
        <w:drawing>
          <wp:inline distT="0" distB="0" distL="114300" distR="114300" wp14:anchorId="5904BCD0" wp14:editId="25CC6077">
            <wp:extent cx="4933950" cy="273367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421C" w:rsidRDefault="0076421C" w:rsidP="0076421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Results</w:t>
      </w:r>
    </w:p>
    <w:p w:rsidR="0076421C" w:rsidRDefault="0076421C" w:rsidP="00E357B7">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From the execution of the Cycle I and Cycle II actions that have been carried out on students, it turns out to produce an increase in the value of learning outcomes. This is evident after the value of student learning outcomes are compared between the initial conditions before the teacher utilizes the serial image media which the average value of students in writing is 74, eventually increasing in Cycle II (final condition) the average value of students becomes 94 after the teacher uses the media picture. Likewise, when the initial conditions of many students had to be broken down because the acquisition of scores was still below the KKM, at the end of the condition (Cycle II) there were no more students who were remodeled because the KKM was able to be achieved or exceeded by all class IX-A students.</w:t>
      </w:r>
    </w:p>
    <w:p w:rsidR="0076421C" w:rsidRDefault="0076421C" w:rsidP="00E357B7">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Likewise in the process of student learning activities in class IX-A, which when the initial conditions students incline to be passive (teacher center), eventually become more conducive to the final condition (Cycle II) where students become more active in classroom learning activities. Even there were no more </w:t>
      </w:r>
      <w:proofErr w:type="gramStart"/>
      <w:r>
        <w:rPr>
          <w:rFonts w:ascii="Times New Roman" w:eastAsia="Times New Roman" w:hAnsi="Times New Roman" w:cs="Times New Roman"/>
          <w:color w:val="000000"/>
          <w:sz w:val="24"/>
          <w:szCs w:val="24"/>
          <w:lang w:val="en-US" w:eastAsia="en-US"/>
        </w:rPr>
        <w:t>pupil</w:t>
      </w:r>
      <w:proofErr w:type="gramEnd"/>
      <w:r>
        <w:rPr>
          <w:rFonts w:ascii="Times New Roman" w:eastAsia="Times New Roman" w:hAnsi="Times New Roman" w:cs="Times New Roman"/>
          <w:color w:val="000000"/>
          <w:sz w:val="24"/>
          <w:szCs w:val="24"/>
          <w:lang w:val="en-US" w:eastAsia="en-US"/>
        </w:rPr>
        <w:t xml:space="preserve"> who were afraid of writing, instead, all the students seemed happy and excited about writing activities.</w:t>
      </w:r>
    </w:p>
    <w:p w:rsidR="0076421C" w:rsidRDefault="0076421C" w:rsidP="00E357B7">
      <w:pPr>
        <w:spacing w:before="100" w:beforeAutospacing="1" w:after="100" w:afterAutospacing="1" w:line="240" w:lineRule="auto"/>
        <w:jc w:val="both"/>
        <w:rPr>
          <w:rFonts w:ascii="Times New Roman" w:eastAsia="Times New Roman" w:hAnsi="Times New Roman" w:cs="Times New Roman"/>
          <w:color w:val="000000"/>
          <w:sz w:val="24"/>
          <w:szCs w:val="24"/>
          <w:lang w:val="en-US" w:eastAsia="en-US"/>
        </w:rPr>
      </w:pPr>
      <w:r w:rsidRPr="00BA2DDC">
        <w:rPr>
          <w:rFonts w:ascii="Times New Roman" w:eastAsia="Times New Roman" w:hAnsi="Times New Roman" w:cs="Times New Roman"/>
          <w:color w:val="000000"/>
          <w:sz w:val="24"/>
          <w:szCs w:val="24"/>
          <w:lang w:val="en-US" w:eastAsia="en-US"/>
        </w:rPr>
        <w:t>After conducting pre-test, the researchers then</w:t>
      </w:r>
      <w:r>
        <w:rPr>
          <w:rFonts w:ascii="Times New Roman" w:eastAsia="Times New Roman" w:hAnsi="Times New Roman" w:cs="Times New Roman"/>
          <w:color w:val="000000"/>
          <w:sz w:val="24"/>
          <w:szCs w:val="24"/>
          <w:lang w:val="en-US" w:eastAsia="en-US"/>
        </w:rPr>
        <w:t xml:space="preserve"> </w:t>
      </w:r>
      <w:r w:rsidRPr="00BA2DDC">
        <w:rPr>
          <w:rFonts w:ascii="Times New Roman" w:eastAsia="Times New Roman" w:hAnsi="Times New Roman" w:cs="Times New Roman"/>
          <w:color w:val="000000"/>
          <w:sz w:val="24"/>
          <w:szCs w:val="24"/>
          <w:lang w:val="en-US" w:eastAsia="en-US"/>
        </w:rPr>
        <w:t>conducted interview with the students. The</w:t>
      </w:r>
      <w:r>
        <w:rPr>
          <w:rFonts w:ascii="Times New Roman" w:eastAsia="Times New Roman" w:hAnsi="Times New Roman" w:cs="Times New Roman"/>
          <w:color w:val="000000"/>
          <w:sz w:val="24"/>
          <w:szCs w:val="24"/>
          <w:lang w:val="en-US" w:eastAsia="en-US"/>
        </w:rPr>
        <w:t xml:space="preserve"> </w:t>
      </w:r>
      <w:r w:rsidRPr="00BA2DDC">
        <w:rPr>
          <w:rFonts w:ascii="Times New Roman" w:eastAsia="Times New Roman" w:hAnsi="Times New Roman" w:cs="Times New Roman"/>
          <w:color w:val="000000"/>
          <w:sz w:val="24"/>
          <w:szCs w:val="24"/>
          <w:lang w:val="en-US" w:eastAsia="en-US"/>
        </w:rPr>
        <w:t>purpose of the interview was exploring the</w:t>
      </w:r>
      <w:r>
        <w:rPr>
          <w:rFonts w:ascii="Times New Roman" w:eastAsia="Times New Roman" w:hAnsi="Times New Roman" w:cs="Times New Roman"/>
          <w:color w:val="000000"/>
          <w:sz w:val="24"/>
          <w:szCs w:val="24"/>
          <w:lang w:val="en-US" w:eastAsia="en-US"/>
        </w:rPr>
        <w:t xml:space="preserve"> </w:t>
      </w:r>
      <w:r w:rsidRPr="00BA2DDC">
        <w:rPr>
          <w:rFonts w:ascii="Times New Roman" w:eastAsia="Times New Roman" w:hAnsi="Times New Roman" w:cs="Times New Roman"/>
          <w:color w:val="000000"/>
          <w:sz w:val="24"/>
          <w:szCs w:val="24"/>
          <w:lang w:val="en-US" w:eastAsia="en-US"/>
        </w:rPr>
        <w:t>students’ perception about writing. The interview</w:t>
      </w:r>
      <w:r>
        <w:rPr>
          <w:rFonts w:ascii="Times New Roman" w:eastAsia="Times New Roman" w:hAnsi="Times New Roman" w:cs="Times New Roman"/>
          <w:color w:val="000000"/>
          <w:sz w:val="24"/>
          <w:szCs w:val="24"/>
          <w:lang w:val="en-US" w:eastAsia="en-US"/>
        </w:rPr>
        <w:t xml:space="preserve"> </w:t>
      </w:r>
      <w:r w:rsidRPr="00BA2DDC">
        <w:rPr>
          <w:rFonts w:ascii="Times New Roman" w:eastAsia="Times New Roman" w:hAnsi="Times New Roman" w:cs="Times New Roman"/>
          <w:color w:val="000000"/>
          <w:sz w:val="24"/>
          <w:szCs w:val="24"/>
          <w:lang w:val="en-US" w:eastAsia="en-US"/>
        </w:rPr>
        <w:t>had more concerns on their difficulties in writing</w:t>
      </w:r>
      <w:r>
        <w:rPr>
          <w:rFonts w:ascii="Times New Roman" w:eastAsia="Times New Roman" w:hAnsi="Times New Roman" w:cs="Times New Roman"/>
          <w:color w:val="000000"/>
          <w:sz w:val="24"/>
          <w:szCs w:val="24"/>
          <w:lang w:val="en-US" w:eastAsia="en-US"/>
        </w:rPr>
        <w:t xml:space="preserve"> </w:t>
      </w:r>
      <w:r w:rsidRPr="00BA2DDC">
        <w:rPr>
          <w:rFonts w:ascii="Times New Roman" w:eastAsia="Times New Roman" w:hAnsi="Times New Roman" w:cs="Times New Roman"/>
          <w:color w:val="000000"/>
          <w:sz w:val="24"/>
          <w:szCs w:val="24"/>
          <w:lang w:val="en-US" w:eastAsia="en-US"/>
        </w:rPr>
        <w:t xml:space="preserve">text and how they solved their problems. </w:t>
      </w:r>
      <w:r w:rsidRPr="00BA2DDC">
        <w:rPr>
          <w:rFonts w:ascii="Times New Roman" w:eastAsia="Times New Roman" w:hAnsi="Times New Roman" w:cs="Times New Roman"/>
          <w:color w:val="000000"/>
          <w:sz w:val="24"/>
          <w:szCs w:val="24"/>
          <w:lang w:val="en-US" w:eastAsia="en-US"/>
        </w:rPr>
        <w:lastRenderedPageBreak/>
        <w:t>The</w:t>
      </w:r>
      <w:r>
        <w:rPr>
          <w:rFonts w:ascii="Times New Roman" w:eastAsia="Times New Roman" w:hAnsi="Times New Roman" w:cs="Times New Roman"/>
          <w:color w:val="000000"/>
          <w:sz w:val="24"/>
          <w:szCs w:val="24"/>
          <w:lang w:val="en-US" w:eastAsia="en-US"/>
        </w:rPr>
        <w:t xml:space="preserve"> </w:t>
      </w:r>
      <w:r w:rsidRPr="00BA2DDC">
        <w:rPr>
          <w:rFonts w:ascii="Times New Roman" w:eastAsia="Times New Roman" w:hAnsi="Times New Roman" w:cs="Times New Roman"/>
          <w:color w:val="000000"/>
          <w:sz w:val="24"/>
          <w:szCs w:val="24"/>
          <w:lang w:val="en-US" w:eastAsia="en-US"/>
        </w:rPr>
        <w:t>researchers also interviewed them about their</w:t>
      </w:r>
      <w:r>
        <w:rPr>
          <w:rFonts w:ascii="Times New Roman" w:eastAsia="Times New Roman" w:hAnsi="Times New Roman" w:cs="Times New Roman"/>
          <w:color w:val="000000"/>
          <w:sz w:val="24"/>
          <w:szCs w:val="24"/>
          <w:lang w:val="en-US" w:eastAsia="en-US"/>
        </w:rPr>
        <w:t xml:space="preserve"> </w:t>
      </w:r>
      <w:r w:rsidRPr="00BA2DDC">
        <w:rPr>
          <w:rFonts w:ascii="Times New Roman" w:eastAsia="Times New Roman" w:hAnsi="Times New Roman" w:cs="Times New Roman"/>
          <w:color w:val="000000"/>
          <w:sz w:val="24"/>
          <w:szCs w:val="24"/>
          <w:lang w:val="en-US" w:eastAsia="en-US"/>
        </w:rPr>
        <w:t>responses toward the teaching and learning process</w:t>
      </w:r>
      <w:r>
        <w:rPr>
          <w:rFonts w:ascii="Times New Roman" w:eastAsia="Times New Roman" w:hAnsi="Times New Roman" w:cs="Times New Roman"/>
          <w:color w:val="000000"/>
          <w:sz w:val="24"/>
          <w:szCs w:val="24"/>
          <w:lang w:val="en-US" w:eastAsia="en-US"/>
        </w:rPr>
        <w:t xml:space="preserve"> </w:t>
      </w:r>
      <w:r w:rsidRPr="00BA2DDC">
        <w:rPr>
          <w:rFonts w:ascii="Times New Roman" w:eastAsia="Times New Roman" w:hAnsi="Times New Roman" w:cs="Times New Roman"/>
          <w:color w:val="000000"/>
          <w:sz w:val="24"/>
          <w:szCs w:val="24"/>
          <w:lang w:val="en-US" w:eastAsia="en-US"/>
        </w:rPr>
        <w:t>activities they joined. The result of</w:t>
      </w:r>
      <w:r>
        <w:rPr>
          <w:rFonts w:ascii="Times New Roman" w:eastAsia="Times New Roman" w:hAnsi="Times New Roman" w:cs="Times New Roman"/>
          <w:color w:val="000000"/>
          <w:sz w:val="24"/>
          <w:szCs w:val="24"/>
          <w:lang w:val="en-US" w:eastAsia="en-US"/>
        </w:rPr>
        <w:t xml:space="preserve"> </w:t>
      </w:r>
      <w:r w:rsidRPr="00BA2DDC">
        <w:rPr>
          <w:rFonts w:ascii="Times New Roman" w:eastAsia="Times New Roman" w:hAnsi="Times New Roman" w:cs="Times New Roman"/>
          <w:color w:val="000000"/>
          <w:sz w:val="24"/>
          <w:szCs w:val="24"/>
          <w:lang w:val="en-US" w:eastAsia="en-US"/>
        </w:rPr>
        <w:t>the interview can be seen in Table.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17"/>
        <w:gridCol w:w="3260"/>
        <w:gridCol w:w="1560"/>
        <w:gridCol w:w="1559"/>
      </w:tblGrid>
      <w:tr w:rsidR="00D75BE6" w:rsidTr="00D75BE6">
        <w:tc>
          <w:tcPr>
            <w:tcW w:w="817" w:type="dxa"/>
          </w:tcPr>
          <w:p w:rsidR="00D75BE6" w:rsidRDefault="00D75BE6" w:rsidP="0076421C">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No</w:t>
            </w:r>
          </w:p>
        </w:tc>
        <w:tc>
          <w:tcPr>
            <w:tcW w:w="3260" w:type="dxa"/>
          </w:tcPr>
          <w:p w:rsidR="00D75BE6" w:rsidRDefault="00D75BE6" w:rsidP="0076421C">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Questions</w:t>
            </w:r>
          </w:p>
        </w:tc>
        <w:tc>
          <w:tcPr>
            <w:tcW w:w="3119" w:type="dxa"/>
            <w:gridSpan w:val="2"/>
          </w:tcPr>
          <w:p w:rsidR="00D75BE6" w:rsidRDefault="00D75BE6" w:rsidP="0076421C">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Students Response</w:t>
            </w:r>
          </w:p>
        </w:tc>
      </w:tr>
      <w:tr w:rsidR="00D75BE6" w:rsidTr="00D75BE6">
        <w:tc>
          <w:tcPr>
            <w:tcW w:w="817" w:type="dxa"/>
          </w:tcPr>
          <w:p w:rsidR="00D75BE6" w:rsidRDefault="00D75BE6" w:rsidP="0076421C">
            <w:pPr>
              <w:spacing w:before="100" w:beforeAutospacing="1" w:after="100" w:afterAutospacing="1"/>
              <w:jc w:val="both"/>
              <w:rPr>
                <w:rFonts w:ascii="Times New Roman" w:eastAsia="Times New Roman" w:hAnsi="Times New Roman" w:cs="Times New Roman"/>
                <w:color w:val="000000"/>
                <w:sz w:val="24"/>
                <w:szCs w:val="24"/>
                <w:lang w:val="en-US" w:eastAsia="en-US"/>
              </w:rPr>
            </w:pPr>
          </w:p>
        </w:tc>
        <w:tc>
          <w:tcPr>
            <w:tcW w:w="3260"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p>
        </w:tc>
        <w:tc>
          <w:tcPr>
            <w:tcW w:w="1560" w:type="dxa"/>
          </w:tcPr>
          <w:p w:rsidR="00D75BE6" w:rsidRDefault="00D75BE6" w:rsidP="0076421C">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Yes</w:t>
            </w:r>
          </w:p>
        </w:tc>
        <w:tc>
          <w:tcPr>
            <w:tcW w:w="1559" w:type="dxa"/>
          </w:tcPr>
          <w:p w:rsidR="00D75BE6" w:rsidRDefault="00D75BE6" w:rsidP="0076421C">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No</w:t>
            </w:r>
          </w:p>
        </w:tc>
      </w:tr>
      <w:tr w:rsidR="00D75BE6" w:rsidTr="00D75BE6">
        <w:tc>
          <w:tcPr>
            <w:tcW w:w="817" w:type="dxa"/>
          </w:tcPr>
          <w:p w:rsidR="00D75BE6" w:rsidRDefault="00D75BE6" w:rsidP="00AA436E">
            <w:pPr>
              <w:spacing w:before="100" w:beforeAutospacing="1" w:after="100" w:afterAutospacing="1"/>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1</w:t>
            </w:r>
          </w:p>
        </w:tc>
        <w:tc>
          <w:tcPr>
            <w:tcW w:w="3260"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Do you like English?</w:t>
            </w:r>
          </w:p>
        </w:tc>
        <w:tc>
          <w:tcPr>
            <w:tcW w:w="1560"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98,5%</w:t>
            </w:r>
          </w:p>
        </w:tc>
        <w:tc>
          <w:tcPr>
            <w:tcW w:w="1559"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1,5%</w:t>
            </w:r>
          </w:p>
        </w:tc>
      </w:tr>
      <w:tr w:rsidR="00D75BE6" w:rsidTr="00D75BE6">
        <w:tc>
          <w:tcPr>
            <w:tcW w:w="817" w:type="dxa"/>
          </w:tcPr>
          <w:p w:rsidR="00D75BE6" w:rsidRDefault="00D75BE6" w:rsidP="00AA436E">
            <w:pPr>
              <w:spacing w:before="100" w:beforeAutospacing="1" w:after="100" w:afterAutospacing="1"/>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2</w:t>
            </w:r>
          </w:p>
        </w:tc>
        <w:tc>
          <w:tcPr>
            <w:tcW w:w="3260"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Is English Important?</w:t>
            </w:r>
          </w:p>
        </w:tc>
        <w:tc>
          <w:tcPr>
            <w:tcW w:w="1560"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100%</w:t>
            </w:r>
          </w:p>
        </w:tc>
        <w:tc>
          <w:tcPr>
            <w:tcW w:w="1559"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0%</w:t>
            </w:r>
          </w:p>
        </w:tc>
      </w:tr>
      <w:tr w:rsidR="00D75BE6" w:rsidTr="00D75BE6">
        <w:tc>
          <w:tcPr>
            <w:tcW w:w="817" w:type="dxa"/>
          </w:tcPr>
          <w:p w:rsidR="00D75BE6" w:rsidRDefault="00D75BE6" w:rsidP="00AA436E">
            <w:pPr>
              <w:spacing w:before="100" w:beforeAutospacing="1" w:after="100" w:afterAutospacing="1"/>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w:t>
            </w:r>
          </w:p>
        </w:tc>
        <w:tc>
          <w:tcPr>
            <w:tcW w:w="3260"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Are you able to write English?</w:t>
            </w:r>
          </w:p>
        </w:tc>
        <w:tc>
          <w:tcPr>
            <w:tcW w:w="1560"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70%</w:t>
            </w:r>
          </w:p>
        </w:tc>
        <w:tc>
          <w:tcPr>
            <w:tcW w:w="1559"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30%</w:t>
            </w:r>
          </w:p>
        </w:tc>
      </w:tr>
      <w:tr w:rsidR="00D75BE6" w:rsidTr="00D75BE6">
        <w:trPr>
          <w:trHeight w:val="172"/>
        </w:trPr>
        <w:tc>
          <w:tcPr>
            <w:tcW w:w="817" w:type="dxa"/>
          </w:tcPr>
          <w:p w:rsidR="00D75BE6" w:rsidRDefault="00D75BE6" w:rsidP="00AA436E">
            <w:pPr>
              <w:spacing w:before="100" w:beforeAutospacing="1" w:after="100" w:afterAutospacing="1"/>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4</w:t>
            </w:r>
          </w:p>
        </w:tc>
        <w:tc>
          <w:tcPr>
            <w:tcW w:w="3260"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Do you like writing?</w:t>
            </w:r>
          </w:p>
        </w:tc>
        <w:tc>
          <w:tcPr>
            <w:tcW w:w="1560"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69,5%</w:t>
            </w:r>
          </w:p>
        </w:tc>
        <w:tc>
          <w:tcPr>
            <w:tcW w:w="1559"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30,5%</w:t>
            </w:r>
          </w:p>
        </w:tc>
      </w:tr>
      <w:tr w:rsidR="00D75BE6" w:rsidTr="00D75BE6">
        <w:tc>
          <w:tcPr>
            <w:tcW w:w="817" w:type="dxa"/>
          </w:tcPr>
          <w:p w:rsidR="00D75BE6" w:rsidRDefault="00D75BE6" w:rsidP="00AA436E">
            <w:pPr>
              <w:spacing w:before="100" w:beforeAutospacing="1" w:after="100" w:afterAutospacing="1"/>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5</w:t>
            </w:r>
          </w:p>
        </w:tc>
        <w:tc>
          <w:tcPr>
            <w:tcW w:w="3260"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Is writing difficult?</w:t>
            </w:r>
          </w:p>
        </w:tc>
        <w:tc>
          <w:tcPr>
            <w:tcW w:w="1560"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68%</w:t>
            </w:r>
          </w:p>
        </w:tc>
        <w:tc>
          <w:tcPr>
            <w:tcW w:w="1559" w:type="dxa"/>
          </w:tcPr>
          <w:p w:rsidR="00D75BE6" w:rsidRDefault="00D75BE6" w:rsidP="000A3390">
            <w:pPr>
              <w:spacing w:before="100" w:beforeAutospacing="1" w:after="100" w:afterAutospacing="1"/>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32%</w:t>
            </w:r>
          </w:p>
        </w:tc>
      </w:tr>
    </w:tbl>
    <w:p w:rsidR="00D75BE6" w:rsidRDefault="00D75BE6" w:rsidP="0076421C">
      <w:pPr>
        <w:spacing w:after="0" w:line="240" w:lineRule="auto"/>
        <w:jc w:val="both"/>
        <w:rPr>
          <w:rFonts w:ascii="Times New Roman" w:eastAsia="Times New Roman" w:hAnsi="Times New Roman" w:cs="Times New Roman"/>
          <w:color w:val="000000"/>
          <w:sz w:val="24"/>
          <w:szCs w:val="24"/>
          <w:lang w:val="en-US" w:eastAsia="en-US"/>
        </w:rPr>
      </w:pPr>
    </w:p>
    <w:p w:rsidR="005A266C" w:rsidRPr="002B7AF4" w:rsidRDefault="005A266C" w:rsidP="00E357B7">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E357B7">
      <w:pPr>
        <w:spacing w:after="0" w:line="240" w:lineRule="auto"/>
        <w:jc w:val="both"/>
        <w:rPr>
          <w:rFonts w:ascii="Times New Roman" w:hAnsi="Times New Roman" w:cs="Times New Roman"/>
          <w:sz w:val="10"/>
          <w:szCs w:val="24"/>
        </w:rPr>
      </w:pPr>
    </w:p>
    <w:p w:rsidR="0076421C" w:rsidRDefault="0076421C" w:rsidP="00E357B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Accelerated learning is an effective approach to developing deep understanding from the assigned topic and allows each student to master one aspect of English language skills. There are </w:t>
      </w:r>
      <w:r>
        <w:rPr>
          <w:rFonts w:ascii="Times New Roman" w:eastAsia="Times New Roman" w:hAnsi="Times New Roman" w:cs="Times New Roman"/>
          <w:sz w:val="24"/>
          <w:szCs w:val="24"/>
          <w:lang w:val="en-US"/>
        </w:rPr>
        <w:t>some</w:t>
      </w:r>
      <w:r>
        <w:rPr>
          <w:rFonts w:ascii="Times New Roman" w:eastAsia="Times New Roman" w:hAnsi="Times New Roman" w:cs="Times New Roman"/>
          <w:sz w:val="24"/>
          <w:szCs w:val="24"/>
        </w:rPr>
        <w:t xml:space="preserve"> points that must be attention to teaching and media procedures in teaching writing narrative texts. In terms of teaching procedures, the </w:t>
      </w:r>
      <w:r>
        <w:rPr>
          <w:rFonts w:ascii="Times New Roman" w:eastAsia="Times New Roman" w:hAnsi="Times New Roman" w:cs="Times New Roman"/>
          <w:sz w:val="24"/>
          <w:szCs w:val="24"/>
          <w:lang w:val="en-US"/>
        </w:rPr>
        <w:t>preceptor</w:t>
      </w:r>
      <w:r>
        <w:rPr>
          <w:rFonts w:ascii="Times New Roman" w:eastAsia="Times New Roman" w:hAnsi="Times New Roman" w:cs="Times New Roman"/>
          <w:sz w:val="24"/>
          <w:szCs w:val="24"/>
        </w:rPr>
        <w:t xml:space="preserve"> can modify the procedure in implementing accelerated learning approaches that are appropriate to learning objectives. Therefore, a good </w:t>
      </w:r>
      <w:r>
        <w:rPr>
          <w:rFonts w:ascii="Times New Roman" w:eastAsia="Times New Roman" w:hAnsi="Times New Roman" w:cs="Times New Roman"/>
          <w:sz w:val="24"/>
          <w:szCs w:val="24"/>
          <w:lang w:val="en-US"/>
        </w:rPr>
        <w:t>manner</w:t>
      </w:r>
      <w:r>
        <w:rPr>
          <w:rFonts w:ascii="Times New Roman" w:eastAsia="Times New Roman" w:hAnsi="Times New Roman" w:cs="Times New Roman"/>
          <w:sz w:val="24"/>
          <w:szCs w:val="24"/>
        </w:rPr>
        <w:t xml:space="preserve"> to organize students to collaboratively learn directly to eliminate boredom and student learning time so students can discuss. In the case of media, the sequence of </w:t>
      </w:r>
      <w:r>
        <w:rPr>
          <w:rFonts w:ascii="Times New Roman" w:eastAsia="Times New Roman" w:hAnsi="Times New Roman" w:cs="Times New Roman"/>
          <w:sz w:val="24"/>
          <w:szCs w:val="24"/>
          <w:lang w:val="en-US"/>
        </w:rPr>
        <w:t>picture series</w:t>
      </w:r>
      <w:r>
        <w:rPr>
          <w:rFonts w:ascii="Times New Roman" w:eastAsia="Times New Roman" w:hAnsi="Times New Roman" w:cs="Times New Roman"/>
          <w:sz w:val="24"/>
          <w:szCs w:val="24"/>
        </w:rPr>
        <w:t xml:space="preserve"> is used to stimulate students background of knowledge. In this study, key words added to the picture sequence that helps students develop their ideas based on key words and sequence of </w:t>
      </w:r>
      <w:r>
        <w:rPr>
          <w:rFonts w:ascii="Times New Roman" w:eastAsia="Times New Roman" w:hAnsi="Times New Roman" w:cs="Times New Roman"/>
          <w:sz w:val="24"/>
          <w:szCs w:val="24"/>
          <w:lang w:val="en-US"/>
        </w:rPr>
        <w:t>picture series</w:t>
      </w:r>
      <w:r>
        <w:rPr>
          <w:rFonts w:ascii="Times New Roman" w:eastAsia="Times New Roman" w:hAnsi="Times New Roman" w:cs="Times New Roman"/>
          <w:sz w:val="24"/>
          <w:szCs w:val="24"/>
        </w:rPr>
        <w:t xml:space="preserve">. In addition, they were allowed to </w:t>
      </w:r>
      <w:r>
        <w:rPr>
          <w:rFonts w:ascii="Times New Roman" w:eastAsia="Times New Roman" w:hAnsi="Times New Roman" w:cs="Times New Roman"/>
          <w:sz w:val="24"/>
          <w:szCs w:val="24"/>
          <w:lang w:val="en-US"/>
        </w:rPr>
        <w:t>talk</w:t>
      </w:r>
      <w:r>
        <w:rPr>
          <w:rFonts w:ascii="Times New Roman" w:eastAsia="Times New Roman" w:hAnsi="Times New Roman" w:cs="Times New Roman"/>
          <w:sz w:val="24"/>
          <w:szCs w:val="24"/>
        </w:rPr>
        <w:t xml:space="preserve"> English and Indonesian language which aims to help low achievers and are actively participating in class IX-</w:t>
      </w: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rPr>
        <w:t xml:space="preserve"> MTs Nurul Falah. </w:t>
      </w:r>
      <w:r w:rsidRPr="00343099">
        <w:rPr>
          <w:rFonts w:ascii="Times New Roman" w:eastAsia="Times New Roman" w:hAnsi="Times New Roman" w:cs="Times New Roman"/>
          <w:sz w:val="24"/>
          <w:szCs w:val="24"/>
        </w:rPr>
        <w:t>The results exhibit that there was an enhancement in students' motivation in writing narrative texts.</w:t>
      </w:r>
    </w:p>
    <w:p w:rsidR="0076421C" w:rsidRDefault="0076421C" w:rsidP="00017AD9">
      <w:pPr>
        <w:spacing w:after="0" w:line="240" w:lineRule="auto"/>
        <w:jc w:val="both"/>
        <w:rPr>
          <w:rFonts w:ascii="Times New Roman" w:eastAsia="Times New Roman" w:hAnsi="Times New Roman" w:cs="Times New Roman"/>
          <w:b/>
          <w:caps/>
          <w:sz w:val="24"/>
          <w:lang w:val="en-US"/>
        </w:rPr>
      </w:pPr>
    </w:p>
    <w:p w:rsidR="00E357B7" w:rsidRDefault="00017AD9" w:rsidP="00E357B7">
      <w:pPr>
        <w:spacing w:after="40" w:line="360" w:lineRule="auto"/>
        <w:jc w:val="both"/>
        <w:rPr>
          <w:rFonts w:ascii="Times New Roman" w:eastAsia="Times New Roman" w:hAnsi="Times New Roman" w:cs="Times New Roman"/>
          <w:b/>
          <w:caps/>
          <w:sz w:val="24"/>
          <w:lang w:val="en-US"/>
        </w:rPr>
      </w:pPr>
      <w:r w:rsidRPr="00017AD9">
        <w:rPr>
          <w:rFonts w:ascii="Times New Roman" w:eastAsia="Times New Roman" w:hAnsi="Times New Roman" w:cs="Times New Roman"/>
          <w:b/>
          <w:caps/>
          <w:sz w:val="24"/>
          <w:lang w:val="en-US"/>
        </w:rPr>
        <w:t>CONCLUSION</w:t>
      </w:r>
    </w:p>
    <w:p w:rsidR="00E357B7" w:rsidRDefault="0076421C" w:rsidP="00E357B7">
      <w:pPr>
        <w:spacing w:after="4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From the entire series of actions carried out in Cycle I and Cycle II, it turned out to provide very good results for students of class IX-A in the purpose of learning English to upgrade the ability to write narrative texts by using image media. It seems the results of research obtained from class IX-A shows that the use of image media is very positive for students. An attractive picture media will make students interested in seeing and watching the story from the beginning to the end. Once students are interested and feel happy to write, then they forget that before (in the initial state before the use of media) they felt burdened and even afraid because they do not know what to write. The utilization of media </w:t>
      </w:r>
      <w:r>
        <w:rPr>
          <w:rFonts w:ascii="Times New Roman" w:eastAsia="Times New Roman" w:hAnsi="Times New Roman" w:cs="Times New Roman"/>
          <w:sz w:val="24"/>
          <w:szCs w:val="24"/>
          <w:lang w:val="en-US"/>
        </w:rPr>
        <w:t>picture series</w:t>
      </w:r>
      <w:r>
        <w:rPr>
          <w:rFonts w:ascii="Times New Roman" w:eastAsia="Times New Roman" w:hAnsi="Times New Roman" w:cs="Times New Roman"/>
          <w:color w:val="000000"/>
          <w:sz w:val="24"/>
          <w:szCs w:val="24"/>
          <w:lang w:val="en-US" w:eastAsia="en-US"/>
        </w:rPr>
        <w:t xml:space="preserve"> with students proved to be able to arouse their activeness and motivation in order to write narrative texts in English. Because interesting drawing media can give students inspiration for story ideas and their use of vocabulary related to the stories they write. </w:t>
      </w:r>
      <w:r w:rsidRPr="00BB18FB">
        <w:rPr>
          <w:rFonts w:ascii="Times New Roman" w:eastAsia="Times New Roman" w:hAnsi="Times New Roman" w:cs="Times New Roman"/>
          <w:color w:val="000000"/>
          <w:sz w:val="24"/>
          <w:szCs w:val="24"/>
          <w:lang w:val="en-US" w:eastAsia="en-US"/>
        </w:rPr>
        <w:t xml:space="preserve">During the application of the action </w:t>
      </w:r>
      <w:r>
        <w:rPr>
          <w:rFonts w:ascii="Times New Roman" w:eastAsia="Times New Roman" w:hAnsi="Times New Roman" w:cs="Times New Roman"/>
          <w:color w:val="000000"/>
          <w:sz w:val="24"/>
          <w:szCs w:val="24"/>
          <w:lang w:val="en-US" w:eastAsia="en-US"/>
        </w:rPr>
        <w:t>(Cycle I and Cycle II), there were no students who complained when given writing assignments, it showed that the use of serial image media was able to increase students' confidence that they were able to master writing skills well.</w:t>
      </w:r>
    </w:p>
    <w:p w:rsidR="00E357B7" w:rsidRPr="00E357B7" w:rsidRDefault="00E357B7" w:rsidP="00E357B7">
      <w:pPr>
        <w:spacing w:after="0" w:line="240" w:lineRule="auto"/>
        <w:jc w:val="both"/>
        <w:rPr>
          <w:rFonts w:ascii="Times New Roman" w:eastAsia="Times New Roman" w:hAnsi="Times New Roman" w:cs="Times New Roman"/>
          <w:b/>
          <w:caps/>
          <w:lang w:val="en-US"/>
        </w:rPr>
      </w:pPr>
    </w:p>
    <w:p w:rsidR="00E357B7" w:rsidRDefault="00D649D1" w:rsidP="00E357B7">
      <w:pPr>
        <w:pStyle w:val="ListParagraph"/>
        <w:tabs>
          <w:tab w:val="left" w:pos="426"/>
        </w:tabs>
        <w:spacing w:after="120" w:line="360" w:lineRule="auto"/>
        <w:ind w:left="0"/>
        <w:jc w:val="both"/>
        <w:rPr>
          <w:rFonts w:ascii="Times New Roman" w:hAnsi="Times New Roman" w:cs="Times New Roman"/>
          <w:b/>
          <w:sz w:val="24"/>
          <w:szCs w:val="24"/>
          <w:lang w:val="en-US"/>
        </w:rPr>
      </w:pPr>
      <w:r w:rsidRPr="007B1FE1">
        <w:rPr>
          <w:rFonts w:ascii="Times New Roman" w:hAnsi="Times New Roman" w:cs="Times New Roman"/>
          <w:b/>
          <w:sz w:val="24"/>
          <w:szCs w:val="24"/>
        </w:rPr>
        <w:t>ACKNOWLEDGMENTS</w:t>
      </w:r>
    </w:p>
    <w:p w:rsidR="0076421C" w:rsidRPr="00E357B7" w:rsidRDefault="0076421C" w:rsidP="00E357B7">
      <w:pPr>
        <w:pStyle w:val="ListParagraph"/>
        <w:tabs>
          <w:tab w:val="left" w:pos="426"/>
        </w:tabs>
        <w:spacing w:after="120" w:line="240" w:lineRule="auto"/>
        <w:ind w:left="0"/>
        <w:jc w:val="both"/>
        <w:rPr>
          <w:rFonts w:ascii="Times New Roman" w:hAnsi="Times New Roman" w:cs="Times New Roman"/>
          <w:b/>
          <w:sz w:val="24"/>
          <w:lang w:val="en-US"/>
        </w:rPr>
      </w:pPr>
      <w:r w:rsidRPr="00794E68">
        <w:rPr>
          <w:rFonts w:ascii="Times New Roman" w:hAnsi="Times New Roman" w:cs="Times New Roman"/>
          <w:sz w:val="24"/>
        </w:rPr>
        <w:t xml:space="preserve">First of all, I pray to God Almighty, for his grace I can finish this scientific article. </w:t>
      </w:r>
      <w:r w:rsidRPr="003F4EFF">
        <w:rPr>
          <w:rFonts w:ascii="Times New Roman" w:hAnsi="Times New Roman" w:cs="Times New Roman"/>
          <w:sz w:val="24"/>
        </w:rPr>
        <w:t>Peace and blessing upon our prophet Muhammad SAW,</w:t>
      </w:r>
      <w:r>
        <w:rPr>
          <w:rFonts w:ascii="Times New Roman" w:hAnsi="Times New Roman" w:cs="Times New Roman"/>
          <w:sz w:val="24"/>
          <w:lang w:val="en-US"/>
        </w:rPr>
        <w:t xml:space="preserve"> </w:t>
      </w:r>
      <w:r w:rsidRPr="003F4EFF">
        <w:rPr>
          <w:rFonts w:ascii="Times New Roman" w:hAnsi="Times New Roman" w:cs="Times New Roman"/>
          <w:sz w:val="24"/>
        </w:rPr>
        <w:t>his families, his companion, and his followers.</w:t>
      </w:r>
      <w:r>
        <w:rPr>
          <w:rFonts w:ascii="Times New Roman" w:hAnsi="Times New Roman" w:cs="Times New Roman"/>
          <w:sz w:val="24"/>
          <w:lang w:val="en-US"/>
        </w:rPr>
        <w:t xml:space="preserve"> </w:t>
      </w:r>
      <w:r>
        <w:rPr>
          <w:rFonts w:ascii="Times New Roman" w:hAnsi="Times New Roman" w:cs="Times New Roman"/>
          <w:sz w:val="24"/>
        </w:rPr>
        <w:t>The researchers would like to express her appreciation to the following people :</w:t>
      </w:r>
    </w:p>
    <w:p w:rsidR="0076421C" w:rsidRPr="00B82572" w:rsidRDefault="0076421C" w:rsidP="00E357B7">
      <w:pPr>
        <w:pStyle w:val="ListParagraph"/>
        <w:numPr>
          <w:ilvl w:val="0"/>
          <w:numId w:val="28"/>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Especially, Mr Dasep Suprijadi M.Pd as a supervisor, for his invaluable guidance, suggestion and feedback during the completion of this journal project.</w:t>
      </w:r>
    </w:p>
    <w:p w:rsidR="0076421C" w:rsidRDefault="0076421C" w:rsidP="0076421C">
      <w:pPr>
        <w:pStyle w:val="ListParagraph"/>
        <w:numPr>
          <w:ilvl w:val="0"/>
          <w:numId w:val="28"/>
        </w:numPr>
        <w:tabs>
          <w:tab w:val="left" w:pos="426"/>
        </w:tabs>
        <w:spacing w:after="0" w:line="240" w:lineRule="auto"/>
        <w:jc w:val="both"/>
        <w:rPr>
          <w:rFonts w:ascii="Times New Roman" w:hAnsi="Times New Roman" w:cs="Times New Roman"/>
          <w:sz w:val="24"/>
        </w:rPr>
      </w:pPr>
      <w:r>
        <w:rPr>
          <w:rFonts w:ascii="Times New Roman" w:hAnsi="Times New Roman" w:cs="Times New Roman"/>
          <w:sz w:val="24"/>
        </w:rPr>
        <w:lastRenderedPageBreak/>
        <w:t>MTs Nurul Falah Cimahi, as my research place</w:t>
      </w:r>
    </w:p>
    <w:p w:rsidR="0076421C" w:rsidRDefault="0076421C" w:rsidP="0076421C">
      <w:pPr>
        <w:pStyle w:val="ListParagraph"/>
        <w:numPr>
          <w:ilvl w:val="0"/>
          <w:numId w:val="28"/>
        </w:numPr>
        <w:tabs>
          <w:tab w:val="left" w:pos="426"/>
        </w:tabs>
        <w:spacing w:after="0" w:line="240" w:lineRule="auto"/>
        <w:jc w:val="both"/>
        <w:rPr>
          <w:rFonts w:ascii="Times New Roman" w:hAnsi="Times New Roman" w:cs="Times New Roman"/>
          <w:sz w:val="24"/>
        </w:rPr>
      </w:pPr>
      <w:r>
        <w:rPr>
          <w:rFonts w:ascii="Times New Roman" w:hAnsi="Times New Roman" w:cs="Times New Roman"/>
          <w:sz w:val="24"/>
        </w:rPr>
        <w:t>H. Deden Ridwan, S.H, the headmaster of MTs Nurul Falah Cimahi</w:t>
      </w:r>
    </w:p>
    <w:p w:rsidR="0076421C" w:rsidRDefault="0076421C" w:rsidP="0076421C">
      <w:pPr>
        <w:pStyle w:val="ListParagraph"/>
        <w:numPr>
          <w:ilvl w:val="0"/>
          <w:numId w:val="28"/>
        </w:numPr>
        <w:tabs>
          <w:tab w:val="left" w:pos="426"/>
        </w:tabs>
        <w:spacing w:after="0" w:line="240" w:lineRule="auto"/>
        <w:jc w:val="both"/>
        <w:rPr>
          <w:rFonts w:ascii="Times New Roman" w:hAnsi="Times New Roman" w:cs="Times New Roman"/>
          <w:sz w:val="24"/>
        </w:rPr>
      </w:pPr>
      <w:r>
        <w:rPr>
          <w:rFonts w:ascii="Times New Roman" w:hAnsi="Times New Roman" w:cs="Times New Roman"/>
          <w:sz w:val="24"/>
        </w:rPr>
        <w:t>Aneu Hartiana, S.Pd, mentor when doing learning in class</w:t>
      </w:r>
    </w:p>
    <w:p w:rsidR="0076421C" w:rsidRPr="00083A09" w:rsidRDefault="0076421C" w:rsidP="0076421C">
      <w:pPr>
        <w:pStyle w:val="ListParagraph"/>
        <w:numPr>
          <w:ilvl w:val="0"/>
          <w:numId w:val="28"/>
        </w:numPr>
        <w:tabs>
          <w:tab w:val="left" w:pos="426"/>
        </w:tabs>
        <w:spacing w:after="0" w:line="240" w:lineRule="auto"/>
        <w:jc w:val="both"/>
        <w:rPr>
          <w:rFonts w:ascii="Times New Roman" w:hAnsi="Times New Roman" w:cs="Times New Roman"/>
          <w:b/>
          <w:sz w:val="24"/>
          <w:szCs w:val="24"/>
        </w:rPr>
      </w:pPr>
      <w:r w:rsidRPr="00967F1D">
        <w:rPr>
          <w:rFonts w:ascii="Times New Roman" w:hAnsi="Times New Roman" w:cs="Times New Roman"/>
          <w:sz w:val="24"/>
          <w:szCs w:val="24"/>
        </w:rPr>
        <w:t xml:space="preserve">All participants who have been willing to participate in the </w:t>
      </w:r>
      <w:r w:rsidRPr="00876411">
        <w:rPr>
          <w:rFonts w:ascii="Times New Roman" w:hAnsi="Times New Roman" w:cs="Times New Roman"/>
          <w:sz w:val="24"/>
          <w:szCs w:val="24"/>
        </w:rPr>
        <w:t xml:space="preserve">settlement </w:t>
      </w:r>
      <w:r>
        <w:rPr>
          <w:rFonts w:ascii="Times New Roman" w:hAnsi="Times New Roman" w:cs="Times New Roman"/>
          <w:sz w:val="24"/>
          <w:szCs w:val="24"/>
        </w:rPr>
        <w:t>of this project journal</w:t>
      </w:r>
      <w:r w:rsidRPr="00967F1D">
        <w:rPr>
          <w:rFonts w:ascii="Times New Roman" w:hAnsi="Times New Roman" w:cs="Times New Roman"/>
          <w:sz w:val="24"/>
          <w:szCs w:val="24"/>
        </w:rPr>
        <w: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475238" w:rsidRDefault="00475238" w:rsidP="003B5759">
      <w:pPr>
        <w:pStyle w:val="ListParagraph"/>
        <w:tabs>
          <w:tab w:val="left" w:pos="426"/>
        </w:tabs>
        <w:spacing w:after="0" w:line="240" w:lineRule="auto"/>
        <w:ind w:left="0"/>
        <w:jc w:val="both"/>
        <w:rPr>
          <w:rFonts w:ascii="Times New Roman" w:hAnsi="Times New Roman" w:cs="Times New Roman"/>
          <w:b/>
          <w:sz w:val="24"/>
          <w:lang w:val="en-US"/>
        </w:rPr>
      </w:pPr>
    </w:p>
    <w:p w:rsidR="00A731C0" w:rsidRPr="00A731C0" w:rsidRDefault="0076421C" w:rsidP="00E37DF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A731C0">
        <w:rPr>
          <w:rFonts w:ascii="Times New Roman" w:hAnsi="Times New Roman" w:cs="Times New Roman"/>
          <w:noProof/>
          <w:sz w:val="24"/>
          <w:szCs w:val="24"/>
        </w:rPr>
        <w:t>Parmawati</w:t>
      </w:r>
      <w:r w:rsidR="00A731C0">
        <w:rPr>
          <w:rFonts w:ascii="Times New Roman" w:hAnsi="Times New Roman" w:cs="Times New Roman"/>
          <w:noProof/>
          <w:sz w:val="24"/>
          <w:szCs w:val="24"/>
          <w:lang w:val="en-US"/>
        </w:rPr>
        <w:t>, A.</w:t>
      </w:r>
      <w:r w:rsidR="00A731C0" w:rsidRPr="00A731C0">
        <w:rPr>
          <w:rFonts w:ascii="Times New Roman" w:hAnsi="Times New Roman" w:cs="Times New Roman"/>
          <w:noProof/>
          <w:sz w:val="24"/>
          <w:szCs w:val="24"/>
        </w:rPr>
        <w:t xml:space="preserve"> (2018). Using Magic Sentences Technique to Improve Students’ Vocabulary (Classroom Action Research In The First Semester Students Of Ikip Siliwangi Bandung). </w:t>
      </w:r>
      <w:r w:rsidR="00A731C0" w:rsidRPr="00A731C0">
        <w:rPr>
          <w:rFonts w:ascii="Times New Roman" w:hAnsi="Times New Roman" w:cs="Times New Roman"/>
          <w:i/>
          <w:iCs/>
          <w:noProof/>
          <w:sz w:val="24"/>
          <w:szCs w:val="24"/>
        </w:rPr>
        <w:t>Journal of Language &amp; Culture</w:t>
      </w:r>
      <w:r w:rsidR="00A731C0" w:rsidRPr="00A731C0">
        <w:rPr>
          <w:rFonts w:ascii="Times New Roman" w:hAnsi="Times New Roman" w:cs="Times New Roman"/>
          <w:noProof/>
          <w:sz w:val="24"/>
          <w:szCs w:val="24"/>
        </w:rPr>
        <w:t xml:space="preserve">, </w:t>
      </w:r>
      <w:r w:rsidR="00A731C0" w:rsidRPr="00A731C0">
        <w:rPr>
          <w:rFonts w:ascii="Times New Roman" w:hAnsi="Times New Roman" w:cs="Times New Roman"/>
          <w:i/>
          <w:iCs/>
          <w:noProof/>
          <w:sz w:val="24"/>
          <w:szCs w:val="24"/>
        </w:rPr>
        <w:t>6</w:t>
      </w:r>
      <w:r w:rsidR="00A731C0" w:rsidRPr="00A731C0">
        <w:rPr>
          <w:rFonts w:ascii="Times New Roman" w:hAnsi="Times New Roman" w:cs="Times New Roman"/>
          <w:noProof/>
          <w:sz w:val="24"/>
          <w:szCs w:val="24"/>
        </w:rPr>
        <w:t>, 2.</w:t>
      </w:r>
    </w:p>
    <w:p w:rsidR="00A731C0" w:rsidRPr="00A731C0" w:rsidRDefault="00A731C0" w:rsidP="00E37DF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731C0">
        <w:rPr>
          <w:rFonts w:ascii="Times New Roman" w:hAnsi="Times New Roman" w:cs="Times New Roman"/>
          <w:noProof/>
          <w:sz w:val="24"/>
          <w:szCs w:val="24"/>
        </w:rPr>
        <w:t xml:space="preserve">Blanchard, Kareen and Root, C. (1998). </w:t>
      </w:r>
      <w:r w:rsidRPr="00A731C0">
        <w:rPr>
          <w:rFonts w:ascii="Times New Roman" w:hAnsi="Times New Roman" w:cs="Times New Roman"/>
          <w:i/>
          <w:iCs/>
          <w:noProof/>
          <w:sz w:val="24"/>
          <w:szCs w:val="24"/>
        </w:rPr>
        <w:t>Get Ready to Write: A Beginning Writing Text</w:t>
      </w:r>
      <w:r w:rsidRPr="00A731C0">
        <w:rPr>
          <w:rFonts w:ascii="Times New Roman" w:hAnsi="Times New Roman" w:cs="Times New Roman"/>
          <w:noProof/>
          <w:sz w:val="24"/>
          <w:szCs w:val="24"/>
        </w:rPr>
        <w:t>. London: Longman Group.</w:t>
      </w:r>
    </w:p>
    <w:p w:rsidR="00A731C0" w:rsidRPr="00A731C0" w:rsidRDefault="00A731C0" w:rsidP="00E37DF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731C0">
        <w:rPr>
          <w:rFonts w:ascii="Times New Roman" w:hAnsi="Times New Roman" w:cs="Times New Roman"/>
          <w:noProof/>
          <w:sz w:val="24"/>
          <w:szCs w:val="24"/>
        </w:rPr>
        <w:t xml:space="preserve">Bodgan R &amp; Biklen S. (1992). </w:t>
      </w:r>
      <w:r w:rsidRPr="00A731C0">
        <w:rPr>
          <w:rFonts w:ascii="Times New Roman" w:hAnsi="Times New Roman" w:cs="Times New Roman"/>
          <w:i/>
          <w:iCs/>
          <w:noProof/>
          <w:sz w:val="24"/>
          <w:szCs w:val="24"/>
        </w:rPr>
        <w:t>Qualitative-Oe Research for Education</w:t>
      </w:r>
      <w:r w:rsidRPr="00A731C0">
        <w:rPr>
          <w:rFonts w:ascii="Times New Roman" w:hAnsi="Times New Roman" w:cs="Times New Roman"/>
          <w:noProof/>
          <w:sz w:val="24"/>
          <w:szCs w:val="24"/>
        </w:rPr>
        <w:t xml:space="preserve"> (13osthn ed.). MA:Allyn and Bacon.</w:t>
      </w:r>
    </w:p>
    <w:p w:rsidR="00A731C0" w:rsidRPr="00A731C0" w:rsidRDefault="00A731C0" w:rsidP="00E37DF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731C0">
        <w:rPr>
          <w:rFonts w:ascii="Times New Roman" w:hAnsi="Times New Roman" w:cs="Times New Roman"/>
          <w:noProof/>
          <w:sz w:val="24"/>
          <w:szCs w:val="24"/>
        </w:rPr>
        <w:t xml:space="preserve">Brown, H. D. (2004). </w:t>
      </w:r>
      <w:r w:rsidRPr="00A731C0">
        <w:rPr>
          <w:rFonts w:ascii="Times New Roman" w:hAnsi="Times New Roman" w:cs="Times New Roman"/>
          <w:i/>
          <w:iCs/>
          <w:noProof/>
          <w:sz w:val="24"/>
          <w:szCs w:val="24"/>
        </w:rPr>
        <w:t>Language Assessment: Principles and Classroom Practices</w:t>
      </w:r>
      <w:r w:rsidRPr="00A731C0">
        <w:rPr>
          <w:rFonts w:ascii="Times New Roman" w:hAnsi="Times New Roman" w:cs="Times New Roman"/>
          <w:noProof/>
          <w:sz w:val="24"/>
          <w:szCs w:val="24"/>
        </w:rPr>
        <w:t>. New York: Pearson Education.</w:t>
      </w:r>
    </w:p>
    <w:p w:rsidR="00A731C0" w:rsidRPr="00A731C0" w:rsidRDefault="00A731C0" w:rsidP="00E37DF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731C0">
        <w:rPr>
          <w:rFonts w:ascii="Times New Roman" w:hAnsi="Times New Roman" w:cs="Times New Roman"/>
          <w:noProof/>
          <w:sz w:val="24"/>
          <w:szCs w:val="24"/>
        </w:rPr>
        <w:t xml:space="preserve">Chee, T.S. &amp; Wong, A. F. . (2003). </w:t>
      </w:r>
      <w:r w:rsidRPr="00A731C0">
        <w:rPr>
          <w:rFonts w:ascii="Times New Roman" w:hAnsi="Times New Roman" w:cs="Times New Roman"/>
          <w:i/>
          <w:iCs/>
          <w:noProof/>
          <w:sz w:val="24"/>
          <w:szCs w:val="24"/>
        </w:rPr>
        <w:t>Teaching and Learning with Technology</w:t>
      </w:r>
      <w:r w:rsidRPr="00A731C0">
        <w:rPr>
          <w:rFonts w:ascii="Times New Roman" w:hAnsi="Times New Roman" w:cs="Times New Roman"/>
          <w:noProof/>
          <w:sz w:val="24"/>
          <w:szCs w:val="24"/>
        </w:rPr>
        <w:t>. An Asia -Pacific Perspective.: Prentice Hall: Pearson Education Asia.</w:t>
      </w:r>
    </w:p>
    <w:p w:rsidR="00A731C0" w:rsidRPr="00A731C0" w:rsidRDefault="00A731C0" w:rsidP="00E37DF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731C0">
        <w:rPr>
          <w:rFonts w:ascii="Times New Roman" w:hAnsi="Times New Roman" w:cs="Times New Roman"/>
          <w:noProof/>
          <w:sz w:val="24"/>
          <w:szCs w:val="24"/>
        </w:rPr>
        <w:t xml:space="preserve">Gupta, M. &amp;Jyoti, A. (2014). </w:t>
      </w:r>
      <w:r w:rsidRPr="00A731C0">
        <w:rPr>
          <w:rFonts w:ascii="Times New Roman" w:hAnsi="Times New Roman" w:cs="Times New Roman"/>
          <w:i/>
          <w:iCs/>
          <w:noProof/>
          <w:sz w:val="24"/>
          <w:szCs w:val="24"/>
        </w:rPr>
        <w:t>Cooperative Integrated Reading Composition (Circ): Impact on Reading Comprehension Achievement in English Among Seventh Graders. International Journal of Research in Humanities, Arts and Literature.,</w:t>
      </w:r>
      <w:r w:rsidRPr="00A731C0">
        <w:rPr>
          <w:rFonts w:ascii="Times New Roman" w:hAnsi="Times New Roman" w:cs="Times New Roman"/>
          <w:noProof/>
          <w:sz w:val="24"/>
          <w:szCs w:val="24"/>
        </w:rPr>
        <w:t>. (25), 37–46.</w:t>
      </w:r>
    </w:p>
    <w:p w:rsidR="00A731C0" w:rsidRPr="00A731C0" w:rsidRDefault="00A731C0" w:rsidP="00E37DF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731C0">
        <w:rPr>
          <w:rFonts w:ascii="Times New Roman" w:hAnsi="Times New Roman" w:cs="Times New Roman"/>
          <w:noProof/>
          <w:sz w:val="24"/>
          <w:szCs w:val="24"/>
        </w:rPr>
        <w:t xml:space="preserve">Harmer, J. (2007). </w:t>
      </w:r>
      <w:r w:rsidRPr="00A731C0">
        <w:rPr>
          <w:rFonts w:ascii="Times New Roman" w:hAnsi="Times New Roman" w:cs="Times New Roman"/>
          <w:i/>
          <w:iCs/>
          <w:noProof/>
          <w:sz w:val="24"/>
          <w:szCs w:val="24"/>
        </w:rPr>
        <w:t>How to Teach English</w:t>
      </w:r>
      <w:r w:rsidRPr="00A731C0">
        <w:rPr>
          <w:rFonts w:ascii="Times New Roman" w:hAnsi="Times New Roman" w:cs="Times New Roman"/>
          <w:noProof/>
          <w:sz w:val="24"/>
          <w:szCs w:val="24"/>
        </w:rPr>
        <w:t>. Essex: Pearson Education.</w:t>
      </w:r>
    </w:p>
    <w:p w:rsidR="00A731C0" w:rsidRPr="00A731C0" w:rsidRDefault="00A731C0" w:rsidP="00E37DF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731C0">
        <w:rPr>
          <w:rFonts w:ascii="Times New Roman" w:hAnsi="Times New Roman" w:cs="Times New Roman"/>
          <w:noProof/>
          <w:sz w:val="24"/>
          <w:szCs w:val="24"/>
        </w:rPr>
        <w:t xml:space="preserve">Pertiwi, L. A. J. (2016). </w:t>
      </w:r>
      <w:r w:rsidRPr="00A731C0">
        <w:rPr>
          <w:rFonts w:ascii="Times New Roman" w:hAnsi="Times New Roman" w:cs="Times New Roman"/>
          <w:i/>
          <w:iCs/>
          <w:noProof/>
          <w:sz w:val="24"/>
          <w:szCs w:val="24"/>
        </w:rPr>
        <w:t>Documentary Films, Process Genre Approach, and Writing Ability: An Action Research</w:t>
      </w:r>
      <w:r w:rsidRPr="00A731C0">
        <w:rPr>
          <w:rFonts w:ascii="Times New Roman" w:hAnsi="Times New Roman" w:cs="Times New Roman"/>
          <w:noProof/>
          <w:sz w:val="24"/>
          <w:szCs w:val="24"/>
        </w:rPr>
        <w:t>. Malang: State University of Malang.</w:t>
      </w:r>
    </w:p>
    <w:p w:rsidR="00A731C0" w:rsidRPr="00A731C0" w:rsidRDefault="00A731C0" w:rsidP="00E37DF3">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731C0">
        <w:rPr>
          <w:rFonts w:ascii="Times New Roman" w:hAnsi="Times New Roman" w:cs="Times New Roman"/>
          <w:noProof/>
          <w:sz w:val="24"/>
          <w:szCs w:val="24"/>
        </w:rPr>
        <w:t xml:space="preserve">Rochanah Ana. (2009). </w:t>
      </w:r>
      <w:r w:rsidRPr="00A731C0">
        <w:rPr>
          <w:rFonts w:ascii="Times New Roman" w:hAnsi="Times New Roman" w:cs="Times New Roman"/>
          <w:i/>
          <w:iCs/>
          <w:noProof/>
          <w:sz w:val="24"/>
          <w:szCs w:val="24"/>
        </w:rPr>
        <w:t>Using Task-Based Activities to Improve Students’ Writing Ability</w:t>
      </w:r>
      <w:r w:rsidRPr="00A731C0">
        <w:rPr>
          <w:rFonts w:ascii="Times New Roman" w:hAnsi="Times New Roman" w:cs="Times New Roman"/>
          <w:noProof/>
          <w:sz w:val="24"/>
          <w:szCs w:val="24"/>
        </w:rPr>
        <w:t>. Sebelas Maret University.</w:t>
      </w:r>
    </w:p>
    <w:p w:rsidR="00A731C0" w:rsidRPr="00A731C0" w:rsidRDefault="00A731C0" w:rsidP="00E37DF3">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A731C0">
        <w:rPr>
          <w:rFonts w:ascii="Times New Roman" w:hAnsi="Times New Roman" w:cs="Times New Roman"/>
          <w:noProof/>
          <w:sz w:val="24"/>
          <w:szCs w:val="24"/>
        </w:rPr>
        <w:t xml:space="preserve">Samjaya, W. (2012). </w:t>
      </w:r>
      <w:r w:rsidRPr="00A731C0">
        <w:rPr>
          <w:rFonts w:ascii="Times New Roman" w:hAnsi="Times New Roman" w:cs="Times New Roman"/>
          <w:i/>
          <w:iCs/>
          <w:noProof/>
          <w:sz w:val="24"/>
          <w:szCs w:val="24"/>
        </w:rPr>
        <w:t>Media Komunikasi Pembelajaran</w:t>
      </w:r>
      <w:r w:rsidRPr="00A731C0">
        <w:rPr>
          <w:rFonts w:ascii="Times New Roman" w:hAnsi="Times New Roman" w:cs="Times New Roman"/>
          <w:noProof/>
          <w:sz w:val="24"/>
          <w:szCs w:val="24"/>
        </w:rPr>
        <w:t>. Jakarta: Kencana Prenada Media Group.</w:t>
      </w:r>
    </w:p>
    <w:p w:rsidR="0076421C" w:rsidRPr="006066C1" w:rsidRDefault="0076421C" w:rsidP="00E37DF3">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p w:rsidR="0076421C" w:rsidRPr="0076421C" w:rsidRDefault="0076421C"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76421C" w:rsidRPr="0076421C" w:rsidSect="008B5AB2">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48" w:rsidRDefault="00914E48" w:rsidP="006A03BB">
      <w:pPr>
        <w:spacing w:after="0" w:line="240" w:lineRule="auto"/>
      </w:pPr>
      <w:r>
        <w:separator/>
      </w:r>
    </w:p>
  </w:endnote>
  <w:endnote w:type="continuationSeparator" w:id="0">
    <w:p w:rsidR="00914E48" w:rsidRDefault="00914E4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3E2D4E">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E2D4E">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E2D4E">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48" w:rsidRDefault="00914E48" w:rsidP="006A03BB">
      <w:pPr>
        <w:spacing w:after="0" w:line="240" w:lineRule="auto"/>
      </w:pPr>
      <w:r>
        <w:separator/>
      </w:r>
    </w:p>
  </w:footnote>
  <w:footnote w:type="continuationSeparator" w:id="0">
    <w:p w:rsidR="00914E48" w:rsidRDefault="00914E48"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F22FBB2"/>
    <w:lvl w:ilvl="0" w:tplc="2CCAD16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1F"/>
    <w:multiLevelType w:val="hybridMultilevel"/>
    <w:tmpl w:val="B9BAA528"/>
    <w:lvl w:ilvl="0" w:tplc="8634DC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num>
  <w:num w:numId="3">
    <w:abstractNumId w:val="14"/>
  </w:num>
  <w:num w:numId="4">
    <w:abstractNumId w:val="17"/>
  </w:num>
  <w:num w:numId="5">
    <w:abstractNumId w:val="8"/>
  </w:num>
  <w:num w:numId="6">
    <w:abstractNumId w:val="20"/>
  </w:num>
  <w:num w:numId="7">
    <w:abstractNumId w:val="4"/>
  </w:num>
  <w:num w:numId="8">
    <w:abstractNumId w:val="21"/>
  </w:num>
  <w:num w:numId="9">
    <w:abstractNumId w:val="11"/>
  </w:num>
  <w:num w:numId="10">
    <w:abstractNumId w:val="18"/>
  </w:num>
  <w:num w:numId="11">
    <w:abstractNumId w:val="22"/>
  </w:num>
  <w:num w:numId="12">
    <w:abstractNumId w:val="23"/>
  </w:num>
  <w:num w:numId="13">
    <w:abstractNumId w:val="25"/>
  </w:num>
  <w:num w:numId="14">
    <w:abstractNumId w:val="6"/>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num>
  <w:num w:numId="2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C039B"/>
    <w:rsid w:val="000E17A4"/>
    <w:rsid w:val="000E2907"/>
    <w:rsid w:val="000E2DD8"/>
    <w:rsid w:val="000F26F3"/>
    <w:rsid w:val="000F6F20"/>
    <w:rsid w:val="0010144A"/>
    <w:rsid w:val="00102B74"/>
    <w:rsid w:val="00106F02"/>
    <w:rsid w:val="00106F11"/>
    <w:rsid w:val="00112B28"/>
    <w:rsid w:val="00113FDF"/>
    <w:rsid w:val="001163C6"/>
    <w:rsid w:val="0012102C"/>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E3135"/>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2D4E"/>
    <w:rsid w:val="003E562B"/>
    <w:rsid w:val="003F5612"/>
    <w:rsid w:val="003F65C5"/>
    <w:rsid w:val="00404264"/>
    <w:rsid w:val="0042013B"/>
    <w:rsid w:val="00425791"/>
    <w:rsid w:val="00432ED9"/>
    <w:rsid w:val="00434DBA"/>
    <w:rsid w:val="004374DA"/>
    <w:rsid w:val="00440124"/>
    <w:rsid w:val="0044112A"/>
    <w:rsid w:val="004441DD"/>
    <w:rsid w:val="0046366A"/>
    <w:rsid w:val="00475238"/>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35414"/>
    <w:rsid w:val="00540338"/>
    <w:rsid w:val="005433E2"/>
    <w:rsid w:val="00564290"/>
    <w:rsid w:val="00571D9D"/>
    <w:rsid w:val="00581285"/>
    <w:rsid w:val="00584460"/>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B619A"/>
    <w:rsid w:val="006C4325"/>
    <w:rsid w:val="006D1E6F"/>
    <w:rsid w:val="006D2565"/>
    <w:rsid w:val="006E3B23"/>
    <w:rsid w:val="006E73B7"/>
    <w:rsid w:val="006F7069"/>
    <w:rsid w:val="00700D23"/>
    <w:rsid w:val="0070435C"/>
    <w:rsid w:val="00704444"/>
    <w:rsid w:val="00707CE0"/>
    <w:rsid w:val="00723708"/>
    <w:rsid w:val="00723CB8"/>
    <w:rsid w:val="007268BB"/>
    <w:rsid w:val="0073395F"/>
    <w:rsid w:val="00742467"/>
    <w:rsid w:val="007452F5"/>
    <w:rsid w:val="007465B9"/>
    <w:rsid w:val="00757916"/>
    <w:rsid w:val="0076421C"/>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14E48"/>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31C0"/>
    <w:rsid w:val="00A744BC"/>
    <w:rsid w:val="00A75E86"/>
    <w:rsid w:val="00A90480"/>
    <w:rsid w:val="00A95CE9"/>
    <w:rsid w:val="00A97568"/>
    <w:rsid w:val="00AA02B1"/>
    <w:rsid w:val="00AA436E"/>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1379"/>
    <w:rsid w:val="00C2690E"/>
    <w:rsid w:val="00C3328D"/>
    <w:rsid w:val="00C35081"/>
    <w:rsid w:val="00C467DF"/>
    <w:rsid w:val="00C51094"/>
    <w:rsid w:val="00C60F70"/>
    <w:rsid w:val="00C70D29"/>
    <w:rsid w:val="00C71F34"/>
    <w:rsid w:val="00C809F3"/>
    <w:rsid w:val="00C869F9"/>
    <w:rsid w:val="00C91894"/>
    <w:rsid w:val="00CA321A"/>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75BE6"/>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16B6B"/>
    <w:rsid w:val="00E357B7"/>
    <w:rsid w:val="00E37CA6"/>
    <w:rsid w:val="00E37DF3"/>
    <w:rsid w:val="00E37F88"/>
    <w:rsid w:val="00E46A6F"/>
    <w:rsid w:val="00E541AD"/>
    <w:rsid w:val="00E54328"/>
    <w:rsid w:val="00E67FF7"/>
    <w:rsid w:val="00E7068D"/>
    <w:rsid w:val="00E73BAE"/>
    <w:rsid w:val="00E74AEF"/>
    <w:rsid w:val="00E87740"/>
    <w:rsid w:val="00E94141"/>
    <w:rsid w:val="00E94AFA"/>
    <w:rsid w:val="00E957A7"/>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535414"/>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535414"/>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rijadi.dasep17@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ernisrim97@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anifatul081197@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Nilai Terendah</c:v>
                </c:pt>
              </c:strCache>
            </c:strRef>
          </c:tx>
          <c:invertIfNegative val="0"/>
          <c:cat>
            <c:strRef>
              <c:f>Sheet1!$A$2:$A$5</c:f>
              <c:strCache>
                <c:ptCount val="2"/>
                <c:pt idx="0">
                  <c:v>Kondisi Awal</c:v>
                </c:pt>
                <c:pt idx="1">
                  <c:v>Kondisi Akhir</c:v>
                </c:pt>
              </c:strCache>
            </c:strRef>
          </c:cat>
          <c:val>
            <c:numRef>
              <c:f>Sheet1!$B$2:$B$5</c:f>
              <c:numCache>
                <c:formatCode>General</c:formatCode>
                <c:ptCount val="4"/>
                <c:pt idx="0">
                  <c:v>70</c:v>
                </c:pt>
                <c:pt idx="1">
                  <c:v>88</c:v>
                </c:pt>
              </c:numCache>
            </c:numRef>
          </c:val>
          <c:extLst xmlns:c16r2="http://schemas.microsoft.com/office/drawing/2015/06/chart">
            <c:ext xmlns:c16="http://schemas.microsoft.com/office/drawing/2014/chart" uri="{C3380CC4-5D6E-409C-BE32-E72D297353CC}">
              <c16:uniqueId val="{00000000-C7CA-4534-B5F9-49B3864070C7}"/>
            </c:ext>
          </c:extLst>
        </c:ser>
        <c:ser>
          <c:idx val="1"/>
          <c:order val="1"/>
          <c:tx>
            <c:strRef>
              <c:f>Sheet1!$C$1</c:f>
              <c:strCache>
                <c:ptCount val="1"/>
                <c:pt idx="0">
                  <c:v>Nilai Tertinggi</c:v>
                </c:pt>
              </c:strCache>
            </c:strRef>
          </c:tx>
          <c:invertIfNegative val="0"/>
          <c:cat>
            <c:strRef>
              <c:f>Sheet1!$A$2:$A$5</c:f>
              <c:strCache>
                <c:ptCount val="2"/>
                <c:pt idx="0">
                  <c:v>Kondisi Awal</c:v>
                </c:pt>
                <c:pt idx="1">
                  <c:v>Kondisi Akhir</c:v>
                </c:pt>
              </c:strCache>
            </c:strRef>
          </c:cat>
          <c:val>
            <c:numRef>
              <c:f>Sheet1!$C$2:$C$5</c:f>
              <c:numCache>
                <c:formatCode>General</c:formatCode>
                <c:ptCount val="4"/>
                <c:pt idx="0">
                  <c:v>80</c:v>
                </c:pt>
                <c:pt idx="1">
                  <c:v>94</c:v>
                </c:pt>
              </c:numCache>
            </c:numRef>
          </c:val>
          <c:extLst xmlns:c16r2="http://schemas.microsoft.com/office/drawing/2015/06/chart">
            <c:ext xmlns:c16="http://schemas.microsoft.com/office/drawing/2014/chart" uri="{C3380CC4-5D6E-409C-BE32-E72D297353CC}">
              <c16:uniqueId val="{00000001-C7CA-4534-B5F9-49B3864070C7}"/>
            </c:ext>
          </c:extLst>
        </c:ser>
        <c:ser>
          <c:idx val="2"/>
          <c:order val="2"/>
          <c:tx>
            <c:strRef>
              <c:f>Sheet1!$D$1</c:f>
              <c:strCache>
                <c:ptCount val="1"/>
                <c:pt idx="0">
                  <c:v>Rata-rata Nilai</c:v>
                </c:pt>
              </c:strCache>
            </c:strRef>
          </c:tx>
          <c:invertIfNegative val="0"/>
          <c:cat>
            <c:strRef>
              <c:f>Sheet1!$A$2:$A$5</c:f>
              <c:strCache>
                <c:ptCount val="2"/>
                <c:pt idx="0">
                  <c:v>Kondisi Awal</c:v>
                </c:pt>
                <c:pt idx="1">
                  <c:v>Kondisi Akhir</c:v>
                </c:pt>
              </c:strCache>
            </c:strRef>
          </c:cat>
          <c:val>
            <c:numRef>
              <c:f>Sheet1!$D$2:$D$5</c:f>
              <c:numCache>
                <c:formatCode>General</c:formatCode>
                <c:ptCount val="4"/>
                <c:pt idx="0">
                  <c:v>74</c:v>
                </c:pt>
                <c:pt idx="1">
                  <c:v>90</c:v>
                </c:pt>
              </c:numCache>
            </c:numRef>
          </c:val>
          <c:extLst xmlns:c16r2="http://schemas.microsoft.com/office/drawing/2015/06/chart">
            <c:ext xmlns:c16="http://schemas.microsoft.com/office/drawing/2014/chart" uri="{C3380CC4-5D6E-409C-BE32-E72D297353CC}">
              <c16:uniqueId val="{00000002-C7CA-4534-B5F9-49B3864070C7}"/>
            </c:ext>
          </c:extLst>
        </c:ser>
        <c:dLbls>
          <c:showLegendKey val="0"/>
          <c:showVal val="0"/>
          <c:showCatName val="0"/>
          <c:showSerName val="0"/>
          <c:showPercent val="0"/>
          <c:showBubbleSize val="0"/>
        </c:dLbls>
        <c:gapWidth val="150"/>
        <c:shape val="cylinder"/>
        <c:axId val="105986688"/>
        <c:axId val="105992576"/>
        <c:axId val="0"/>
      </c:bar3DChart>
      <c:catAx>
        <c:axId val="105986688"/>
        <c:scaling>
          <c:orientation val="minMax"/>
        </c:scaling>
        <c:delete val="0"/>
        <c:axPos val="b"/>
        <c:numFmt formatCode="General" sourceLinked="0"/>
        <c:majorTickMark val="out"/>
        <c:minorTickMark val="none"/>
        <c:tickLblPos val="nextTo"/>
        <c:crossAx val="105992576"/>
        <c:crosses val="autoZero"/>
        <c:auto val="1"/>
        <c:lblAlgn val="ctr"/>
        <c:lblOffset val="100"/>
        <c:noMultiLvlLbl val="0"/>
      </c:catAx>
      <c:valAx>
        <c:axId val="105992576"/>
        <c:scaling>
          <c:orientation val="minMax"/>
        </c:scaling>
        <c:delete val="0"/>
        <c:axPos val="l"/>
        <c:majorGridlines/>
        <c:numFmt formatCode="General" sourceLinked="1"/>
        <c:majorTickMark val="out"/>
        <c:minorTickMark val="none"/>
        <c:tickLblPos val="nextTo"/>
        <c:crossAx val="1059866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01664-E114-4908-A8F6-686A4339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Herni</cp:lastModifiedBy>
  <cp:revision>22</cp:revision>
  <cp:lastPrinted>2016-01-13T06:50:00Z</cp:lastPrinted>
  <dcterms:created xsi:type="dcterms:W3CDTF">2017-05-28T19:43:00Z</dcterms:created>
  <dcterms:modified xsi:type="dcterms:W3CDTF">2019-04-30T03:03:00Z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f41d185f-2bd5-3aa9-aefe-d4094de93826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