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650E" w14:textId="77777777" w:rsidR="003906E2" w:rsidRPr="00F46761" w:rsidRDefault="003906E2" w:rsidP="003906E2">
      <w:pPr>
        <w:spacing w:line="360" w:lineRule="auto"/>
        <w:jc w:val="center"/>
        <w:rPr>
          <w:rFonts w:ascii="Times New Roman" w:hAnsi="Times New Roman" w:cs="Times New Roman"/>
          <w:b/>
          <w:bCs/>
          <w:sz w:val="32"/>
          <w:szCs w:val="32"/>
        </w:rPr>
      </w:pPr>
      <w:r w:rsidRPr="00F46761">
        <w:rPr>
          <w:rFonts w:ascii="Times New Roman" w:hAnsi="Times New Roman" w:cs="Times New Roman"/>
          <w:b/>
          <w:bCs/>
          <w:sz w:val="32"/>
          <w:szCs w:val="32"/>
        </w:rPr>
        <w:t>TEACHER STRATEGIES USING STORY-TELLING METHOD: INCREASE THE COURAGE OF STUDENS TO SPEAK</w:t>
      </w:r>
    </w:p>
    <w:p w14:paraId="576728A8" w14:textId="77777777" w:rsidR="003B5759" w:rsidRPr="00F46761" w:rsidRDefault="003B5759" w:rsidP="003B5759">
      <w:pPr>
        <w:spacing w:after="0" w:line="240" w:lineRule="auto"/>
        <w:jc w:val="center"/>
        <w:rPr>
          <w:rFonts w:ascii="Times New Roman" w:hAnsi="Times New Roman" w:cs="Times New Roman"/>
          <w:sz w:val="24"/>
          <w:szCs w:val="24"/>
          <w:lang w:val="en-US"/>
        </w:rPr>
      </w:pPr>
    </w:p>
    <w:p w14:paraId="2B8F99D0" w14:textId="5B0BA9E8" w:rsidR="00EA73FA" w:rsidRPr="00F46761" w:rsidRDefault="001D5D44" w:rsidP="001D5D44">
      <w:pPr>
        <w:spacing w:after="0" w:line="240" w:lineRule="auto"/>
        <w:jc w:val="center"/>
        <w:rPr>
          <w:rFonts w:ascii="Times New Roman" w:hAnsi="Times New Roman" w:cs="Times New Roman"/>
          <w:b/>
        </w:rPr>
      </w:pPr>
      <w:r w:rsidRPr="00F46761">
        <w:rPr>
          <w:rFonts w:ascii="Times New Roman" w:hAnsi="Times New Roman" w:cs="Times New Roman"/>
          <w:b/>
        </w:rPr>
        <w:t>Lili Sulastri</w:t>
      </w:r>
      <w:r w:rsidR="008B5AB2" w:rsidRPr="00F46761">
        <w:rPr>
          <w:rFonts w:ascii="Times New Roman" w:hAnsi="Times New Roman" w:cs="Times New Roman"/>
          <w:b/>
          <w:sz w:val="24"/>
          <w:vertAlign w:val="superscript"/>
          <w:lang w:val="en-US"/>
        </w:rPr>
        <w:t>1</w:t>
      </w:r>
      <w:r w:rsidR="008B5AB2" w:rsidRPr="00F46761">
        <w:rPr>
          <w:rFonts w:ascii="Times New Roman" w:hAnsi="Times New Roman" w:cs="Times New Roman"/>
          <w:b/>
          <w:sz w:val="24"/>
          <w:lang w:val="en-US"/>
        </w:rPr>
        <w:t>,</w:t>
      </w:r>
      <w:r w:rsidRPr="00F46761">
        <w:rPr>
          <w:rFonts w:ascii="Times New Roman" w:hAnsi="Times New Roman" w:cs="Times New Roman"/>
          <w:b/>
          <w:sz w:val="24"/>
          <w:lang w:val="en-US"/>
        </w:rPr>
        <w:t xml:space="preserve"> </w:t>
      </w:r>
      <w:r w:rsidRPr="00F46761">
        <w:rPr>
          <w:rFonts w:ascii="Times New Roman" w:hAnsi="Times New Roman" w:cs="Times New Roman"/>
          <w:b/>
        </w:rPr>
        <w:t>Rizka Ayu Septiani</w:t>
      </w:r>
      <w:r w:rsidR="008B5AB2" w:rsidRPr="00F46761">
        <w:rPr>
          <w:rFonts w:ascii="Times New Roman" w:hAnsi="Times New Roman" w:cs="Times New Roman"/>
          <w:b/>
          <w:sz w:val="24"/>
          <w:vertAlign w:val="superscript"/>
          <w:lang w:val="en-US"/>
        </w:rPr>
        <w:t>2</w:t>
      </w:r>
    </w:p>
    <w:p w14:paraId="3F0C7FCD" w14:textId="77777777" w:rsidR="00791C69" w:rsidRPr="00F46761" w:rsidRDefault="00791C69" w:rsidP="00791C69">
      <w:pPr>
        <w:spacing w:after="0" w:line="240" w:lineRule="auto"/>
        <w:jc w:val="center"/>
        <w:rPr>
          <w:rFonts w:ascii="Times New Roman" w:hAnsi="Times New Roman" w:cs="Times New Roman"/>
          <w:sz w:val="12"/>
          <w:szCs w:val="24"/>
        </w:rPr>
      </w:pPr>
    </w:p>
    <w:p w14:paraId="5D8FC100" w14:textId="58BBB859" w:rsidR="005A266C" w:rsidRPr="00F46761" w:rsidRDefault="005A266C" w:rsidP="005A266C">
      <w:pPr>
        <w:spacing w:after="0" w:line="240" w:lineRule="auto"/>
        <w:jc w:val="center"/>
        <w:rPr>
          <w:rFonts w:ascii="Times New Roman" w:hAnsi="Times New Roman" w:cs="Times New Roman"/>
          <w:lang w:val="en-US"/>
        </w:rPr>
      </w:pPr>
      <w:proofErr w:type="gramStart"/>
      <w:r w:rsidRPr="00F46761">
        <w:rPr>
          <w:rFonts w:ascii="Times New Roman" w:hAnsi="Times New Roman" w:cs="Times New Roman"/>
          <w:szCs w:val="24"/>
          <w:vertAlign w:val="superscript"/>
          <w:lang w:val="en-US"/>
        </w:rPr>
        <w:t xml:space="preserve">1  </w:t>
      </w:r>
      <w:r w:rsidR="001D5D44" w:rsidRPr="00F46761">
        <w:rPr>
          <w:rFonts w:ascii="Times New Roman" w:hAnsi="Times New Roman" w:cs="Times New Roman"/>
          <w:lang w:eastAsia="zh-CN"/>
        </w:rPr>
        <w:t>IKIP</w:t>
      </w:r>
      <w:proofErr w:type="gramEnd"/>
      <w:r w:rsidR="001D5D44" w:rsidRPr="00F46761">
        <w:rPr>
          <w:rFonts w:ascii="Times New Roman" w:hAnsi="Times New Roman" w:cs="Times New Roman"/>
          <w:lang w:eastAsia="zh-CN"/>
        </w:rPr>
        <w:t xml:space="preserve"> SILIWANGI BANDUNG</w:t>
      </w:r>
    </w:p>
    <w:p w14:paraId="6EEBFB8F" w14:textId="5CDA980A" w:rsidR="005A266C" w:rsidRPr="00F46761" w:rsidRDefault="005A266C" w:rsidP="005A266C">
      <w:pPr>
        <w:spacing w:after="0" w:line="240" w:lineRule="auto"/>
        <w:jc w:val="center"/>
        <w:rPr>
          <w:rFonts w:ascii="Times New Roman" w:hAnsi="Times New Roman" w:cs="Times New Roman"/>
          <w:lang w:val="en-US"/>
        </w:rPr>
      </w:pPr>
      <w:proofErr w:type="gramStart"/>
      <w:r w:rsidRPr="00F46761">
        <w:rPr>
          <w:rFonts w:ascii="Times New Roman" w:hAnsi="Times New Roman" w:cs="Times New Roman"/>
          <w:vertAlign w:val="superscript"/>
          <w:lang w:val="en-US"/>
        </w:rPr>
        <w:t xml:space="preserve">2  </w:t>
      </w:r>
      <w:r w:rsidR="001D5D44" w:rsidRPr="00F46761">
        <w:rPr>
          <w:rFonts w:ascii="Times New Roman" w:hAnsi="Times New Roman" w:cs="Times New Roman"/>
          <w:lang w:eastAsia="zh-CN"/>
        </w:rPr>
        <w:t>IKIP</w:t>
      </w:r>
      <w:proofErr w:type="gramEnd"/>
      <w:r w:rsidR="001D5D44" w:rsidRPr="00F46761">
        <w:rPr>
          <w:rFonts w:ascii="Times New Roman" w:hAnsi="Times New Roman" w:cs="Times New Roman"/>
          <w:lang w:eastAsia="zh-CN"/>
        </w:rPr>
        <w:t xml:space="preserve"> SILIWANGI BANDUNG</w:t>
      </w:r>
    </w:p>
    <w:p w14:paraId="6E1E7FA1" w14:textId="43259790" w:rsidR="005A266C" w:rsidRPr="00F46761" w:rsidRDefault="005A266C" w:rsidP="001D5D44">
      <w:pPr>
        <w:spacing w:after="0" w:line="240" w:lineRule="auto"/>
        <w:rPr>
          <w:rFonts w:ascii="Times New Roman" w:hAnsi="Times New Roman" w:cs="Times New Roman"/>
          <w:lang w:val="en-US"/>
        </w:rPr>
      </w:pPr>
    </w:p>
    <w:p w14:paraId="231325DF" w14:textId="082195A6" w:rsidR="005A266C" w:rsidRPr="00F46761" w:rsidRDefault="005A266C" w:rsidP="0042588A">
      <w:pPr>
        <w:spacing w:after="0" w:line="240" w:lineRule="auto"/>
        <w:jc w:val="center"/>
        <w:rPr>
          <w:rFonts w:ascii="Times New Roman" w:hAnsi="Times New Roman" w:cs="Times New Roman"/>
        </w:rPr>
      </w:pPr>
      <w:r w:rsidRPr="00F46761">
        <w:rPr>
          <w:rFonts w:ascii="Times New Roman" w:hAnsi="Times New Roman" w:cs="Times New Roman"/>
          <w:vertAlign w:val="superscript"/>
          <w:lang w:val="en-US"/>
        </w:rPr>
        <w:t>1</w:t>
      </w:r>
      <w:r w:rsidR="001D5D44" w:rsidRPr="00F46761">
        <w:rPr>
          <w:rFonts w:ascii="Times New Roman" w:hAnsi="Times New Roman" w:cs="Times New Roman"/>
        </w:rPr>
        <w:t xml:space="preserve"> </w:t>
      </w:r>
      <w:hyperlink r:id="rId9" w:history="1">
        <w:r w:rsidR="0042588A" w:rsidRPr="00F46761">
          <w:rPr>
            <w:rStyle w:val="Hyperlink"/>
            <w:rFonts w:ascii="Times New Roman" w:hAnsi="Times New Roman" w:cs="Times New Roman"/>
          </w:rPr>
          <w:t>lilisulastri14@yahoo.com</w:t>
        </w:r>
      </w:hyperlink>
      <w:r w:rsidR="0042588A" w:rsidRPr="00F46761">
        <w:rPr>
          <w:rFonts w:ascii="Times New Roman" w:hAnsi="Times New Roman" w:cs="Times New Roman"/>
          <w:lang w:val="en-US"/>
        </w:rPr>
        <w:t xml:space="preserve"> </w:t>
      </w:r>
      <w:r w:rsidRPr="00F46761">
        <w:rPr>
          <w:rFonts w:ascii="Times New Roman" w:hAnsi="Times New Roman" w:cs="Times New Roman"/>
          <w:lang w:val="en-US"/>
        </w:rPr>
        <w:t xml:space="preserve">, </w:t>
      </w:r>
      <w:r w:rsidRPr="00F46761">
        <w:rPr>
          <w:rFonts w:ascii="Times New Roman" w:hAnsi="Times New Roman" w:cs="Times New Roman"/>
          <w:vertAlign w:val="superscript"/>
          <w:lang w:val="en-US"/>
        </w:rPr>
        <w:t>2</w:t>
      </w:r>
      <w:r w:rsidRPr="00F46761">
        <w:rPr>
          <w:rFonts w:ascii="Times New Roman" w:hAnsi="Times New Roman" w:cs="Times New Roman"/>
          <w:lang w:val="en-US"/>
        </w:rPr>
        <w:t xml:space="preserve"> </w:t>
      </w:r>
      <w:hyperlink r:id="rId10" w:history="1">
        <w:r w:rsidR="0042588A" w:rsidRPr="00F46761">
          <w:rPr>
            <w:rStyle w:val="Hyperlink"/>
            <w:rFonts w:ascii="Times New Roman" w:hAnsi="Times New Roman" w:cs="Times New Roman"/>
          </w:rPr>
          <w:t>rizkaayuseptiani99@gmail.com</w:t>
        </w:r>
      </w:hyperlink>
    </w:p>
    <w:p w14:paraId="30849DE5" w14:textId="77777777" w:rsidR="0042588A" w:rsidRPr="00F46761" w:rsidRDefault="0042588A" w:rsidP="005A266C">
      <w:pPr>
        <w:spacing w:after="0" w:line="240" w:lineRule="auto"/>
        <w:jc w:val="center"/>
        <w:rPr>
          <w:rFonts w:ascii="Times New Roman" w:hAnsi="Times New Roman" w:cs="Times New Roman"/>
          <w:lang w:val="en-US"/>
        </w:rPr>
      </w:pPr>
    </w:p>
    <w:p w14:paraId="30A0A285" w14:textId="77777777" w:rsidR="00386B7E" w:rsidRPr="00F46761" w:rsidRDefault="00386B7E" w:rsidP="003B5759">
      <w:pPr>
        <w:spacing w:after="0" w:line="240" w:lineRule="auto"/>
        <w:jc w:val="center"/>
        <w:rPr>
          <w:rFonts w:ascii="Times New Roman" w:hAnsi="Times New Roman" w:cs="Times New Roman"/>
          <w:b/>
          <w:lang w:val="en-US"/>
        </w:rPr>
      </w:pPr>
    </w:p>
    <w:p w14:paraId="1E40CFA7" w14:textId="376AEBCC" w:rsidR="0042588A" w:rsidRPr="00F46761" w:rsidRDefault="006E48A8" w:rsidP="0042588A">
      <w:pPr>
        <w:spacing w:after="0" w:line="240" w:lineRule="auto"/>
        <w:jc w:val="center"/>
        <w:rPr>
          <w:rFonts w:ascii="Times New Roman" w:hAnsi="Times New Roman" w:cs="Times New Roman"/>
          <w:b/>
          <w:sz w:val="24"/>
          <w:lang w:val="en-US"/>
        </w:rPr>
      </w:pPr>
      <w:r w:rsidRPr="00F46761">
        <w:rPr>
          <w:rFonts w:ascii="Times New Roman" w:hAnsi="Times New Roman" w:cs="Times New Roman"/>
          <w:b/>
          <w:sz w:val="24"/>
          <w:lang w:val="en-US"/>
        </w:rPr>
        <w:t>Abstract</w:t>
      </w:r>
    </w:p>
    <w:p w14:paraId="64D2B9B4" w14:textId="237DC726" w:rsidR="003B5759" w:rsidRPr="00F46761" w:rsidRDefault="00522915" w:rsidP="0082054A">
      <w:pPr>
        <w:spacing w:after="0" w:line="240" w:lineRule="auto"/>
        <w:jc w:val="both"/>
        <w:rPr>
          <w:rFonts w:ascii="Times New Roman" w:eastAsia="SimSun" w:hAnsi="Times New Roman" w:cs="Times New Roman"/>
          <w:bCs/>
          <w:lang w:val="en-US" w:eastAsia="zh-CN"/>
        </w:rPr>
      </w:pPr>
      <w:r>
        <w:rPr>
          <w:rFonts w:ascii="Times New Roman" w:hAnsi="Times New Roman" w:cs="Times New Roman"/>
          <w:lang w:val="en-US"/>
        </w:rPr>
        <w:t>This study</w:t>
      </w:r>
      <w:r w:rsidR="006E48A8" w:rsidRPr="00F46761">
        <w:rPr>
          <w:rFonts w:ascii="Times New Roman" w:hAnsi="Times New Roman" w:cs="Times New Roman"/>
          <w:lang w:val="en-US"/>
        </w:rPr>
        <w:t xml:space="preserve"> is a Clas</w:t>
      </w:r>
      <w:r>
        <w:rPr>
          <w:rFonts w:ascii="Times New Roman" w:hAnsi="Times New Roman" w:cs="Times New Roman"/>
          <w:lang w:val="en-US"/>
        </w:rPr>
        <w:t>sroom Research Action. It</w:t>
      </w:r>
      <w:r w:rsidR="006E48A8" w:rsidRPr="00F46761">
        <w:rPr>
          <w:rFonts w:ascii="Times New Roman" w:hAnsi="Times New Roman" w:cs="Times New Roman"/>
          <w:lang w:val="en-US"/>
        </w:rPr>
        <w:t xml:space="preserve"> is intended to increase the co</w:t>
      </w:r>
      <w:r w:rsidR="00C95B3F">
        <w:rPr>
          <w:rFonts w:ascii="Times New Roman" w:hAnsi="Times New Roman" w:cs="Times New Roman"/>
          <w:lang w:val="en-US"/>
        </w:rPr>
        <w:t>urage of students to perform</w:t>
      </w:r>
      <w:r w:rsidR="00CA5A03" w:rsidRPr="00F46761">
        <w:rPr>
          <w:rFonts w:ascii="Times New Roman" w:hAnsi="Times New Roman" w:cs="Times New Roman"/>
          <w:lang w:val="en-US"/>
        </w:rPr>
        <w:t xml:space="preserve"> speaking</w:t>
      </w:r>
      <w:r w:rsidR="006E48A8" w:rsidRPr="00F46761">
        <w:rPr>
          <w:rFonts w:ascii="Times New Roman" w:hAnsi="Times New Roman" w:cs="Times New Roman"/>
          <w:lang w:val="en-US"/>
        </w:rPr>
        <w:t xml:space="preserve"> </w:t>
      </w:r>
      <w:r w:rsidR="00C7019F" w:rsidRPr="00F46761">
        <w:rPr>
          <w:rFonts w:ascii="Times New Roman" w:hAnsi="Times New Roman" w:cs="Times New Roman"/>
          <w:lang w:val="en-US"/>
        </w:rPr>
        <w:t xml:space="preserve">of at </w:t>
      </w:r>
      <w:r w:rsidR="006E48A8" w:rsidRPr="00F46761">
        <w:rPr>
          <w:rFonts w:ascii="Times New Roman" w:hAnsi="Times New Roman" w:cs="Times New Roman"/>
          <w:lang w:val="en-US"/>
        </w:rPr>
        <w:t>the eighth grade students of SMP</w:t>
      </w:r>
      <w:r w:rsidR="00597183" w:rsidRPr="00F46761">
        <w:rPr>
          <w:rFonts w:ascii="Times New Roman" w:hAnsi="Times New Roman" w:cs="Times New Roman"/>
          <w:lang w:val="en-US"/>
        </w:rPr>
        <w:t xml:space="preserve"> </w:t>
      </w:r>
      <w:proofErr w:type="spellStart"/>
      <w:r w:rsidR="006E48A8" w:rsidRPr="00F46761">
        <w:rPr>
          <w:rFonts w:ascii="Times New Roman" w:hAnsi="Times New Roman" w:cs="Times New Roman"/>
          <w:lang w:val="en-US"/>
        </w:rPr>
        <w:t>N</w:t>
      </w:r>
      <w:r w:rsidR="00597183" w:rsidRPr="00F46761">
        <w:rPr>
          <w:rFonts w:ascii="Times New Roman" w:hAnsi="Times New Roman" w:cs="Times New Roman"/>
          <w:lang w:val="en-US"/>
        </w:rPr>
        <w:t>egeri</w:t>
      </w:r>
      <w:proofErr w:type="spellEnd"/>
      <w:r w:rsidR="006E48A8" w:rsidRPr="00F46761">
        <w:rPr>
          <w:rFonts w:ascii="Times New Roman" w:hAnsi="Times New Roman" w:cs="Times New Roman"/>
          <w:lang w:val="en-US"/>
        </w:rPr>
        <w:t xml:space="preserve"> 2 </w:t>
      </w:r>
      <w:proofErr w:type="spellStart"/>
      <w:r w:rsidR="00597183" w:rsidRPr="00F46761">
        <w:rPr>
          <w:rFonts w:ascii="Times New Roman" w:hAnsi="Times New Roman" w:cs="Times New Roman"/>
          <w:lang w:val="en-US"/>
        </w:rPr>
        <w:t>Cilamaya</w:t>
      </w:r>
      <w:proofErr w:type="spellEnd"/>
      <w:r w:rsidR="00597183" w:rsidRPr="00F46761">
        <w:rPr>
          <w:rFonts w:ascii="Times New Roman" w:hAnsi="Times New Roman" w:cs="Times New Roman"/>
          <w:lang w:val="en-US"/>
        </w:rPr>
        <w:t xml:space="preserve"> </w:t>
      </w:r>
      <w:proofErr w:type="spellStart"/>
      <w:r w:rsidR="00597183" w:rsidRPr="00F46761">
        <w:rPr>
          <w:rFonts w:ascii="Times New Roman" w:hAnsi="Times New Roman" w:cs="Times New Roman"/>
          <w:lang w:val="en-US"/>
        </w:rPr>
        <w:t>Kulon</w:t>
      </w:r>
      <w:proofErr w:type="spellEnd"/>
      <w:r w:rsidR="00597183" w:rsidRPr="00F46761">
        <w:rPr>
          <w:rFonts w:ascii="Times New Roman" w:hAnsi="Times New Roman" w:cs="Times New Roman"/>
          <w:lang w:val="en-US"/>
        </w:rPr>
        <w:t xml:space="preserve"> </w:t>
      </w:r>
      <w:r w:rsidR="006E48A8" w:rsidRPr="00F46761">
        <w:rPr>
          <w:rFonts w:ascii="Times New Roman" w:hAnsi="Times New Roman" w:cs="Times New Roman"/>
          <w:lang w:val="en-US"/>
        </w:rPr>
        <w:t xml:space="preserve">by using storytelling. Storytelling is telling something about an act or an event </w:t>
      </w:r>
      <w:r w:rsidR="00C95B3F">
        <w:rPr>
          <w:rFonts w:ascii="Times New Roman" w:hAnsi="Times New Roman" w:cs="Times New Roman"/>
          <w:lang w:val="en-US"/>
        </w:rPr>
        <w:t>and is delivered orally in</w:t>
      </w:r>
      <w:r w:rsidR="006E48A8" w:rsidRPr="00F46761">
        <w:rPr>
          <w:rFonts w:ascii="Times New Roman" w:hAnsi="Times New Roman" w:cs="Times New Roman"/>
          <w:lang w:val="en-US"/>
        </w:rPr>
        <w:t xml:space="preserve"> to share experiences and knowledge</w:t>
      </w:r>
      <w:r w:rsidR="00C95B3F">
        <w:rPr>
          <w:rFonts w:ascii="Times New Roman" w:hAnsi="Times New Roman" w:cs="Times New Roman"/>
          <w:lang w:val="en-US"/>
        </w:rPr>
        <w:t xml:space="preserve"> with other persons. Storytelling may</w:t>
      </w:r>
      <w:r w:rsidR="006E48A8" w:rsidRPr="00F46761">
        <w:rPr>
          <w:rFonts w:ascii="Times New Roman" w:hAnsi="Times New Roman" w:cs="Times New Roman"/>
          <w:lang w:val="en-US"/>
        </w:rPr>
        <w:t xml:space="preserve"> stimulate the interest of children</w:t>
      </w:r>
      <w:r w:rsidR="00C95B3F">
        <w:rPr>
          <w:rFonts w:ascii="Times New Roman" w:hAnsi="Times New Roman" w:cs="Times New Roman"/>
          <w:lang w:val="en-US"/>
        </w:rPr>
        <w:t xml:space="preserve"> in reading a book. </w:t>
      </w:r>
      <w:proofErr w:type="gramStart"/>
      <w:r w:rsidR="00C95B3F">
        <w:rPr>
          <w:rFonts w:ascii="Times New Roman" w:hAnsi="Times New Roman" w:cs="Times New Roman"/>
          <w:lang w:val="en-US"/>
        </w:rPr>
        <w:t>it</w:t>
      </w:r>
      <w:proofErr w:type="gramEnd"/>
      <w:r w:rsidR="006E48A8" w:rsidRPr="00F46761">
        <w:rPr>
          <w:rFonts w:ascii="Times New Roman" w:hAnsi="Times New Roman" w:cs="Times New Roman"/>
          <w:lang w:val="en-US"/>
        </w:rPr>
        <w:t xml:space="preserve"> helps</w:t>
      </w:r>
      <w:r w:rsidR="00C95B3F">
        <w:rPr>
          <w:rFonts w:ascii="Times New Roman" w:hAnsi="Times New Roman" w:cs="Times New Roman"/>
          <w:lang w:val="en-US"/>
        </w:rPr>
        <w:t xml:space="preserve"> the learners of EFL</w:t>
      </w:r>
      <w:r w:rsidR="006E48A8" w:rsidRPr="00F46761">
        <w:rPr>
          <w:rFonts w:ascii="Times New Roman" w:hAnsi="Times New Roman" w:cs="Times New Roman"/>
          <w:lang w:val="en-US"/>
        </w:rPr>
        <w:t xml:space="preserve"> become more self-confident to express themselves spontaneously and creatively.</w:t>
      </w:r>
      <w:r w:rsidR="00E04C16">
        <w:rPr>
          <w:rFonts w:ascii="Times New Roman" w:hAnsi="Times New Roman" w:cs="Times New Roman"/>
          <w:lang w:val="en-US"/>
        </w:rPr>
        <w:t xml:space="preserve"> The instruments of the investigation</w:t>
      </w:r>
      <w:r w:rsidR="006E48A8" w:rsidRPr="00F46761">
        <w:rPr>
          <w:rFonts w:ascii="Times New Roman" w:hAnsi="Times New Roman" w:cs="Times New Roman"/>
          <w:lang w:val="en-US"/>
        </w:rPr>
        <w:t xml:space="preserve"> are observation sheet, field notes, and speaking test. </w:t>
      </w:r>
      <w:r w:rsidR="0009431E" w:rsidRPr="00F46761">
        <w:rPr>
          <w:rFonts w:ascii="Times New Roman" w:eastAsia="SimSun" w:hAnsi="Times New Roman" w:cs="Times New Roman"/>
          <w:bCs/>
          <w:lang w:eastAsia="zh-CN"/>
        </w:rPr>
        <w:t>The result of the research showed that there was improvement from Cycl</w:t>
      </w:r>
      <w:r w:rsidR="00E04C16">
        <w:rPr>
          <w:rFonts w:ascii="Times New Roman" w:eastAsia="SimSun" w:hAnsi="Times New Roman" w:cs="Times New Roman"/>
          <w:bCs/>
          <w:lang w:eastAsia="zh-CN"/>
        </w:rPr>
        <w:t>e I to Cycle II in the</w:t>
      </w:r>
      <w:r w:rsidR="0009431E" w:rsidRPr="00F46761">
        <w:rPr>
          <w:rFonts w:ascii="Times New Roman" w:eastAsia="SimSun" w:hAnsi="Times New Roman" w:cs="Times New Roman"/>
          <w:bCs/>
          <w:lang w:eastAsia="zh-CN"/>
        </w:rPr>
        <w:t xml:space="preserve"> participation</w:t>
      </w:r>
      <w:r w:rsidR="00E04C16">
        <w:rPr>
          <w:rFonts w:ascii="Times New Roman" w:eastAsia="SimSun" w:hAnsi="Times New Roman" w:cs="Times New Roman"/>
          <w:bCs/>
          <w:lang w:val="en-US" w:eastAsia="zh-CN"/>
        </w:rPr>
        <w:t xml:space="preserve"> of students</w:t>
      </w:r>
      <w:r w:rsidR="0009431E" w:rsidRPr="00F46761">
        <w:rPr>
          <w:rFonts w:ascii="Times New Roman" w:eastAsia="SimSun" w:hAnsi="Times New Roman" w:cs="Times New Roman"/>
          <w:bCs/>
          <w:lang w:eastAsia="zh-CN"/>
        </w:rPr>
        <w:t xml:space="preserve"> in introduction, discussion and practice. In the students’ achievement Cycle I,</w:t>
      </w:r>
      <w:r w:rsidR="00093B39" w:rsidRPr="00F46761">
        <w:rPr>
          <w:rFonts w:ascii="Times New Roman" w:eastAsia="SimSun" w:hAnsi="Times New Roman" w:cs="Times New Roman"/>
          <w:bCs/>
          <w:lang w:val="en-US" w:eastAsia="zh-CN"/>
        </w:rPr>
        <w:t xml:space="preserve"> </w:t>
      </w:r>
      <w:r w:rsidR="0009431E" w:rsidRPr="00F46761">
        <w:rPr>
          <w:rFonts w:ascii="Times New Roman" w:eastAsia="SimSun" w:hAnsi="Times New Roman" w:cs="Times New Roman"/>
          <w:bCs/>
          <w:lang w:eastAsia="zh-CN"/>
        </w:rPr>
        <w:t>9 students got 70, 5 students get 77 and 2 students got score 82 while in Cycle II, 16 student got 70, 7 students got 77  and 7 students got 82</w:t>
      </w:r>
      <w:r w:rsidR="0082054A" w:rsidRPr="00F46761">
        <w:rPr>
          <w:rFonts w:ascii="Times New Roman" w:eastAsia="SimSun" w:hAnsi="Times New Roman" w:cs="Times New Roman"/>
          <w:bCs/>
          <w:lang w:val="en-US" w:eastAsia="zh-CN"/>
        </w:rPr>
        <w:t xml:space="preserve">. Storytelling have a significant impact on improving courage of students </w:t>
      </w:r>
      <w:proofErr w:type="gramStart"/>
      <w:r w:rsidR="0082054A" w:rsidRPr="00F46761">
        <w:rPr>
          <w:rFonts w:ascii="Times New Roman" w:eastAsia="SimSun" w:hAnsi="Times New Roman" w:cs="Times New Roman"/>
          <w:bCs/>
          <w:lang w:val="en-US" w:eastAsia="zh-CN"/>
        </w:rPr>
        <w:t>to  speak</w:t>
      </w:r>
      <w:proofErr w:type="gramEnd"/>
      <w:r w:rsidR="0082054A" w:rsidRPr="00F46761">
        <w:rPr>
          <w:rFonts w:ascii="Times New Roman" w:eastAsia="SimSun" w:hAnsi="Times New Roman" w:cs="Times New Roman"/>
          <w:bCs/>
          <w:lang w:val="en-US" w:eastAsia="zh-CN"/>
        </w:rPr>
        <w:t>.</w:t>
      </w:r>
    </w:p>
    <w:p w14:paraId="220524A8" w14:textId="77777777" w:rsidR="0082054A" w:rsidRPr="00F46761" w:rsidRDefault="0082054A" w:rsidP="0082054A">
      <w:pPr>
        <w:spacing w:after="0" w:line="240" w:lineRule="auto"/>
        <w:jc w:val="both"/>
        <w:rPr>
          <w:rFonts w:ascii="Times New Roman" w:eastAsia="SimSun" w:hAnsi="Times New Roman" w:cs="Times New Roman"/>
          <w:bCs/>
          <w:lang w:val="en-US" w:eastAsia="zh-CN"/>
        </w:rPr>
      </w:pPr>
    </w:p>
    <w:p w14:paraId="2709B889" w14:textId="34ED62AC" w:rsidR="003B5759" w:rsidRPr="00F46761" w:rsidRDefault="004D4337" w:rsidP="003906E2">
      <w:pPr>
        <w:tabs>
          <w:tab w:val="left" w:pos="1134"/>
        </w:tabs>
        <w:spacing w:after="0" w:line="240" w:lineRule="auto"/>
        <w:ind w:left="1350" w:hanging="1350"/>
        <w:jc w:val="both"/>
        <w:rPr>
          <w:rFonts w:ascii="Times New Roman" w:eastAsia="Times New Roman" w:hAnsi="Times New Roman" w:cs="Times New Roman"/>
          <w:lang w:val="en-US"/>
        </w:rPr>
      </w:pPr>
      <w:r w:rsidRPr="00F46761">
        <w:rPr>
          <w:rFonts w:ascii="Times New Roman" w:eastAsia="Times New Roman" w:hAnsi="Times New Roman" w:cs="Times New Roman"/>
          <w:b/>
          <w:lang w:val="en-US"/>
        </w:rPr>
        <w:t>Keywords</w:t>
      </w:r>
      <w:r w:rsidR="003B5759" w:rsidRPr="00F46761">
        <w:rPr>
          <w:rFonts w:ascii="Times New Roman" w:eastAsia="Times New Roman" w:hAnsi="Times New Roman" w:cs="Times New Roman"/>
          <w:lang w:val="en-US"/>
        </w:rPr>
        <w:t>:</w:t>
      </w:r>
      <w:r w:rsidR="003B5759" w:rsidRPr="00F46761">
        <w:rPr>
          <w:rFonts w:ascii="Times New Roman" w:eastAsia="Times New Roman" w:hAnsi="Times New Roman" w:cs="Times New Roman"/>
          <w:lang w:val="en-US"/>
        </w:rPr>
        <w:tab/>
      </w:r>
      <w:r w:rsidR="003906E2" w:rsidRPr="00F46761">
        <w:rPr>
          <w:rFonts w:ascii="Times New Roman" w:hAnsi="Times New Roman" w:cs="Times New Roman"/>
          <w:i/>
        </w:rPr>
        <w:t>speaking, storytelling</w:t>
      </w:r>
      <w:r w:rsidR="003906E2" w:rsidRPr="00F46761">
        <w:rPr>
          <w:rFonts w:ascii="Times New Roman" w:hAnsi="Times New Roman" w:cs="Times New Roman"/>
          <w:i/>
          <w:lang w:val="en-US"/>
        </w:rPr>
        <w:t xml:space="preserve">, </w:t>
      </w:r>
      <w:r w:rsidR="003906E2" w:rsidRPr="00F46761">
        <w:rPr>
          <w:rFonts w:ascii="Times New Roman" w:hAnsi="Times New Roman" w:cs="Times New Roman"/>
          <w:i/>
        </w:rPr>
        <w:t>CAR</w:t>
      </w:r>
    </w:p>
    <w:p w14:paraId="3AF9296D" w14:textId="77777777" w:rsidR="003B5759" w:rsidRPr="00F46761" w:rsidRDefault="003B5759" w:rsidP="003B5759">
      <w:pPr>
        <w:spacing w:after="0" w:line="240" w:lineRule="auto"/>
        <w:jc w:val="both"/>
        <w:rPr>
          <w:rFonts w:ascii="Times New Roman" w:eastAsia="Times New Roman" w:hAnsi="Times New Roman" w:cs="Times New Roman"/>
          <w:sz w:val="20"/>
          <w:szCs w:val="24"/>
        </w:rPr>
      </w:pPr>
    </w:p>
    <w:p w14:paraId="03B71A49" w14:textId="77777777" w:rsidR="005A266C" w:rsidRPr="00F46761" w:rsidRDefault="005A266C" w:rsidP="009E60AA">
      <w:pPr>
        <w:spacing w:after="0" w:line="240" w:lineRule="auto"/>
        <w:rPr>
          <w:rFonts w:ascii="Times New Roman" w:hAnsi="Times New Roman" w:cs="Times New Roman"/>
          <w:b/>
          <w:noProof/>
          <w:sz w:val="24"/>
          <w:szCs w:val="24"/>
          <w:lang w:val="en-US"/>
        </w:rPr>
      </w:pPr>
    </w:p>
    <w:p w14:paraId="22781446" w14:textId="77777777" w:rsidR="003B5759" w:rsidRPr="00F46761" w:rsidRDefault="009E60AA" w:rsidP="009E60AA">
      <w:pPr>
        <w:spacing w:after="0" w:line="240" w:lineRule="auto"/>
        <w:rPr>
          <w:rFonts w:ascii="Times New Roman" w:hAnsi="Times New Roman" w:cs="Times New Roman"/>
          <w:noProof/>
          <w:sz w:val="24"/>
          <w:szCs w:val="24"/>
          <w:lang w:val="en-US"/>
        </w:rPr>
      </w:pPr>
      <w:r w:rsidRPr="00F46761">
        <w:rPr>
          <w:rFonts w:ascii="Times New Roman" w:hAnsi="Times New Roman" w:cs="Times New Roman"/>
          <w:b/>
          <w:noProof/>
          <w:sz w:val="24"/>
          <w:szCs w:val="24"/>
          <w:lang w:val="en-US"/>
        </w:rPr>
        <w:t>INTRODUCTION</w:t>
      </w:r>
    </w:p>
    <w:p w14:paraId="73AE8C48" w14:textId="77777777" w:rsidR="003B5759" w:rsidRPr="00F46761" w:rsidRDefault="003B5759" w:rsidP="003B5759">
      <w:pPr>
        <w:spacing w:after="0" w:line="240" w:lineRule="auto"/>
        <w:jc w:val="both"/>
        <w:rPr>
          <w:rFonts w:ascii="Times New Roman" w:eastAsia="Times New Roman" w:hAnsi="Times New Roman" w:cs="Times New Roman"/>
          <w:sz w:val="24"/>
          <w:szCs w:val="24"/>
        </w:rPr>
      </w:pPr>
    </w:p>
    <w:p w14:paraId="60801895" w14:textId="77777777" w:rsidR="001D5D44" w:rsidRPr="00F46761" w:rsidRDefault="001D5D44" w:rsidP="00195825">
      <w:pPr>
        <w:spacing w:line="240" w:lineRule="auto"/>
        <w:jc w:val="both"/>
        <w:rPr>
          <w:rFonts w:ascii="Times New Roman" w:hAnsi="Times New Roman" w:cs="Times New Roman"/>
          <w:color w:val="000000"/>
          <w:sz w:val="24"/>
          <w:szCs w:val="24"/>
        </w:rPr>
      </w:pPr>
      <w:r w:rsidRPr="00F46761">
        <w:rPr>
          <w:rFonts w:ascii="Times New Roman" w:hAnsi="Times New Roman" w:cs="Times New Roman"/>
          <w:color w:val="000000"/>
          <w:sz w:val="24"/>
          <w:szCs w:val="24"/>
        </w:rPr>
        <w:t>In essence man is social beings, as well as being individuals, and as living beings humans depend on others. Although humans are equipped with intentiveness, taste, and intention, but humans will not be able to fulfill what is they need with the ability own. Therefore humans must interact with other human order needs can be met. For interacting with other humans required tools and means, which is wrong the only form of language.</w:t>
      </w:r>
    </w:p>
    <w:p w14:paraId="2D3BFE3F" w14:textId="77777777" w:rsidR="001D5D44" w:rsidRPr="00F46761" w:rsidRDefault="001D5D44"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t>Language is the main communication tool for humans. Language used by humans to interact with other human beings in daily life. Humans use language to express their feelings, feelings, ideas, and ideas both orally and in writing. In order for communication to run properly, it is necessary to master the language skills.</w:t>
      </w:r>
    </w:p>
    <w:p w14:paraId="7F917435" w14:textId="76BE3FC1" w:rsidR="00195825" w:rsidRPr="00F46761" w:rsidRDefault="00753DB2"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fldChar w:fldCharType="begin" w:fldLock="1"/>
      </w:r>
      <w:r w:rsidR="008D26E5" w:rsidRPr="00F46761">
        <w:rPr>
          <w:rFonts w:ascii="Times New Roman" w:hAnsi="Times New Roman" w:cs="Times New Roman"/>
          <w:sz w:val="24"/>
          <w:szCs w:val="24"/>
        </w:rPr>
        <w:instrText>ADDIN CSL_CITATION {"citationItems":[{"id":"ITEM-1","itemData":{"author":[{"dropping-particle":"","family":"Tarigan","given":"Henry Guntur.","non-dropping-particle":"","parse-names":false,"suffix":""}],"id":"ITEM-1","issued":{"date-parts":[["2008"]]},"publisher":"Angkasa","publisher-place":"Bandung","title":"Membaca Suatu Keterampilan Bahasa","type":"book"},"uris":["http://www.mendeley.com/documents/?uuid=c1e1aa48-d51e-44c8-a927-733ae55b4dca"]}],"mendeley":{"formattedCitation":"(Tarigan, 2008)","plainTextFormattedCitation":"(Tarigan, 2008)","previouslyFormattedCitation":"(Tarigan, 2008)"},"properties":{"noteIndex":0},"schema":"https://github.com/citation-style-language/schema/raw/master/csl-citation.json"}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(Tarigan, 2008)</w:t>
      </w:r>
      <w:r w:rsidRPr="00F46761">
        <w:rPr>
          <w:rFonts w:ascii="Times New Roman" w:hAnsi="Times New Roman" w:cs="Times New Roman"/>
          <w:sz w:val="24"/>
          <w:szCs w:val="24"/>
        </w:rPr>
        <w:fldChar w:fldCharType="end"/>
      </w:r>
      <w:r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mentions</w:t>
      </w:r>
      <w:r w:rsidR="00CA5A03" w:rsidRPr="00F46761">
        <w:rPr>
          <w:rFonts w:ascii="Times New Roman" w:hAnsi="Times New Roman" w:cs="Times New Roman"/>
          <w:sz w:val="24"/>
          <w:szCs w:val="24"/>
          <w:lang w:val="en-US"/>
        </w:rPr>
        <w:t xml:space="preserve"> that</w:t>
      </w:r>
      <w:r w:rsidR="001D5D44" w:rsidRPr="00F46761">
        <w:rPr>
          <w:rFonts w:ascii="Times New Roman" w:hAnsi="Times New Roman" w:cs="Times New Roman"/>
          <w:sz w:val="24"/>
          <w:szCs w:val="24"/>
        </w:rPr>
        <w:t xml:space="preserve"> language skills consist of four aspects, namely listening skills, speaking skills, reading skills, and writing skills. Of the four language skills, listening is the first language skills known to someone</w:t>
      </w:r>
      <w:r w:rsidR="00D95845"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Through listening people start learning to understand and produce language.</w:t>
      </w:r>
    </w:p>
    <w:p w14:paraId="0FCA392C" w14:textId="74125893" w:rsidR="001D5D44" w:rsidRPr="00F46761" w:rsidRDefault="00F46761"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lastRenderedPageBreak/>
        <w:fldChar w:fldCharType="begin" w:fldLock="1"/>
      </w:r>
      <w:r w:rsidRPr="00F46761">
        <w:rPr>
          <w:rFonts w:ascii="Times New Roman" w:hAnsi="Times New Roman" w:cs="Times New Roman"/>
          <w:sz w:val="24"/>
          <w:szCs w:val="24"/>
        </w:rPr>
        <w:instrText>ADDIN CSL_CITATION {"citationItems":[{"id":"ITEM-1","itemData":{"author":[{"dropping-particle":"","family":"Hermawan","given":"Herry","non-dropping-particle":"","parse-names":false,"suffix":""}],"id":"ITEM-1","issued":{"date-parts":[["2012"]]},"publisher":"Graha Ilmu","publisher-place":"Yogyakarta","title":"Menyimak (Keterampilan Berkomunikasi yang Terabaikan)","type":"book"},"uris":["http://www.mendeley.com/documents/?uuid=c4565616-46d0-4ad7-b0e2-9a8262ed88e2"]}],"mendeley":{"formattedCitation":"(Hermawan, 2012)","plainTextFormattedCitation":"(Hermawan, 2012)"},"properties":{"noteIndex":0},"schema":"https://github.com/citation-style-language/schema/raw/master/csl-citation.json"}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(Hermawan, 2012)</w:t>
      </w:r>
      <w:r w:rsidRPr="00F46761">
        <w:rPr>
          <w:rFonts w:ascii="Times New Roman" w:hAnsi="Times New Roman" w:cs="Times New Roman"/>
          <w:sz w:val="24"/>
          <w:szCs w:val="24"/>
        </w:rPr>
        <w:fldChar w:fldCharType="end"/>
      </w:r>
      <w:r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Listening is very important in human life. Through listening activities, humans can know the information needed in everyday life. Listening is not just listening. But it is a process of obtaining certain facts, evidence, or information based on the assessment and determination of an individual reaction. Listening requires attention sharpness, concentration, an active mental attitude and intelligence in understanding and applying every idea. Without good listening skills, there will be misunderstandings between fellow language users. Therefore, the listening skill should receive attention in language learning in schools.</w:t>
      </w:r>
    </w:p>
    <w:p w14:paraId="5BFFFB37" w14:textId="01FA0BAD" w:rsidR="001D5D44" w:rsidRPr="00F46761" w:rsidRDefault="008D26E5"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fldChar w:fldCharType="begin" w:fldLock="1"/>
      </w:r>
      <w:r w:rsidRPr="00F46761">
        <w:rPr>
          <w:rFonts w:ascii="Times New Roman" w:hAnsi="Times New Roman" w:cs="Times New Roman"/>
          <w:sz w:val="24"/>
          <w:szCs w:val="24"/>
        </w:rPr>
        <w:instrText>ADDIN CSL_CITATION {"citationItems":[{"id":"ITEM-1","itemData":{"author":[{"dropping-particle":"","family":"Bachtiar S. Bachri","given":"","non-dropping-particle":"","parse-names":false,"suffix":""}],"id":"ITEM-1","issued":{"date-parts":[["2005"]]},"publisher":"Departemen Pendidikan Nasional, Direktorat Jenderal Pendidikan Tinggi, Direktorat Pembinaan Pendidikan Tenaga Kependidikan dan Ketenagaan Perguruan Tinggi.","publisher-place":"Jakarta","title":"Pengembangan bercerita di taman kanak-kanak, teknik dan prosedurnya","type":"book"},"uris":["http://www.mendeley.com/documents/?uuid=d52c9a88-35b3-494d-9bda-d1bb43dc7a5d"]}],"mendeley":{"formattedCitation":"(Bachtiar S. Bachri, 2005)","plainTextFormattedCitation":"(Bachtiar S. Bachri, 2005)","previouslyFormattedCitation":"(Bachtiar S. Bachri, 2005)"},"properties":{"noteIndex":0},"schema":"https://github.com/citation-style-language/schema/raw/master/csl-citation.json"}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(Bachtiar S. Bachri, 2005)</w:t>
      </w:r>
      <w:r w:rsidRPr="00F46761">
        <w:rPr>
          <w:rFonts w:ascii="Times New Roman" w:hAnsi="Times New Roman" w:cs="Times New Roman"/>
          <w:sz w:val="24"/>
          <w:szCs w:val="24"/>
        </w:rPr>
        <w:fldChar w:fldCharType="end"/>
      </w:r>
      <w:r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Storytelling is telling something about an act or an event and is delivered orally in order to share experiences and knowledge with others. Storytelling can stimulate the interest of children in reading a book, or it can be mentioned that indirectly with storytelling narrators can instill interest in reading early.</w:t>
      </w:r>
    </w:p>
    <w:p w14:paraId="54511A26" w14:textId="1957EDB4" w:rsidR="00DA4229" w:rsidRPr="00F46761" w:rsidRDefault="00DA4229"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t xml:space="preserve">Meanwhile, </w:t>
      </w:r>
      <w:r w:rsidR="008D26E5" w:rsidRPr="00F46761">
        <w:rPr>
          <w:rFonts w:ascii="Times New Roman" w:hAnsi="Times New Roman" w:cs="Times New Roman"/>
          <w:sz w:val="24"/>
          <w:szCs w:val="24"/>
        </w:rPr>
        <w:fldChar w:fldCharType="begin" w:fldLock="1"/>
      </w:r>
      <w:r w:rsidR="004577AB" w:rsidRPr="00F46761">
        <w:rPr>
          <w:rFonts w:ascii="Times New Roman" w:hAnsi="Times New Roman" w:cs="Times New Roman"/>
          <w:sz w:val="24"/>
          <w:szCs w:val="24"/>
        </w:rPr>
        <w:instrText>ADDIN CSL_CITATION {"citationItems":[{"id":"ITEM-1","itemData":{"author":[{"dropping-particle":"","family":"Xu Jianing","given":"","non-dropping-particle":"","parse-names":false,"suffix":""}],"id":"ITEM-1","issued":{"date-parts":[["2007"]]},"title":"Storytelling in the EFL Speaking Classroom","type":"article-journal","volume":"XIII, No. "},"uris":["http://www.mendeley.com/documents/?uuid=7ad390ae-7f97-4197-a428-b7ed0588c30d"]}],"mendeley":{"formattedCitation":"(Xu Jianing, 2007)","plainTextFormattedCitation":"(Xu Jianing, 2007)","previouslyFormattedCitation":"(Xu Jianing, 2007)"},"properties":{"noteIndex":0},"schema":"https://github.com/citation-style-language/schema/raw/master/csl-citation.json"}</w:instrText>
      </w:r>
      <w:r w:rsidR="008D26E5" w:rsidRPr="00F46761">
        <w:rPr>
          <w:rFonts w:ascii="Times New Roman" w:hAnsi="Times New Roman" w:cs="Times New Roman"/>
          <w:sz w:val="24"/>
          <w:szCs w:val="24"/>
        </w:rPr>
        <w:fldChar w:fldCharType="separate"/>
      </w:r>
      <w:r w:rsidR="008D26E5" w:rsidRPr="00F46761">
        <w:rPr>
          <w:rFonts w:ascii="Times New Roman" w:hAnsi="Times New Roman" w:cs="Times New Roman"/>
          <w:noProof/>
          <w:sz w:val="24"/>
          <w:szCs w:val="24"/>
        </w:rPr>
        <w:t>(Xu Jianing, 2007)</w:t>
      </w:r>
      <w:r w:rsidR="008D26E5" w:rsidRPr="00F46761">
        <w:rPr>
          <w:rFonts w:ascii="Times New Roman" w:hAnsi="Times New Roman" w:cs="Times New Roman"/>
          <w:sz w:val="24"/>
          <w:szCs w:val="24"/>
        </w:rPr>
        <w:fldChar w:fldCharType="end"/>
      </w:r>
      <w:r w:rsidR="008D26E5" w:rsidRPr="00F46761">
        <w:rPr>
          <w:rFonts w:ascii="Times New Roman" w:hAnsi="Times New Roman" w:cs="Times New Roman"/>
          <w:sz w:val="24"/>
          <w:szCs w:val="24"/>
          <w:lang w:val="en-US"/>
        </w:rPr>
        <w:t xml:space="preserve"> </w:t>
      </w:r>
      <w:r w:rsidRPr="00F46761">
        <w:rPr>
          <w:rFonts w:ascii="Times New Roman" w:hAnsi="Times New Roman" w:cs="Times New Roman"/>
          <w:sz w:val="24"/>
          <w:szCs w:val="24"/>
        </w:rPr>
        <w:t>states why the storytelling is used in the t</w:t>
      </w:r>
      <w:r w:rsidR="00051971">
        <w:rPr>
          <w:rFonts w:ascii="Times New Roman" w:hAnsi="Times New Roman" w:cs="Times New Roman"/>
          <w:sz w:val="24"/>
          <w:szCs w:val="24"/>
        </w:rPr>
        <w:t xml:space="preserve">eaching of speaking. The </w:t>
      </w:r>
      <w:r w:rsidR="00051971">
        <w:rPr>
          <w:rFonts w:ascii="Times New Roman" w:hAnsi="Times New Roman" w:cs="Times New Roman"/>
          <w:sz w:val="24"/>
          <w:szCs w:val="24"/>
          <w:lang w:val="en-US"/>
        </w:rPr>
        <w:t>basic</w:t>
      </w:r>
      <w:r w:rsidRPr="00F46761">
        <w:rPr>
          <w:rFonts w:ascii="Times New Roman" w:hAnsi="Times New Roman" w:cs="Times New Roman"/>
          <w:sz w:val="24"/>
          <w:szCs w:val="24"/>
        </w:rPr>
        <w:t xml:space="preserve"> reason to r</w:t>
      </w:r>
      <w:r w:rsidR="00051971">
        <w:rPr>
          <w:rFonts w:ascii="Times New Roman" w:hAnsi="Times New Roman" w:cs="Times New Roman"/>
          <w:sz w:val="24"/>
          <w:szCs w:val="24"/>
        </w:rPr>
        <w:t xml:space="preserve">ecommend storytelling in the </w:t>
      </w:r>
      <w:r w:rsidR="00051971">
        <w:rPr>
          <w:rFonts w:ascii="Times New Roman" w:hAnsi="Times New Roman" w:cs="Times New Roman"/>
          <w:sz w:val="24"/>
          <w:szCs w:val="24"/>
          <w:lang w:val="en-US"/>
        </w:rPr>
        <w:t>EFL</w:t>
      </w:r>
      <w:r w:rsidRPr="00F46761">
        <w:rPr>
          <w:rFonts w:ascii="Times New Roman" w:hAnsi="Times New Roman" w:cs="Times New Roman"/>
          <w:sz w:val="24"/>
          <w:szCs w:val="24"/>
        </w:rPr>
        <w:t xml:space="preserve"> speaki</w:t>
      </w:r>
      <w:r w:rsidR="00051971">
        <w:rPr>
          <w:rFonts w:ascii="Times New Roman" w:hAnsi="Times New Roman" w:cs="Times New Roman"/>
          <w:sz w:val="24"/>
          <w:szCs w:val="24"/>
        </w:rPr>
        <w:t xml:space="preserve">ng classroom is that stories </w:t>
      </w:r>
      <w:r w:rsidR="00051971">
        <w:rPr>
          <w:rFonts w:ascii="Times New Roman" w:hAnsi="Times New Roman" w:cs="Times New Roman"/>
          <w:sz w:val="24"/>
          <w:szCs w:val="24"/>
          <w:lang w:val="en-US"/>
        </w:rPr>
        <w:t>tend to be</w:t>
      </w:r>
      <w:r w:rsidRPr="00F46761">
        <w:rPr>
          <w:rFonts w:ascii="Times New Roman" w:hAnsi="Times New Roman" w:cs="Times New Roman"/>
          <w:sz w:val="24"/>
          <w:szCs w:val="24"/>
        </w:rPr>
        <w:t xml:space="preserve"> motivatin</w:t>
      </w:r>
      <w:r w:rsidR="00051971">
        <w:rPr>
          <w:rFonts w:ascii="Times New Roman" w:hAnsi="Times New Roman" w:cs="Times New Roman"/>
          <w:sz w:val="24"/>
          <w:szCs w:val="24"/>
        </w:rPr>
        <w:t xml:space="preserve">g and immensely interesting, </w:t>
      </w:r>
      <w:r w:rsidR="00051971">
        <w:rPr>
          <w:rFonts w:ascii="Times New Roman" w:hAnsi="Times New Roman" w:cs="Times New Roman"/>
          <w:sz w:val="24"/>
          <w:szCs w:val="24"/>
          <w:lang w:val="en-US"/>
        </w:rPr>
        <w:t>may</w:t>
      </w:r>
      <w:r w:rsidRPr="00F46761">
        <w:rPr>
          <w:rFonts w:ascii="Times New Roman" w:hAnsi="Times New Roman" w:cs="Times New Roman"/>
          <w:sz w:val="24"/>
          <w:szCs w:val="24"/>
        </w:rPr>
        <w:t xml:space="preserve"> best attract listeners and promote communication. Secondly, stories are </w:t>
      </w:r>
      <w:r w:rsidR="00051971">
        <w:rPr>
          <w:rFonts w:ascii="Times New Roman" w:hAnsi="Times New Roman" w:cs="Times New Roman"/>
          <w:sz w:val="24"/>
          <w:szCs w:val="24"/>
          <w:lang w:val="en-US"/>
        </w:rPr>
        <w:t xml:space="preserve">regarded as </w:t>
      </w:r>
      <w:r w:rsidRPr="00F46761">
        <w:rPr>
          <w:rFonts w:ascii="Times New Roman" w:hAnsi="Times New Roman" w:cs="Times New Roman"/>
          <w:sz w:val="24"/>
          <w:szCs w:val="24"/>
        </w:rPr>
        <w:t>an enormous language treasure. Thi</w:t>
      </w:r>
      <w:r w:rsidR="00051971">
        <w:rPr>
          <w:rFonts w:ascii="Times New Roman" w:hAnsi="Times New Roman" w:cs="Times New Roman"/>
          <w:sz w:val="24"/>
          <w:szCs w:val="24"/>
        </w:rPr>
        <w:t xml:space="preserve">rdly, the </w:t>
      </w:r>
      <w:r w:rsidRPr="00F46761">
        <w:rPr>
          <w:rFonts w:ascii="Times New Roman" w:hAnsi="Times New Roman" w:cs="Times New Roman"/>
          <w:sz w:val="24"/>
          <w:szCs w:val="24"/>
        </w:rPr>
        <w:t>real life environment</w:t>
      </w:r>
      <w:r w:rsidR="00051971">
        <w:rPr>
          <w:rFonts w:ascii="Times New Roman" w:hAnsi="Times New Roman" w:cs="Times New Roman"/>
          <w:sz w:val="24"/>
          <w:szCs w:val="24"/>
          <w:lang w:val="en-US"/>
        </w:rPr>
        <w:t xml:space="preserve"> which is</w:t>
      </w:r>
      <w:r w:rsidRPr="00F46761">
        <w:rPr>
          <w:rFonts w:ascii="Times New Roman" w:hAnsi="Times New Roman" w:cs="Times New Roman"/>
          <w:sz w:val="24"/>
          <w:szCs w:val="24"/>
        </w:rPr>
        <w:t xml:space="preserve"> created b</w:t>
      </w:r>
      <w:r w:rsidR="00051971">
        <w:rPr>
          <w:rFonts w:ascii="Times New Roman" w:hAnsi="Times New Roman" w:cs="Times New Roman"/>
          <w:sz w:val="24"/>
          <w:szCs w:val="24"/>
        </w:rPr>
        <w:t xml:space="preserve">y stories encourages the </w:t>
      </w:r>
      <w:r w:rsidR="00051971">
        <w:rPr>
          <w:rFonts w:ascii="Times New Roman" w:hAnsi="Times New Roman" w:cs="Times New Roman"/>
          <w:sz w:val="24"/>
          <w:szCs w:val="24"/>
          <w:lang w:val="en-US"/>
        </w:rPr>
        <w:t>learners</w:t>
      </w:r>
      <w:r w:rsidRPr="00F46761">
        <w:rPr>
          <w:rFonts w:ascii="Times New Roman" w:hAnsi="Times New Roman" w:cs="Times New Roman"/>
          <w:sz w:val="24"/>
          <w:szCs w:val="24"/>
        </w:rPr>
        <w:t>s to talk and discuss with each other. Storytelling helps EFL learn</w:t>
      </w:r>
      <w:r w:rsidR="00051971">
        <w:rPr>
          <w:rFonts w:ascii="Times New Roman" w:hAnsi="Times New Roman" w:cs="Times New Roman"/>
          <w:sz w:val="24"/>
          <w:szCs w:val="24"/>
        </w:rPr>
        <w:t>ers be</w:t>
      </w:r>
      <w:r w:rsidRPr="00F46761">
        <w:rPr>
          <w:rFonts w:ascii="Times New Roman" w:hAnsi="Times New Roman" w:cs="Times New Roman"/>
          <w:sz w:val="24"/>
          <w:szCs w:val="24"/>
        </w:rPr>
        <w:t xml:space="preserve"> more self-confident to</w:t>
      </w:r>
      <w:r w:rsidRPr="00F46761">
        <w:rPr>
          <w:rFonts w:ascii="Times New Roman" w:hAnsi="Times New Roman" w:cs="Times New Roman"/>
          <w:sz w:val="24"/>
          <w:szCs w:val="24"/>
          <w:lang w:val="en-US"/>
        </w:rPr>
        <w:t xml:space="preserve"> </w:t>
      </w:r>
      <w:r w:rsidRPr="00F46761">
        <w:rPr>
          <w:rFonts w:ascii="Times New Roman" w:hAnsi="Times New Roman" w:cs="Times New Roman"/>
          <w:sz w:val="24"/>
          <w:szCs w:val="24"/>
        </w:rPr>
        <w:t>express themselves spont</w:t>
      </w:r>
      <w:r w:rsidR="00051971">
        <w:rPr>
          <w:rFonts w:ascii="Times New Roman" w:hAnsi="Times New Roman" w:cs="Times New Roman"/>
          <w:sz w:val="24"/>
          <w:szCs w:val="24"/>
        </w:rPr>
        <w:t xml:space="preserve">aneously and creatively. </w:t>
      </w:r>
      <w:r w:rsidR="00051971">
        <w:rPr>
          <w:rFonts w:ascii="Times New Roman" w:hAnsi="Times New Roman" w:cs="Times New Roman"/>
          <w:sz w:val="24"/>
          <w:szCs w:val="24"/>
          <w:lang w:val="en-US"/>
        </w:rPr>
        <w:t>Nevertheless</w:t>
      </w:r>
      <w:r w:rsidRPr="00F46761">
        <w:rPr>
          <w:rFonts w:ascii="Times New Roman" w:hAnsi="Times New Roman" w:cs="Times New Roman"/>
          <w:sz w:val="24"/>
          <w:szCs w:val="24"/>
        </w:rPr>
        <w:t>, teachers have not been zealous to use it in the classroom.</w:t>
      </w:r>
    </w:p>
    <w:p w14:paraId="06554998" w14:textId="1A32BDC9" w:rsidR="001D5D44" w:rsidRPr="00F46761" w:rsidRDefault="004577AB"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fldChar w:fldCharType="begin" w:fldLock="1"/>
      </w:r>
      <w:r w:rsidR="00774853" w:rsidRPr="00F46761">
        <w:rPr>
          <w:rFonts w:ascii="Times New Roman" w:hAnsi="Times New Roman" w:cs="Times New Roman"/>
          <w:sz w:val="24"/>
          <w:szCs w:val="24"/>
        </w:rPr>
        <w:instrText>ADDIN CSL_CITATION {"citationItems":[{"id":"ITEM-1","itemData":{"author":[{"dropping-particle":"","family":"Sumiati","given":"Opong","non-dropping-particle":"","parse-names":false,"suffix":""}],"id":"ITEM-1","issued":{"date-parts":[["2013"]]},"publisher":"Universitas Terbuka","publisher-place":"Tangerang Selatan","title":"Materi Pokok Pengelolaan Perpustakaan Sekolah","type":"book"},"uris":["http://www.mendeley.com/documents/?uuid=eaa55536-68a4-4840-ba21-bba46df0ac66"]}],"mendeley":{"formattedCitation":"(Sumiati, 2013)","plainTextFormattedCitation":"(Sumiati, 2013)","previouslyFormattedCitation":"(Sumiati, 2013)"},"properties":{"noteIndex":0},"schema":"https://github.com/citation-style-language/schema/raw/master/csl-citation.json"}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(Sumiati, 2013)</w:t>
      </w:r>
      <w:r w:rsidRPr="00F46761">
        <w:rPr>
          <w:rFonts w:ascii="Times New Roman" w:hAnsi="Times New Roman" w:cs="Times New Roman"/>
          <w:sz w:val="24"/>
          <w:szCs w:val="24"/>
        </w:rPr>
        <w:fldChar w:fldCharType="end"/>
      </w:r>
      <w:r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Storytelling is a form of communication between the narrator and a number of participants through sounds and movements that can provoke and spawn the students' imagination. This storytelling activity is more suitable to be done in the elementary school library because it can foster student creativity and majors, where the imagination is stronger than experience.</w:t>
      </w:r>
    </w:p>
    <w:p w14:paraId="10F5132E" w14:textId="490AB966" w:rsidR="001D5D44" w:rsidRPr="00F46761" w:rsidRDefault="004577AB"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fldChar w:fldCharType="begin" w:fldLock="1"/>
      </w:r>
      <w:r w:rsidRPr="00F46761">
        <w:rPr>
          <w:rFonts w:ascii="Times New Roman" w:hAnsi="Times New Roman" w:cs="Times New Roman"/>
          <w:sz w:val="24"/>
          <w:szCs w:val="24"/>
        </w:rPr>
        <w:instrText>ADDIN CSL_CITATION {"citationItems":[{"id":"ITEM-1","itemData":{"author":[{"dropping-particle":"","family":"Musfiroh","given":"Tadikiroatun","non-dropping-particle":"","parse-names":false,"suffix":""}],"id":"ITEM-1","issued":{"date-parts":[["2008"]]},"publisher":"Tirta Wacana","publisher-place":"Yogyakarta","title":"Memilih, Menyusun, dan Menyajikan Cerita Untuk Anak Usia Dini","type":"book"},"uris":["http://www.mendeley.com/documents/?uuid=44bef532-b5a0-4c25-be06-727933236d9c"]}],"mendeley":{"formattedCitation":"(Musfiroh, 2008)","plainTextFormattedCitation":"(Musfiroh, 2008)","previouslyFormattedCitation":"(Musfiroh, 2008)"},"properties":{"noteIndex":0},"schema":"https://github.com/citation-style-language/schema/raw/master/csl-citation.json"}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(Musfiroh, 2008)</w:t>
      </w:r>
      <w:r w:rsidRPr="00F46761">
        <w:rPr>
          <w:rFonts w:ascii="Times New Roman" w:hAnsi="Times New Roman" w:cs="Times New Roman"/>
          <w:sz w:val="24"/>
          <w:szCs w:val="24"/>
        </w:rPr>
        <w:fldChar w:fldCharType="end"/>
      </w:r>
      <w:r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According to the storytelling activity is one way to increase interest in reading children, sitting for long listening to stories or fairy tales is a fun activity. Therefore, giving lessons and advice through storytelling is a wise and intelligent way of educating. Educating and advising children through storytelling provides a satisfying effect on the needs of children's imaginations and fantasies. Storytelling can be used by parents and teachers as a means of educating and shaping the child's personality through a cultural transmission approach. In storytelling noble values ​​instilled in the child through appreciation of the meaning and intent of storytelling. The quality of the child's understanding of the content of the story conveyed by his teacher depends on how the teacher conveyed the story.</w:t>
      </w:r>
    </w:p>
    <w:p w14:paraId="24ED7FB7" w14:textId="77777777" w:rsidR="001D5D44" w:rsidRPr="00F46761" w:rsidRDefault="001D5D44"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t>The use of learning media and its development can be said to be successful, must be seen from the point of input, process, until the output of learning. This is in addition to requiring seriousness of teachers to be willing to develop methods of learning, in accordance with the criteria of students encountered, also required the creativity and intelligence of teachers to create the resources of existing learning and use it proportionately.</w:t>
      </w:r>
    </w:p>
    <w:p w14:paraId="64824A73" w14:textId="4978729E" w:rsidR="00CA5A03" w:rsidRPr="00F46761" w:rsidRDefault="001D5D44"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t>Language development of children can be seen in terms of ability to receive, understand and give birth initially. Contexts Language development or otherwise known as language skills includes: listening, speaking, reading, and writing. In learning Indonesian, especially in story telling activities students use language skills that is listening. Presenting an interesting story telling for children is not an easy thing to do. Moreover children can only concentrate on listening to the story only in a short time, if the time of storytelling too long to make the child feel bored and not enthusiastic anymore.</w:t>
      </w:r>
    </w:p>
    <w:p w14:paraId="7A1B0F4B" w14:textId="7B269FF6" w:rsidR="006C66AF" w:rsidRPr="00F46761" w:rsidRDefault="006C66AF" w:rsidP="006C66AF">
      <w:pPr>
        <w:pStyle w:val="ListParagraph"/>
        <w:spacing w:line="240" w:lineRule="auto"/>
        <w:jc w:val="both"/>
        <w:rPr>
          <w:rFonts w:ascii="Times New Roman" w:hAnsi="Times New Roman" w:cs="Times New Roman"/>
          <w:sz w:val="24"/>
          <w:szCs w:val="24"/>
          <w:lang w:val="en-US"/>
        </w:rPr>
      </w:pPr>
    </w:p>
    <w:p w14:paraId="13D399FB" w14:textId="77777777" w:rsidR="006C66AF" w:rsidRPr="00F46761" w:rsidRDefault="006C66AF" w:rsidP="006C66AF">
      <w:pPr>
        <w:pStyle w:val="ListParagraph"/>
        <w:spacing w:line="240" w:lineRule="auto"/>
        <w:jc w:val="both"/>
        <w:rPr>
          <w:rFonts w:ascii="Times New Roman" w:hAnsi="Times New Roman" w:cs="Times New Roman"/>
          <w:sz w:val="24"/>
          <w:szCs w:val="24"/>
          <w:lang w:val="en-US"/>
        </w:rPr>
      </w:pPr>
    </w:p>
    <w:p w14:paraId="45D468F5" w14:textId="4AFA727D" w:rsidR="001D5D44" w:rsidRPr="00F46761" w:rsidRDefault="001D5D44" w:rsidP="001D5D44">
      <w:pPr>
        <w:spacing w:after="0" w:line="240" w:lineRule="auto"/>
        <w:rPr>
          <w:rFonts w:ascii="Times New Roman" w:hAnsi="Times New Roman" w:cs="Times New Roman"/>
          <w:b/>
          <w:sz w:val="24"/>
          <w:szCs w:val="24"/>
        </w:rPr>
      </w:pPr>
      <w:r w:rsidRPr="00F46761">
        <w:rPr>
          <w:rFonts w:ascii="Times New Roman" w:hAnsi="Times New Roman" w:cs="Times New Roman"/>
          <w:b/>
          <w:sz w:val="24"/>
          <w:szCs w:val="24"/>
        </w:rPr>
        <w:t>Skills</w:t>
      </w:r>
    </w:p>
    <w:p w14:paraId="68339E67" w14:textId="77777777" w:rsidR="00CA5A03" w:rsidRPr="00F46761" w:rsidRDefault="00CA5A03" w:rsidP="001D5D44">
      <w:pPr>
        <w:spacing w:after="0" w:line="240" w:lineRule="auto"/>
        <w:rPr>
          <w:rFonts w:ascii="Times New Roman" w:hAnsi="Times New Roman" w:cs="Times New Roman"/>
          <w:b/>
          <w:sz w:val="24"/>
          <w:szCs w:val="24"/>
        </w:rPr>
      </w:pPr>
    </w:p>
    <w:p w14:paraId="77D6262A" w14:textId="119EF5E2" w:rsidR="001D5D44" w:rsidRPr="00F46761" w:rsidRDefault="001D5D44"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t>Speaking is the delivery of language throug</w:t>
      </w:r>
      <w:r w:rsidR="009F3B07">
        <w:rPr>
          <w:rFonts w:ascii="Times New Roman" w:hAnsi="Times New Roman" w:cs="Times New Roman"/>
          <w:sz w:val="24"/>
          <w:szCs w:val="24"/>
        </w:rPr>
        <w:t xml:space="preserve">h the mouth. To speak, we </w:t>
      </w:r>
      <w:r w:rsidR="009F3B07">
        <w:rPr>
          <w:rFonts w:ascii="Times New Roman" w:hAnsi="Times New Roman" w:cs="Times New Roman"/>
          <w:sz w:val="24"/>
          <w:szCs w:val="24"/>
          <w:lang w:val="en-US"/>
        </w:rPr>
        <w:t>produce</w:t>
      </w:r>
      <w:r w:rsidRPr="00F46761">
        <w:rPr>
          <w:rFonts w:ascii="Times New Roman" w:hAnsi="Times New Roman" w:cs="Times New Roman"/>
          <w:sz w:val="24"/>
          <w:szCs w:val="24"/>
        </w:rPr>
        <w:t xml:space="preserve"> </w:t>
      </w:r>
      <w:r w:rsidR="009F3B07">
        <w:rPr>
          <w:rFonts w:ascii="Times New Roman" w:hAnsi="Times New Roman" w:cs="Times New Roman"/>
          <w:sz w:val="24"/>
          <w:szCs w:val="24"/>
        </w:rPr>
        <w:t>sounds u</w:t>
      </w:r>
      <w:proofErr w:type="spellStart"/>
      <w:r w:rsidR="009F3B07">
        <w:rPr>
          <w:rFonts w:ascii="Times New Roman" w:hAnsi="Times New Roman" w:cs="Times New Roman"/>
          <w:sz w:val="24"/>
          <w:szCs w:val="24"/>
          <w:lang w:val="en-US"/>
        </w:rPr>
        <w:t>tiliz</w:t>
      </w:r>
      <w:proofErr w:type="spellEnd"/>
      <w:r w:rsidR="009F3B07">
        <w:rPr>
          <w:rFonts w:ascii="Times New Roman" w:hAnsi="Times New Roman" w:cs="Times New Roman"/>
          <w:sz w:val="24"/>
          <w:szCs w:val="24"/>
        </w:rPr>
        <w:t xml:space="preserve">ing parts of our body, </w:t>
      </w:r>
      <w:r w:rsidR="009F3B07">
        <w:rPr>
          <w:rFonts w:ascii="Times New Roman" w:hAnsi="Times New Roman" w:cs="Times New Roman"/>
          <w:sz w:val="24"/>
          <w:szCs w:val="24"/>
          <w:lang w:val="en-US"/>
        </w:rPr>
        <w:t>covering</w:t>
      </w:r>
      <w:r w:rsidRPr="00F46761">
        <w:rPr>
          <w:rFonts w:ascii="Times New Roman" w:hAnsi="Times New Roman" w:cs="Times New Roman"/>
          <w:sz w:val="24"/>
          <w:szCs w:val="24"/>
        </w:rPr>
        <w:t xml:space="preserve"> the lungs, vocal tract, vocal chords, tongue, teeth and lips.</w:t>
      </w:r>
      <w:r w:rsidR="009F3B07">
        <w:rPr>
          <w:rFonts w:ascii="Times New Roman" w:hAnsi="Times New Roman" w:cs="Times New Roman"/>
          <w:sz w:val="24"/>
          <w:szCs w:val="24"/>
        </w:rPr>
        <w:t>Th</w:t>
      </w:r>
      <w:proofErr w:type="spellStart"/>
      <w:r w:rsidR="009F3B07">
        <w:rPr>
          <w:rFonts w:ascii="Times New Roman" w:hAnsi="Times New Roman" w:cs="Times New Roman"/>
          <w:sz w:val="24"/>
          <w:szCs w:val="24"/>
          <w:lang w:val="en-US"/>
        </w:rPr>
        <w:t>ese</w:t>
      </w:r>
      <w:proofErr w:type="spellEnd"/>
      <w:r w:rsidRPr="00F46761">
        <w:rPr>
          <w:rFonts w:ascii="Times New Roman" w:hAnsi="Times New Roman" w:cs="Times New Roman"/>
          <w:sz w:val="24"/>
          <w:szCs w:val="24"/>
        </w:rPr>
        <w:t xml:space="preserve"> usually requires at least one l</w:t>
      </w:r>
      <w:r w:rsidR="009F3B07">
        <w:rPr>
          <w:rFonts w:ascii="Times New Roman" w:hAnsi="Times New Roman" w:cs="Times New Roman"/>
          <w:sz w:val="24"/>
          <w:szCs w:val="24"/>
        </w:rPr>
        <w:t>istener. When two or more p</w:t>
      </w:r>
      <w:proofErr w:type="spellStart"/>
      <w:r w:rsidR="009F3B07">
        <w:rPr>
          <w:rFonts w:ascii="Times New Roman" w:hAnsi="Times New Roman" w:cs="Times New Roman"/>
          <w:sz w:val="24"/>
          <w:szCs w:val="24"/>
          <w:lang w:val="en-US"/>
        </w:rPr>
        <w:t>ersons</w:t>
      </w:r>
      <w:proofErr w:type="spellEnd"/>
      <w:r w:rsidRPr="00F46761">
        <w:rPr>
          <w:rFonts w:ascii="Times New Roman" w:hAnsi="Times New Roman" w:cs="Times New Roman"/>
          <w:sz w:val="24"/>
          <w:szCs w:val="24"/>
        </w:rPr>
        <w:t xml:space="preserve"> speak or talk to each other, the conversation is</w:t>
      </w:r>
      <w:r w:rsidR="009F3B07">
        <w:rPr>
          <w:rFonts w:ascii="Times New Roman" w:hAnsi="Times New Roman" w:cs="Times New Roman"/>
          <w:sz w:val="24"/>
          <w:szCs w:val="24"/>
        </w:rPr>
        <w:t xml:space="preserve"> called a "dialogue". Speech </w:t>
      </w:r>
      <w:r w:rsidR="009F3B07">
        <w:rPr>
          <w:rFonts w:ascii="Times New Roman" w:hAnsi="Times New Roman" w:cs="Times New Roman"/>
          <w:sz w:val="24"/>
          <w:szCs w:val="24"/>
          <w:lang w:val="en-US"/>
        </w:rPr>
        <w:t>might</w:t>
      </w:r>
      <w:r w:rsidRPr="00F46761">
        <w:rPr>
          <w:rFonts w:ascii="Times New Roman" w:hAnsi="Times New Roman" w:cs="Times New Roman"/>
          <w:sz w:val="24"/>
          <w:szCs w:val="24"/>
        </w:rPr>
        <w:t xml:space="preserve"> flow naturally from one person to another</w:t>
      </w:r>
      <w:r w:rsidR="009F3B07">
        <w:rPr>
          <w:rFonts w:ascii="Times New Roman" w:hAnsi="Times New Roman" w:cs="Times New Roman"/>
          <w:sz w:val="24"/>
          <w:szCs w:val="24"/>
        </w:rPr>
        <w:t xml:space="preserve"> in the form of dialogue. It c</w:t>
      </w:r>
      <w:proofErr w:type="spellStart"/>
      <w:r w:rsidR="009F3B07">
        <w:rPr>
          <w:rFonts w:ascii="Times New Roman" w:hAnsi="Times New Roman" w:cs="Times New Roman"/>
          <w:sz w:val="24"/>
          <w:szCs w:val="24"/>
          <w:lang w:val="en-US"/>
        </w:rPr>
        <w:t>ould</w:t>
      </w:r>
      <w:proofErr w:type="spellEnd"/>
      <w:r w:rsidRPr="00F46761">
        <w:rPr>
          <w:rFonts w:ascii="Times New Roman" w:hAnsi="Times New Roman" w:cs="Times New Roman"/>
          <w:sz w:val="24"/>
          <w:szCs w:val="24"/>
        </w:rPr>
        <w:t xml:space="preserve"> also be planned and rehearsed, as in the delivery of a s</w:t>
      </w:r>
      <w:r w:rsidR="009F3B07">
        <w:rPr>
          <w:rFonts w:ascii="Times New Roman" w:hAnsi="Times New Roman" w:cs="Times New Roman"/>
          <w:sz w:val="24"/>
          <w:szCs w:val="24"/>
        </w:rPr>
        <w:t xml:space="preserve">peech or presentation. </w:t>
      </w:r>
      <w:r w:rsidR="009F3B07">
        <w:rPr>
          <w:rFonts w:ascii="Times New Roman" w:hAnsi="Times New Roman" w:cs="Times New Roman"/>
          <w:sz w:val="24"/>
          <w:szCs w:val="24"/>
          <w:lang w:val="en-US"/>
        </w:rPr>
        <w:t>Indeed</w:t>
      </w:r>
      <w:r w:rsidRPr="00F46761">
        <w:rPr>
          <w:rFonts w:ascii="Times New Roman" w:hAnsi="Times New Roman" w:cs="Times New Roman"/>
          <w:sz w:val="24"/>
          <w:szCs w:val="24"/>
        </w:rPr>
        <w:t>,</w:t>
      </w:r>
      <w:r w:rsidR="009F3B07">
        <w:rPr>
          <w:rFonts w:ascii="Times New Roman" w:hAnsi="Times New Roman" w:cs="Times New Roman"/>
          <w:sz w:val="24"/>
          <w:szCs w:val="24"/>
        </w:rPr>
        <w:t xml:space="preserve"> some people talk to themselves</w:t>
      </w:r>
      <w:r w:rsidR="009F3B07">
        <w:rPr>
          <w:rFonts w:ascii="Times New Roman" w:hAnsi="Times New Roman" w:cs="Times New Roman"/>
          <w:sz w:val="24"/>
          <w:szCs w:val="24"/>
          <w:lang w:val="en-US"/>
        </w:rPr>
        <w:t>.  But</w:t>
      </w:r>
      <w:r w:rsidR="009F3B07">
        <w:rPr>
          <w:rFonts w:ascii="Times New Roman" w:hAnsi="Times New Roman" w:cs="Times New Roman"/>
          <w:sz w:val="24"/>
          <w:szCs w:val="24"/>
        </w:rPr>
        <w:t xml:space="preserve"> </w:t>
      </w:r>
      <w:r w:rsidR="009F3B07">
        <w:rPr>
          <w:rFonts w:ascii="Times New Roman" w:hAnsi="Times New Roman" w:cs="Times New Roman"/>
          <w:sz w:val="24"/>
          <w:szCs w:val="24"/>
          <w:lang w:val="en-US"/>
        </w:rPr>
        <w:t>i</w:t>
      </w:r>
      <w:r w:rsidRPr="00F46761">
        <w:rPr>
          <w:rFonts w:ascii="Times New Roman" w:hAnsi="Times New Roman" w:cs="Times New Roman"/>
          <w:sz w:val="24"/>
          <w:szCs w:val="24"/>
        </w:rPr>
        <w:t>n fact, some English learners practice speaking</w:t>
      </w:r>
      <w:r w:rsidR="009F3B07">
        <w:rPr>
          <w:rFonts w:ascii="Times New Roman" w:hAnsi="Times New Roman" w:cs="Times New Roman"/>
          <w:sz w:val="24"/>
          <w:szCs w:val="24"/>
          <w:lang w:val="en-US"/>
        </w:rPr>
        <w:t xml:space="preserve"> by</w:t>
      </w:r>
      <w:r w:rsidRPr="00F46761">
        <w:rPr>
          <w:rFonts w:ascii="Times New Roman" w:hAnsi="Times New Roman" w:cs="Times New Roman"/>
          <w:sz w:val="24"/>
          <w:szCs w:val="24"/>
        </w:rPr>
        <w:t xml:space="preserve"> standing alone in front of a mirror.</w:t>
      </w:r>
    </w:p>
    <w:p w14:paraId="6D8311BD" w14:textId="77777777" w:rsidR="001D5D44" w:rsidRPr="00F46761" w:rsidRDefault="001D5D44" w:rsidP="001D5D44">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t>Speaking can be formal or informal:</w:t>
      </w:r>
    </w:p>
    <w:p w14:paraId="0A450DDD" w14:textId="46C7A2E9" w:rsidR="001D5D44" w:rsidRPr="00F46761" w:rsidRDefault="001D5D44" w:rsidP="001D5D44">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t>Informal speaking is typically used with family and friends, or people you know well.</w:t>
      </w:r>
      <w:r w:rsidR="00195825" w:rsidRPr="00F46761">
        <w:rPr>
          <w:rFonts w:ascii="Times New Roman" w:hAnsi="Times New Roman" w:cs="Times New Roman"/>
          <w:sz w:val="24"/>
          <w:szCs w:val="24"/>
          <w:lang w:val="en-US"/>
        </w:rPr>
        <w:t xml:space="preserve"> </w:t>
      </w:r>
      <w:r w:rsidRPr="00F46761">
        <w:rPr>
          <w:rFonts w:ascii="Times New Roman" w:hAnsi="Times New Roman" w:cs="Times New Roman"/>
          <w:sz w:val="24"/>
          <w:szCs w:val="24"/>
        </w:rPr>
        <w:t>Formal speaking occurs in business or academic situations, or when meeting people for the first time.</w:t>
      </w:r>
    </w:p>
    <w:p w14:paraId="76C04660" w14:textId="589E0AEF" w:rsidR="00195825" w:rsidRPr="00F46761" w:rsidRDefault="009F3B07" w:rsidP="0019582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Speaking </w:t>
      </w:r>
      <w:r>
        <w:rPr>
          <w:rFonts w:ascii="Times New Roman" w:hAnsi="Times New Roman" w:cs="Times New Roman"/>
          <w:sz w:val="24"/>
          <w:szCs w:val="24"/>
          <w:lang w:val="en-US"/>
        </w:rPr>
        <w:t>might be</w:t>
      </w:r>
      <w:r w:rsidR="001D5D44" w:rsidRPr="00F46761">
        <w:rPr>
          <w:rFonts w:ascii="Times New Roman" w:hAnsi="Times New Roman" w:cs="Times New Roman"/>
          <w:sz w:val="24"/>
          <w:szCs w:val="24"/>
        </w:rPr>
        <w:t xml:space="preserve"> the language skill </w:t>
      </w:r>
      <w:r>
        <w:rPr>
          <w:rFonts w:ascii="Times New Roman" w:hAnsi="Times New Roman" w:cs="Times New Roman"/>
          <w:sz w:val="24"/>
          <w:szCs w:val="24"/>
        </w:rPr>
        <w:t xml:space="preserve">that most language learners </w:t>
      </w:r>
      <w:r>
        <w:rPr>
          <w:rFonts w:ascii="Times New Roman" w:hAnsi="Times New Roman" w:cs="Times New Roman"/>
          <w:sz w:val="24"/>
          <w:szCs w:val="24"/>
          <w:lang w:val="en-US"/>
        </w:rPr>
        <w:t>prefer</w:t>
      </w:r>
      <w:r w:rsidR="001D5D44" w:rsidRPr="00F46761">
        <w:rPr>
          <w:rFonts w:ascii="Times New Roman" w:hAnsi="Times New Roman" w:cs="Times New Roman"/>
          <w:sz w:val="24"/>
          <w:szCs w:val="24"/>
        </w:rPr>
        <w:t xml:space="preserve"> to perfect as soon as </w:t>
      </w:r>
      <w:r>
        <w:rPr>
          <w:rFonts w:ascii="Times New Roman" w:hAnsi="Times New Roman" w:cs="Times New Roman"/>
          <w:sz w:val="24"/>
          <w:szCs w:val="24"/>
        </w:rPr>
        <w:t>possible. It used to be the</w:t>
      </w:r>
      <w:r w:rsidR="001D5D44" w:rsidRPr="00F46761">
        <w:rPr>
          <w:rFonts w:ascii="Times New Roman" w:hAnsi="Times New Roman" w:cs="Times New Roman"/>
          <w:sz w:val="24"/>
          <w:szCs w:val="24"/>
        </w:rPr>
        <w:t xml:space="preserve"> language</w:t>
      </w:r>
      <w:r w:rsidR="00FB334C">
        <w:rPr>
          <w:rFonts w:ascii="Times New Roman" w:hAnsi="Times New Roman" w:cs="Times New Roman"/>
          <w:sz w:val="24"/>
          <w:szCs w:val="24"/>
        </w:rPr>
        <w:t xml:space="preserve"> skill </w:t>
      </w:r>
      <w:r w:rsidR="00FB334C">
        <w:rPr>
          <w:rFonts w:ascii="Times New Roman" w:hAnsi="Times New Roman" w:cs="Times New Roman"/>
          <w:sz w:val="24"/>
          <w:szCs w:val="24"/>
          <w:lang w:val="en-US"/>
        </w:rPr>
        <w:t>which is</w:t>
      </w:r>
      <w:r w:rsidR="00FB334C">
        <w:rPr>
          <w:rFonts w:ascii="Times New Roman" w:hAnsi="Times New Roman" w:cs="Times New Roman"/>
          <w:sz w:val="24"/>
          <w:szCs w:val="24"/>
        </w:rPr>
        <w:t xml:space="preserve"> </w:t>
      </w:r>
      <w:r w:rsidR="00FB334C">
        <w:rPr>
          <w:rFonts w:ascii="Times New Roman" w:hAnsi="Times New Roman" w:cs="Times New Roman"/>
          <w:sz w:val="24"/>
          <w:szCs w:val="24"/>
          <w:lang w:val="en-US"/>
        </w:rPr>
        <w:t>hard</w:t>
      </w:r>
      <w:r w:rsidR="001D5D44" w:rsidRPr="00F46761">
        <w:rPr>
          <w:rFonts w:ascii="Times New Roman" w:hAnsi="Times New Roman" w:cs="Times New Roman"/>
          <w:sz w:val="24"/>
          <w:szCs w:val="24"/>
        </w:rPr>
        <w:t xml:space="preserve"> to practice online. This is no longe</w:t>
      </w:r>
      <w:r w:rsidR="00FB334C">
        <w:rPr>
          <w:rFonts w:ascii="Times New Roman" w:hAnsi="Times New Roman" w:cs="Times New Roman"/>
          <w:sz w:val="24"/>
          <w:szCs w:val="24"/>
        </w:rPr>
        <w:t>r the case. English learners c</w:t>
      </w:r>
      <w:proofErr w:type="spellStart"/>
      <w:r w:rsidR="00FB334C">
        <w:rPr>
          <w:rFonts w:ascii="Times New Roman" w:hAnsi="Times New Roman" w:cs="Times New Roman"/>
          <w:sz w:val="24"/>
          <w:szCs w:val="24"/>
          <w:lang w:val="en-US"/>
        </w:rPr>
        <w:t>oul</w:t>
      </w:r>
      <w:proofErr w:type="spellEnd"/>
      <w:r w:rsidR="001D5D44" w:rsidRPr="00F46761">
        <w:rPr>
          <w:rFonts w:ascii="Times New Roman" w:hAnsi="Times New Roman" w:cs="Times New Roman"/>
          <w:sz w:val="24"/>
          <w:szCs w:val="24"/>
        </w:rPr>
        <w:t xml:space="preserve"> practice speaking online </w:t>
      </w:r>
      <w:r w:rsidR="00FB334C">
        <w:rPr>
          <w:rFonts w:ascii="Times New Roman" w:hAnsi="Times New Roman" w:cs="Times New Roman"/>
          <w:sz w:val="24"/>
          <w:szCs w:val="24"/>
          <w:lang w:val="en-US"/>
        </w:rPr>
        <w:t xml:space="preserve">by </w:t>
      </w:r>
      <w:r w:rsidR="001D5D44" w:rsidRPr="00F46761">
        <w:rPr>
          <w:rFonts w:ascii="Times New Roman" w:hAnsi="Times New Roman" w:cs="Times New Roman"/>
          <w:sz w:val="24"/>
          <w:szCs w:val="24"/>
        </w:rPr>
        <w:t>using voice</w:t>
      </w:r>
      <w:r w:rsidR="00FB334C">
        <w:rPr>
          <w:rFonts w:ascii="Times New Roman" w:hAnsi="Times New Roman" w:cs="Times New Roman"/>
          <w:sz w:val="24"/>
          <w:szCs w:val="24"/>
        </w:rPr>
        <w:t xml:space="preserve"> or video chat and services </w:t>
      </w:r>
      <w:r w:rsidR="00FB334C">
        <w:rPr>
          <w:rFonts w:ascii="Times New Roman" w:hAnsi="Times New Roman" w:cs="Times New Roman"/>
          <w:sz w:val="24"/>
          <w:szCs w:val="24"/>
          <w:lang w:val="en-US"/>
        </w:rPr>
        <w:t>such as</w:t>
      </w:r>
      <w:r w:rsidR="00FB334C">
        <w:rPr>
          <w:rFonts w:ascii="Times New Roman" w:hAnsi="Times New Roman" w:cs="Times New Roman"/>
          <w:sz w:val="24"/>
          <w:szCs w:val="24"/>
        </w:rPr>
        <w:t xml:space="preserve"> Skype. They </w:t>
      </w:r>
      <w:r w:rsidR="00FB334C">
        <w:rPr>
          <w:rFonts w:ascii="Times New Roman" w:hAnsi="Times New Roman" w:cs="Times New Roman"/>
          <w:sz w:val="24"/>
          <w:szCs w:val="24"/>
          <w:lang w:val="en-US"/>
        </w:rPr>
        <w:t>may</w:t>
      </w:r>
      <w:r w:rsidR="001D5D44" w:rsidRPr="00F46761">
        <w:rPr>
          <w:rFonts w:ascii="Times New Roman" w:hAnsi="Times New Roman" w:cs="Times New Roman"/>
          <w:sz w:val="24"/>
          <w:szCs w:val="24"/>
        </w:rPr>
        <w:t xml:space="preserve"> record and upload their voice for other people to listen to</w:t>
      </w:r>
      <w:r w:rsidR="00FB334C">
        <w:rPr>
          <w:rFonts w:ascii="Times New Roman" w:hAnsi="Times New Roman" w:cs="Times New Roman"/>
          <w:sz w:val="24"/>
          <w:szCs w:val="24"/>
          <w:lang w:val="en-US"/>
        </w:rPr>
        <w:t xml:space="preserve"> as well</w:t>
      </w:r>
      <w:r w:rsidR="001D5D44" w:rsidRPr="00F46761">
        <w:rPr>
          <w:rFonts w:ascii="Times New Roman" w:hAnsi="Times New Roman" w:cs="Times New Roman"/>
          <w:sz w:val="24"/>
          <w:szCs w:val="24"/>
        </w:rPr>
        <w:t>.</w:t>
      </w:r>
      <w:r w:rsidR="00FB334C">
        <w:rPr>
          <w:rFonts w:ascii="Times New Roman" w:hAnsi="Times New Roman" w:cs="Times New Roman"/>
          <w:sz w:val="24"/>
          <w:szCs w:val="24"/>
          <w:lang w:val="en-US"/>
        </w:rPr>
        <w:t xml:space="preserve"> </w:t>
      </w:r>
      <w:r w:rsidR="00FB334C">
        <w:rPr>
          <w:rFonts w:ascii="Times New Roman" w:hAnsi="Times New Roman" w:cs="Times New Roman"/>
          <w:sz w:val="24"/>
          <w:szCs w:val="24"/>
        </w:rPr>
        <w:t xml:space="preserve">Speaking </w:t>
      </w:r>
      <w:r w:rsidR="00FB334C">
        <w:rPr>
          <w:rFonts w:ascii="Times New Roman" w:hAnsi="Times New Roman" w:cs="Times New Roman"/>
          <w:sz w:val="24"/>
          <w:szCs w:val="24"/>
          <w:lang w:val="en-US"/>
        </w:rPr>
        <w:t>refers to</w:t>
      </w:r>
      <w:r w:rsidR="001D5D44" w:rsidRPr="00F46761">
        <w:rPr>
          <w:rFonts w:ascii="Times New Roman" w:hAnsi="Times New Roman" w:cs="Times New Roman"/>
          <w:sz w:val="24"/>
          <w:szCs w:val="24"/>
        </w:rPr>
        <w:t xml:space="preserve"> a process of communication between </w:t>
      </w:r>
      <w:r w:rsidR="00FB334C">
        <w:rPr>
          <w:rFonts w:ascii="Times New Roman" w:hAnsi="Times New Roman" w:cs="Times New Roman"/>
          <w:sz w:val="24"/>
          <w:szCs w:val="24"/>
        </w:rPr>
        <w:t xml:space="preserve">at least two people. Speaking </w:t>
      </w:r>
      <w:r w:rsidR="00FB334C">
        <w:rPr>
          <w:rFonts w:ascii="Times New Roman" w:hAnsi="Times New Roman" w:cs="Times New Roman"/>
          <w:sz w:val="24"/>
          <w:szCs w:val="24"/>
          <w:lang w:val="en-US"/>
        </w:rPr>
        <w:t>seems to be</w:t>
      </w:r>
      <w:r w:rsidR="001D5D44" w:rsidRPr="00F46761">
        <w:rPr>
          <w:rFonts w:ascii="Times New Roman" w:hAnsi="Times New Roman" w:cs="Times New Roman"/>
          <w:sz w:val="24"/>
          <w:szCs w:val="24"/>
        </w:rPr>
        <w:t xml:space="preserve"> a way to express someone</w:t>
      </w:r>
      <w:r w:rsidR="001D5D44" w:rsidRPr="00F46761">
        <w:rPr>
          <w:rFonts w:ascii="Times New Roman" w:eastAsia="MS Mincho" w:hAnsi="Times New Roman" w:cs="Times New Roman"/>
          <w:sz w:val="24"/>
          <w:szCs w:val="24"/>
        </w:rPr>
        <w:t>‟</w:t>
      </w:r>
      <w:r w:rsidR="001D5D44" w:rsidRPr="00F46761">
        <w:rPr>
          <w:rFonts w:ascii="Times New Roman" w:hAnsi="Times New Roman" w:cs="Times New Roman"/>
          <w:sz w:val="24"/>
          <w:szCs w:val="24"/>
        </w:rPr>
        <w:t xml:space="preserve">s </w:t>
      </w:r>
      <w:r w:rsidR="00FB334C">
        <w:rPr>
          <w:rFonts w:ascii="Times New Roman" w:hAnsi="Times New Roman" w:cs="Times New Roman"/>
          <w:sz w:val="24"/>
          <w:szCs w:val="24"/>
        </w:rPr>
        <w:t>ideas</w:t>
      </w:r>
      <w:r w:rsidR="001D5D44" w:rsidRPr="00F46761">
        <w:rPr>
          <w:rFonts w:ascii="Times New Roman" w:hAnsi="Times New Roman" w:cs="Times New Roman"/>
          <w:sz w:val="24"/>
          <w:szCs w:val="24"/>
        </w:rPr>
        <w:t>. Essentially, speaking is used as a means of communication among people in a society in order t</w:t>
      </w:r>
      <w:r w:rsidR="00FB334C">
        <w:rPr>
          <w:rFonts w:ascii="Times New Roman" w:hAnsi="Times New Roman" w:cs="Times New Roman"/>
          <w:sz w:val="24"/>
          <w:szCs w:val="24"/>
        </w:rPr>
        <w:t xml:space="preserve">o keep the relationship </w:t>
      </w:r>
      <w:r w:rsidR="00FB334C">
        <w:rPr>
          <w:rFonts w:ascii="Times New Roman" w:hAnsi="Times New Roman" w:cs="Times New Roman"/>
          <w:sz w:val="24"/>
          <w:szCs w:val="24"/>
          <w:lang w:val="en-US"/>
        </w:rPr>
        <w:t>better</w:t>
      </w:r>
      <w:r w:rsidR="001D5D44" w:rsidRPr="00F46761">
        <w:rPr>
          <w:rFonts w:ascii="Times New Roman" w:hAnsi="Times New Roman" w:cs="Times New Roman"/>
          <w:sz w:val="24"/>
          <w:szCs w:val="24"/>
        </w:rPr>
        <w:t xml:space="preserve">. </w:t>
      </w:r>
    </w:p>
    <w:p w14:paraId="0357DFDE" w14:textId="35D9BB93" w:rsidR="001D5D44" w:rsidRPr="00F46761" w:rsidRDefault="00774853" w:rsidP="00195825">
      <w:pPr>
        <w:spacing w:line="240" w:lineRule="auto"/>
        <w:jc w:val="both"/>
        <w:rPr>
          <w:rFonts w:ascii="Times New Roman" w:hAnsi="Times New Roman" w:cs="Times New Roman"/>
          <w:sz w:val="24"/>
          <w:szCs w:val="24"/>
        </w:rPr>
      </w:pPr>
      <w:r w:rsidRPr="00F46761">
        <w:rPr>
          <w:rFonts w:ascii="Times New Roman" w:hAnsi="Times New Roman" w:cs="Times New Roman"/>
          <w:sz w:val="24"/>
          <w:szCs w:val="24"/>
        </w:rPr>
        <w:fldChar w:fldCharType="begin" w:fldLock="1"/>
      </w:r>
      <w:r w:rsidR="00926D39" w:rsidRPr="00F46761">
        <w:rPr>
          <w:rFonts w:ascii="Times New Roman" w:hAnsi="Times New Roman" w:cs="Times New Roman"/>
          <w:sz w:val="24"/>
          <w:szCs w:val="24"/>
        </w:rPr>
        <w:instrText>ADDIN CSL_CITATION {"citationItems":[{"id":"ITEM-1","itemData":{"author":[{"dropping-particle":"","family":"David P Harris","given":"","non-dropping-particle":"","parse-names":false,"suffix":""}],"id":"ITEM-1","issued":{"date-parts":[["1969"]]},"publisher":"New York : McGraw-Hill","title":"Testing English as a second language","type":"book"},"uris":["http://www.mendeley.com/documents/?uuid=46d515a3-4d0c-4c04-b7fa-eaed36fc26e1"]}],"mendeley":{"formattedCitation":"(David P Harris, 1969)","plainTextFormattedCitation":"(David P Harris, 1969)","previouslyFormattedCitation":"(David P Harris, 1969)"},"properties":{"noteIndex":0},"schema":"https://github.com/citation-style-language/schema/raw/master/csl-citation.json"}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(David P Harris, 1969)</w:t>
      </w:r>
      <w:r w:rsidRPr="00F46761">
        <w:rPr>
          <w:rFonts w:ascii="Times New Roman" w:hAnsi="Times New Roman" w:cs="Times New Roman"/>
          <w:sz w:val="24"/>
          <w:szCs w:val="24"/>
        </w:rPr>
        <w:fldChar w:fldCharType="end"/>
      </w:r>
      <w:r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defines speaking as the encoding process whereby we communicate our ideas, thought, and feeling orally. In other word, we produce ideas, thought, and feeling that we want to share, influence, or interact with other people. So here, speaking situation involves a speaker who puts message with verbal code (word or sentence) that has contents structure and a listener.</w:t>
      </w:r>
      <w:r w:rsidR="00195825" w:rsidRPr="00F46761">
        <w:rPr>
          <w:rFonts w:ascii="Times New Roman" w:hAnsi="Times New Roman" w:cs="Times New Roman"/>
          <w:sz w:val="24"/>
          <w:szCs w:val="24"/>
          <w:lang w:val="en-US"/>
        </w:rPr>
        <w:t xml:space="preserve"> </w:t>
      </w:r>
      <w:r w:rsidR="00926D39" w:rsidRPr="00F46761">
        <w:rPr>
          <w:rFonts w:ascii="Times New Roman" w:hAnsi="Times New Roman" w:cs="Times New Roman"/>
          <w:sz w:val="24"/>
          <w:szCs w:val="24"/>
          <w:lang w:val="en-US"/>
        </w:rPr>
        <w:fldChar w:fldCharType="begin" w:fldLock="1"/>
      </w:r>
      <w:r w:rsidR="004D72E6" w:rsidRPr="00F46761">
        <w:rPr>
          <w:rFonts w:ascii="Times New Roman" w:hAnsi="Times New Roman" w:cs="Times New Roman"/>
          <w:sz w:val="24"/>
          <w:szCs w:val="24"/>
          <w:lang w:val="en-US"/>
        </w:rPr>
        <w:instrText>ADDIN CSL_CITATION {"citationItems":[{"id":"ITEM-1","itemData":{"author":[{"dropping-particle":"","family":"Lado","given":"R","non-dropping-particle":"","parse-names":false,"suffix":""}],"id":"ITEM-1","issued":{"date-parts":[["1961"]]},"publisher":"Bristol, Inglaterra: Longmans, Green and Company","title":"Language testing: The construction and use of foreign language tests: A teacher’s book","type":"book"},"uris":["http://www.mendeley.com/documents/?uuid=248a8a74-3444-4e95-92d0-db70eba3e930"]}],"mendeley":{"formattedCitation":"(Lado, 1961)","plainTextFormattedCitation":"(Lado, 1961)","previouslyFormattedCitation":"(Lado, 1961)"},"properties":{"noteIndex":0},"schema":"https://github.com/citation-style-language/schema/raw/master/csl-citation.json"}</w:instrText>
      </w:r>
      <w:r w:rsidR="00926D39" w:rsidRPr="00F46761">
        <w:rPr>
          <w:rFonts w:ascii="Times New Roman" w:hAnsi="Times New Roman" w:cs="Times New Roman"/>
          <w:sz w:val="24"/>
          <w:szCs w:val="24"/>
          <w:lang w:val="en-US"/>
        </w:rPr>
        <w:fldChar w:fldCharType="separate"/>
      </w:r>
      <w:r w:rsidR="00926D39" w:rsidRPr="00F46761">
        <w:rPr>
          <w:rFonts w:ascii="Times New Roman" w:hAnsi="Times New Roman" w:cs="Times New Roman"/>
          <w:noProof/>
          <w:sz w:val="24"/>
          <w:szCs w:val="24"/>
          <w:lang w:val="en-US"/>
        </w:rPr>
        <w:t>(Lado, 1961)</w:t>
      </w:r>
      <w:r w:rsidR="00926D39" w:rsidRPr="00F46761">
        <w:rPr>
          <w:rFonts w:ascii="Times New Roman" w:hAnsi="Times New Roman" w:cs="Times New Roman"/>
          <w:sz w:val="24"/>
          <w:szCs w:val="24"/>
          <w:lang w:val="en-US"/>
        </w:rPr>
        <w:fldChar w:fldCharType="end"/>
      </w:r>
      <w:r w:rsidR="000C4EA4">
        <w:rPr>
          <w:rFonts w:ascii="Times New Roman" w:hAnsi="Times New Roman" w:cs="Times New Roman"/>
          <w:sz w:val="24"/>
          <w:szCs w:val="24"/>
        </w:rPr>
        <w:t xml:space="preserve"> mentioned that speaking refers to</w:t>
      </w:r>
      <w:r w:rsidR="001D5D44" w:rsidRPr="00F46761">
        <w:rPr>
          <w:rFonts w:ascii="Times New Roman" w:hAnsi="Times New Roman" w:cs="Times New Roman"/>
          <w:sz w:val="24"/>
          <w:szCs w:val="24"/>
        </w:rPr>
        <w:t xml:space="preserve"> the abi</w:t>
      </w:r>
      <w:r w:rsidR="000C4EA4">
        <w:rPr>
          <w:rFonts w:ascii="Times New Roman" w:hAnsi="Times New Roman" w:cs="Times New Roman"/>
          <w:sz w:val="24"/>
          <w:szCs w:val="24"/>
        </w:rPr>
        <w:t xml:space="preserve">lity to express oneself in </w:t>
      </w:r>
      <w:r w:rsidR="001D5D44" w:rsidRPr="00F46761">
        <w:rPr>
          <w:rFonts w:ascii="Times New Roman" w:hAnsi="Times New Roman" w:cs="Times New Roman"/>
          <w:sz w:val="24"/>
          <w:szCs w:val="24"/>
        </w:rPr>
        <w:t>situation</w:t>
      </w:r>
      <w:r w:rsidR="000C4EA4">
        <w:rPr>
          <w:rFonts w:ascii="Times New Roman" w:hAnsi="Times New Roman" w:cs="Times New Roman"/>
          <w:sz w:val="24"/>
          <w:szCs w:val="24"/>
          <w:lang w:val="en-US"/>
        </w:rPr>
        <w:t xml:space="preserve"> of life</w:t>
      </w:r>
      <w:r w:rsidR="000C4EA4">
        <w:rPr>
          <w:rFonts w:ascii="Times New Roman" w:hAnsi="Times New Roman" w:cs="Times New Roman"/>
          <w:sz w:val="24"/>
          <w:szCs w:val="24"/>
        </w:rPr>
        <w:t xml:space="preserve"> or the ability of</w:t>
      </w:r>
      <w:r w:rsidR="001D5D44" w:rsidRPr="00F46761">
        <w:rPr>
          <w:rFonts w:ascii="Times New Roman" w:hAnsi="Times New Roman" w:cs="Times New Roman"/>
          <w:sz w:val="24"/>
          <w:szCs w:val="24"/>
        </w:rPr>
        <w:t xml:space="preserve"> report</w:t>
      </w:r>
      <w:proofErr w:type="spellStart"/>
      <w:r w:rsidR="000C4EA4">
        <w:rPr>
          <w:rFonts w:ascii="Times New Roman" w:hAnsi="Times New Roman" w:cs="Times New Roman"/>
          <w:sz w:val="24"/>
          <w:szCs w:val="24"/>
          <w:lang w:val="en-US"/>
        </w:rPr>
        <w:t>ing</w:t>
      </w:r>
      <w:proofErr w:type="spellEnd"/>
      <w:r w:rsidR="001D5D44" w:rsidRPr="00F46761">
        <w:rPr>
          <w:rFonts w:ascii="Times New Roman" w:hAnsi="Times New Roman" w:cs="Times New Roman"/>
          <w:sz w:val="24"/>
          <w:szCs w:val="24"/>
        </w:rPr>
        <w:t xml:space="preserve"> acts or situation in</w:t>
      </w:r>
      <w:r w:rsidR="000C4EA4">
        <w:rPr>
          <w:rFonts w:ascii="Times New Roman" w:hAnsi="Times New Roman" w:cs="Times New Roman"/>
          <w:sz w:val="24"/>
          <w:szCs w:val="24"/>
        </w:rPr>
        <w:t xml:space="preserve"> precise words or the ability of</w:t>
      </w:r>
      <w:r w:rsidR="001D5D44" w:rsidRPr="00F46761">
        <w:rPr>
          <w:rFonts w:ascii="Times New Roman" w:hAnsi="Times New Roman" w:cs="Times New Roman"/>
          <w:sz w:val="24"/>
          <w:szCs w:val="24"/>
        </w:rPr>
        <w:t xml:space="preserve"> express</w:t>
      </w:r>
      <w:proofErr w:type="spellStart"/>
      <w:r w:rsidR="000C4EA4">
        <w:rPr>
          <w:rFonts w:ascii="Times New Roman" w:hAnsi="Times New Roman" w:cs="Times New Roman"/>
          <w:sz w:val="24"/>
          <w:szCs w:val="24"/>
          <w:lang w:val="en-US"/>
        </w:rPr>
        <w:t>ing</w:t>
      </w:r>
      <w:proofErr w:type="spellEnd"/>
      <w:r w:rsidR="000C4EA4">
        <w:rPr>
          <w:rFonts w:ascii="Times New Roman" w:hAnsi="Times New Roman" w:cs="Times New Roman"/>
          <w:sz w:val="24"/>
          <w:szCs w:val="24"/>
        </w:rPr>
        <w:t xml:space="preserve"> a sequence of </w:t>
      </w:r>
      <w:r w:rsidR="000C4EA4">
        <w:rPr>
          <w:rFonts w:ascii="Times New Roman" w:hAnsi="Times New Roman" w:cs="Times New Roman"/>
          <w:sz w:val="24"/>
          <w:szCs w:val="24"/>
          <w:lang w:val="en-US"/>
        </w:rPr>
        <w:t xml:space="preserve">fluent </w:t>
      </w:r>
      <w:r w:rsidR="000C4EA4">
        <w:rPr>
          <w:rFonts w:ascii="Times New Roman" w:hAnsi="Times New Roman" w:cs="Times New Roman"/>
          <w:sz w:val="24"/>
          <w:szCs w:val="24"/>
        </w:rPr>
        <w:t>idea</w:t>
      </w:r>
      <w:r w:rsidR="001D5D44" w:rsidRPr="00F46761">
        <w:rPr>
          <w:rFonts w:ascii="Times New Roman" w:hAnsi="Times New Roman" w:cs="Times New Roman"/>
          <w:sz w:val="24"/>
          <w:szCs w:val="24"/>
        </w:rPr>
        <w:t>.</w:t>
      </w:r>
    </w:p>
    <w:p w14:paraId="5D34046A" w14:textId="59D85E96" w:rsidR="001D5D44" w:rsidRPr="00F46761" w:rsidRDefault="001D5D44" w:rsidP="00195825">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 xml:space="preserve">Furthermore, </w:t>
      </w:r>
      <w:r w:rsidR="004D72E6" w:rsidRPr="00F46761">
        <w:rPr>
          <w:rFonts w:ascii="Times New Roman" w:hAnsi="Times New Roman" w:cs="Times New Roman"/>
          <w:sz w:val="24"/>
          <w:szCs w:val="24"/>
        </w:rPr>
        <w:fldChar w:fldCharType="begin" w:fldLock="1"/>
      </w:r>
      <w:r w:rsidR="004D72E6" w:rsidRPr="00F46761">
        <w:rPr>
          <w:rFonts w:ascii="Times New Roman" w:hAnsi="Times New Roman" w:cs="Times New Roman"/>
          <w:sz w:val="24"/>
          <w:szCs w:val="24"/>
        </w:rPr>
        <w:instrText>ADDIN CSL_CITATION {"citationItems":[{"id":"ITEM-1","itemData":{"author":[{"dropping-particle":"","family":"Byrne","given":"","non-dropping-particle":"","parse-names":false,"suffix":""}],"id":"ITEM-1","issued":{"date-parts":[["1984"]]},"publisher":"New Jersey: Longman Group Ltd","title":"Teaching Oral English","type":"book"},"uris":["http://www.mendeley.com/documents/?uuid=c049c4ab-eb64-4445-82d2-1bfbb0193117"]}],"mendeley":{"formattedCitation":"(Byrne, 1984)","plainTextFormattedCitation":"(Byrne, 1984)","previouslyFormattedCitation":"(Byrne, 1984)"},"properties":{"noteIndex":0},"schema":"https://github.com/citation-style-language/schema/raw/master/csl-citation.json"}</w:instrText>
      </w:r>
      <w:r w:rsidR="004D72E6" w:rsidRPr="00F46761">
        <w:rPr>
          <w:rFonts w:ascii="Times New Roman" w:hAnsi="Times New Roman" w:cs="Times New Roman"/>
          <w:sz w:val="24"/>
          <w:szCs w:val="24"/>
        </w:rPr>
        <w:fldChar w:fldCharType="separate"/>
      </w:r>
      <w:r w:rsidR="004D72E6" w:rsidRPr="00F46761">
        <w:rPr>
          <w:rFonts w:ascii="Times New Roman" w:hAnsi="Times New Roman" w:cs="Times New Roman"/>
          <w:noProof/>
          <w:sz w:val="24"/>
          <w:szCs w:val="24"/>
        </w:rPr>
        <w:t>(Byrne, 1984)</w:t>
      </w:r>
      <w:r w:rsidR="004D72E6" w:rsidRPr="00F46761">
        <w:rPr>
          <w:rFonts w:ascii="Times New Roman" w:hAnsi="Times New Roman" w:cs="Times New Roman"/>
          <w:sz w:val="24"/>
          <w:szCs w:val="24"/>
        </w:rPr>
        <w:fldChar w:fldCharType="end"/>
      </w:r>
      <w:r w:rsidRPr="00F46761">
        <w:rPr>
          <w:rFonts w:ascii="Times New Roman" w:hAnsi="Times New Roman" w:cs="Times New Roman"/>
          <w:sz w:val="24"/>
          <w:szCs w:val="24"/>
        </w:rPr>
        <w:t xml:space="preserve"> states that speaking or oral communication is a two way process between speaker and listener that involves productive and receptive skills </w:t>
      </w:r>
      <w:r w:rsidR="00B50264">
        <w:rPr>
          <w:rFonts w:ascii="Times New Roman" w:hAnsi="Times New Roman" w:cs="Times New Roman"/>
          <w:sz w:val="24"/>
          <w:szCs w:val="24"/>
        </w:rPr>
        <w:t>and understanding. It other word</w:t>
      </w:r>
      <w:r w:rsidR="00B50264">
        <w:rPr>
          <w:rFonts w:ascii="Times New Roman" w:hAnsi="Times New Roman" w:cs="Times New Roman"/>
          <w:sz w:val="24"/>
          <w:szCs w:val="24"/>
          <w:lang w:val="en-US"/>
        </w:rPr>
        <w:t>s</w:t>
      </w:r>
      <w:r w:rsidR="00B50264">
        <w:rPr>
          <w:rFonts w:ascii="Times New Roman" w:hAnsi="Times New Roman" w:cs="Times New Roman"/>
          <w:sz w:val="24"/>
          <w:szCs w:val="24"/>
        </w:rPr>
        <w:t xml:space="preserve"> speaking refer</w:t>
      </w:r>
      <w:r w:rsidRPr="00F46761">
        <w:rPr>
          <w:rFonts w:ascii="Times New Roman" w:hAnsi="Times New Roman" w:cs="Times New Roman"/>
          <w:sz w:val="24"/>
          <w:szCs w:val="24"/>
        </w:rPr>
        <w:t>s</w:t>
      </w:r>
      <w:r w:rsidR="00B50264">
        <w:rPr>
          <w:rFonts w:ascii="Times New Roman" w:hAnsi="Times New Roman" w:cs="Times New Roman"/>
          <w:sz w:val="24"/>
          <w:szCs w:val="24"/>
          <w:lang w:val="en-US"/>
        </w:rPr>
        <w:t xml:space="preserve"> to</w:t>
      </w:r>
      <w:r w:rsidR="00B50264">
        <w:rPr>
          <w:rFonts w:ascii="Times New Roman" w:hAnsi="Times New Roman" w:cs="Times New Roman"/>
          <w:sz w:val="24"/>
          <w:szCs w:val="24"/>
        </w:rPr>
        <w:t xml:space="preserve"> a productive skill that</w:t>
      </w:r>
      <w:r w:rsidRPr="00F46761">
        <w:rPr>
          <w:rFonts w:ascii="Times New Roman" w:hAnsi="Times New Roman" w:cs="Times New Roman"/>
          <w:sz w:val="24"/>
          <w:szCs w:val="24"/>
        </w:rPr>
        <w:t xml:space="preserve"> the speaker produces </w:t>
      </w:r>
      <w:r w:rsidR="00B50264">
        <w:rPr>
          <w:rFonts w:ascii="Times New Roman" w:hAnsi="Times New Roman" w:cs="Times New Roman"/>
          <w:sz w:val="24"/>
          <w:szCs w:val="24"/>
        </w:rPr>
        <w:t>or uses the language at the time he tries to grab idea or message</w:t>
      </w:r>
      <w:r w:rsidRPr="00F46761">
        <w:rPr>
          <w:rFonts w:ascii="Times New Roman" w:hAnsi="Times New Roman" w:cs="Times New Roman"/>
          <w:sz w:val="24"/>
          <w:szCs w:val="24"/>
        </w:rPr>
        <w:t>. In this case, there is a process of giving message or decoding process. Within a productive skill, the students need to learn words and phrases to express meaning in English. They also need to be able to produce basic structure correctly. Meanwhile, wit</w:t>
      </w:r>
      <w:r w:rsidR="00013782">
        <w:rPr>
          <w:rFonts w:ascii="Times New Roman" w:hAnsi="Times New Roman" w:cs="Times New Roman"/>
          <w:sz w:val="24"/>
          <w:szCs w:val="24"/>
        </w:rPr>
        <w:t>hin receptive skills, the pupil</w:t>
      </w:r>
      <w:r w:rsidRPr="00F46761">
        <w:rPr>
          <w:rFonts w:ascii="Times New Roman" w:hAnsi="Times New Roman" w:cs="Times New Roman"/>
          <w:sz w:val="24"/>
          <w:szCs w:val="24"/>
        </w:rPr>
        <w:t xml:space="preserve">s need to understand </w:t>
      </w:r>
      <w:r w:rsidR="00013782">
        <w:rPr>
          <w:rFonts w:ascii="Times New Roman" w:hAnsi="Times New Roman" w:cs="Times New Roman"/>
          <w:sz w:val="24"/>
          <w:szCs w:val="24"/>
          <w:lang w:val="en-US"/>
        </w:rPr>
        <w:t xml:space="preserve">structure and </w:t>
      </w:r>
      <w:r w:rsidR="00013782">
        <w:rPr>
          <w:rFonts w:ascii="Times New Roman" w:hAnsi="Times New Roman" w:cs="Times New Roman"/>
          <w:sz w:val="24"/>
          <w:szCs w:val="24"/>
        </w:rPr>
        <w:t xml:space="preserve">words </w:t>
      </w:r>
      <w:r w:rsidRPr="00F46761">
        <w:rPr>
          <w:rFonts w:ascii="Times New Roman" w:hAnsi="Times New Roman" w:cs="Times New Roman"/>
          <w:sz w:val="24"/>
          <w:szCs w:val="24"/>
        </w:rPr>
        <w:t xml:space="preserve">in </w:t>
      </w:r>
      <w:r w:rsidR="00013782">
        <w:rPr>
          <w:rFonts w:ascii="Times New Roman" w:hAnsi="Times New Roman" w:cs="Times New Roman"/>
          <w:sz w:val="24"/>
          <w:szCs w:val="24"/>
          <w:lang w:val="en-US"/>
        </w:rPr>
        <w:t xml:space="preserve">the form of </w:t>
      </w:r>
      <w:r w:rsidR="00013782">
        <w:rPr>
          <w:rFonts w:ascii="Times New Roman" w:hAnsi="Times New Roman" w:cs="Times New Roman"/>
          <w:sz w:val="24"/>
          <w:szCs w:val="24"/>
        </w:rPr>
        <w:t>spoken and written</w:t>
      </w:r>
      <w:r w:rsidRPr="00F46761">
        <w:rPr>
          <w:rFonts w:ascii="Times New Roman" w:hAnsi="Times New Roman" w:cs="Times New Roman"/>
          <w:sz w:val="24"/>
          <w:szCs w:val="24"/>
        </w:rPr>
        <w:t>.</w:t>
      </w:r>
      <w:r w:rsidRPr="00F46761">
        <w:rPr>
          <w:rFonts w:ascii="Times New Roman" w:hAnsi="Times New Roman" w:cs="Times New Roman"/>
          <w:sz w:val="24"/>
          <w:szCs w:val="24"/>
        </w:rPr>
        <w:cr/>
      </w:r>
    </w:p>
    <w:p w14:paraId="2F9A3C43" w14:textId="5E5E70A9" w:rsidR="001D5D44" w:rsidRPr="00F46761" w:rsidRDefault="004D72E6" w:rsidP="00195825">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fldChar w:fldCharType="begin" w:fldLock="1"/>
      </w:r>
      <w:r w:rsidR="004F2AF6" w:rsidRPr="00F46761">
        <w:rPr>
          <w:rFonts w:ascii="Times New Roman" w:hAnsi="Times New Roman" w:cs="Times New Roman"/>
          <w:sz w:val="24"/>
          <w:szCs w:val="24"/>
        </w:rPr>
        <w:instrText>ADDIN CSL_CITATION {"citationItems":[{"id":"ITEM-1","itemData":{"author":[{"dropping-particle":"","family":"Widdowson","given":"H. G","non-dropping-particle":"","parse-names":false,"suffix":""}],"id":"ITEM-1","issued":{"date-parts":[["1984"]]},"publisher":"London: Oxford University Press","publisher-place":"London","title":"Teaching Language as Communication","type":"book"},"uris":["http://www.mendeley.com/documents/?uuid=b58da035-1d76-45b5-94ef-e274a7d0dcdf"]}],"mendeley":{"formattedCitation":"(Widdowson, 1984)","plainTextFormattedCitation":"(Widdowson, 1984)","previouslyFormattedCitation":"(Widdowson, 1984)"},"properties":{"noteIndex":0},"schema":"https://github.com/citation-style-language/schema/raw/master/csl-citation.json"}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(Widdowson, 1984)</w:t>
      </w:r>
      <w:r w:rsidRPr="00F46761">
        <w:rPr>
          <w:rFonts w:ascii="Times New Roman" w:hAnsi="Times New Roman" w:cs="Times New Roman"/>
          <w:sz w:val="24"/>
          <w:szCs w:val="24"/>
        </w:rPr>
        <w:fldChar w:fldCharType="end"/>
      </w:r>
      <w:r w:rsidR="002E751B">
        <w:rPr>
          <w:rFonts w:ascii="Times New Roman" w:hAnsi="Times New Roman" w:cs="Times New Roman"/>
          <w:sz w:val="24"/>
          <w:szCs w:val="24"/>
        </w:rPr>
        <w:t xml:space="preserve"> asserted that communication via</w:t>
      </w:r>
      <w:r w:rsidR="001D5D44" w:rsidRPr="00F46761">
        <w:rPr>
          <w:rFonts w:ascii="Times New Roman" w:hAnsi="Times New Roman" w:cs="Times New Roman"/>
          <w:sz w:val="24"/>
          <w:szCs w:val="24"/>
        </w:rPr>
        <w:t xml:space="preserve"> speaking is performed </w:t>
      </w:r>
      <w:r w:rsidR="002E751B">
        <w:rPr>
          <w:rFonts w:ascii="Times New Roman" w:hAnsi="Times New Roman" w:cs="Times New Roman"/>
          <w:sz w:val="24"/>
          <w:szCs w:val="24"/>
          <w:lang w:val="en-US"/>
        </w:rPr>
        <w:t xml:space="preserve">an interaction of </w:t>
      </w:r>
      <w:r w:rsidR="002E751B">
        <w:rPr>
          <w:rFonts w:ascii="Times New Roman" w:hAnsi="Times New Roman" w:cs="Times New Roman"/>
          <w:sz w:val="24"/>
          <w:szCs w:val="24"/>
        </w:rPr>
        <w:t>face to face and happen</w:t>
      </w:r>
      <w:r w:rsidR="001D5D44" w:rsidRPr="00F46761">
        <w:rPr>
          <w:rFonts w:ascii="Times New Roman" w:hAnsi="Times New Roman" w:cs="Times New Roman"/>
          <w:sz w:val="24"/>
          <w:szCs w:val="24"/>
        </w:rPr>
        <w:t>s as part</w:t>
      </w:r>
      <w:r w:rsidR="00C9179F">
        <w:rPr>
          <w:rFonts w:ascii="Times New Roman" w:hAnsi="Times New Roman" w:cs="Times New Roman"/>
          <w:sz w:val="24"/>
          <w:szCs w:val="24"/>
        </w:rPr>
        <w:t xml:space="preserve"> of a dialogue or other </w:t>
      </w:r>
      <w:r w:rsidR="001D5D44" w:rsidRPr="00F46761">
        <w:rPr>
          <w:rFonts w:ascii="Times New Roman" w:hAnsi="Times New Roman" w:cs="Times New Roman"/>
          <w:sz w:val="24"/>
          <w:szCs w:val="24"/>
        </w:rPr>
        <w:t>verbal exchange</w:t>
      </w:r>
      <w:r w:rsidR="00C9179F">
        <w:rPr>
          <w:rFonts w:ascii="Times New Roman" w:hAnsi="Times New Roman" w:cs="Times New Roman"/>
          <w:sz w:val="24"/>
          <w:szCs w:val="24"/>
          <w:lang w:val="en-US"/>
        </w:rPr>
        <w:t xml:space="preserve"> forms</w:t>
      </w:r>
      <w:r w:rsidR="001D5D44" w:rsidRPr="00F46761">
        <w:rPr>
          <w:rFonts w:ascii="Times New Roman" w:hAnsi="Times New Roman" w:cs="Times New Roman"/>
          <w:sz w:val="24"/>
          <w:szCs w:val="24"/>
        </w:rPr>
        <w:t>.</w:t>
      </w:r>
    </w:p>
    <w:p w14:paraId="79D2956F" w14:textId="114A1A28" w:rsidR="00CA5A03" w:rsidRPr="00F46761" w:rsidRDefault="00CA5A03" w:rsidP="00833D75">
      <w:pPr>
        <w:spacing w:after="0" w:line="240" w:lineRule="auto"/>
        <w:jc w:val="both"/>
        <w:rPr>
          <w:rFonts w:ascii="Times New Roman" w:hAnsi="Times New Roman" w:cs="Times New Roman"/>
          <w:sz w:val="24"/>
          <w:szCs w:val="24"/>
          <w:lang w:val="en-US"/>
        </w:rPr>
      </w:pPr>
    </w:p>
    <w:p w14:paraId="58B8FC5E" w14:textId="1F50CCEE" w:rsidR="001D5D44" w:rsidRPr="00F46761" w:rsidRDefault="001D5D44" w:rsidP="00CA5A03">
      <w:pPr>
        <w:spacing w:after="0" w:line="240" w:lineRule="auto"/>
        <w:jc w:val="both"/>
        <w:rPr>
          <w:rFonts w:ascii="Times New Roman" w:hAnsi="Times New Roman" w:cs="Times New Roman"/>
          <w:b/>
          <w:sz w:val="24"/>
          <w:szCs w:val="24"/>
        </w:rPr>
      </w:pPr>
      <w:r w:rsidRPr="00F46761">
        <w:rPr>
          <w:rFonts w:ascii="Times New Roman" w:hAnsi="Times New Roman" w:cs="Times New Roman"/>
          <w:b/>
          <w:sz w:val="24"/>
          <w:szCs w:val="24"/>
        </w:rPr>
        <w:t>Aspect</w:t>
      </w:r>
    </w:p>
    <w:p w14:paraId="4BB68594" w14:textId="77777777" w:rsidR="001D5D44" w:rsidRPr="00F46761" w:rsidRDefault="001D5D44" w:rsidP="001D5D44">
      <w:pPr>
        <w:spacing w:after="0" w:line="240" w:lineRule="auto"/>
        <w:jc w:val="both"/>
        <w:rPr>
          <w:rFonts w:ascii="Times New Roman" w:hAnsi="Times New Roman" w:cs="Times New Roman"/>
          <w:sz w:val="24"/>
          <w:szCs w:val="24"/>
        </w:rPr>
      </w:pPr>
    </w:p>
    <w:p w14:paraId="342F5A08" w14:textId="03716B4D" w:rsidR="001D5D44" w:rsidRPr="00F46761" w:rsidRDefault="004F2AF6" w:rsidP="0082054A">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fldChar w:fldCharType="begin" w:fldLock="1"/>
      </w:r>
      <w:r w:rsidR="00DB1A03" w:rsidRPr="00F46761">
        <w:rPr>
          <w:rFonts w:ascii="Times New Roman" w:hAnsi="Times New Roman" w:cs="Times New Roman"/>
          <w:sz w:val="24"/>
          <w:szCs w:val="24"/>
        </w:rPr>
        <w:instrText>ADDIN CSL_CITATION {"citationItems":[{"id":"ITEM-1","itemData":{"author":[{"dropping-particle":"","family":"Welty, Don. A.","given":"and Doroty R Welty","non-dropping-particle":"","parse-names":false,"suffix":""}],"id":"ITEM-1","issued":{"date-parts":[["1976"]]},"publisher":"New York: Mc. Graw Hill.","publisher-place":"New York","title":"The Teacher Aids in the Instruction Team","type":"book"},"uris":["http://www.mendeley.com/documents/?uuid=1aad7022-e079-42a3-be88-7e21603db4dc"]}],"mendeley":{"formattedCitation":"(Welty, Don. A., 1976)","plainTextFormattedCitation":"(Welty, Don. A., 1976)","previouslyFormattedCitation":"(Welty, Don. A., 1976)"},"properties":{"noteIndex":0},"schema":"https://github.com/citation-style-language/schema/raw/master/csl-citation.json"}</w:instrText>
      </w:r>
      <w:r w:rsidRPr="00F46761">
        <w:rPr>
          <w:rFonts w:ascii="Times New Roman" w:hAnsi="Times New Roman" w:cs="Times New Roman"/>
          <w:sz w:val="24"/>
          <w:szCs w:val="24"/>
        </w:rPr>
        <w:fldChar w:fldCharType="separate"/>
      </w:r>
      <w:r w:rsidRPr="00F46761">
        <w:rPr>
          <w:rFonts w:ascii="Times New Roman" w:hAnsi="Times New Roman" w:cs="Times New Roman"/>
          <w:noProof/>
          <w:sz w:val="24"/>
          <w:szCs w:val="24"/>
        </w:rPr>
        <w:t>(Welty, Don. A., 1976)</w:t>
      </w:r>
      <w:r w:rsidRPr="00F46761">
        <w:rPr>
          <w:rFonts w:ascii="Times New Roman" w:hAnsi="Times New Roman" w:cs="Times New Roman"/>
          <w:sz w:val="24"/>
          <w:szCs w:val="24"/>
        </w:rPr>
        <w:fldChar w:fldCharType="end"/>
      </w:r>
      <w:r w:rsidRPr="00F46761">
        <w:rPr>
          <w:rFonts w:ascii="Times New Roman" w:hAnsi="Times New Roman" w:cs="Times New Roman"/>
          <w:sz w:val="24"/>
          <w:szCs w:val="24"/>
          <w:lang w:val="en-US"/>
        </w:rPr>
        <w:t xml:space="preserve"> </w:t>
      </w:r>
      <w:r w:rsidR="001D5D44" w:rsidRPr="00F46761">
        <w:rPr>
          <w:rFonts w:ascii="Times New Roman" w:hAnsi="Times New Roman" w:cs="Times New Roman"/>
          <w:sz w:val="24"/>
          <w:szCs w:val="24"/>
        </w:rPr>
        <w:t>speaking is one of four basic skills of language and it has important role in daily life because it is the main skill</w:t>
      </w:r>
      <w:r w:rsidR="003174F3">
        <w:rPr>
          <w:rFonts w:ascii="Times New Roman" w:hAnsi="Times New Roman" w:cs="Times New Roman"/>
          <w:sz w:val="24"/>
          <w:szCs w:val="24"/>
        </w:rPr>
        <w:t xml:space="preserve"> in communication. Speaking has to</w:t>
      </w:r>
      <w:r w:rsidR="001D5D44" w:rsidRPr="00F46761">
        <w:rPr>
          <w:rFonts w:ascii="Times New Roman" w:hAnsi="Times New Roman" w:cs="Times New Roman"/>
          <w:sz w:val="24"/>
          <w:szCs w:val="24"/>
        </w:rPr>
        <w:t xml:space="preserve"> fulfill the</w:t>
      </w:r>
      <w:r w:rsidR="003174F3">
        <w:rPr>
          <w:rFonts w:ascii="Times New Roman" w:hAnsi="Times New Roman" w:cs="Times New Roman"/>
          <w:sz w:val="24"/>
          <w:szCs w:val="24"/>
        </w:rPr>
        <w:t>se following criteria:</w:t>
      </w:r>
    </w:p>
    <w:p w14:paraId="179DA187" w14:textId="77777777" w:rsidR="001D5D44" w:rsidRPr="00F46761" w:rsidRDefault="001D5D44" w:rsidP="001D5D44">
      <w:pPr>
        <w:spacing w:after="0" w:line="240" w:lineRule="auto"/>
        <w:jc w:val="both"/>
        <w:rPr>
          <w:rFonts w:ascii="Times New Roman" w:hAnsi="Times New Roman" w:cs="Times New Roman"/>
          <w:sz w:val="24"/>
          <w:szCs w:val="24"/>
        </w:rPr>
      </w:pPr>
    </w:p>
    <w:p w14:paraId="154A6980" w14:textId="77777777" w:rsidR="001D5D44" w:rsidRPr="00F46761" w:rsidRDefault="001D5D44" w:rsidP="001D5D44">
      <w:pPr>
        <w:numPr>
          <w:ilvl w:val="0"/>
          <w:numId w:val="29"/>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Pronunciation</w:t>
      </w:r>
    </w:p>
    <w:p w14:paraId="62BE027A" w14:textId="77777777" w:rsidR="001D5D44" w:rsidRPr="00F46761" w:rsidRDefault="001D5D44" w:rsidP="001D5D44">
      <w:pPr>
        <w:spacing w:after="0" w:line="240" w:lineRule="auto"/>
        <w:jc w:val="both"/>
        <w:rPr>
          <w:rFonts w:ascii="Times New Roman" w:hAnsi="Times New Roman" w:cs="Times New Roman"/>
          <w:sz w:val="24"/>
          <w:szCs w:val="24"/>
        </w:rPr>
      </w:pPr>
    </w:p>
    <w:p w14:paraId="2E71FE41" w14:textId="37554024" w:rsidR="001D5D44" w:rsidRPr="00F46761" w:rsidRDefault="003174F3" w:rsidP="00820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Pronunciation is the ability to produce </w:t>
      </w:r>
      <w:r w:rsidR="001D5D44" w:rsidRPr="00F46761">
        <w:rPr>
          <w:rFonts w:ascii="Times New Roman" w:hAnsi="Times New Roman" w:cs="Times New Roman"/>
          <w:sz w:val="24"/>
          <w:szCs w:val="24"/>
        </w:rPr>
        <w:t>comprehensible articulation</w:t>
      </w:r>
      <w:r>
        <w:rPr>
          <w:rFonts w:ascii="Times New Roman" w:hAnsi="Times New Roman" w:cs="Times New Roman"/>
          <w:sz w:val="24"/>
          <w:szCs w:val="24"/>
          <w:lang w:val="en-US"/>
        </w:rPr>
        <w:t xml:space="preserve"> easily</w:t>
      </w:r>
      <w:r w:rsidR="001D5D44" w:rsidRPr="00F46761">
        <w:rPr>
          <w:rFonts w:ascii="Times New Roman" w:hAnsi="Times New Roman" w:cs="Times New Roman"/>
          <w:sz w:val="24"/>
          <w:szCs w:val="24"/>
        </w:rPr>
        <w:t>. There are 3 basic</w:t>
      </w:r>
      <w:r>
        <w:rPr>
          <w:rFonts w:ascii="Times New Roman" w:hAnsi="Times New Roman" w:cs="Times New Roman"/>
          <w:sz w:val="24"/>
          <w:szCs w:val="24"/>
          <w:lang w:val="en-US"/>
        </w:rPr>
        <w:t>s</w:t>
      </w:r>
      <w:r w:rsidR="001D5D44" w:rsidRPr="00F46761">
        <w:rPr>
          <w:rFonts w:ascii="Times New Roman" w:hAnsi="Times New Roman" w:cs="Times New Roman"/>
          <w:sz w:val="24"/>
          <w:szCs w:val="24"/>
        </w:rPr>
        <w:t xml:space="preserve"> of the main</w:t>
      </w:r>
      <w:r>
        <w:rPr>
          <w:rFonts w:ascii="Times New Roman" w:hAnsi="Times New Roman" w:cs="Times New Roman"/>
          <w:sz w:val="24"/>
          <w:szCs w:val="24"/>
        </w:rPr>
        <w:t xml:space="preserve"> range of the teaching method that might be involved to assist student</w:t>
      </w:r>
      <w:r w:rsidR="001D5D44" w:rsidRPr="00F46761">
        <w:rPr>
          <w:rFonts w:ascii="Times New Roman" w:hAnsi="Times New Roman" w:cs="Times New Roman"/>
          <w:sz w:val="24"/>
          <w:szCs w:val="24"/>
        </w:rPr>
        <w:t>s in learning pronunciation. The firs</w:t>
      </w:r>
      <w:r>
        <w:rPr>
          <w:rFonts w:ascii="Times New Roman" w:hAnsi="Times New Roman" w:cs="Times New Roman"/>
          <w:sz w:val="24"/>
          <w:szCs w:val="24"/>
        </w:rPr>
        <w:t>t is exhortation. Exhortation refers to</w:t>
      </w:r>
      <w:r w:rsidR="001D5D44" w:rsidRPr="00F46761">
        <w:rPr>
          <w:rFonts w:ascii="Times New Roman" w:hAnsi="Times New Roman" w:cs="Times New Roman"/>
          <w:sz w:val="24"/>
          <w:szCs w:val="24"/>
        </w:rPr>
        <w:t xml:space="preserve"> the instruction to imitate a</w:t>
      </w:r>
      <w:r>
        <w:rPr>
          <w:rFonts w:ascii="Times New Roman" w:hAnsi="Times New Roman" w:cs="Times New Roman"/>
          <w:sz w:val="24"/>
          <w:szCs w:val="24"/>
        </w:rPr>
        <w:t xml:space="preserve">nd mimic </w:t>
      </w:r>
      <w:r w:rsidR="001D5D44" w:rsidRPr="00F46761">
        <w:rPr>
          <w:rFonts w:ascii="Times New Roman" w:hAnsi="Times New Roman" w:cs="Times New Roman"/>
          <w:sz w:val="24"/>
          <w:szCs w:val="24"/>
        </w:rPr>
        <w:t xml:space="preserve">without futher explanation. The </w:t>
      </w:r>
      <w:r>
        <w:rPr>
          <w:rFonts w:ascii="Times New Roman" w:hAnsi="Times New Roman" w:cs="Times New Roman"/>
          <w:sz w:val="24"/>
          <w:szCs w:val="24"/>
        </w:rPr>
        <w:t>second is speech training. It refers to</w:t>
      </w:r>
      <w:r w:rsidR="001D5D44" w:rsidRPr="00F46761">
        <w:rPr>
          <w:rFonts w:ascii="Times New Roman" w:hAnsi="Times New Roman" w:cs="Times New Roman"/>
          <w:sz w:val="24"/>
          <w:szCs w:val="24"/>
        </w:rPr>
        <w:t xml:space="preserve"> the c</w:t>
      </w:r>
      <w:r>
        <w:rPr>
          <w:rFonts w:ascii="Times New Roman" w:hAnsi="Times New Roman" w:cs="Times New Roman"/>
          <w:sz w:val="24"/>
          <w:szCs w:val="24"/>
        </w:rPr>
        <w:t xml:space="preserve">onstruction of special exercises that entail the </w:t>
      </w:r>
      <w:r w:rsidR="001D5D44" w:rsidRPr="00F46761">
        <w:rPr>
          <w:rFonts w:ascii="Times New Roman" w:hAnsi="Times New Roman" w:cs="Times New Roman"/>
          <w:sz w:val="24"/>
          <w:szCs w:val="24"/>
        </w:rPr>
        <w:t>word or sentence</w:t>
      </w:r>
      <w:r>
        <w:rPr>
          <w:rFonts w:ascii="Times New Roman" w:hAnsi="Times New Roman" w:cs="Times New Roman"/>
          <w:sz w:val="24"/>
          <w:szCs w:val="24"/>
          <w:lang w:val="en-US"/>
        </w:rPr>
        <w:t xml:space="preserve"> use</w:t>
      </w:r>
      <w:r>
        <w:rPr>
          <w:rFonts w:ascii="Times New Roman" w:hAnsi="Times New Roman" w:cs="Times New Roman"/>
          <w:sz w:val="24"/>
          <w:szCs w:val="24"/>
        </w:rPr>
        <w:t xml:space="preserve"> so as to practice certain </w:t>
      </w:r>
      <w:r w:rsidR="001D5D44" w:rsidRPr="00F46761">
        <w:rPr>
          <w:rFonts w:ascii="Times New Roman" w:hAnsi="Times New Roman" w:cs="Times New Roman"/>
          <w:sz w:val="24"/>
          <w:szCs w:val="24"/>
        </w:rPr>
        <w:t>sounds, sequences of sounds, stress-patterns, rhythm, and intonation. The third is pra</w:t>
      </w:r>
      <w:r>
        <w:rPr>
          <w:rFonts w:ascii="Times New Roman" w:hAnsi="Times New Roman" w:cs="Times New Roman"/>
          <w:sz w:val="24"/>
          <w:szCs w:val="24"/>
        </w:rPr>
        <w:t xml:space="preserve">ctical phonetics </w:t>
      </w:r>
      <w:r w:rsidR="001D5D44" w:rsidRPr="00F46761">
        <w:rPr>
          <w:rFonts w:ascii="Times New Roman" w:hAnsi="Times New Roman" w:cs="Times New Roman"/>
          <w:sz w:val="24"/>
          <w:szCs w:val="24"/>
        </w:rPr>
        <w:t xml:space="preserve"> including description of the organ of speech, description of the articulation of sounds, description of stress, rhythm, and intonation.</w:t>
      </w:r>
    </w:p>
    <w:p w14:paraId="28484975" w14:textId="77777777" w:rsidR="001D5D44" w:rsidRPr="00F46761" w:rsidRDefault="001D5D44" w:rsidP="001D5D44">
      <w:pPr>
        <w:spacing w:after="0" w:line="240" w:lineRule="auto"/>
        <w:jc w:val="both"/>
        <w:rPr>
          <w:rFonts w:ascii="Times New Roman" w:hAnsi="Times New Roman" w:cs="Times New Roman"/>
          <w:sz w:val="24"/>
          <w:szCs w:val="24"/>
        </w:rPr>
      </w:pPr>
    </w:p>
    <w:p w14:paraId="6B81E251" w14:textId="77777777" w:rsidR="001D5D44" w:rsidRPr="00F46761" w:rsidRDefault="001D5D44" w:rsidP="001D5D44">
      <w:pPr>
        <w:numPr>
          <w:ilvl w:val="0"/>
          <w:numId w:val="29"/>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Grammar</w:t>
      </w:r>
    </w:p>
    <w:p w14:paraId="70D41CA8" w14:textId="77777777" w:rsidR="001D5D44" w:rsidRPr="00F46761" w:rsidRDefault="001D5D44" w:rsidP="001D5D44">
      <w:pPr>
        <w:spacing w:after="0" w:line="240" w:lineRule="auto"/>
        <w:jc w:val="both"/>
        <w:rPr>
          <w:rFonts w:ascii="Times New Roman" w:hAnsi="Times New Roman" w:cs="Times New Roman"/>
          <w:sz w:val="24"/>
          <w:szCs w:val="24"/>
        </w:rPr>
      </w:pPr>
    </w:p>
    <w:p w14:paraId="754AA849" w14:textId="77832CA2" w:rsidR="001D5D44" w:rsidRPr="00F46761" w:rsidRDefault="00E526A6" w:rsidP="00820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of how words and the component parts mix</w:t>
      </w:r>
      <w:r w:rsidR="001D5D44" w:rsidRPr="00F46761">
        <w:rPr>
          <w:rFonts w:ascii="Times New Roman" w:hAnsi="Times New Roman" w:cs="Times New Roman"/>
          <w:sz w:val="24"/>
          <w:szCs w:val="24"/>
        </w:rPr>
        <w:t xml:space="preserve"> to form sentences, structural relationship in language or in</w:t>
      </w:r>
      <w:r>
        <w:rPr>
          <w:rFonts w:ascii="Times New Roman" w:hAnsi="Times New Roman" w:cs="Times New Roman"/>
          <w:sz w:val="24"/>
          <w:szCs w:val="24"/>
        </w:rPr>
        <w:t xml:space="preserve"> a language, sometimes covering</w:t>
      </w:r>
      <w:r w:rsidR="001D5D44" w:rsidRPr="00F46761">
        <w:rPr>
          <w:rFonts w:ascii="Times New Roman" w:hAnsi="Times New Roman" w:cs="Times New Roman"/>
          <w:sz w:val="24"/>
          <w:szCs w:val="24"/>
        </w:rPr>
        <w:t xml:space="preserve"> pronunciation, meaning, an</w:t>
      </w:r>
      <w:r>
        <w:rPr>
          <w:rFonts w:ascii="Times New Roman" w:hAnsi="Times New Roman" w:cs="Times New Roman"/>
          <w:sz w:val="24"/>
          <w:szCs w:val="24"/>
        </w:rPr>
        <w:t>d linguistic history. Grammar refers to</w:t>
      </w:r>
      <w:r w:rsidR="001D5D44" w:rsidRPr="00F46761">
        <w:rPr>
          <w:rFonts w:ascii="Times New Roman" w:hAnsi="Times New Roman" w:cs="Times New Roman"/>
          <w:sz w:val="24"/>
          <w:szCs w:val="24"/>
        </w:rPr>
        <w:t xml:space="preserve"> the set of l</w:t>
      </w:r>
      <w:r>
        <w:rPr>
          <w:rFonts w:ascii="Times New Roman" w:hAnsi="Times New Roman" w:cs="Times New Roman"/>
          <w:sz w:val="24"/>
          <w:szCs w:val="24"/>
        </w:rPr>
        <w:t>ogical and structural rules which</w:t>
      </w:r>
      <w:r w:rsidR="001D5D44" w:rsidRPr="00F46761">
        <w:rPr>
          <w:rFonts w:ascii="Times New Roman" w:hAnsi="Times New Roman" w:cs="Times New Roman"/>
          <w:sz w:val="24"/>
          <w:szCs w:val="24"/>
        </w:rPr>
        <w:t xml:space="preserve"> govern the composition of sentences, </w:t>
      </w:r>
      <w:r>
        <w:rPr>
          <w:rFonts w:ascii="Times New Roman" w:hAnsi="Times New Roman" w:cs="Times New Roman"/>
          <w:sz w:val="24"/>
          <w:szCs w:val="24"/>
        </w:rPr>
        <w:t xml:space="preserve">phrases, and words in any </w:t>
      </w:r>
      <w:r w:rsidR="001D5D44" w:rsidRPr="00F46761">
        <w:rPr>
          <w:rFonts w:ascii="Times New Roman" w:hAnsi="Times New Roman" w:cs="Times New Roman"/>
          <w:sz w:val="24"/>
          <w:szCs w:val="24"/>
        </w:rPr>
        <w:t>natural language. Gr</w:t>
      </w:r>
      <w:r>
        <w:rPr>
          <w:rFonts w:ascii="Times New Roman" w:hAnsi="Times New Roman" w:cs="Times New Roman"/>
          <w:sz w:val="24"/>
          <w:szCs w:val="24"/>
        </w:rPr>
        <w:t>ammars is a sort</w:t>
      </w:r>
      <w:r w:rsidR="001D5D44" w:rsidRPr="00F46761">
        <w:rPr>
          <w:rFonts w:ascii="Times New Roman" w:hAnsi="Times New Roman" w:cs="Times New Roman"/>
          <w:sz w:val="24"/>
          <w:szCs w:val="24"/>
        </w:rPr>
        <w:t xml:space="preserve"> of reg</w:t>
      </w:r>
      <w:r>
        <w:rPr>
          <w:rFonts w:ascii="Times New Roman" w:hAnsi="Times New Roman" w:cs="Times New Roman"/>
          <w:sz w:val="24"/>
          <w:szCs w:val="24"/>
        </w:rPr>
        <w:t>ularity of sounds structure</w:t>
      </w:r>
      <w:r w:rsidR="001D5D44" w:rsidRPr="00F46761">
        <w:rPr>
          <w:rFonts w:ascii="Times New Roman" w:hAnsi="Times New Roman" w:cs="Times New Roman"/>
          <w:sz w:val="24"/>
          <w:szCs w:val="24"/>
        </w:rPr>
        <w:t xml:space="preserve"> nobody could learn language without grammar.</w:t>
      </w:r>
    </w:p>
    <w:p w14:paraId="4C26F5E0" w14:textId="77777777" w:rsidR="001D5D44" w:rsidRPr="00F46761" w:rsidRDefault="001D5D44" w:rsidP="001D5D44">
      <w:pPr>
        <w:spacing w:after="0" w:line="240" w:lineRule="auto"/>
        <w:jc w:val="both"/>
        <w:rPr>
          <w:rFonts w:ascii="Times New Roman" w:hAnsi="Times New Roman" w:cs="Times New Roman"/>
          <w:sz w:val="24"/>
          <w:szCs w:val="24"/>
        </w:rPr>
      </w:pPr>
    </w:p>
    <w:p w14:paraId="0DB367DF" w14:textId="77777777" w:rsidR="001D5D44" w:rsidRPr="00F46761" w:rsidRDefault="001D5D44" w:rsidP="001D5D44">
      <w:pPr>
        <w:numPr>
          <w:ilvl w:val="0"/>
          <w:numId w:val="29"/>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Vocabulary</w:t>
      </w:r>
    </w:p>
    <w:p w14:paraId="36A49327" w14:textId="77777777" w:rsidR="001D5D44" w:rsidRPr="00F46761" w:rsidRDefault="001D5D44" w:rsidP="001D5D44">
      <w:pPr>
        <w:spacing w:after="0" w:line="240" w:lineRule="auto"/>
        <w:jc w:val="both"/>
        <w:rPr>
          <w:rFonts w:ascii="Times New Roman" w:hAnsi="Times New Roman" w:cs="Times New Roman"/>
          <w:sz w:val="24"/>
          <w:szCs w:val="24"/>
        </w:rPr>
      </w:pPr>
    </w:p>
    <w:p w14:paraId="62AE2166" w14:textId="77777777" w:rsidR="001D5D44" w:rsidRPr="00F46761" w:rsidRDefault="001D5D44" w:rsidP="0082054A">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Vocabulary is one of important elements in teaching and learning speaking. It is important for language learners to choose appropriate words in certain situations in order to make their speaking meaningful.</w:t>
      </w:r>
    </w:p>
    <w:p w14:paraId="4D4424EA" w14:textId="77777777" w:rsidR="001D5D44" w:rsidRPr="00F46761" w:rsidRDefault="001D5D44" w:rsidP="001D5D44">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For example, when people want to describe their feeling about something, they have to be able to find a word which reflects their feeling. Therefore, students need to understand the importance of meaning in context and the facts about word formation and how to twist words to fit different grammatical contexts.</w:t>
      </w:r>
      <w:r w:rsidRPr="00F46761">
        <w:rPr>
          <w:rFonts w:ascii="Times New Roman" w:hAnsi="Times New Roman" w:cs="Times New Roman"/>
          <w:sz w:val="24"/>
          <w:szCs w:val="24"/>
        </w:rPr>
        <w:cr/>
      </w:r>
    </w:p>
    <w:p w14:paraId="4A48FD33" w14:textId="77777777" w:rsidR="001D5D44" w:rsidRPr="00F46761" w:rsidRDefault="001D5D44" w:rsidP="001D5D44">
      <w:pPr>
        <w:numPr>
          <w:ilvl w:val="0"/>
          <w:numId w:val="29"/>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Fluency</w:t>
      </w:r>
    </w:p>
    <w:p w14:paraId="6D265F59" w14:textId="77777777" w:rsidR="001D5D44" w:rsidRPr="00F46761" w:rsidRDefault="001D5D44" w:rsidP="001D5D44">
      <w:pPr>
        <w:spacing w:after="0" w:line="240" w:lineRule="auto"/>
        <w:jc w:val="both"/>
        <w:rPr>
          <w:rFonts w:ascii="Times New Roman" w:hAnsi="Times New Roman" w:cs="Times New Roman"/>
          <w:sz w:val="24"/>
          <w:szCs w:val="24"/>
        </w:rPr>
      </w:pPr>
    </w:p>
    <w:p w14:paraId="7424C0A8" w14:textId="4CC0A61F" w:rsidR="001D5D44" w:rsidRPr="00F46761" w:rsidRDefault="001D5D44" w:rsidP="0082054A">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Fluency is the smoothness of flow with which sounds, syllables, words, and phrases are joined together when speakin</w:t>
      </w:r>
      <w:r w:rsidR="001D5988">
        <w:rPr>
          <w:rFonts w:ascii="Times New Roman" w:hAnsi="Times New Roman" w:cs="Times New Roman"/>
          <w:sz w:val="24"/>
          <w:szCs w:val="24"/>
        </w:rPr>
        <w:t>g. It can be noticed</w:t>
      </w:r>
      <w:r w:rsidRPr="00F46761">
        <w:rPr>
          <w:rFonts w:ascii="Times New Roman" w:hAnsi="Times New Roman" w:cs="Times New Roman"/>
          <w:sz w:val="24"/>
          <w:szCs w:val="24"/>
        </w:rPr>
        <w:t xml:space="preserve"> that fluency as the maximal affective operation of the</w:t>
      </w:r>
      <w:r w:rsidR="001065AA">
        <w:rPr>
          <w:rFonts w:ascii="Times New Roman" w:hAnsi="Times New Roman" w:cs="Times New Roman"/>
          <w:sz w:val="24"/>
          <w:szCs w:val="24"/>
        </w:rPr>
        <w:t xml:space="preserve"> language system so far gained by the students. It i</w:t>
      </w:r>
      <w:r w:rsidRPr="00F46761">
        <w:rPr>
          <w:rFonts w:ascii="Times New Roman" w:hAnsi="Times New Roman" w:cs="Times New Roman"/>
          <w:sz w:val="24"/>
          <w:szCs w:val="24"/>
        </w:rPr>
        <w:t>s to the one who express a language</w:t>
      </w:r>
      <w:r w:rsidR="001065AA">
        <w:rPr>
          <w:rFonts w:ascii="Times New Roman" w:hAnsi="Times New Roman" w:cs="Times New Roman"/>
          <w:sz w:val="24"/>
          <w:szCs w:val="24"/>
        </w:rPr>
        <w:t xml:space="preserve"> quickly and easily without difficulties</w:t>
      </w:r>
      <w:r w:rsidRPr="00F46761">
        <w:rPr>
          <w:rFonts w:ascii="Times New Roman" w:hAnsi="Times New Roman" w:cs="Times New Roman"/>
          <w:sz w:val="24"/>
          <w:szCs w:val="24"/>
        </w:rPr>
        <w:t>.</w:t>
      </w:r>
      <w:r w:rsidRPr="00F46761">
        <w:rPr>
          <w:rFonts w:ascii="Times New Roman" w:hAnsi="Times New Roman" w:cs="Times New Roman"/>
          <w:sz w:val="24"/>
          <w:szCs w:val="24"/>
        </w:rPr>
        <w:cr/>
      </w:r>
    </w:p>
    <w:p w14:paraId="40FFD974" w14:textId="77777777" w:rsidR="001D5D44" w:rsidRPr="00F46761" w:rsidRDefault="001D5D44" w:rsidP="001D5D44">
      <w:pPr>
        <w:numPr>
          <w:ilvl w:val="0"/>
          <w:numId w:val="29"/>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Comprehension</w:t>
      </w:r>
    </w:p>
    <w:p w14:paraId="32460AB0" w14:textId="77777777" w:rsidR="001D5D44" w:rsidRPr="00F46761" w:rsidRDefault="001D5D44" w:rsidP="001D5D44">
      <w:pPr>
        <w:spacing w:after="0" w:line="240" w:lineRule="auto"/>
        <w:jc w:val="both"/>
        <w:rPr>
          <w:rFonts w:ascii="Times New Roman" w:hAnsi="Times New Roman" w:cs="Times New Roman"/>
          <w:sz w:val="24"/>
          <w:szCs w:val="24"/>
        </w:rPr>
      </w:pPr>
    </w:p>
    <w:p w14:paraId="10C446B8" w14:textId="5493FB0B" w:rsidR="00017AD9" w:rsidRDefault="001D5D44" w:rsidP="0082054A">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Comprehension the study how well students understand a language, or that helps them to improve their understanding of it, in which they read a piece of writing or listen to someone speaking, and then answer question. Beside that, comprehension is the ability to understand completely and be familiar with a situation, facts, etc. It refers to the ability of understanding the speaker</w:t>
      </w:r>
      <w:r w:rsidR="00CE3EE9">
        <w:rPr>
          <w:rFonts w:ascii="Times New Roman" w:hAnsi="Times New Roman" w:cs="Times New Roman"/>
          <w:sz w:val="24"/>
          <w:szCs w:val="24"/>
          <w:lang w:val="en-US"/>
        </w:rPr>
        <w:t>s</w:t>
      </w:r>
      <w:r w:rsidRPr="00F46761">
        <w:rPr>
          <w:rFonts w:ascii="Times New Roman" w:hAnsi="Times New Roman" w:cs="Times New Roman"/>
          <w:sz w:val="24"/>
          <w:szCs w:val="24"/>
        </w:rPr>
        <w:t xml:space="preserve"> intension and general meaning.</w:t>
      </w:r>
    </w:p>
    <w:p w14:paraId="644C55ED" w14:textId="77777777" w:rsidR="000E5A4B" w:rsidRDefault="000E5A4B" w:rsidP="0082054A">
      <w:pPr>
        <w:spacing w:after="0" w:line="240" w:lineRule="auto"/>
        <w:jc w:val="both"/>
        <w:rPr>
          <w:rFonts w:ascii="Times New Roman" w:hAnsi="Times New Roman" w:cs="Times New Roman"/>
          <w:sz w:val="24"/>
          <w:szCs w:val="24"/>
        </w:rPr>
      </w:pPr>
    </w:p>
    <w:p w14:paraId="5F89503E" w14:textId="77777777" w:rsidR="000E5A4B" w:rsidRDefault="000E5A4B" w:rsidP="0082054A">
      <w:pPr>
        <w:spacing w:after="0" w:line="240" w:lineRule="auto"/>
        <w:jc w:val="both"/>
        <w:rPr>
          <w:rFonts w:ascii="Times New Roman" w:hAnsi="Times New Roman" w:cs="Times New Roman"/>
          <w:sz w:val="24"/>
          <w:szCs w:val="24"/>
        </w:rPr>
      </w:pPr>
    </w:p>
    <w:p w14:paraId="31D850FC" w14:textId="77777777" w:rsidR="000E5A4B" w:rsidRDefault="000E5A4B" w:rsidP="0082054A">
      <w:pPr>
        <w:spacing w:after="0" w:line="240" w:lineRule="auto"/>
        <w:jc w:val="both"/>
        <w:rPr>
          <w:rFonts w:ascii="Times New Roman" w:hAnsi="Times New Roman" w:cs="Times New Roman"/>
          <w:sz w:val="24"/>
          <w:szCs w:val="24"/>
        </w:rPr>
      </w:pPr>
    </w:p>
    <w:p w14:paraId="52A7B40E" w14:textId="77777777" w:rsidR="000E5A4B" w:rsidRDefault="000E5A4B" w:rsidP="0082054A">
      <w:pPr>
        <w:spacing w:after="0" w:line="240" w:lineRule="auto"/>
        <w:jc w:val="both"/>
        <w:rPr>
          <w:rFonts w:ascii="Times New Roman" w:hAnsi="Times New Roman" w:cs="Times New Roman"/>
          <w:sz w:val="24"/>
          <w:szCs w:val="24"/>
        </w:rPr>
      </w:pPr>
    </w:p>
    <w:p w14:paraId="06B35521" w14:textId="77777777" w:rsidR="000E5A4B" w:rsidRPr="00F46761" w:rsidRDefault="000E5A4B" w:rsidP="0082054A">
      <w:pPr>
        <w:spacing w:after="0" w:line="240" w:lineRule="auto"/>
        <w:jc w:val="both"/>
        <w:rPr>
          <w:rFonts w:ascii="Times New Roman" w:hAnsi="Times New Roman" w:cs="Times New Roman"/>
          <w:sz w:val="24"/>
          <w:szCs w:val="24"/>
        </w:rPr>
      </w:pPr>
    </w:p>
    <w:p w14:paraId="6B0FE8F5" w14:textId="77777777" w:rsidR="00CA5A03" w:rsidRPr="00F46761" w:rsidRDefault="00CA5A03" w:rsidP="006E48A8">
      <w:pPr>
        <w:spacing w:after="0" w:line="240" w:lineRule="auto"/>
        <w:ind w:firstLine="360"/>
        <w:jc w:val="both"/>
        <w:rPr>
          <w:rFonts w:ascii="Times New Roman" w:hAnsi="Times New Roman" w:cs="Times New Roman"/>
          <w:sz w:val="24"/>
          <w:szCs w:val="24"/>
        </w:rPr>
      </w:pPr>
    </w:p>
    <w:p w14:paraId="54D9B01F" w14:textId="3E410769" w:rsidR="003B5759" w:rsidRPr="00F46761" w:rsidRDefault="002857CE" w:rsidP="002857CE">
      <w:pPr>
        <w:spacing w:after="0" w:line="240" w:lineRule="auto"/>
        <w:jc w:val="both"/>
        <w:rPr>
          <w:rFonts w:ascii="Times New Roman" w:hAnsi="Times New Roman" w:cs="Times New Roman"/>
          <w:b/>
          <w:sz w:val="24"/>
          <w:szCs w:val="24"/>
          <w:lang w:val="en-US"/>
        </w:rPr>
      </w:pPr>
      <w:r w:rsidRPr="00F46761">
        <w:rPr>
          <w:rFonts w:ascii="Times New Roman" w:hAnsi="Times New Roman" w:cs="Times New Roman"/>
          <w:b/>
          <w:sz w:val="24"/>
          <w:szCs w:val="24"/>
          <w:lang w:val="en-US"/>
        </w:rPr>
        <w:lastRenderedPageBreak/>
        <w:t>METHOD</w:t>
      </w:r>
    </w:p>
    <w:p w14:paraId="5FC611FF" w14:textId="77777777" w:rsidR="00195825" w:rsidRPr="00F46761" w:rsidRDefault="00195825" w:rsidP="002857CE">
      <w:pPr>
        <w:spacing w:after="0" w:line="240" w:lineRule="auto"/>
        <w:jc w:val="both"/>
        <w:rPr>
          <w:rFonts w:ascii="Times New Roman" w:hAnsi="Times New Roman" w:cs="Times New Roman"/>
          <w:b/>
          <w:sz w:val="24"/>
          <w:szCs w:val="24"/>
          <w:lang w:val="en-US"/>
        </w:rPr>
      </w:pPr>
    </w:p>
    <w:p w14:paraId="349C2B01" w14:textId="5FD964A8" w:rsidR="00DA6C4A" w:rsidRDefault="00DA6C4A" w:rsidP="00DA6C4A">
      <w:pPr>
        <w:pStyle w:val="ListParagraph"/>
        <w:spacing w:after="0" w:line="240" w:lineRule="auto"/>
        <w:ind w:left="0"/>
        <w:jc w:val="both"/>
        <w:rPr>
          <w:rFonts w:ascii="Times New Roman" w:eastAsia="Times New Roman" w:hAnsi="Times New Roman" w:cs="Times New Roman"/>
          <w:b/>
          <w:sz w:val="24"/>
          <w:szCs w:val="24"/>
        </w:rPr>
      </w:pPr>
      <w:r w:rsidRPr="00F46761">
        <w:rPr>
          <w:rFonts w:ascii="Times New Roman" w:eastAsia="Times New Roman" w:hAnsi="Times New Roman" w:cs="Times New Roman"/>
          <w:b/>
          <w:sz w:val="24"/>
          <w:szCs w:val="24"/>
        </w:rPr>
        <w:t>Classroom Action Research (CAR)</w:t>
      </w:r>
    </w:p>
    <w:p w14:paraId="31F76F1A" w14:textId="77777777" w:rsidR="00E9113A" w:rsidRPr="00F46761" w:rsidRDefault="00E9113A" w:rsidP="00DA6C4A">
      <w:pPr>
        <w:pStyle w:val="ListParagraph"/>
        <w:spacing w:after="0" w:line="240" w:lineRule="auto"/>
        <w:ind w:left="0"/>
        <w:jc w:val="both"/>
        <w:rPr>
          <w:rFonts w:ascii="Times New Roman" w:eastAsia="Times New Roman" w:hAnsi="Times New Roman" w:cs="Times New Roman"/>
          <w:b/>
          <w:sz w:val="24"/>
          <w:szCs w:val="24"/>
        </w:rPr>
      </w:pPr>
    </w:p>
    <w:p w14:paraId="662A959C" w14:textId="5E0ECE24" w:rsidR="00DA6C4A" w:rsidRPr="00F46761" w:rsidRDefault="00DA6C4A" w:rsidP="00DA6C4A">
      <w:pPr>
        <w:pStyle w:val="ListParagraph"/>
        <w:spacing w:after="0" w:line="240" w:lineRule="auto"/>
        <w:ind w:left="0"/>
        <w:jc w:val="both"/>
        <w:rPr>
          <w:rFonts w:ascii="Times New Roman" w:eastAsia="SimSun" w:hAnsi="Times New Roman" w:cs="Times New Roman"/>
          <w:sz w:val="24"/>
          <w:szCs w:val="24"/>
          <w:lang w:eastAsia="zh-CN"/>
        </w:rPr>
      </w:pPr>
      <w:r w:rsidRPr="00F46761">
        <w:rPr>
          <w:rFonts w:ascii="Times New Roman" w:eastAsia="Times New Roman" w:hAnsi="Times New Roman" w:cs="Times New Roman"/>
          <w:sz w:val="24"/>
          <w:szCs w:val="24"/>
        </w:rPr>
        <w:t xml:space="preserve">In this research, the researchers used CAR. According to </w:t>
      </w:r>
      <w:r w:rsidRPr="00F46761">
        <w:rPr>
          <w:rFonts w:ascii="Times New Roman" w:eastAsia="Times New Roman" w:hAnsi="Times New Roman" w:cs="Times New Roman"/>
          <w:sz w:val="24"/>
          <w:szCs w:val="24"/>
        </w:rPr>
        <w:fldChar w:fldCharType="begin" w:fldLock="1"/>
      </w:r>
      <w:r w:rsidR="00026171" w:rsidRPr="00F46761">
        <w:rPr>
          <w:rFonts w:ascii="Times New Roman" w:eastAsia="Times New Roman" w:hAnsi="Times New Roman" w:cs="Times New Roman"/>
          <w:sz w:val="24"/>
          <w:szCs w:val="24"/>
        </w:rPr>
        <w:instrText>ADDIN CSL_CITATION {"citationItems":[{"id":"ITEM-1","itemData":{"author":[{"dropping-particle":"","family":"Cameron-Jone","given":"M","non-dropping-particle":"","parse-names":false,"suffix":""}],"id":"ITEM-1","issued":{"date-parts":[["1983"]]},"publisher":"Scotland: Moray house College of Education","title":"A Researching Profession? The Growth of Classroom Action Research.","type":"book"},"uris":["http://www.mendeley.com/documents/?uuid=f9b90665-fd8b-44e2-a5c9-2df032e595dd"]}],"mendeley":{"formattedCitation":"(Cameron-Jone, 1983)","plainTextFormattedCitation":"(Cameron-Jone, 1983)","previouslyFormattedCitation":"(Cameron-Jone, 1983)"},"properties":{"noteIndex":0},"schema":"https://github.com/citation-style-language/schema/raw/master/csl-citation.json"}</w:instrText>
      </w:r>
      <w:r w:rsidRPr="00F46761">
        <w:rPr>
          <w:rFonts w:ascii="Times New Roman" w:eastAsia="Times New Roman" w:hAnsi="Times New Roman" w:cs="Times New Roman"/>
          <w:sz w:val="24"/>
          <w:szCs w:val="24"/>
        </w:rPr>
        <w:fldChar w:fldCharType="separate"/>
      </w:r>
      <w:r w:rsidRPr="00F46761">
        <w:rPr>
          <w:rFonts w:ascii="Times New Roman" w:eastAsia="Times New Roman" w:hAnsi="Times New Roman" w:cs="Times New Roman"/>
          <w:noProof/>
          <w:sz w:val="24"/>
          <w:szCs w:val="24"/>
        </w:rPr>
        <w:t>(Cameron-Jone, 1983)</w:t>
      </w:r>
      <w:r w:rsidRPr="00F46761">
        <w:rPr>
          <w:rFonts w:ascii="Times New Roman" w:eastAsia="Times New Roman" w:hAnsi="Times New Roman" w:cs="Times New Roman"/>
          <w:sz w:val="24"/>
          <w:szCs w:val="24"/>
        </w:rPr>
        <w:fldChar w:fldCharType="end"/>
      </w:r>
      <w:r w:rsidRPr="00F46761">
        <w:rPr>
          <w:rFonts w:ascii="Times New Roman" w:eastAsia="Times New Roman" w:hAnsi="Times New Roman" w:cs="Times New Roman"/>
          <w:sz w:val="24"/>
          <w:szCs w:val="24"/>
        </w:rPr>
        <w:t xml:space="preserve"> a</w:t>
      </w:r>
      <w:r w:rsidRPr="00F46761">
        <w:rPr>
          <w:rFonts w:ascii="Times New Roman" w:eastAsia="SimSun" w:hAnsi="Times New Roman" w:cs="Times New Roman"/>
          <w:sz w:val="24"/>
          <w:szCs w:val="24"/>
          <w:lang w:eastAsia="zh-CN"/>
        </w:rPr>
        <w:t>ction research is research conducted by researchers with a view to improve the professional practice of researchers and understand it better.</w:t>
      </w:r>
      <w:r w:rsidRPr="00F46761">
        <w:rPr>
          <w:rFonts w:ascii="Times New Roman" w:hAnsi="Times New Roman" w:cs="Times New Roman"/>
          <w:sz w:val="24"/>
          <w:szCs w:val="24"/>
        </w:rPr>
        <w:t xml:space="preserve"> </w:t>
      </w:r>
      <w:r w:rsidRPr="00F46761">
        <w:rPr>
          <w:rFonts w:ascii="Times New Roman" w:eastAsia="SimSun" w:hAnsi="Times New Roman" w:cs="Times New Roman"/>
          <w:sz w:val="24"/>
          <w:szCs w:val="24"/>
          <w:lang w:eastAsia="zh-CN"/>
        </w:rPr>
        <w:t xml:space="preserve"> There are four stages of each cycle, they are: (1) the planning of the action, (2) the implementation of the action, (3) classroom observation and (4) reflecting of the action </w:t>
      </w:r>
      <w:r w:rsidRPr="00F46761">
        <w:rPr>
          <w:rFonts w:ascii="Times New Roman" w:eastAsia="SimSun" w:hAnsi="Times New Roman" w:cs="Times New Roman"/>
          <w:sz w:val="24"/>
          <w:szCs w:val="24"/>
          <w:lang w:eastAsia="zh-CN"/>
        </w:rPr>
        <w:fldChar w:fldCharType="begin" w:fldLock="1"/>
      </w:r>
      <w:r w:rsidR="00026171" w:rsidRPr="00F46761">
        <w:rPr>
          <w:rFonts w:ascii="Times New Roman" w:eastAsia="SimSun" w:hAnsi="Times New Roman" w:cs="Times New Roman"/>
          <w:sz w:val="24"/>
          <w:szCs w:val="24"/>
          <w:lang w:eastAsia="zh-CN"/>
        </w:rPr>
        <w:instrText>ADDIN CSL_CITATION {"citationItems":[{"id":"ITEM-1","itemData":{"author":[{"dropping-particle":"","family":"Kemmis","given":"Stephen","non-dropping-particle":"","parse-names":false,"suffix":""},{"dropping-particle":"","family":"McTaggart","given":"Robin","non-dropping-particle":"","parse-names":false,"suffix":""}],"container-title":"Victoria: Deakin University","id":"ITEM-1","issued":{"date-parts":[["1988"]]},"title":"The Action Research Planner, 3rd","type":"article-journal"},"uris":["http://www.mendeley.com/documents/?uuid=51e09b20-f1b4-43d1-89c3-93db2d7e11ae"]}],"mendeley":{"formattedCitation":"(Kemmis &amp; McTaggart, 1988)","plainTextFormattedCitation":"(Kemmis &amp; McTaggart, 1988)","previouslyFormattedCitation":"(Kemmis &amp; McTaggart, 1988)"},"properties":{"noteIndex":0},"schema":"https://github.com/citation-style-language/schema/raw/master/csl-citation.json"}</w:instrText>
      </w:r>
      <w:r w:rsidRPr="00F46761">
        <w:rPr>
          <w:rFonts w:ascii="Times New Roman" w:eastAsia="SimSun" w:hAnsi="Times New Roman" w:cs="Times New Roman"/>
          <w:sz w:val="24"/>
          <w:szCs w:val="24"/>
          <w:lang w:eastAsia="zh-CN"/>
        </w:rPr>
        <w:fldChar w:fldCharType="separate"/>
      </w:r>
      <w:r w:rsidRPr="00F46761">
        <w:rPr>
          <w:rFonts w:ascii="Times New Roman" w:eastAsia="SimSun" w:hAnsi="Times New Roman" w:cs="Times New Roman"/>
          <w:noProof/>
          <w:sz w:val="24"/>
          <w:szCs w:val="24"/>
          <w:lang w:eastAsia="zh-CN"/>
        </w:rPr>
        <w:t>(Kemmis &amp; McTaggart, 1988)</w:t>
      </w:r>
      <w:r w:rsidRPr="00F46761">
        <w:rPr>
          <w:rFonts w:ascii="Times New Roman" w:eastAsia="SimSun" w:hAnsi="Times New Roman" w:cs="Times New Roman"/>
          <w:sz w:val="24"/>
          <w:szCs w:val="24"/>
          <w:lang w:eastAsia="zh-CN"/>
        </w:rPr>
        <w:fldChar w:fldCharType="end"/>
      </w:r>
      <w:r w:rsidRPr="00F46761">
        <w:rPr>
          <w:rFonts w:ascii="Times New Roman" w:eastAsia="SimSun" w:hAnsi="Times New Roman" w:cs="Times New Roman"/>
          <w:sz w:val="24"/>
          <w:szCs w:val="24"/>
          <w:lang w:eastAsia="zh-CN"/>
        </w:rPr>
        <w:t>. This research was conducted at</w:t>
      </w:r>
      <w:r w:rsidR="00195825" w:rsidRPr="00F46761">
        <w:rPr>
          <w:rFonts w:ascii="Times New Roman" w:hAnsi="Times New Roman" w:cs="Times New Roman"/>
          <w:sz w:val="24"/>
          <w:szCs w:val="24"/>
          <w:lang w:val="en-US"/>
        </w:rPr>
        <w:t xml:space="preserve"> SMP </w:t>
      </w:r>
      <w:proofErr w:type="spellStart"/>
      <w:r w:rsidR="00195825" w:rsidRPr="00F46761">
        <w:rPr>
          <w:rFonts w:ascii="Times New Roman" w:hAnsi="Times New Roman" w:cs="Times New Roman"/>
          <w:sz w:val="24"/>
          <w:szCs w:val="24"/>
          <w:lang w:val="en-US"/>
        </w:rPr>
        <w:t>Negeri</w:t>
      </w:r>
      <w:proofErr w:type="spellEnd"/>
      <w:r w:rsidR="00195825" w:rsidRPr="00F46761">
        <w:rPr>
          <w:rFonts w:ascii="Times New Roman" w:hAnsi="Times New Roman" w:cs="Times New Roman"/>
          <w:sz w:val="24"/>
          <w:szCs w:val="24"/>
          <w:lang w:val="en-US"/>
        </w:rPr>
        <w:t xml:space="preserve"> 2 </w:t>
      </w:r>
      <w:proofErr w:type="spellStart"/>
      <w:r w:rsidR="00195825" w:rsidRPr="00F46761">
        <w:rPr>
          <w:rFonts w:ascii="Times New Roman" w:hAnsi="Times New Roman" w:cs="Times New Roman"/>
          <w:sz w:val="24"/>
          <w:szCs w:val="24"/>
          <w:lang w:val="en-US"/>
        </w:rPr>
        <w:t>Cilamaya</w:t>
      </w:r>
      <w:proofErr w:type="spellEnd"/>
      <w:r w:rsidR="00195825" w:rsidRPr="00F46761">
        <w:rPr>
          <w:rFonts w:ascii="Times New Roman" w:hAnsi="Times New Roman" w:cs="Times New Roman"/>
          <w:sz w:val="24"/>
          <w:szCs w:val="24"/>
          <w:lang w:val="en-US"/>
        </w:rPr>
        <w:t xml:space="preserve"> </w:t>
      </w:r>
      <w:proofErr w:type="spellStart"/>
      <w:r w:rsidR="00195825" w:rsidRPr="00F46761">
        <w:rPr>
          <w:rFonts w:ascii="Times New Roman" w:hAnsi="Times New Roman" w:cs="Times New Roman"/>
          <w:sz w:val="24"/>
          <w:szCs w:val="24"/>
          <w:lang w:val="en-US"/>
        </w:rPr>
        <w:t>Kulon</w:t>
      </w:r>
      <w:proofErr w:type="spellEnd"/>
      <w:r w:rsidRPr="00F46761">
        <w:rPr>
          <w:rFonts w:ascii="Times New Roman" w:eastAsia="SimSun" w:hAnsi="Times New Roman" w:cs="Times New Roman"/>
          <w:sz w:val="24"/>
          <w:szCs w:val="24"/>
          <w:lang w:eastAsia="zh-CN"/>
        </w:rPr>
        <w:t>,</w:t>
      </w:r>
      <w:r w:rsidR="00195825" w:rsidRPr="00F46761">
        <w:rPr>
          <w:rFonts w:ascii="Times New Roman" w:eastAsia="SimSun" w:hAnsi="Times New Roman" w:cs="Times New Roman"/>
          <w:sz w:val="24"/>
          <w:szCs w:val="24"/>
          <w:lang w:val="en-US" w:eastAsia="zh-CN"/>
        </w:rPr>
        <w:t xml:space="preserve"> </w:t>
      </w:r>
      <w:r w:rsidRPr="00F46761">
        <w:rPr>
          <w:rFonts w:ascii="Times New Roman" w:eastAsia="SimSun" w:hAnsi="Times New Roman" w:cs="Times New Roman"/>
          <w:sz w:val="24"/>
          <w:szCs w:val="24"/>
          <w:lang w:eastAsia="zh-CN"/>
        </w:rPr>
        <w:t>involving 3</w:t>
      </w:r>
      <w:r w:rsidR="00833D75" w:rsidRPr="00F46761">
        <w:rPr>
          <w:rFonts w:ascii="Times New Roman" w:eastAsia="SimSun" w:hAnsi="Times New Roman" w:cs="Times New Roman"/>
          <w:sz w:val="24"/>
          <w:szCs w:val="24"/>
          <w:lang w:val="en-US" w:eastAsia="zh-CN"/>
        </w:rPr>
        <w:t>0</w:t>
      </w:r>
      <w:r w:rsidRPr="00F46761">
        <w:rPr>
          <w:rFonts w:ascii="Times New Roman" w:eastAsia="SimSun" w:hAnsi="Times New Roman" w:cs="Times New Roman"/>
          <w:sz w:val="24"/>
          <w:szCs w:val="24"/>
          <w:lang w:eastAsia="zh-CN"/>
        </w:rPr>
        <w:t xml:space="preserve"> students with </w:t>
      </w:r>
      <w:r w:rsidR="00195825" w:rsidRPr="00F46761">
        <w:rPr>
          <w:rFonts w:ascii="Times New Roman" w:eastAsia="SimSun" w:hAnsi="Times New Roman" w:cs="Times New Roman"/>
          <w:sz w:val="24"/>
          <w:szCs w:val="24"/>
          <w:lang w:val="en-US" w:eastAsia="zh-CN"/>
        </w:rPr>
        <w:t>1</w:t>
      </w:r>
      <w:r w:rsidR="00833D75" w:rsidRPr="00F46761">
        <w:rPr>
          <w:rFonts w:ascii="Times New Roman" w:eastAsia="SimSun" w:hAnsi="Times New Roman" w:cs="Times New Roman"/>
          <w:sz w:val="24"/>
          <w:szCs w:val="24"/>
          <w:lang w:val="en-US" w:eastAsia="zh-CN"/>
        </w:rPr>
        <w:t>3</w:t>
      </w:r>
      <w:r w:rsidRPr="00F46761">
        <w:rPr>
          <w:rFonts w:ascii="Times New Roman" w:eastAsia="SimSun" w:hAnsi="Times New Roman" w:cs="Times New Roman"/>
          <w:sz w:val="24"/>
          <w:szCs w:val="24"/>
          <w:lang w:eastAsia="zh-CN"/>
        </w:rPr>
        <w:t xml:space="preserve"> females and 1</w:t>
      </w:r>
      <w:r w:rsidR="00833D75" w:rsidRPr="00F46761">
        <w:rPr>
          <w:rFonts w:ascii="Times New Roman" w:eastAsia="SimSun" w:hAnsi="Times New Roman" w:cs="Times New Roman"/>
          <w:sz w:val="24"/>
          <w:szCs w:val="24"/>
          <w:lang w:val="en-US" w:eastAsia="zh-CN"/>
        </w:rPr>
        <w:t>7</w:t>
      </w:r>
      <w:r w:rsidRPr="00F46761">
        <w:rPr>
          <w:rFonts w:ascii="Times New Roman" w:eastAsia="SimSun" w:hAnsi="Times New Roman" w:cs="Times New Roman"/>
          <w:sz w:val="24"/>
          <w:szCs w:val="24"/>
          <w:lang w:eastAsia="zh-CN"/>
        </w:rPr>
        <w:t xml:space="preserve"> males of class </w:t>
      </w:r>
      <w:r w:rsidR="00195825" w:rsidRPr="00F46761">
        <w:rPr>
          <w:rFonts w:ascii="Times New Roman" w:eastAsia="SimSun" w:hAnsi="Times New Roman" w:cs="Times New Roman"/>
          <w:sz w:val="24"/>
          <w:szCs w:val="24"/>
          <w:lang w:val="en-US" w:eastAsia="zh-CN"/>
        </w:rPr>
        <w:t xml:space="preserve">VIII </w:t>
      </w:r>
      <w:r w:rsidRPr="00F46761">
        <w:rPr>
          <w:rFonts w:ascii="Times New Roman" w:eastAsia="SimSun" w:hAnsi="Times New Roman" w:cs="Times New Roman"/>
          <w:sz w:val="24"/>
          <w:szCs w:val="24"/>
          <w:lang w:eastAsia="zh-CN"/>
        </w:rPr>
        <w:t>in academic year of</w:t>
      </w:r>
      <w:r w:rsidR="00597183" w:rsidRPr="00F46761">
        <w:rPr>
          <w:rFonts w:ascii="Times New Roman" w:eastAsia="SimSun" w:hAnsi="Times New Roman" w:cs="Times New Roman"/>
          <w:sz w:val="24"/>
          <w:szCs w:val="24"/>
          <w:lang w:val="en-US" w:eastAsia="zh-CN"/>
        </w:rPr>
        <w:t xml:space="preserve"> </w:t>
      </w:r>
      <w:r w:rsidRPr="00F46761">
        <w:rPr>
          <w:rFonts w:ascii="Times New Roman" w:eastAsia="SimSun" w:hAnsi="Times New Roman" w:cs="Times New Roman"/>
          <w:sz w:val="24"/>
          <w:szCs w:val="24"/>
          <w:lang w:eastAsia="zh-CN"/>
        </w:rPr>
        <w:t xml:space="preserve">2018/2019. </w:t>
      </w:r>
    </w:p>
    <w:p w14:paraId="23F6AF35" w14:textId="77777777" w:rsidR="00DA6C4A" w:rsidRPr="00F46761" w:rsidRDefault="00DA6C4A" w:rsidP="00DA6C4A">
      <w:pPr>
        <w:pStyle w:val="ListParagraph"/>
        <w:spacing w:after="0" w:line="240" w:lineRule="auto"/>
        <w:ind w:left="0"/>
        <w:jc w:val="both"/>
        <w:rPr>
          <w:rFonts w:ascii="Times New Roman" w:eastAsia="SimSun" w:hAnsi="Times New Roman" w:cs="Times New Roman"/>
          <w:sz w:val="24"/>
          <w:szCs w:val="24"/>
          <w:lang w:eastAsia="zh-CN"/>
        </w:rPr>
      </w:pPr>
    </w:p>
    <w:p w14:paraId="3B30C601" w14:textId="42DCF242" w:rsidR="00DA6C4A" w:rsidRPr="00F46761" w:rsidRDefault="00DA6C4A" w:rsidP="0082054A">
      <w:pPr>
        <w:spacing w:after="0" w:line="240" w:lineRule="auto"/>
        <w:jc w:val="both"/>
        <w:rPr>
          <w:rFonts w:ascii="Times New Roman" w:eastAsia="SimSun" w:hAnsi="Times New Roman" w:cs="Times New Roman"/>
          <w:b/>
          <w:sz w:val="24"/>
          <w:szCs w:val="24"/>
          <w:lang w:eastAsia="zh-CN"/>
        </w:rPr>
      </w:pPr>
      <w:r w:rsidRPr="00F46761">
        <w:rPr>
          <w:rFonts w:ascii="Times New Roman" w:eastAsia="SimSun" w:hAnsi="Times New Roman" w:cs="Times New Roman"/>
          <w:b/>
          <w:sz w:val="24"/>
          <w:szCs w:val="24"/>
          <w:lang w:eastAsia="zh-CN"/>
        </w:rPr>
        <w:t>Planning</w:t>
      </w:r>
    </w:p>
    <w:p w14:paraId="3146A977" w14:textId="77777777" w:rsidR="00F00D7D" w:rsidRPr="00F46761" w:rsidRDefault="00F00D7D" w:rsidP="00F00D7D">
      <w:pPr>
        <w:pStyle w:val="ListParagraph"/>
        <w:spacing w:after="0" w:line="240" w:lineRule="auto"/>
        <w:ind w:left="360"/>
        <w:jc w:val="both"/>
        <w:rPr>
          <w:rFonts w:ascii="Times New Roman" w:eastAsia="SimSun" w:hAnsi="Times New Roman" w:cs="Times New Roman"/>
          <w:b/>
          <w:sz w:val="24"/>
          <w:szCs w:val="24"/>
          <w:lang w:eastAsia="zh-CN"/>
        </w:rPr>
      </w:pPr>
    </w:p>
    <w:p w14:paraId="6C1296E6" w14:textId="4CEABC73" w:rsidR="0082054A" w:rsidRPr="000E5A4B" w:rsidRDefault="00FB29BB" w:rsidP="000E5A4B">
      <w:pPr>
        <w:spacing w:after="0" w:line="240" w:lineRule="auto"/>
        <w:jc w:val="both"/>
        <w:rPr>
          <w:rFonts w:ascii="Times New Roman" w:eastAsia="SimSun" w:hAnsi="Times New Roman" w:cs="Times New Roman"/>
          <w:sz w:val="24"/>
          <w:szCs w:val="24"/>
          <w:lang w:eastAsia="zh-CN"/>
        </w:rPr>
      </w:pPr>
      <w:proofErr w:type="spellStart"/>
      <w:r w:rsidRPr="00F46761">
        <w:rPr>
          <w:rFonts w:ascii="Times New Roman" w:eastAsia="SimSun" w:hAnsi="Times New Roman" w:cs="Times New Roman"/>
          <w:sz w:val="24"/>
          <w:szCs w:val="24"/>
          <w:lang w:val="en-US" w:eastAsia="zh-CN"/>
        </w:rPr>
        <w:t>Researches’s</w:t>
      </w:r>
      <w:proofErr w:type="spellEnd"/>
      <w:r w:rsidRPr="00F46761">
        <w:rPr>
          <w:rFonts w:ascii="Times New Roman" w:eastAsia="SimSun" w:hAnsi="Times New Roman" w:cs="Times New Roman"/>
          <w:sz w:val="24"/>
          <w:szCs w:val="24"/>
          <w:lang w:val="en-US" w:eastAsia="zh-CN"/>
        </w:rPr>
        <w:t xml:space="preserve"> starting point for AR was </w:t>
      </w:r>
      <w:r w:rsidR="00742744" w:rsidRPr="00F46761">
        <w:rPr>
          <w:rFonts w:ascii="Times New Roman" w:eastAsia="SimSun" w:hAnsi="Times New Roman" w:cs="Times New Roman"/>
          <w:sz w:val="24"/>
          <w:szCs w:val="24"/>
          <w:lang w:val="en-US" w:eastAsia="zh-CN"/>
        </w:rPr>
        <w:t>their</w:t>
      </w:r>
      <w:r w:rsidRPr="00F46761">
        <w:rPr>
          <w:rFonts w:ascii="Times New Roman" w:eastAsia="SimSun" w:hAnsi="Times New Roman" w:cs="Times New Roman"/>
          <w:sz w:val="24"/>
          <w:szCs w:val="24"/>
          <w:lang w:val="en-US" w:eastAsia="zh-CN"/>
        </w:rPr>
        <w:t xml:space="preserve"> negative felling about the oral tests (</w:t>
      </w:r>
      <w:proofErr w:type="spellStart"/>
      <w:r w:rsidRPr="00F46761">
        <w:rPr>
          <w:rFonts w:ascii="Times New Roman" w:eastAsia="SimSun" w:hAnsi="Times New Roman" w:cs="Times New Roman"/>
          <w:i/>
          <w:sz w:val="24"/>
          <w:szCs w:val="24"/>
          <w:lang w:val="en-US" w:eastAsia="zh-CN"/>
        </w:rPr>
        <w:t>interrogazione</w:t>
      </w:r>
      <w:proofErr w:type="spellEnd"/>
      <w:r w:rsidRPr="00F46761">
        <w:rPr>
          <w:rFonts w:ascii="Times New Roman" w:eastAsia="SimSun" w:hAnsi="Times New Roman" w:cs="Times New Roman"/>
          <w:i/>
          <w:sz w:val="24"/>
          <w:szCs w:val="24"/>
          <w:lang w:val="en-US" w:eastAsia="zh-CN"/>
        </w:rPr>
        <w:t xml:space="preserve"> oral</w:t>
      </w:r>
      <w:r w:rsidRPr="00F46761">
        <w:rPr>
          <w:rFonts w:ascii="Times New Roman" w:eastAsia="SimSun" w:hAnsi="Times New Roman" w:cs="Times New Roman"/>
          <w:sz w:val="24"/>
          <w:szCs w:val="24"/>
          <w:lang w:val="en-US" w:eastAsia="zh-CN"/>
        </w:rPr>
        <w:t xml:space="preserve">) </w:t>
      </w:r>
      <w:r w:rsidR="00742744" w:rsidRPr="00F46761">
        <w:rPr>
          <w:rFonts w:ascii="Times New Roman" w:eastAsia="SimSun" w:hAnsi="Times New Roman" w:cs="Times New Roman"/>
          <w:sz w:val="24"/>
          <w:szCs w:val="24"/>
          <w:lang w:val="en-US" w:eastAsia="zh-CN"/>
        </w:rPr>
        <w:t xml:space="preserve">the </w:t>
      </w:r>
      <w:proofErr w:type="spellStart"/>
      <w:r w:rsidR="00742744" w:rsidRPr="00F46761">
        <w:rPr>
          <w:rFonts w:ascii="Times New Roman" w:eastAsia="SimSun" w:hAnsi="Times New Roman" w:cs="Times New Roman"/>
          <w:sz w:val="24"/>
          <w:szCs w:val="24"/>
          <w:lang w:val="en-US" w:eastAsia="zh-CN"/>
        </w:rPr>
        <w:t>researches</w:t>
      </w:r>
      <w:proofErr w:type="spellEnd"/>
      <w:r w:rsidRPr="00F46761">
        <w:rPr>
          <w:rFonts w:ascii="Times New Roman" w:eastAsia="SimSun" w:hAnsi="Times New Roman" w:cs="Times New Roman"/>
          <w:sz w:val="24"/>
          <w:szCs w:val="24"/>
          <w:lang w:val="en-US" w:eastAsia="zh-CN"/>
        </w:rPr>
        <w:t xml:space="preserve"> used in class. </w:t>
      </w:r>
      <w:r w:rsidR="00742744" w:rsidRPr="00F46761">
        <w:rPr>
          <w:rFonts w:ascii="Times New Roman" w:eastAsia="SimSun" w:hAnsi="Times New Roman" w:cs="Times New Roman"/>
          <w:sz w:val="24"/>
          <w:szCs w:val="24"/>
          <w:lang w:val="en-US" w:eastAsia="zh-CN"/>
        </w:rPr>
        <w:t>They</w:t>
      </w:r>
      <w:r w:rsidRPr="00F46761">
        <w:rPr>
          <w:rFonts w:ascii="Times New Roman" w:eastAsia="SimSun" w:hAnsi="Times New Roman" w:cs="Times New Roman"/>
          <w:sz w:val="24"/>
          <w:szCs w:val="24"/>
          <w:lang w:val="en-US" w:eastAsia="zh-CN"/>
        </w:rPr>
        <w:t xml:space="preserve"> had a whole cluster of questions and doubts about this aspect of </w:t>
      </w:r>
      <w:r w:rsidR="00742744" w:rsidRPr="00F46761">
        <w:rPr>
          <w:rFonts w:ascii="Times New Roman" w:eastAsia="SimSun" w:hAnsi="Times New Roman" w:cs="Times New Roman"/>
          <w:sz w:val="24"/>
          <w:szCs w:val="24"/>
          <w:lang w:val="en-US" w:eastAsia="zh-CN"/>
        </w:rPr>
        <w:t>their</w:t>
      </w:r>
      <w:r w:rsidRPr="00F46761">
        <w:rPr>
          <w:rFonts w:ascii="Times New Roman" w:eastAsia="SimSun" w:hAnsi="Times New Roman" w:cs="Times New Roman"/>
          <w:sz w:val="24"/>
          <w:szCs w:val="24"/>
          <w:lang w:val="en-US" w:eastAsia="zh-CN"/>
        </w:rPr>
        <w:t xml:space="preserve"> teaching and </w:t>
      </w:r>
      <w:r w:rsidR="00742744" w:rsidRPr="00F46761">
        <w:rPr>
          <w:rFonts w:ascii="Times New Roman" w:eastAsia="SimSun" w:hAnsi="Times New Roman" w:cs="Times New Roman"/>
          <w:sz w:val="24"/>
          <w:szCs w:val="24"/>
          <w:lang w:val="en-US" w:eastAsia="zh-CN"/>
        </w:rPr>
        <w:t>they</w:t>
      </w:r>
      <w:r w:rsidRPr="00F46761">
        <w:rPr>
          <w:rFonts w:ascii="Times New Roman" w:eastAsia="SimSun" w:hAnsi="Times New Roman" w:cs="Times New Roman"/>
          <w:sz w:val="24"/>
          <w:szCs w:val="24"/>
          <w:lang w:val="en-US" w:eastAsia="zh-CN"/>
        </w:rPr>
        <w:t xml:space="preserve"> was concerned to find out how </w:t>
      </w:r>
      <w:r w:rsidR="00742744" w:rsidRPr="00F46761">
        <w:rPr>
          <w:rFonts w:ascii="Times New Roman" w:eastAsia="SimSun" w:hAnsi="Times New Roman" w:cs="Times New Roman"/>
          <w:sz w:val="24"/>
          <w:szCs w:val="24"/>
          <w:lang w:val="en-US" w:eastAsia="zh-CN"/>
        </w:rPr>
        <w:t>they</w:t>
      </w:r>
      <w:r w:rsidRPr="00F46761">
        <w:rPr>
          <w:rFonts w:ascii="Times New Roman" w:eastAsia="SimSun" w:hAnsi="Times New Roman" w:cs="Times New Roman"/>
          <w:sz w:val="24"/>
          <w:szCs w:val="24"/>
          <w:lang w:val="en-US" w:eastAsia="zh-CN"/>
        </w:rPr>
        <w:t xml:space="preserve"> could </w:t>
      </w:r>
      <w:r w:rsidR="00742744" w:rsidRPr="00F46761">
        <w:rPr>
          <w:rFonts w:ascii="Times New Roman" w:eastAsia="SimSun" w:hAnsi="Times New Roman" w:cs="Times New Roman"/>
          <w:sz w:val="24"/>
          <w:szCs w:val="24"/>
          <w:lang w:val="en-US" w:eastAsia="zh-CN"/>
        </w:rPr>
        <w:t xml:space="preserve">improve things for themselves and their </w:t>
      </w:r>
      <w:proofErr w:type="spellStart"/>
      <w:r w:rsidR="00742744" w:rsidRPr="00F46761">
        <w:rPr>
          <w:rFonts w:ascii="Times New Roman" w:eastAsia="SimSun" w:hAnsi="Times New Roman" w:cs="Times New Roman"/>
          <w:sz w:val="24"/>
          <w:szCs w:val="24"/>
          <w:lang w:val="en-US" w:eastAsia="zh-CN"/>
        </w:rPr>
        <w:t>studets</w:t>
      </w:r>
      <w:proofErr w:type="spellEnd"/>
      <w:r w:rsidR="00742744" w:rsidRPr="00F46761">
        <w:rPr>
          <w:rFonts w:ascii="Times New Roman" w:eastAsia="SimSun" w:hAnsi="Times New Roman" w:cs="Times New Roman"/>
          <w:sz w:val="24"/>
          <w:szCs w:val="24"/>
          <w:lang w:val="en-US" w:eastAsia="zh-CN"/>
        </w:rPr>
        <w:t>.</w:t>
      </w:r>
      <w:r w:rsidRPr="00F46761">
        <w:rPr>
          <w:rFonts w:ascii="Times New Roman" w:eastAsia="SimSun" w:hAnsi="Times New Roman" w:cs="Times New Roman"/>
          <w:sz w:val="24"/>
          <w:szCs w:val="24"/>
          <w:lang w:val="en-US" w:eastAsia="zh-CN"/>
        </w:rPr>
        <w:t xml:space="preserve"> </w:t>
      </w:r>
      <w:r w:rsidR="00F00D7D" w:rsidRPr="00F46761">
        <w:rPr>
          <w:rFonts w:ascii="Times New Roman" w:eastAsia="SimSun" w:hAnsi="Times New Roman" w:cs="Times New Roman"/>
          <w:sz w:val="24"/>
          <w:szCs w:val="24"/>
          <w:lang w:eastAsia="zh-CN"/>
        </w:rPr>
        <w:t xml:space="preserve">In this stage, the </w:t>
      </w:r>
      <w:r w:rsidR="00742744" w:rsidRPr="00F46761">
        <w:rPr>
          <w:rFonts w:ascii="Times New Roman" w:eastAsia="SimSun" w:hAnsi="Times New Roman" w:cs="Times New Roman"/>
          <w:sz w:val="24"/>
          <w:szCs w:val="24"/>
          <w:lang w:val="en-US" w:eastAsia="zh-CN"/>
        </w:rPr>
        <w:t>researches</w:t>
      </w:r>
      <w:r w:rsidR="00F00D7D" w:rsidRPr="00F46761">
        <w:rPr>
          <w:rFonts w:ascii="Times New Roman" w:eastAsia="SimSun" w:hAnsi="Times New Roman" w:cs="Times New Roman"/>
          <w:sz w:val="24"/>
          <w:szCs w:val="24"/>
          <w:lang w:eastAsia="zh-CN"/>
        </w:rPr>
        <w:t xml:space="preserve"> prepared material to be learned in the first cycle. the instruments of the research are observation sheet, field notes, and speaking test. etc. </w:t>
      </w:r>
    </w:p>
    <w:p w14:paraId="04E94ADF" w14:textId="77777777" w:rsidR="0082054A" w:rsidRPr="00F46761" w:rsidRDefault="0082054A" w:rsidP="00DA6C4A">
      <w:pPr>
        <w:spacing w:after="0" w:line="240" w:lineRule="auto"/>
        <w:jc w:val="both"/>
        <w:rPr>
          <w:rFonts w:ascii="Times New Roman" w:hAnsi="Times New Roman" w:cs="Times New Roman"/>
          <w:sz w:val="24"/>
          <w:szCs w:val="24"/>
        </w:rPr>
      </w:pPr>
    </w:p>
    <w:p w14:paraId="1EECBE8B" w14:textId="589C0502" w:rsidR="00DA6C4A" w:rsidRPr="00F46761" w:rsidRDefault="00833D75" w:rsidP="0082054A">
      <w:pPr>
        <w:spacing w:after="0" w:line="240" w:lineRule="auto"/>
        <w:jc w:val="both"/>
        <w:rPr>
          <w:rFonts w:ascii="Times New Roman" w:eastAsia="SimSun" w:hAnsi="Times New Roman" w:cs="Times New Roman"/>
          <w:b/>
          <w:sz w:val="24"/>
          <w:szCs w:val="24"/>
          <w:lang w:val="en-US" w:eastAsia="zh-CN"/>
        </w:rPr>
      </w:pPr>
      <w:r w:rsidRPr="00F46761">
        <w:rPr>
          <w:rFonts w:ascii="Times New Roman" w:eastAsia="SimSun" w:hAnsi="Times New Roman" w:cs="Times New Roman"/>
          <w:b/>
          <w:sz w:val="24"/>
          <w:szCs w:val="24"/>
          <w:lang w:val="en-US" w:eastAsia="zh-CN"/>
        </w:rPr>
        <w:t>Action</w:t>
      </w:r>
    </w:p>
    <w:p w14:paraId="2C4645B3" w14:textId="77777777" w:rsidR="00DA6C4A" w:rsidRPr="00F46761" w:rsidRDefault="00DA6C4A" w:rsidP="00DA6C4A">
      <w:pPr>
        <w:spacing w:after="0" w:line="240" w:lineRule="auto"/>
        <w:jc w:val="both"/>
        <w:rPr>
          <w:rFonts w:ascii="Times New Roman" w:hAnsi="Times New Roman" w:cs="Times New Roman"/>
          <w:sz w:val="24"/>
          <w:szCs w:val="24"/>
        </w:rPr>
      </w:pPr>
    </w:p>
    <w:p w14:paraId="24D41294" w14:textId="7944F42C" w:rsidR="00DA6C4A" w:rsidRPr="00F46761" w:rsidRDefault="00DA6C4A" w:rsidP="00DA6C4A">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In this stage, the writer applied</w:t>
      </w:r>
      <w:r w:rsidR="007A0F41" w:rsidRPr="00F46761">
        <w:rPr>
          <w:rFonts w:ascii="Times New Roman" w:hAnsi="Times New Roman" w:cs="Times New Roman"/>
          <w:sz w:val="24"/>
          <w:szCs w:val="24"/>
          <w:lang w:val="en-US"/>
        </w:rPr>
        <w:t xml:space="preserve"> Storytelling</w:t>
      </w:r>
      <w:r w:rsidRPr="00F46761">
        <w:rPr>
          <w:rFonts w:ascii="Times New Roman" w:hAnsi="Times New Roman" w:cs="Times New Roman"/>
          <w:sz w:val="24"/>
          <w:szCs w:val="24"/>
        </w:rPr>
        <w:t>. The research activities began with teacher had opened the class and checked students’ attendance. Teacher gave some questions and instructions for students in relating to the material. The teacher gave a question for students “Who has ever told a story to someone?” Several students answered “Yes, I have ever told a story to someone”. Another student answered “No, I have never told a story”. From the students’ answers, then the writer gave another feedback “Do you know what is narrative text?’. Generally, students answered the definition of narrative text. Next, the teacher gave a question again ‘How to make a good narrative text?”. However, all students were silent. Therefore, the teacher told that he already prepared handout which helped students to understand about narrative text. Furthermore, the teacher explained about narrative text. The teacher also explained how to tell or perform a narrative text. Then, the teacher asked each of them to make a good narrative text (a story) and presented it in front of the class.</w:t>
      </w:r>
    </w:p>
    <w:p w14:paraId="71DF54B8" w14:textId="1FC205AA" w:rsidR="00DA6C4A" w:rsidRPr="00F46761" w:rsidRDefault="00DA6C4A" w:rsidP="00DA6C4A">
      <w:pPr>
        <w:spacing w:after="0" w:line="240" w:lineRule="auto"/>
        <w:jc w:val="both"/>
        <w:rPr>
          <w:rFonts w:ascii="Times New Roman" w:hAnsi="Times New Roman" w:cs="Times New Roman"/>
          <w:sz w:val="24"/>
          <w:szCs w:val="24"/>
        </w:rPr>
      </w:pPr>
    </w:p>
    <w:p w14:paraId="0E636A89" w14:textId="12CC36D3" w:rsidR="00DA6C4A" w:rsidRDefault="00DA6C4A" w:rsidP="0082054A">
      <w:pPr>
        <w:tabs>
          <w:tab w:val="left" w:pos="420"/>
        </w:tabs>
        <w:spacing w:after="0" w:line="240" w:lineRule="auto"/>
        <w:jc w:val="both"/>
        <w:rPr>
          <w:rFonts w:ascii="Times New Roman" w:eastAsia="SimSun" w:hAnsi="Times New Roman" w:cs="Times New Roman"/>
          <w:b/>
          <w:sz w:val="24"/>
          <w:szCs w:val="24"/>
          <w:lang w:eastAsia="zh-CN"/>
        </w:rPr>
      </w:pPr>
      <w:r w:rsidRPr="00F46761">
        <w:rPr>
          <w:rFonts w:ascii="Times New Roman" w:eastAsia="SimSun" w:hAnsi="Times New Roman" w:cs="Times New Roman"/>
          <w:b/>
          <w:sz w:val="24"/>
          <w:szCs w:val="24"/>
          <w:lang w:eastAsia="zh-CN"/>
        </w:rPr>
        <w:t>Observing</w:t>
      </w:r>
    </w:p>
    <w:p w14:paraId="3F5FF8D2" w14:textId="77777777" w:rsidR="00E9113A" w:rsidRPr="00F46761" w:rsidRDefault="00E9113A" w:rsidP="0082054A">
      <w:pPr>
        <w:tabs>
          <w:tab w:val="left" w:pos="420"/>
        </w:tabs>
        <w:spacing w:after="0" w:line="240" w:lineRule="auto"/>
        <w:jc w:val="both"/>
        <w:rPr>
          <w:rFonts w:ascii="Times New Roman" w:eastAsia="SimSun" w:hAnsi="Times New Roman" w:cs="Times New Roman"/>
          <w:b/>
          <w:sz w:val="24"/>
          <w:szCs w:val="24"/>
          <w:lang w:eastAsia="zh-CN"/>
        </w:rPr>
      </w:pPr>
    </w:p>
    <w:p w14:paraId="16FAC9D6" w14:textId="1CF74FFE" w:rsidR="00DA6C4A" w:rsidRDefault="008E5E46" w:rsidP="00DA6C4A">
      <w:pPr>
        <w:tabs>
          <w:tab w:val="left" w:pos="420"/>
        </w:tabs>
        <w:spacing w:after="0" w:line="240" w:lineRule="auto"/>
        <w:jc w:val="both"/>
        <w:rPr>
          <w:rFonts w:ascii="Times New Roman" w:eastAsia="SimSun" w:hAnsi="Times New Roman" w:cs="Times New Roman"/>
          <w:sz w:val="24"/>
          <w:szCs w:val="24"/>
          <w:lang w:eastAsia="zh-CN"/>
        </w:rPr>
      </w:pPr>
      <w:r w:rsidRPr="00F46761">
        <w:rPr>
          <w:rFonts w:ascii="Times New Roman" w:eastAsia="SimSun" w:hAnsi="Times New Roman" w:cs="Times New Roman"/>
          <w:sz w:val="24"/>
          <w:szCs w:val="24"/>
          <w:lang w:eastAsia="zh-CN"/>
        </w:rPr>
        <w:t>In this study, observations of increase the courage of students to speak students were conducted to obtain data and to find out how well the application of storytelling techniques could achieve the research objectives. At this stage, researchers collect data related to the implementation of actions using several instruments. The first is an observation checklist filled in by observers. The second is a field note made by the teacher. Both instruments are used to obtain data related to student participation. The third is the result of storytelling tests conducted by students at the end of each cycle, aiming to obtain data about increase the courage of students to speak . The fourth is the result of a questionnaire given to students at the end of the study, which aims to find information about student responses to the use of storytelling techniques.</w:t>
      </w:r>
    </w:p>
    <w:p w14:paraId="28D596E0" w14:textId="77777777" w:rsidR="000E5A4B" w:rsidRPr="00F46761" w:rsidRDefault="000E5A4B" w:rsidP="00DA6C4A">
      <w:pPr>
        <w:tabs>
          <w:tab w:val="left" w:pos="420"/>
        </w:tabs>
        <w:spacing w:after="0" w:line="240" w:lineRule="auto"/>
        <w:jc w:val="both"/>
        <w:rPr>
          <w:rFonts w:ascii="Times New Roman" w:eastAsia="SimSun" w:hAnsi="Times New Roman" w:cs="Times New Roman"/>
          <w:sz w:val="24"/>
          <w:szCs w:val="24"/>
          <w:lang w:eastAsia="zh-CN"/>
        </w:rPr>
      </w:pPr>
    </w:p>
    <w:p w14:paraId="3C7BCBDD" w14:textId="77777777" w:rsidR="00C43E73" w:rsidRPr="00F46761" w:rsidRDefault="00C43E73" w:rsidP="00DA6C4A">
      <w:pPr>
        <w:spacing w:after="0" w:line="240" w:lineRule="auto"/>
        <w:ind w:firstLine="720"/>
        <w:jc w:val="both"/>
        <w:rPr>
          <w:rFonts w:ascii="Times New Roman" w:hAnsi="Times New Roman" w:cs="Times New Roman"/>
          <w:sz w:val="24"/>
          <w:szCs w:val="24"/>
        </w:rPr>
      </w:pPr>
    </w:p>
    <w:p w14:paraId="7160171B" w14:textId="4C50E5BB" w:rsidR="00DA6C4A" w:rsidRPr="00F46761" w:rsidRDefault="00DA6C4A" w:rsidP="0082054A">
      <w:pPr>
        <w:spacing w:after="0" w:line="240" w:lineRule="auto"/>
        <w:jc w:val="both"/>
        <w:rPr>
          <w:rFonts w:ascii="Times New Roman" w:eastAsia="SimSun" w:hAnsi="Times New Roman" w:cs="Times New Roman"/>
          <w:b/>
          <w:sz w:val="24"/>
          <w:szCs w:val="24"/>
          <w:lang w:eastAsia="zh-CN"/>
        </w:rPr>
      </w:pPr>
      <w:r w:rsidRPr="00F46761">
        <w:rPr>
          <w:rFonts w:ascii="Times New Roman" w:eastAsia="SimSun" w:hAnsi="Times New Roman" w:cs="Times New Roman"/>
          <w:b/>
          <w:sz w:val="24"/>
          <w:szCs w:val="24"/>
          <w:lang w:eastAsia="zh-CN"/>
        </w:rPr>
        <w:lastRenderedPageBreak/>
        <w:t>Reflection</w:t>
      </w:r>
    </w:p>
    <w:p w14:paraId="568A20A8" w14:textId="77777777" w:rsidR="00DA6C4A" w:rsidRPr="00F46761" w:rsidRDefault="00DA6C4A" w:rsidP="00DA6C4A">
      <w:pPr>
        <w:spacing w:after="0" w:line="240" w:lineRule="auto"/>
        <w:ind w:left="360"/>
        <w:jc w:val="both"/>
        <w:rPr>
          <w:rFonts w:ascii="Times New Roman" w:eastAsia="SimSun" w:hAnsi="Times New Roman" w:cs="Times New Roman"/>
          <w:sz w:val="24"/>
          <w:szCs w:val="24"/>
          <w:lang w:eastAsia="zh-CN"/>
        </w:rPr>
      </w:pPr>
    </w:p>
    <w:p w14:paraId="206643B4" w14:textId="4D3E9F9C" w:rsidR="00DA6C4A" w:rsidRPr="00F46761" w:rsidRDefault="00DA6C4A" w:rsidP="00DA6C4A">
      <w:p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 xml:space="preserve">In this stage, the writer reflected all activities in </w:t>
      </w:r>
      <w:r w:rsidR="00195825" w:rsidRPr="00F46761">
        <w:rPr>
          <w:rFonts w:ascii="Times New Roman" w:hAnsi="Times New Roman" w:cs="Times New Roman"/>
          <w:sz w:val="24"/>
          <w:szCs w:val="24"/>
          <w:lang w:val="en-US"/>
        </w:rPr>
        <w:t>a implement</w:t>
      </w:r>
      <w:r w:rsidRPr="00F46761">
        <w:rPr>
          <w:rFonts w:ascii="Times New Roman" w:hAnsi="Times New Roman" w:cs="Times New Roman"/>
          <w:sz w:val="24"/>
          <w:szCs w:val="24"/>
        </w:rPr>
        <w:t xml:space="preserve">. There are several points that have to correct in </w:t>
      </w:r>
      <w:r w:rsidR="00195825" w:rsidRPr="00F46761">
        <w:rPr>
          <w:rFonts w:ascii="Times New Roman" w:hAnsi="Times New Roman" w:cs="Times New Roman"/>
          <w:sz w:val="24"/>
          <w:szCs w:val="24"/>
          <w:lang w:val="en-US"/>
        </w:rPr>
        <w:t xml:space="preserve">implement, </w:t>
      </w:r>
      <w:r w:rsidRPr="00F46761">
        <w:rPr>
          <w:rFonts w:ascii="Times New Roman" w:hAnsi="Times New Roman" w:cs="Times New Roman"/>
          <w:sz w:val="24"/>
          <w:szCs w:val="24"/>
        </w:rPr>
        <w:t>They are:</w:t>
      </w:r>
    </w:p>
    <w:p w14:paraId="0E402237" w14:textId="77777777" w:rsidR="00DA6C4A" w:rsidRPr="00F46761" w:rsidRDefault="00DA6C4A" w:rsidP="00DA6C4A">
      <w:pPr>
        <w:spacing w:after="0" w:line="240" w:lineRule="auto"/>
        <w:jc w:val="both"/>
        <w:rPr>
          <w:rFonts w:ascii="Times New Roman" w:hAnsi="Times New Roman" w:cs="Times New Roman"/>
          <w:sz w:val="24"/>
          <w:szCs w:val="24"/>
        </w:rPr>
      </w:pPr>
    </w:p>
    <w:p w14:paraId="4D6D58F1" w14:textId="77777777" w:rsidR="00DA6C4A" w:rsidRPr="00F46761" w:rsidRDefault="00DA6C4A" w:rsidP="00DA6C4A">
      <w:pPr>
        <w:numPr>
          <w:ilvl w:val="0"/>
          <w:numId w:val="35"/>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The main mistake from every student’s speech was language use. Students were difficult to use the correct tense in telling a story.</w:t>
      </w:r>
    </w:p>
    <w:p w14:paraId="76FA01E5" w14:textId="003D365C" w:rsidR="00DA6C4A" w:rsidRPr="00F46761" w:rsidRDefault="00DA6C4A" w:rsidP="00DA6C4A">
      <w:pPr>
        <w:numPr>
          <w:ilvl w:val="0"/>
          <w:numId w:val="35"/>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They also confused to use the correct word in a sentence</w:t>
      </w:r>
      <w:r w:rsidRPr="00F46761">
        <w:rPr>
          <w:rFonts w:ascii="Times New Roman" w:hAnsi="Times New Roman" w:cs="Times New Roman"/>
          <w:sz w:val="24"/>
          <w:szCs w:val="24"/>
          <w:lang w:val="en-US"/>
        </w:rPr>
        <w:t>.</w:t>
      </w:r>
    </w:p>
    <w:p w14:paraId="7027A10E" w14:textId="77777777" w:rsidR="00DA6C4A" w:rsidRPr="00F46761" w:rsidRDefault="00DA6C4A" w:rsidP="00DA6C4A">
      <w:pPr>
        <w:numPr>
          <w:ilvl w:val="0"/>
          <w:numId w:val="35"/>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 xml:space="preserve">They made some errors in pronouncing the word. </w:t>
      </w:r>
    </w:p>
    <w:p w14:paraId="3B5A8175" w14:textId="77777777" w:rsidR="00DA6C4A" w:rsidRPr="00F46761" w:rsidRDefault="00DA6C4A" w:rsidP="00DA6C4A">
      <w:pPr>
        <w:numPr>
          <w:ilvl w:val="0"/>
          <w:numId w:val="35"/>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The students were difficult to build up a good content in telling a good story. They were still difficulties in arranging the good story.</w:t>
      </w:r>
    </w:p>
    <w:p w14:paraId="1A254A96" w14:textId="475B1C9F" w:rsidR="00DA6C4A" w:rsidRPr="00F46761" w:rsidRDefault="00DA6C4A" w:rsidP="00DA6C4A">
      <w:pPr>
        <w:numPr>
          <w:ilvl w:val="0"/>
          <w:numId w:val="35"/>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Teacher should guide all students to pay attention on teachers’ explanation during teaching and learning process</w:t>
      </w:r>
      <w:r w:rsidRPr="00F46761">
        <w:rPr>
          <w:rFonts w:ascii="Times New Roman" w:hAnsi="Times New Roman" w:cs="Times New Roman"/>
          <w:sz w:val="24"/>
          <w:szCs w:val="24"/>
          <w:lang w:val="en-US"/>
        </w:rPr>
        <w:t>.</w:t>
      </w:r>
    </w:p>
    <w:p w14:paraId="1222565F" w14:textId="6D395E7C" w:rsidR="007B5700" w:rsidRPr="000E5A4B" w:rsidRDefault="00DA6C4A" w:rsidP="000E5A4B">
      <w:pPr>
        <w:numPr>
          <w:ilvl w:val="0"/>
          <w:numId w:val="35"/>
        </w:numPr>
        <w:spacing w:after="0" w:line="240" w:lineRule="auto"/>
        <w:jc w:val="both"/>
        <w:rPr>
          <w:rFonts w:ascii="Times New Roman" w:hAnsi="Times New Roman" w:cs="Times New Roman"/>
          <w:sz w:val="24"/>
          <w:szCs w:val="24"/>
        </w:rPr>
      </w:pPr>
      <w:r w:rsidRPr="00F46761">
        <w:rPr>
          <w:rFonts w:ascii="Times New Roman" w:hAnsi="Times New Roman" w:cs="Times New Roman"/>
          <w:sz w:val="24"/>
          <w:szCs w:val="24"/>
        </w:rPr>
        <w:t>Teacher has to motivate all students to present their task without hesitant</w:t>
      </w:r>
      <w:r w:rsidRPr="00F46761">
        <w:rPr>
          <w:rFonts w:ascii="Times New Roman" w:hAnsi="Times New Roman" w:cs="Times New Roman"/>
          <w:sz w:val="24"/>
          <w:szCs w:val="24"/>
          <w:lang w:val="en-US"/>
        </w:rPr>
        <w:t>.</w:t>
      </w:r>
      <w:r w:rsidRPr="00F46761">
        <w:rPr>
          <w:rFonts w:ascii="Times New Roman" w:hAnsi="Times New Roman" w:cs="Times New Roman"/>
          <w:sz w:val="24"/>
          <w:szCs w:val="24"/>
        </w:rPr>
        <w:cr/>
      </w:r>
    </w:p>
    <w:p w14:paraId="6DAE66FA" w14:textId="77777777" w:rsidR="00742467" w:rsidRPr="00F46761" w:rsidRDefault="00742467"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56B17A28" w14:textId="77777777" w:rsidR="00A445B3" w:rsidRPr="00F46761" w:rsidRDefault="00742467" w:rsidP="00742467">
      <w:pPr>
        <w:spacing w:after="0" w:line="240" w:lineRule="auto"/>
        <w:jc w:val="both"/>
        <w:rPr>
          <w:rFonts w:ascii="Times New Roman" w:hAnsi="Times New Roman" w:cs="Times New Roman"/>
          <w:b/>
          <w:sz w:val="24"/>
          <w:szCs w:val="24"/>
        </w:rPr>
      </w:pPr>
      <w:r w:rsidRPr="00F46761">
        <w:rPr>
          <w:rFonts w:ascii="Times New Roman" w:hAnsi="Times New Roman" w:cs="Times New Roman"/>
          <w:b/>
          <w:sz w:val="24"/>
          <w:szCs w:val="24"/>
        </w:rPr>
        <w:t>RESULTS AND DISCUSSION</w:t>
      </w:r>
    </w:p>
    <w:p w14:paraId="71A83BC0" w14:textId="77777777" w:rsidR="00A445B3" w:rsidRPr="00F46761" w:rsidRDefault="00A445B3" w:rsidP="00A445B3">
      <w:pPr>
        <w:spacing w:after="0" w:line="240" w:lineRule="auto"/>
        <w:jc w:val="both"/>
        <w:rPr>
          <w:rFonts w:ascii="Times New Roman" w:hAnsi="Times New Roman" w:cs="Times New Roman"/>
          <w:sz w:val="24"/>
          <w:szCs w:val="24"/>
          <w:lang w:val="en-US"/>
        </w:rPr>
      </w:pPr>
    </w:p>
    <w:p w14:paraId="5E09322E" w14:textId="6F02D9B6" w:rsidR="005A266C" w:rsidRPr="00F46761" w:rsidRDefault="005A266C" w:rsidP="005A266C">
      <w:pPr>
        <w:spacing w:after="0" w:line="240" w:lineRule="auto"/>
        <w:jc w:val="both"/>
        <w:rPr>
          <w:rFonts w:ascii="Times New Roman" w:hAnsi="Times New Roman" w:cs="Times New Roman"/>
          <w:b/>
          <w:sz w:val="24"/>
          <w:szCs w:val="24"/>
        </w:rPr>
      </w:pPr>
      <w:r w:rsidRPr="00F46761">
        <w:rPr>
          <w:rFonts w:ascii="Times New Roman" w:hAnsi="Times New Roman" w:cs="Times New Roman"/>
          <w:b/>
          <w:sz w:val="24"/>
          <w:szCs w:val="24"/>
        </w:rPr>
        <w:t>Results</w:t>
      </w:r>
    </w:p>
    <w:p w14:paraId="50DA43E0" w14:textId="77777777" w:rsidR="00E3287D" w:rsidRPr="00F46761" w:rsidRDefault="00E3287D" w:rsidP="00E3287D">
      <w:pPr>
        <w:spacing w:after="0" w:line="240" w:lineRule="auto"/>
        <w:jc w:val="both"/>
        <w:rPr>
          <w:rFonts w:ascii="Times New Roman" w:eastAsia="SimSun" w:hAnsi="Times New Roman" w:cs="Times New Roman"/>
          <w:sz w:val="24"/>
          <w:szCs w:val="24"/>
          <w:lang w:eastAsia="zh-CN"/>
        </w:rPr>
      </w:pPr>
    </w:p>
    <w:p w14:paraId="6467993B" w14:textId="6C56E58F" w:rsidR="00C43E73" w:rsidRPr="00F46761" w:rsidRDefault="00C43E73" w:rsidP="00C43E73">
      <w:pPr>
        <w:spacing w:line="240" w:lineRule="auto"/>
        <w:jc w:val="both"/>
        <w:rPr>
          <w:rFonts w:ascii="Times New Roman" w:eastAsia="SimSun" w:hAnsi="Times New Roman" w:cs="Times New Roman"/>
          <w:bCs/>
          <w:sz w:val="24"/>
          <w:szCs w:val="24"/>
          <w:lang w:eastAsia="zh-CN"/>
        </w:rPr>
      </w:pPr>
      <w:r w:rsidRPr="00F46761">
        <w:rPr>
          <w:rFonts w:ascii="Times New Roman" w:eastAsia="SimSun" w:hAnsi="Times New Roman" w:cs="Times New Roman"/>
          <w:bCs/>
          <w:sz w:val="24"/>
          <w:szCs w:val="24"/>
          <w:lang w:eastAsia="zh-CN"/>
        </w:rPr>
        <w:t>The performance of the students in speaking using storytelling showed the significant improvement from preliminary study, Cycle 1 and Cycle 2. The preliminary study which was conducted  showed that the majority of the students were not able to speak English confidently. Only nine out of thirty students were rather able to speak in front their friends in spite of making some mistakes. Cycle 1 which was conducted showed that the performance of the students in retelling story was improved but the research should be continued because the targeted criteria were not fulfilled. Besides, eight students were still confused to express their story which influenced their speaking score. Seeing this condition, the researcher revised his lesson plan to get the improvement in Cycle 2.</w:t>
      </w:r>
    </w:p>
    <w:p w14:paraId="31E63DDA" w14:textId="4058FDFB" w:rsidR="00C43E73" w:rsidRPr="00F46761" w:rsidRDefault="00C43E73" w:rsidP="00C43E73">
      <w:pPr>
        <w:spacing w:after="0" w:line="240" w:lineRule="auto"/>
        <w:jc w:val="both"/>
        <w:rPr>
          <w:rFonts w:ascii="Times New Roman" w:eastAsia="SimSun" w:hAnsi="Times New Roman" w:cs="Times New Roman"/>
          <w:bCs/>
          <w:sz w:val="24"/>
          <w:szCs w:val="24"/>
          <w:lang w:eastAsia="zh-CN"/>
        </w:rPr>
      </w:pPr>
      <w:r w:rsidRPr="00F46761">
        <w:rPr>
          <w:rFonts w:ascii="Times New Roman" w:eastAsia="SimSun" w:hAnsi="Times New Roman" w:cs="Times New Roman"/>
          <w:bCs/>
          <w:sz w:val="24"/>
          <w:szCs w:val="24"/>
          <w:lang w:eastAsia="zh-CN"/>
        </w:rPr>
        <w:t>Cycle 2 which was conducted showed the performance of the students in telling the story was totally</w:t>
      </w:r>
      <w:r w:rsidR="009B2747" w:rsidRPr="00F46761">
        <w:rPr>
          <w:rFonts w:ascii="Times New Roman" w:eastAsia="SimSun" w:hAnsi="Times New Roman" w:cs="Times New Roman"/>
          <w:bCs/>
          <w:sz w:val="24"/>
          <w:szCs w:val="24"/>
          <w:lang w:val="en-US" w:eastAsia="zh-CN"/>
        </w:rPr>
        <w:t xml:space="preserve"> </w:t>
      </w:r>
      <w:r w:rsidRPr="00F46761">
        <w:rPr>
          <w:rFonts w:ascii="Times New Roman" w:eastAsia="SimSun" w:hAnsi="Times New Roman" w:cs="Times New Roman"/>
          <w:bCs/>
          <w:sz w:val="24"/>
          <w:szCs w:val="24"/>
          <w:lang w:eastAsia="zh-CN"/>
        </w:rPr>
        <w:t xml:space="preserve">improved. The thirty students were able to tell the story confidently. They felt happy learning speaking using the storytelling. </w:t>
      </w:r>
      <w:r w:rsidR="00F40DFB" w:rsidRPr="00F46761">
        <w:rPr>
          <w:rFonts w:ascii="Times New Roman" w:eastAsia="SimSun" w:hAnsi="Times New Roman" w:cs="Times New Roman"/>
          <w:bCs/>
          <w:sz w:val="24"/>
          <w:szCs w:val="24"/>
          <w:lang w:eastAsia="zh-CN"/>
        </w:rPr>
        <w:t>The result of the research showed that there was improvement from Cycle I to Cycle II in the students’ participation in introduction, discussion and practice. In the students’ achievement Cycle I,9 students got 70, 5 students get 77 and 2 students got score 82 while in Cycle II, 16 student got 70, 7 students got 77  and 7 students got 82 .</w:t>
      </w:r>
    </w:p>
    <w:p w14:paraId="40A3E68A" w14:textId="327E204D" w:rsidR="00D80473" w:rsidRPr="00F46761" w:rsidRDefault="00D80473" w:rsidP="00C43E73">
      <w:pPr>
        <w:spacing w:after="0" w:line="240" w:lineRule="auto"/>
        <w:jc w:val="both"/>
        <w:rPr>
          <w:rFonts w:ascii="Times New Roman" w:eastAsia="SimSun" w:hAnsi="Times New Roman" w:cs="Times New Roman"/>
          <w:bCs/>
          <w:sz w:val="24"/>
          <w:szCs w:val="24"/>
          <w:lang w:eastAsia="zh-CN"/>
        </w:rPr>
      </w:pPr>
    </w:p>
    <w:p w14:paraId="2BA9E791" w14:textId="20508649" w:rsidR="000D345B" w:rsidRPr="00F46761" w:rsidRDefault="000E5A4B" w:rsidP="000E5A4B">
      <w:pPr>
        <w:tabs>
          <w:tab w:val="left" w:pos="2915"/>
        </w:tabs>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ab/>
      </w:r>
    </w:p>
    <w:p w14:paraId="25A02A69" w14:textId="1FD37A7D" w:rsidR="000D345B" w:rsidRPr="00F46761" w:rsidRDefault="000D345B" w:rsidP="000D345B">
      <w:pPr>
        <w:spacing w:line="240" w:lineRule="auto"/>
        <w:jc w:val="center"/>
        <w:rPr>
          <w:rFonts w:ascii="Times New Roman" w:eastAsia="SimSun" w:hAnsi="Times New Roman" w:cs="Times New Roman"/>
          <w:b/>
          <w:bCs/>
          <w:szCs w:val="20"/>
          <w:lang w:val="en-US" w:eastAsia="zh-CN"/>
        </w:rPr>
      </w:pPr>
      <w:r w:rsidRPr="00F46761">
        <w:rPr>
          <w:rFonts w:ascii="Times New Roman" w:eastAsia="SimSun" w:hAnsi="Times New Roman" w:cs="Times New Roman"/>
          <w:b/>
          <w:bCs/>
          <w:szCs w:val="20"/>
          <w:lang w:val="en-US" w:eastAsia="zh-CN"/>
        </w:rPr>
        <w:t>Table 1.Test Results in Cycle I and Cycle II</w:t>
      </w:r>
    </w:p>
    <w:tbl>
      <w:tblPr>
        <w:tblW w:w="7654" w:type="dxa"/>
        <w:tblInd w:w="279" w:type="dxa"/>
        <w:tblLook w:val="04A0" w:firstRow="1" w:lastRow="0" w:firstColumn="1" w:lastColumn="0" w:noHBand="0" w:noVBand="1"/>
      </w:tblPr>
      <w:tblGrid>
        <w:gridCol w:w="1134"/>
        <w:gridCol w:w="2410"/>
        <w:gridCol w:w="850"/>
        <w:gridCol w:w="2410"/>
        <w:gridCol w:w="850"/>
      </w:tblGrid>
      <w:tr w:rsidR="004C1EC2" w:rsidRPr="00F46761" w14:paraId="78B42DC9" w14:textId="77777777" w:rsidTr="000E5A4B">
        <w:trPr>
          <w:trHeight w:val="441"/>
        </w:trPr>
        <w:tc>
          <w:tcPr>
            <w:tcW w:w="1134" w:type="dxa"/>
            <w:vMerge w:val="restart"/>
            <w:tcBorders>
              <w:top w:val="single" w:sz="4" w:space="0" w:color="auto"/>
              <w:bottom w:val="single" w:sz="4" w:space="0" w:color="auto"/>
              <w:right w:val="single" w:sz="4" w:space="0" w:color="auto"/>
            </w:tcBorders>
            <w:shd w:val="clear" w:color="auto" w:fill="auto"/>
            <w:noWrap/>
            <w:vAlign w:val="center"/>
            <w:hideMark/>
          </w:tcPr>
          <w:p w14:paraId="743D9DDC"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No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DFF2C"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Cycle 1</w:t>
            </w:r>
          </w:p>
        </w:tc>
        <w:tc>
          <w:tcPr>
            <w:tcW w:w="3260" w:type="dxa"/>
            <w:gridSpan w:val="2"/>
            <w:tcBorders>
              <w:top w:val="single" w:sz="4" w:space="0" w:color="auto"/>
              <w:left w:val="single" w:sz="4" w:space="0" w:color="auto"/>
              <w:bottom w:val="single" w:sz="4" w:space="0" w:color="auto"/>
            </w:tcBorders>
            <w:shd w:val="clear" w:color="auto" w:fill="auto"/>
            <w:noWrap/>
            <w:vAlign w:val="center"/>
            <w:hideMark/>
          </w:tcPr>
          <w:p w14:paraId="31933DBC"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Cycle 1</w:t>
            </w:r>
          </w:p>
        </w:tc>
      </w:tr>
      <w:tr w:rsidR="004C1EC2" w:rsidRPr="00F46761" w14:paraId="15718FE3" w14:textId="77777777" w:rsidTr="000E5A4B">
        <w:trPr>
          <w:trHeight w:val="509"/>
        </w:trPr>
        <w:tc>
          <w:tcPr>
            <w:tcW w:w="1134" w:type="dxa"/>
            <w:vMerge/>
            <w:tcBorders>
              <w:top w:val="single" w:sz="4" w:space="0" w:color="auto"/>
              <w:bottom w:val="single" w:sz="4" w:space="0" w:color="auto"/>
              <w:right w:val="single" w:sz="4" w:space="0" w:color="auto"/>
            </w:tcBorders>
            <w:vAlign w:val="center"/>
            <w:hideMark/>
          </w:tcPr>
          <w:p w14:paraId="334D65B7"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F453"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Number of Students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0DBA2"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Scores</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6BAA1"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Number of Students</w:t>
            </w:r>
          </w:p>
        </w:tc>
        <w:tc>
          <w:tcPr>
            <w:tcW w:w="850" w:type="dxa"/>
            <w:vMerge w:val="restart"/>
            <w:tcBorders>
              <w:top w:val="single" w:sz="4" w:space="0" w:color="auto"/>
              <w:left w:val="single" w:sz="4" w:space="0" w:color="auto"/>
              <w:bottom w:val="single" w:sz="4" w:space="0" w:color="auto"/>
            </w:tcBorders>
            <w:shd w:val="clear" w:color="auto" w:fill="auto"/>
            <w:noWrap/>
            <w:vAlign w:val="center"/>
            <w:hideMark/>
          </w:tcPr>
          <w:p w14:paraId="44629817"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Scores</w:t>
            </w:r>
          </w:p>
        </w:tc>
      </w:tr>
      <w:tr w:rsidR="004C1EC2" w:rsidRPr="00F46761" w14:paraId="05F0A93A" w14:textId="77777777" w:rsidTr="000E5A4B">
        <w:trPr>
          <w:trHeight w:val="509"/>
        </w:trPr>
        <w:tc>
          <w:tcPr>
            <w:tcW w:w="1134" w:type="dxa"/>
            <w:vMerge/>
            <w:tcBorders>
              <w:top w:val="single" w:sz="4" w:space="0" w:color="auto"/>
              <w:bottom w:val="single" w:sz="4" w:space="0" w:color="auto"/>
              <w:right w:val="single" w:sz="4" w:space="0" w:color="auto"/>
            </w:tcBorders>
            <w:vAlign w:val="center"/>
            <w:hideMark/>
          </w:tcPr>
          <w:p w14:paraId="40A9AFA9"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C4C913"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62C035"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749715"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850" w:type="dxa"/>
            <w:vMerge/>
            <w:tcBorders>
              <w:top w:val="single" w:sz="4" w:space="0" w:color="auto"/>
              <w:left w:val="single" w:sz="4" w:space="0" w:color="auto"/>
              <w:bottom w:val="single" w:sz="4" w:space="0" w:color="auto"/>
            </w:tcBorders>
            <w:vAlign w:val="center"/>
            <w:hideMark/>
          </w:tcPr>
          <w:p w14:paraId="3ED4D4B3"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r>
      <w:tr w:rsidR="004C1EC2" w:rsidRPr="00F46761" w14:paraId="14666E60" w14:textId="77777777" w:rsidTr="000E5A4B">
        <w:trPr>
          <w:trHeight w:val="300"/>
        </w:trPr>
        <w:tc>
          <w:tcPr>
            <w:tcW w:w="1134" w:type="dxa"/>
            <w:tcBorders>
              <w:top w:val="single" w:sz="4" w:space="0" w:color="auto"/>
              <w:bottom w:val="single" w:sz="4" w:space="0" w:color="auto"/>
              <w:right w:val="single" w:sz="4" w:space="0" w:color="auto"/>
            </w:tcBorders>
            <w:shd w:val="clear" w:color="auto" w:fill="auto"/>
            <w:noWrap/>
            <w:vAlign w:val="center"/>
            <w:hideMark/>
          </w:tcPr>
          <w:p w14:paraId="7C98D382"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2056"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xml:space="preserve">3 students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2B54" w14:textId="51874CC0"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56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B162D" w14:textId="4E984C99"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497E7BF6" w14:textId="5195AEBD"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w:t>
            </w:r>
          </w:p>
        </w:tc>
      </w:tr>
      <w:tr w:rsidR="004C1EC2" w:rsidRPr="00F46761" w14:paraId="1A3CE443" w14:textId="77777777" w:rsidTr="000E5A4B">
        <w:trPr>
          <w:trHeight w:val="300"/>
        </w:trPr>
        <w:tc>
          <w:tcPr>
            <w:tcW w:w="1134" w:type="dxa"/>
            <w:tcBorders>
              <w:top w:val="single" w:sz="4" w:space="0" w:color="auto"/>
              <w:bottom w:val="single" w:sz="4" w:space="0" w:color="auto"/>
              <w:right w:val="single" w:sz="4" w:space="0" w:color="auto"/>
            </w:tcBorders>
            <w:shd w:val="clear" w:color="auto" w:fill="auto"/>
            <w:noWrap/>
            <w:vAlign w:val="center"/>
            <w:hideMark/>
          </w:tcPr>
          <w:p w14:paraId="38A522D4"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60392"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11 students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3C8BC"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65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8C631" w14:textId="43BF642C"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33C7FCE0" w14:textId="765D57B5"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w:t>
            </w:r>
          </w:p>
        </w:tc>
      </w:tr>
      <w:tr w:rsidR="004C1EC2" w:rsidRPr="00F46761" w14:paraId="52FB5F6E" w14:textId="77777777" w:rsidTr="000E5A4B">
        <w:trPr>
          <w:trHeight w:val="300"/>
        </w:trPr>
        <w:tc>
          <w:tcPr>
            <w:tcW w:w="1134" w:type="dxa"/>
            <w:tcBorders>
              <w:top w:val="single" w:sz="4" w:space="0" w:color="auto"/>
              <w:bottom w:val="single" w:sz="4" w:space="0" w:color="auto"/>
              <w:right w:val="single" w:sz="4" w:space="0" w:color="auto"/>
            </w:tcBorders>
            <w:shd w:val="clear" w:color="auto" w:fill="auto"/>
            <w:noWrap/>
            <w:vAlign w:val="center"/>
            <w:hideMark/>
          </w:tcPr>
          <w:p w14:paraId="2D0D8B60"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89BB7"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9 students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C461"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6B52"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16 students</w:t>
            </w:r>
          </w:p>
        </w:tc>
        <w:tc>
          <w:tcPr>
            <w:tcW w:w="850" w:type="dxa"/>
            <w:tcBorders>
              <w:top w:val="single" w:sz="4" w:space="0" w:color="auto"/>
              <w:left w:val="single" w:sz="4" w:space="0" w:color="auto"/>
              <w:bottom w:val="single" w:sz="4" w:space="0" w:color="auto"/>
            </w:tcBorders>
            <w:shd w:val="clear" w:color="auto" w:fill="auto"/>
            <w:noWrap/>
            <w:vAlign w:val="center"/>
            <w:hideMark/>
          </w:tcPr>
          <w:p w14:paraId="5EADF776"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70</w:t>
            </w:r>
          </w:p>
        </w:tc>
      </w:tr>
      <w:tr w:rsidR="004C1EC2" w:rsidRPr="00F46761" w14:paraId="16F341DB" w14:textId="77777777" w:rsidTr="000E5A4B">
        <w:trPr>
          <w:trHeight w:val="300"/>
        </w:trPr>
        <w:tc>
          <w:tcPr>
            <w:tcW w:w="1134" w:type="dxa"/>
            <w:tcBorders>
              <w:top w:val="single" w:sz="4" w:space="0" w:color="auto"/>
              <w:bottom w:val="single" w:sz="4" w:space="0" w:color="auto"/>
              <w:right w:val="single" w:sz="4" w:space="0" w:color="auto"/>
            </w:tcBorders>
            <w:shd w:val="clear" w:color="auto" w:fill="auto"/>
            <w:noWrap/>
            <w:vAlign w:val="center"/>
            <w:hideMark/>
          </w:tcPr>
          <w:p w14:paraId="1088D894"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lastRenderedPageBreak/>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6288"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5 students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5E129"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BAF25"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 students</w:t>
            </w:r>
          </w:p>
        </w:tc>
        <w:tc>
          <w:tcPr>
            <w:tcW w:w="850" w:type="dxa"/>
            <w:tcBorders>
              <w:top w:val="single" w:sz="4" w:space="0" w:color="auto"/>
              <w:left w:val="single" w:sz="4" w:space="0" w:color="auto"/>
              <w:bottom w:val="single" w:sz="4" w:space="0" w:color="auto"/>
            </w:tcBorders>
            <w:shd w:val="clear" w:color="auto" w:fill="auto"/>
            <w:noWrap/>
            <w:vAlign w:val="center"/>
            <w:hideMark/>
          </w:tcPr>
          <w:p w14:paraId="538B02B2"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78</w:t>
            </w:r>
          </w:p>
        </w:tc>
      </w:tr>
      <w:tr w:rsidR="004C1EC2" w:rsidRPr="00F46761" w14:paraId="0477A7A1" w14:textId="77777777" w:rsidTr="000E5A4B">
        <w:trPr>
          <w:trHeight w:val="300"/>
        </w:trPr>
        <w:tc>
          <w:tcPr>
            <w:tcW w:w="1134" w:type="dxa"/>
            <w:tcBorders>
              <w:top w:val="single" w:sz="4" w:space="0" w:color="auto"/>
              <w:bottom w:val="single" w:sz="4" w:space="0" w:color="auto"/>
              <w:right w:val="single" w:sz="4" w:space="0" w:color="auto"/>
            </w:tcBorders>
            <w:shd w:val="clear" w:color="auto" w:fill="auto"/>
            <w:noWrap/>
            <w:vAlign w:val="center"/>
            <w:hideMark/>
          </w:tcPr>
          <w:p w14:paraId="0D322436"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E131"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2 students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2E9C5" w14:textId="41AC474E"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82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F03A9"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 students</w:t>
            </w:r>
          </w:p>
        </w:tc>
        <w:tc>
          <w:tcPr>
            <w:tcW w:w="850" w:type="dxa"/>
            <w:tcBorders>
              <w:top w:val="single" w:sz="4" w:space="0" w:color="auto"/>
              <w:left w:val="single" w:sz="4" w:space="0" w:color="auto"/>
              <w:bottom w:val="single" w:sz="4" w:space="0" w:color="auto"/>
            </w:tcBorders>
            <w:shd w:val="clear" w:color="auto" w:fill="auto"/>
            <w:noWrap/>
            <w:vAlign w:val="center"/>
            <w:hideMark/>
          </w:tcPr>
          <w:p w14:paraId="6FCC1CBE"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85</w:t>
            </w:r>
          </w:p>
        </w:tc>
      </w:tr>
      <w:tr w:rsidR="004C1EC2" w:rsidRPr="00F46761" w14:paraId="127A333E" w14:textId="77777777" w:rsidTr="000E5A4B">
        <w:trPr>
          <w:trHeight w:val="300"/>
        </w:trPr>
        <w:tc>
          <w:tcPr>
            <w:tcW w:w="1134" w:type="dxa"/>
            <w:vMerge w:val="restart"/>
            <w:tcBorders>
              <w:top w:val="single" w:sz="4" w:space="0" w:color="auto"/>
              <w:bottom w:val="single" w:sz="4" w:space="0" w:color="auto"/>
              <w:right w:val="single" w:sz="4" w:space="0" w:color="auto"/>
            </w:tcBorders>
            <w:shd w:val="clear" w:color="auto" w:fill="auto"/>
            <w:noWrap/>
            <w:vAlign w:val="center"/>
            <w:hideMark/>
          </w:tcPr>
          <w:p w14:paraId="7D666FAD"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Total</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735C9"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xml:space="preserve">30 students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73644"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84CC"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xml:space="preserve">30 students </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54D88BDB"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w:t>
            </w:r>
          </w:p>
        </w:tc>
      </w:tr>
      <w:tr w:rsidR="004C1EC2" w:rsidRPr="00F46761" w14:paraId="385558AD" w14:textId="77777777" w:rsidTr="000E5A4B">
        <w:trPr>
          <w:trHeight w:val="300"/>
        </w:trPr>
        <w:tc>
          <w:tcPr>
            <w:tcW w:w="1134" w:type="dxa"/>
            <w:vMerge/>
            <w:tcBorders>
              <w:top w:val="single" w:sz="4" w:space="0" w:color="auto"/>
              <w:bottom w:val="single" w:sz="4" w:space="0" w:color="auto"/>
              <w:right w:val="single" w:sz="4" w:space="0" w:color="auto"/>
            </w:tcBorders>
            <w:vAlign w:val="center"/>
            <w:hideMark/>
          </w:tcPr>
          <w:p w14:paraId="750C8D77"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9BF40E"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EB798"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061B74"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850" w:type="dxa"/>
            <w:tcBorders>
              <w:top w:val="single" w:sz="4" w:space="0" w:color="auto"/>
              <w:left w:val="single" w:sz="4" w:space="0" w:color="auto"/>
              <w:bottom w:val="single" w:sz="4" w:space="0" w:color="auto"/>
            </w:tcBorders>
            <w:shd w:val="clear" w:color="auto" w:fill="auto"/>
            <w:noWrap/>
            <w:vAlign w:val="bottom"/>
            <w:hideMark/>
          </w:tcPr>
          <w:p w14:paraId="34583E28"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 </w:t>
            </w:r>
          </w:p>
        </w:tc>
      </w:tr>
      <w:tr w:rsidR="004C1EC2" w:rsidRPr="00F46761" w14:paraId="629EA336" w14:textId="77777777" w:rsidTr="000E5A4B">
        <w:trPr>
          <w:trHeight w:val="509"/>
        </w:trPr>
        <w:tc>
          <w:tcPr>
            <w:tcW w:w="1134" w:type="dxa"/>
            <w:vMerge w:val="restart"/>
            <w:tcBorders>
              <w:top w:val="single" w:sz="4" w:space="0" w:color="auto"/>
              <w:bottom w:val="single" w:sz="4" w:space="0" w:color="auto"/>
              <w:right w:val="single" w:sz="4" w:space="0" w:color="auto"/>
            </w:tcBorders>
            <w:shd w:val="clear" w:color="auto" w:fill="auto"/>
            <w:noWrap/>
            <w:vAlign w:val="center"/>
            <w:hideMark/>
          </w:tcPr>
          <w:p w14:paraId="3D37BE03" w14:textId="77777777"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Rata-Rata</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158C7" w14:textId="331C68D3"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73,5</w:t>
            </w:r>
          </w:p>
        </w:tc>
        <w:tc>
          <w:tcPr>
            <w:tcW w:w="3260" w:type="dxa"/>
            <w:gridSpan w:val="2"/>
            <w:vMerge w:val="restart"/>
            <w:tcBorders>
              <w:top w:val="single" w:sz="4" w:space="0" w:color="auto"/>
              <w:left w:val="single" w:sz="4" w:space="0" w:color="auto"/>
              <w:bottom w:val="single" w:sz="4" w:space="0" w:color="auto"/>
            </w:tcBorders>
            <w:shd w:val="clear" w:color="auto" w:fill="auto"/>
            <w:noWrap/>
            <w:vAlign w:val="center"/>
            <w:hideMark/>
          </w:tcPr>
          <w:p w14:paraId="63377C0B" w14:textId="5DA9A964" w:rsidR="004C1EC2" w:rsidRPr="00F46761" w:rsidRDefault="004C1EC2" w:rsidP="004C1EC2">
            <w:pPr>
              <w:spacing w:after="0" w:line="240" w:lineRule="auto"/>
              <w:jc w:val="center"/>
              <w:rPr>
                <w:rFonts w:ascii="Times New Roman" w:eastAsia="Times New Roman" w:hAnsi="Times New Roman" w:cs="Times New Roman"/>
                <w:color w:val="000000"/>
                <w:lang w:val="en-ID" w:eastAsia="en-ID"/>
              </w:rPr>
            </w:pPr>
            <w:r w:rsidRPr="00F46761">
              <w:rPr>
                <w:rFonts w:ascii="Times New Roman" w:eastAsia="Times New Roman" w:hAnsi="Times New Roman" w:cs="Times New Roman"/>
                <w:color w:val="000000"/>
                <w:lang w:val="en-ID" w:eastAsia="en-ID"/>
              </w:rPr>
              <w:t>77,6</w:t>
            </w:r>
          </w:p>
        </w:tc>
      </w:tr>
      <w:tr w:rsidR="004C1EC2" w:rsidRPr="00F46761" w14:paraId="77D0ED67" w14:textId="77777777" w:rsidTr="000E5A4B">
        <w:trPr>
          <w:trHeight w:val="509"/>
        </w:trPr>
        <w:tc>
          <w:tcPr>
            <w:tcW w:w="1134" w:type="dxa"/>
            <w:vMerge/>
            <w:tcBorders>
              <w:top w:val="single" w:sz="4" w:space="0" w:color="auto"/>
              <w:bottom w:val="single" w:sz="4" w:space="0" w:color="auto"/>
              <w:right w:val="single" w:sz="4" w:space="0" w:color="auto"/>
            </w:tcBorders>
            <w:vAlign w:val="center"/>
            <w:hideMark/>
          </w:tcPr>
          <w:p w14:paraId="7AE83A10"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3A0863C9"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tc>
          <w:tcPr>
            <w:tcW w:w="3260" w:type="dxa"/>
            <w:gridSpan w:val="2"/>
            <w:vMerge/>
            <w:tcBorders>
              <w:top w:val="single" w:sz="4" w:space="0" w:color="auto"/>
              <w:left w:val="single" w:sz="4" w:space="0" w:color="auto"/>
              <w:bottom w:val="single" w:sz="4" w:space="0" w:color="auto"/>
            </w:tcBorders>
            <w:vAlign w:val="center"/>
            <w:hideMark/>
          </w:tcPr>
          <w:p w14:paraId="6EE8E61E" w14:textId="77777777" w:rsidR="004C1EC2" w:rsidRPr="00F46761" w:rsidRDefault="004C1EC2" w:rsidP="004C1EC2">
            <w:pPr>
              <w:spacing w:after="0" w:line="240" w:lineRule="auto"/>
              <w:rPr>
                <w:rFonts w:ascii="Times New Roman" w:eastAsia="Times New Roman" w:hAnsi="Times New Roman" w:cs="Times New Roman"/>
                <w:color w:val="000000"/>
                <w:lang w:val="en-ID" w:eastAsia="en-ID"/>
              </w:rPr>
            </w:pPr>
          </w:p>
        </w:tc>
        <w:bookmarkStart w:id="0" w:name="_GoBack"/>
        <w:bookmarkEnd w:id="0"/>
      </w:tr>
    </w:tbl>
    <w:p w14:paraId="6E8ECF2F" w14:textId="77777777" w:rsidR="007B5700" w:rsidRPr="00F46761" w:rsidRDefault="007B5700" w:rsidP="000E5A4B">
      <w:pPr>
        <w:spacing w:after="0" w:line="240" w:lineRule="auto"/>
        <w:jc w:val="both"/>
        <w:rPr>
          <w:rFonts w:ascii="Times New Roman" w:eastAsia="SimSun" w:hAnsi="Times New Roman" w:cs="Times New Roman"/>
          <w:bCs/>
          <w:sz w:val="24"/>
          <w:szCs w:val="24"/>
          <w:lang w:eastAsia="zh-CN"/>
        </w:rPr>
      </w:pPr>
    </w:p>
    <w:p w14:paraId="1AD1C372" w14:textId="77777777" w:rsidR="00B36F34" w:rsidRPr="00F46761" w:rsidRDefault="00B36F34" w:rsidP="00C43E73">
      <w:pPr>
        <w:spacing w:after="0" w:line="240" w:lineRule="auto"/>
        <w:jc w:val="both"/>
        <w:rPr>
          <w:rFonts w:ascii="Times New Roman" w:eastAsia="SimSun" w:hAnsi="Times New Roman" w:cs="Times New Roman"/>
          <w:bCs/>
          <w:sz w:val="24"/>
          <w:szCs w:val="24"/>
          <w:lang w:eastAsia="zh-CN"/>
        </w:rPr>
      </w:pPr>
    </w:p>
    <w:p w14:paraId="1DFAE567" w14:textId="77777777" w:rsidR="005A266C" w:rsidRPr="00F46761" w:rsidRDefault="005A266C" w:rsidP="005A266C">
      <w:pPr>
        <w:spacing w:after="0" w:line="240" w:lineRule="auto"/>
        <w:jc w:val="both"/>
        <w:rPr>
          <w:rFonts w:ascii="Times New Roman" w:hAnsi="Times New Roman" w:cs="Times New Roman"/>
          <w:b/>
          <w:sz w:val="24"/>
          <w:szCs w:val="24"/>
        </w:rPr>
      </w:pPr>
      <w:r w:rsidRPr="00F46761">
        <w:rPr>
          <w:rFonts w:ascii="Times New Roman" w:hAnsi="Times New Roman" w:cs="Times New Roman"/>
          <w:b/>
          <w:sz w:val="24"/>
          <w:szCs w:val="24"/>
        </w:rPr>
        <w:t>Discussion</w:t>
      </w:r>
    </w:p>
    <w:p w14:paraId="3D3F6427" w14:textId="77777777" w:rsidR="005A266C" w:rsidRPr="00F46761" w:rsidRDefault="005A266C" w:rsidP="005A266C">
      <w:pPr>
        <w:spacing w:after="0" w:line="240" w:lineRule="auto"/>
        <w:jc w:val="both"/>
        <w:rPr>
          <w:rFonts w:ascii="Times New Roman" w:hAnsi="Times New Roman" w:cs="Times New Roman"/>
          <w:sz w:val="24"/>
          <w:szCs w:val="24"/>
        </w:rPr>
      </w:pPr>
    </w:p>
    <w:p w14:paraId="213F7EBB" w14:textId="1F5E512F" w:rsidR="00E11594" w:rsidRPr="00F46761" w:rsidRDefault="00F96635" w:rsidP="00017AD9">
      <w:pPr>
        <w:spacing w:after="0" w:line="240" w:lineRule="auto"/>
        <w:jc w:val="both"/>
        <w:rPr>
          <w:rFonts w:ascii="Times New Roman" w:eastAsia="Times New Roman" w:hAnsi="Times New Roman" w:cs="Times New Roman"/>
          <w:sz w:val="24"/>
          <w:szCs w:val="24"/>
        </w:rPr>
      </w:pPr>
      <w:r w:rsidRPr="00F46761">
        <w:rPr>
          <w:rFonts w:ascii="Times New Roman" w:eastAsia="Times New Roman" w:hAnsi="Times New Roman" w:cs="Times New Roman"/>
          <w:sz w:val="24"/>
          <w:szCs w:val="24"/>
        </w:rPr>
        <w:t xml:space="preserve">This study aims to increase the courage of studens to speak by using storytelling. Through two cycles, the learning process is carried out and runs well in eighth grade students </w:t>
      </w:r>
      <w:r w:rsidRPr="00F46761">
        <w:rPr>
          <w:rFonts w:ascii="Times New Roman" w:eastAsia="Times New Roman" w:hAnsi="Times New Roman" w:cs="Times New Roman"/>
          <w:sz w:val="24"/>
          <w:szCs w:val="24"/>
          <w:lang w:val="en-US"/>
        </w:rPr>
        <w:t xml:space="preserve">of </w:t>
      </w:r>
      <w:r w:rsidR="00597183" w:rsidRPr="00F46761">
        <w:rPr>
          <w:rFonts w:ascii="Times New Roman" w:hAnsi="Times New Roman" w:cs="Times New Roman"/>
          <w:sz w:val="24"/>
          <w:szCs w:val="24"/>
          <w:lang w:val="en-US"/>
        </w:rPr>
        <w:t xml:space="preserve">SMP </w:t>
      </w:r>
      <w:proofErr w:type="spellStart"/>
      <w:r w:rsidR="00597183" w:rsidRPr="00F46761">
        <w:rPr>
          <w:rFonts w:ascii="Times New Roman" w:hAnsi="Times New Roman" w:cs="Times New Roman"/>
          <w:sz w:val="24"/>
          <w:szCs w:val="24"/>
          <w:lang w:val="en-US"/>
        </w:rPr>
        <w:t>Negeri</w:t>
      </w:r>
      <w:proofErr w:type="spellEnd"/>
      <w:r w:rsidR="00597183" w:rsidRPr="00F46761">
        <w:rPr>
          <w:rFonts w:ascii="Times New Roman" w:hAnsi="Times New Roman" w:cs="Times New Roman"/>
          <w:sz w:val="24"/>
          <w:szCs w:val="24"/>
          <w:lang w:val="en-US"/>
        </w:rPr>
        <w:t xml:space="preserve"> 2 </w:t>
      </w:r>
      <w:proofErr w:type="spellStart"/>
      <w:r w:rsidR="00597183" w:rsidRPr="00F46761">
        <w:rPr>
          <w:rFonts w:ascii="Times New Roman" w:hAnsi="Times New Roman" w:cs="Times New Roman"/>
          <w:sz w:val="24"/>
          <w:szCs w:val="24"/>
          <w:lang w:val="en-US"/>
        </w:rPr>
        <w:t>Cilamaya</w:t>
      </w:r>
      <w:proofErr w:type="spellEnd"/>
      <w:r w:rsidR="00597183" w:rsidRPr="00F46761">
        <w:rPr>
          <w:rFonts w:ascii="Times New Roman" w:hAnsi="Times New Roman" w:cs="Times New Roman"/>
          <w:sz w:val="24"/>
          <w:szCs w:val="24"/>
          <w:lang w:val="en-US"/>
        </w:rPr>
        <w:t xml:space="preserve"> </w:t>
      </w:r>
      <w:proofErr w:type="spellStart"/>
      <w:r w:rsidR="00597183" w:rsidRPr="00F46761">
        <w:rPr>
          <w:rFonts w:ascii="Times New Roman" w:hAnsi="Times New Roman" w:cs="Times New Roman"/>
          <w:sz w:val="24"/>
          <w:szCs w:val="24"/>
          <w:lang w:val="en-US"/>
        </w:rPr>
        <w:t>Kulon</w:t>
      </w:r>
      <w:proofErr w:type="spellEnd"/>
      <w:r w:rsidRPr="00F46761">
        <w:rPr>
          <w:rFonts w:ascii="Times New Roman" w:eastAsia="Times New Roman" w:hAnsi="Times New Roman" w:cs="Times New Roman"/>
          <w:sz w:val="24"/>
          <w:szCs w:val="24"/>
        </w:rPr>
        <w:t xml:space="preserve">. Based on the scores obtained, in cycle ii it has reached the target score. Therefore researchers will not continue to cycle </w:t>
      </w:r>
      <w:r w:rsidR="006A0251" w:rsidRPr="00F46761">
        <w:rPr>
          <w:rFonts w:ascii="Times New Roman" w:eastAsia="Times New Roman" w:hAnsi="Times New Roman" w:cs="Times New Roman"/>
          <w:sz w:val="24"/>
          <w:szCs w:val="24"/>
        </w:rPr>
        <w:t>III</w:t>
      </w:r>
      <w:r w:rsidRPr="00F46761">
        <w:rPr>
          <w:rFonts w:ascii="Times New Roman" w:eastAsia="Times New Roman" w:hAnsi="Times New Roman" w:cs="Times New Roman"/>
          <w:sz w:val="24"/>
          <w:szCs w:val="24"/>
        </w:rPr>
        <w:t>. It is proven that using this method can increase the courage of studens to speak.</w:t>
      </w:r>
    </w:p>
    <w:p w14:paraId="3C056DE3" w14:textId="77777777" w:rsidR="00F96635" w:rsidRPr="00F46761" w:rsidRDefault="00F96635" w:rsidP="00017AD9">
      <w:pPr>
        <w:spacing w:after="0" w:line="240" w:lineRule="auto"/>
        <w:jc w:val="both"/>
        <w:rPr>
          <w:rFonts w:ascii="Times New Roman" w:eastAsia="Times New Roman" w:hAnsi="Times New Roman" w:cs="Times New Roman"/>
          <w:caps/>
          <w:sz w:val="24"/>
          <w:szCs w:val="24"/>
        </w:rPr>
      </w:pPr>
    </w:p>
    <w:p w14:paraId="1BED82B5" w14:textId="62C6746A" w:rsidR="003B5759" w:rsidRPr="00F46761" w:rsidRDefault="00F96635" w:rsidP="00017AD9">
      <w:pPr>
        <w:spacing w:after="0" w:line="240" w:lineRule="auto"/>
        <w:jc w:val="both"/>
        <w:rPr>
          <w:rFonts w:ascii="Times New Roman" w:eastAsia="Times New Roman" w:hAnsi="Times New Roman" w:cs="Times New Roman"/>
          <w:b/>
          <w:caps/>
          <w:sz w:val="24"/>
          <w:szCs w:val="24"/>
          <w:lang w:val="en-US"/>
        </w:rPr>
      </w:pPr>
      <w:r w:rsidRPr="00F46761">
        <w:rPr>
          <w:rFonts w:ascii="Times New Roman" w:eastAsia="Times New Roman" w:hAnsi="Times New Roman" w:cs="Times New Roman"/>
          <w:b/>
          <w:sz w:val="24"/>
          <w:szCs w:val="24"/>
          <w:lang w:val="en-US"/>
        </w:rPr>
        <w:t>CONCLUSION</w:t>
      </w:r>
    </w:p>
    <w:p w14:paraId="6E038993" w14:textId="77777777" w:rsidR="001450F0" w:rsidRPr="00F46761" w:rsidRDefault="001450F0" w:rsidP="00D80473">
      <w:pPr>
        <w:spacing w:after="0" w:line="240" w:lineRule="auto"/>
        <w:rPr>
          <w:rFonts w:ascii="Times New Roman" w:hAnsi="Times New Roman" w:cs="Times New Roman"/>
          <w:sz w:val="24"/>
          <w:szCs w:val="24"/>
        </w:rPr>
      </w:pPr>
    </w:p>
    <w:p w14:paraId="56C30E05" w14:textId="13D4F572" w:rsidR="008B07A6" w:rsidRPr="00F46761" w:rsidRDefault="00A00CA5" w:rsidP="00E9113A">
      <w:pPr>
        <w:tabs>
          <w:tab w:val="left" w:pos="426"/>
        </w:tabs>
        <w:spacing w:after="0" w:line="240" w:lineRule="auto"/>
        <w:jc w:val="both"/>
        <w:rPr>
          <w:rFonts w:ascii="Times New Roman" w:hAnsi="Times New Roman" w:cs="Times New Roman"/>
          <w:sz w:val="24"/>
          <w:szCs w:val="24"/>
          <w:lang w:val="en-US"/>
        </w:rPr>
      </w:pPr>
      <w:r w:rsidRPr="00F46761">
        <w:rPr>
          <w:rFonts w:ascii="Times New Roman" w:hAnsi="Times New Roman" w:cs="Times New Roman"/>
          <w:sz w:val="24"/>
          <w:szCs w:val="24"/>
          <w:lang w:val="en-US"/>
        </w:rPr>
        <w:t xml:space="preserve">Based on the findings obtained in two Cycles, it can be concluded that </w:t>
      </w:r>
      <w:proofErr w:type="gramStart"/>
      <w:r w:rsidRPr="00F46761">
        <w:rPr>
          <w:rFonts w:ascii="Times New Roman" w:hAnsi="Times New Roman" w:cs="Times New Roman"/>
          <w:sz w:val="24"/>
          <w:szCs w:val="24"/>
          <w:lang w:val="en-US"/>
        </w:rPr>
        <w:t>storytelling  increased</w:t>
      </w:r>
      <w:proofErr w:type="gramEnd"/>
      <w:r w:rsidRPr="00F46761">
        <w:rPr>
          <w:rFonts w:ascii="Times New Roman" w:hAnsi="Times New Roman" w:cs="Times New Roman"/>
          <w:sz w:val="24"/>
          <w:szCs w:val="24"/>
          <w:lang w:val="en-US"/>
        </w:rPr>
        <w:t xml:space="preserve">  the courage of </w:t>
      </w:r>
      <w:proofErr w:type="spellStart"/>
      <w:r w:rsidRPr="00F46761">
        <w:rPr>
          <w:rFonts w:ascii="Times New Roman" w:hAnsi="Times New Roman" w:cs="Times New Roman"/>
          <w:sz w:val="24"/>
          <w:szCs w:val="24"/>
          <w:lang w:val="en-US"/>
        </w:rPr>
        <w:t>studens</w:t>
      </w:r>
      <w:proofErr w:type="spellEnd"/>
      <w:r w:rsidRPr="00F46761">
        <w:rPr>
          <w:rFonts w:ascii="Times New Roman" w:hAnsi="Times New Roman" w:cs="Times New Roman"/>
          <w:sz w:val="24"/>
          <w:szCs w:val="24"/>
          <w:lang w:val="en-US"/>
        </w:rPr>
        <w:t xml:space="preserve"> to speak. </w:t>
      </w:r>
      <w:proofErr w:type="gramStart"/>
      <w:r w:rsidRPr="00F46761">
        <w:rPr>
          <w:rFonts w:ascii="Times New Roman" w:hAnsi="Times New Roman" w:cs="Times New Roman"/>
          <w:sz w:val="24"/>
          <w:szCs w:val="24"/>
          <w:lang w:val="en-US"/>
        </w:rPr>
        <w:t>Implementing  storytelling</w:t>
      </w:r>
      <w:proofErr w:type="gramEnd"/>
      <w:r w:rsidRPr="00F46761">
        <w:rPr>
          <w:rFonts w:ascii="Times New Roman" w:hAnsi="Times New Roman" w:cs="Times New Roman"/>
          <w:sz w:val="24"/>
          <w:szCs w:val="24"/>
          <w:lang w:val="en-US"/>
        </w:rPr>
        <w:t xml:space="preserve"> is proved to be able to increase the speaking performance students' of class eighth </w:t>
      </w:r>
      <w:r w:rsidR="00597183" w:rsidRPr="00F46761">
        <w:rPr>
          <w:rFonts w:ascii="Times New Roman" w:hAnsi="Times New Roman" w:cs="Times New Roman"/>
          <w:sz w:val="24"/>
          <w:szCs w:val="24"/>
          <w:lang w:val="en-US"/>
        </w:rPr>
        <w:t xml:space="preserve">SMP </w:t>
      </w:r>
      <w:proofErr w:type="spellStart"/>
      <w:r w:rsidR="00597183" w:rsidRPr="00F46761">
        <w:rPr>
          <w:rFonts w:ascii="Times New Roman" w:hAnsi="Times New Roman" w:cs="Times New Roman"/>
          <w:sz w:val="24"/>
          <w:szCs w:val="24"/>
          <w:lang w:val="en-US"/>
        </w:rPr>
        <w:t>Negeri</w:t>
      </w:r>
      <w:proofErr w:type="spellEnd"/>
      <w:r w:rsidR="00597183" w:rsidRPr="00F46761">
        <w:rPr>
          <w:rFonts w:ascii="Times New Roman" w:hAnsi="Times New Roman" w:cs="Times New Roman"/>
          <w:sz w:val="24"/>
          <w:szCs w:val="24"/>
          <w:lang w:val="en-US"/>
        </w:rPr>
        <w:t xml:space="preserve"> 2 </w:t>
      </w:r>
      <w:proofErr w:type="spellStart"/>
      <w:r w:rsidR="00597183" w:rsidRPr="00F46761">
        <w:rPr>
          <w:rFonts w:ascii="Times New Roman" w:hAnsi="Times New Roman" w:cs="Times New Roman"/>
          <w:sz w:val="24"/>
          <w:szCs w:val="24"/>
          <w:lang w:val="en-US"/>
        </w:rPr>
        <w:t>Cilamaya</w:t>
      </w:r>
      <w:proofErr w:type="spellEnd"/>
      <w:r w:rsidR="00597183" w:rsidRPr="00F46761">
        <w:rPr>
          <w:rFonts w:ascii="Times New Roman" w:hAnsi="Times New Roman" w:cs="Times New Roman"/>
          <w:sz w:val="24"/>
          <w:szCs w:val="24"/>
          <w:lang w:val="en-US"/>
        </w:rPr>
        <w:t xml:space="preserve"> </w:t>
      </w:r>
      <w:proofErr w:type="spellStart"/>
      <w:r w:rsidR="00597183" w:rsidRPr="00F46761">
        <w:rPr>
          <w:rFonts w:ascii="Times New Roman" w:hAnsi="Times New Roman" w:cs="Times New Roman"/>
          <w:sz w:val="24"/>
          <w:szCs w:val="24"/>
          <w:lang w:val="en-US"/>
        </w:rPr>
        <w:t>Kulon</w:t>
      </w:r>
      <w:proofErr w:type="spellEnd"/>
      <w:r w:rsidRPr="00F46761">
        <w:rPr>
          <w:rFonts w:ascii="Times New Roman" w:hAnsi="Times New Roman" w:cs="Times New Roman"/>
          <w:sz w:val="24"/>
          <w:szCs w:val="24"/>
          <w:lang w:val="en-US"/>
        </w:rPr>
        <w:t xml:space="preserve"> . It can be shown in the students’ score obtained from the speaking test in both Cycle 1 and 2. In Cycle 1 there were fourteen students achieved score equal to or more than 70. In Cycle 2 the number of the students who got 70 increased to twenty three students. Thus, it is clear that using storytelling really can increase the students’ speaking performance.</w:t>
      </w:r>
    </w:p>
    <w:p w14:paraId="742FB690" w14:textId="657BAF37" w:rsidR="00F00D7D" w:rsidRPr="00F46761" w:rsidRDefault="00F00D7D" w:rsidP="00D80473">
      <w:pPr>
        <w:tabs>
          <w:tab w:val="left" w:pos="426"/>
        </w:tabs>
        <w:spacing w:after="0" w:line="240" w:lineRule="auto"/>
        <w:rPr>
          <w:rFonts w:ascii="Times New Roman" w:hAnsi="Times New Roman" w:cs="Times New Roman"/>
          <w:sz w:val="24"/>
          <w:szCs w:val="24"/>
          <w:lang w:val="en-US"/>
        </w:rPr>
      </w:pPr>
    </w:p>
    <w:p w14:paraId="3A19E354" w14:textId="0E32D9B9" w:rsidR="00A00CA5" w:rsidRPr="00F46761" w:rsidRDefault="00A00CA5" w:rsidP="00D80473">
      <w:pPr>
        <w:tabs>
          <w:tab w:val="left" w:pos="426"/>
        </w:tabs>
        <w:spacing w:after="0" w:line="240" w:lineRule="auto"/>
        <w:rPr>
          <w:rFonts w:ascii="Times New Roman" w:hAnsi="Times New Roman" w:cs="Times New Roman"/>
          <w:sz w:val="24"/>
          <w:szCs w:val="24"/>
          <w:lang w:val="en-US"/>
        </w:rPr>
      </w:pPr>
    </w:p>
    <w:p w14:paraId="4FD73744" w14:textId="77777777" w:rsidR="00A00CA5" w:rsidRPr="00F46761" w:rsidRDefault="00A00CA5" w:rsidP="00D80473">
      <w:pPr>
        <w:tabs>
          <w:tab w:val="left" w:pos="426"/>
        </w:tabs>
        <w:spacing w:after="0" w:line="240" w:lineRule="auto"/>
        <w:rPr>
          <w:rFonts w:ascii="Times New Roman" w:hAnsi="Times New Roman" w:cs="Times New Roman"/>
          <w:sz w:val="24"/>
          <w:szCs w:val="24"/>
          <w:lang w:val="en-US"/>
        </w:rPr>
      </w:pPr>
    </w:p>
    <w:p w14:paraId="58DDEA96" w14:textId="547D5BA7" w:rsidR="00D80473" w:rsidRPr="00F46761" w:rsidRDefault="00D649D1" w:rsidP="003B5759">
      <w:pPr>
        <w:pStyle w:val="ListParagraph"/>
        <w:tabs>
          <w:tab w:val="left" w:pos="426"/>
        </w:tabs>
        <w:spacing w:after="0" w:line="240" w:lineRule="auto"/>
        <w:ind w:left="0"/>
        <w:jc w:val="both"/>
        <w:rPr>
          <w:rFonts w:ascii="Times New Roman" w:hAnsi="Times New Roman" w:cs="Times New Roman"/>
          <w:b/>
          <w:sz w:val="24"/>
          <w:szCs w:val="24"/>
        </w:rPr>
      </w:pPr>
      <w:r w:rsidRPr="00F46761">
        <w:rPr>
          <w:rFonts w:ascii="Times New Roman" w:hAnsi="Times New Roman" w:cs="Times New Roman"/>
          <w:b/>
          <w:sz w:val="24"/>
          <w:szCs w:val="24"/>
        </w:rPr>
        <w:t>ACKNOWLEDGMENTS</w:t>
      </w:r>
    </w:p>
    <w:p w14:paraId="211E8C79" w14:textId="77777777" w:rsidR="00D649D1" w:rsidRPr="00F46761" w:rsidRDefault="00D649D1"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14:paraId="0F936DBB" w14:textId="1AF47123" w:rsidR="00E3287D" w:rsidRPr="00F46761" w:rsidRDefault="00E3287D" w:rsidP="00E3287D">
      <w:pPr>
        <w:spacing w:line="240" w:lineRule="auto"/>
        <w:jc w:val="both"/>
        <w:rPr>
          <w:rFonts w:ascii="Times New Roman" w:eastAsia="SimSun" w:hAnsi="Times New Roman" w:cs="Times New Roman"/>
          <w:sz w:val="24"/>
          <w:szCs w:val="24"/>
          <w:lang w:eastAsia="zh-CN"/>
        </w:rPr>
      </w:pPr>
      <w:r w:rsidRPr="00F46761">
        <w:rPr>
          <w:rFonts w:ascii="Times New Roman" w:eastAsia="SimSun" w:hAnsi="Times New Roman" w:cs="Times New Roman"/>
          <w:i/>
          <w:sz w:val="24"/>
          <w:szCs w:val="24"/>
          <w:lang w:eastAsia="zh-CN"/>
        </w:rPr>
        <w:t>Alhamdulillahirabbil’alamin</w:t>
      </w:r>
      <w:r w:rsidRPr="00F46761">
        <w:rPr>
          <w:rFonts w:ascii="Times New Roman" w:eastAsia="SimSun" w:hAnsi="Times New Roman" w:cs="Times New Roman"/>
          <w:sz w:val="24"/>
          <w:szCs w:val="24"/>
          <w:lang w:eastAsia="zh-CN"/>
        </w:rPr>
        <w:t>, thanks to Allah SWT who has enabled to finish this paper. Peace and salutations are always for Rasulullah SAW. Thanks to family</w:t>
      </w:r>
      <w:r w:rsidRPr="00F46761">
        <w:rPr>
          <w:rFonts w:ascii="Times New Roman" w:eastAsia="SimSun" w:hAnsi="Times New Roman" w:cs="Times New Roman"/>
          <w:sz w:val="24"/>
          <w:szCs w:val="24"/>
          <w:lang w:val="en-US" w:eastAsia="zh-CN"/>
        </w:rPr>
        <w:t>, our best friends</w:t>
      </w:r>
      <w:r w:rsidRPr="00F46761">
        <w:rPr>
          <w:rFonts w:ascii="Times New Roman" w:eastAsia="SimSun" w:hAnsi="Times New Roman" w:cs="Times New Roman"/>
          <w:sz w:val="24"/>
          <w:szCs w:val="24"/>
          <w:lang w:eastAsia="zh-CN"/>
        </w:rPr>
        <w:t xml:space="preserve"> and our lecturer during finishing this paper.</w:t>
      </w:r>
    </w:p>
    <w:p w14:paraId="0DDBE341" w14:textId="77777777" w:rsidR="00D649D1" w:rsidRPr="00F46761" w:rsidRDefault="00D649D1"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14:paraId="47A9F2E1" w14:textId="77777777" w:rsidR="00A576D6" w:rsidRPr="00F46761" w:rsidRDefault="00A576D6"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14:paraId="5DD77967" w14:textId="0109416B" w:rsidR="003B5759" w:rsidRPr="00F46761" w:rsidRDefault="00017AD9" w:rsidP="003B5759">
      <w:pPr>
        <w:pStyle w:val="ListParagraph"/>
        <w:tabs>
          <w:tab w:val="left" w:pos="426"/>
        </w:tabs>
        <w:spacing w:after="0" w:line="240" w:lineRule="auto"/>
        <w:ind w:left="0"/>
        <w:jc w:val="both"/>
        <w:rPr>
          <w:rFonts w:ascii="Times New Roman" w:hAnsi="Times New Roman" w:cs="Times New Roman"/>
          <w:b/>
          <w:sz w:val="24"/>
          <w:szCs w:val="24"/>
          <w:lang w:val="en-US"/>
        </w:rPr>
      </w:pPr>
      <w:r w:rsidRPr="00F46761">
        <w:rPr>
          <w:rFonts w:ascii="Times New Roman" w:hAnsi="Times New Roman" w:cs="Times New Roman"/>
          <w:b/>
          <w:sz w:val="24"/>
          <w:szCs w:val="24"/>
          <w:lang w:val="en-US"/>
        </w:rPr>
        <w:t>REFERENCES</w:t>
      </w:r>
    </w:p>
    <w:p w14:paraId="5B1F651C" w14:textId="77777777" w:rsidR="003906E2" w:rsidRPr="00F46761" w:rsidRDefault="003906E2"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14:paraId="7A270518" w14:textId="338E45A3" w:rsidR="00F46761" w:rsidRPr="00F46761" w:rsidRDefault="00093B39"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sz w:val="24"/>
          <w:szCs w:val="24"/>
        </w:rPr>
        <w:fldChar w:fldCharType="begin" w:fldLock="1"/>
      </w:r>
      <w:r w:rsidRPr="00F46761">
        <w:rPr>
          <w:rFonts w:ascii="Times New Roman" w:hAnsi="Times New Roman" w:cs="Times New Roman"/>
          <w:sz w:val="24"/>
          <w:szCs w:val="24"/>
        </w:rPr>
        <w:instrText xml:space="preserve">ADDIN Mendeley Bibliography CSL_BIBLIOGRAPHY </w:instrText>
      </w:r>
      <w:r w:rsidRPr="00F46761">
        <w:rPr>
          <w:rFonts w:ascii="Times New Roman" w:hAnsi="Times New Roman" w:cs="Times New Roman"/>
          <w:sz w:val="24"/>
          <w:szCs w:val="24"/>
        </w:rPr>
        <w:fldChar w:fldCharType="separate"/>
      </w:r>
      <w:r w:rsidR="00F46761" w:rsidRPr="00F46761">
        <w:rPr>
          <w:rFonts w:ascii="Times New Roman" w:hAnsi="Times New Roman" w:cs="Times New Roman"/>
          <w:noProof/>
          <w:sz w:val="24"/>
          <w:szCs w:val="24"/>
        </w:rPr>
        <w:t xml:space="preserve">Bachtiar S. Bachri. (2005). </w:t>
      </w:r>
      <w:r w:rsidR="00F46761" w:rsidRPr="00F46761">
        <w:rPr>
          <w:rFonts w:ascii="Times New Roman" w:hAnsi="Times New Roman" w:cs="Times New Roman"/>
          <w:i/>
          <w:iCs/>
          <w:noProof/>
          <w:sz w:val="24"/>
          <w:szCs w:val="24"/>
        </w:rPr>
        <w:t>Pengembangan bercerita di taman kanak-kanak, teknik dan prosedurnya</w:t>
      </w:r>
      <w:r w:rsidR="00F46761" w:rsidRPr="00F46761">
        <w:rPr>
          <w:rFonts w:ascii="Times New Roman" w:hAnsi="Times New Roman" w:cs="Times New Roman"/>
          <w:noProof/>
          <w:sz w:val="24"/>
          <w:szCs w:val="24"/>
        </w:rPr>
        <w:t>. Jakarta: Departemen Pendidikan Nasional, Direktorat Jenderal Pendidikan Tinggi, Direktorat Pembinaan Pendidikan Tenaga Kependidikan dan Ketenagaan Perguruan Tinggi.</w:t>
      </w:r>
    </w:p>
    <w:p w14:paraId="45FB59BD"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Byrne. (1984). </w:t>
      </w:r>
      <w:r w:rsidRPr="00F46761">
        <w:rPr>
          <w:rFonts w:ascii="Times New Roman" w:hAnsi="Times New Roman" w:cs="Times New Roman"/>
          <w:i/>
          <w:iCs/>
          <w:noProof/>
          <w:sz w:val="24"/>
          <w:szCs w:val="24"/>
        </w:rPr>
        <w:t>Teaching Oral English</w:t>
      </w:r>
      <w:r w:rsidRPr="00F46761">
        <w:rPr>
          <w:rFonts w:ascii="Times New Roman" w:hAnsi="Times New Roman" w:cs="Times New Roman"/>
          <w:noProof/>
          <w:sz w:val="24"/>
          <w:szCs w:val="24"/>
        </w:rPr>
        <w:t>. New Jersey: Longman Group Ltd.</w:t>
      </w:r>
    </w:p>
    <w:p w14:paraId="56AE706A"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Cameron-Jone, M. (1983). </w:t>
      </w:r>
      <w:r w:rsidRPr="00F46761">
        <w:rPr>
          <w:rFonts w:ascii="Times New Roman" w:hAnsi="Times New Roman" w:cs="Times New Roman"/>
          <w:i/>
          <w:iCs/>
          <w:noProof/>
          <w:sz w:val="24"/>
          <w:szCs w:val="24"/>
        </w:rPr>
        <w:t>A Researching Profession? The Growth of Classroom Action Research.</w:t>
      </w:r>
      <w:r w:rsidRPr="00F46761">
        <w:rPr>
          <w:rFonts w:ascii="Times New Roman" w:hAnsi="Times New Roman" w:cs="Times New Roman"/>
          <w:noProof/>
          <w:sz w:val="24"/>
          <w:szCs w:val="24"/>
        </w:rPr>
        <w:t xml:space="preserve"> Scotland: Moray house College of Education.</w:t>
      </w:r>
    </w:p>
    <w:p w14:paraId="7D1B7AA8"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David P Harris. (1969). </w:t>
      </w:r>
      <w:r w:rsidRPr="00F46761">
        <w:rPr>
          <w:rFonts w:ascii="Times New Roman" w:hAnsi="Times New Roman" w:cs="Times New Roman"/>
          <w:i/>
          <w:iCs/>
          <w:noProof/>
          <w:sz w:val="24"/>
          <w:szCs w:val="24"/>
        </w:rPr>
        <w:t>Testing English as a second language</w:t>
      </w:r>
      <w:r w:rsidRPr="00F46761">
        <w:rPr>
          <w:rFonts w:ascii="Times New Roman" w:hAnsi="Times New Roman" w:cs="Times New Roman"/>
          <w:noProof/>
          <w:sz w:val="24"/>
          <w:szCs w:val="24"/>
        </w:rPr>
        <w:t>. New York : McGraw-Hill.</w:t>
      </w:r>
    </w:p>
    <w:p w14:paraId="223D6B4E"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Hermawan, H. (2012). </w:t>
      </w:r>
      <w:r w:rsidRPr="00F46761">
        <w:rPr>
          <w:rFonts w:ascii="Times New Roman" w:hAnsi="Times New Roman" w:cs="Times New Roman"/>
          <w:i/>
          <w:iCs/>
          <w:noProof/>
          <w:sz w:val="24"/>
          <w:szCs w:val="24"/>
        </w:rPr>
        <w:t>Menyimak (Keterampilan Berkomunikasi yang Terabaikan)</w:t>
      </w:r>
      <w:r w:rsidRPr="00F46761">
        <w:rPr>
          <w:rFonts w:ascii="Times New Roman" w:hAnsi="Times New Roman" w:cs="Times New Roman"/>
          <w:noProof/>
          <w:sz w:val="24"/>
          <w:szCs w:val="24"/>
        </w:rPr>
        <w:t>. Yogyakarta: Graha Ilmu.</w:t>
      </w:r>
    </w:p>
    <w:p w14:paraId="294A54F2"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lastRenderedPageBreak/>
        <w:t xml:space="preserve">Kemmis &amp; Mc Taggart in Anne Burns. (1988). </w:t>
      </w:r>
      <w:r w:rsidRPr="00F46761">
        <w:rPr>
          <w:rFonts w:ascii="Times New Roman" w:hAnsi="Times New Roman" w:cs="Times New Roman"/>
          <w:i/>
          <w:iCs/>
          <w:noProof/>
          <w:sz w:val="24"/>
          <w:szCs w:val="24"/>
        </w:rPr>
        <w:t>Doing Action Research in English Language Teaching</w:t>
      </w:r>
      <w:r w:rsidRPr="00F46761">
        <w:rPr>
          <w:rFonts w:ascii="Times New Roman" w:hAnsi="Times New Roman" w:cs="Times New Roman"/>
          <w:noProof/>
          <w:sz w:val="24"/>
          <w:szCs w:val="24"/>
        </w:rPr>
        <w:t xml:space="preserve"> (Routledge). New York and London: Anne Burns.</w:t>
      </w:r>
    </w:p>
    <w:p w14:paraId="23A997F1"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Kemmis, S., &amp; McTaggart, R. (1988). The Action Research Planner, 3rd. </w:t>
      </w:r>
      <w:r w:rsidRPr="00F46761">
        <w:rPr>
          <w:rFonts w:ascii="Times New Roman" w:hAnsi="Times New Roman" w:cs="Times New Roman"/>
          <w:i/>
          <w:iCs/>
          <w:noProof/>
          <w:sz w:val="24"/>
          <w:szCs w:val="24"/>
        </w:rPr>
        <w:t>Victoria: Deakin University</w:t>
      </w:r>
      <w:r w:rsidRPr="00F46761">
        <w:rPr>
          <w:rFonts w:ascii="Times New Roman" w:hAnsi="Times New Roman" w:cs="Times New Roman"/>
          <w:noProof/>
          <w:sz w:val="24"/>
          <w:szCs w:val="24"/>
        </w:rPr>
        <w:t>.</w:t>
      </w:r>
    </w:p>
    <w:p w14:paraId="3C36ABBA"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Lado, R. (1961). </w:t>
      </w:r>
      <w:r w:rsidRPr="00F46761">
        <w:rPr>
          <w:rFonts w:ascii="Times New Roman" w:hAnsi="Times New Roman" w:cs="Times New Roman"/>
          <w:i/>
          <w:iCs/>
          <w:noProof/>
          <w:sz w:val="24"/>
          <w:szCs w:val="24"/>
        </w:rPr>
        <w:t>Language testing: The construction and use of foreign language tests: A teacher’s book</w:t>
      </w:r>
      <w:r w:rsidRPr="00F46761">
        <w:rPr>
          <w:rFonts w:ascii="Times New Roman" w:hAnsi="Times New Roman" w:cs="Times New Roman"/>
          <w:noProof/>
          <w:sz w:val="24"/>
          <w:szCs w:val="24"/>
        </w:rPr>
        <w:t>. Bristol, Inglaterra: Longmans, Green and Company.</w:t>
      </w:r>
    </w:p>
    <w:p w14:paraId="1866DABC"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Musfiroh, T. (2008). </w:t>
      </w:r>
      <w:r w:rsidRPr="00F46761">
        <w:rPr>
          <w:rFonts w:ascii="Times New Roman" w:hAnsi="Times New Roman" w:cs="Times New Roman"/>
          <w:i/>
          <w:iCs/>
          <w:noProof/>
          <w:sz w:val="24"/>
          <w:szCs w:val="24"/>
        </w:rPr>
        <w:t>Memilih, Menyusun, dan Menyajikan Cerita Untuk Anak Usia Dini</w:t>
      </w:r>
      <w:r w:rsidRPr="00F46761">
        <w:rPr>
          <w:rFonts w:ascii="Times New Roman" w:hAnsi="Times New Roman" w:cs="Times New Roman"/>
          <w:noProof/>
          <w:sz w:val="24"/>
          <w:szCs w:val="24"/>
        </w:rPr>
        <w:t>. Yogyakarta: Tirta Wacana.</w:t>
      </w:r>
    </w:p>
    <w:p w14:paraId="3CE221CF"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Sumiati, O. (2013). </w:t>
      </w:r>
      <w:r w:rsidRPr="00F46761">
        <w:rPr>
          <w:rFonts w:ascii="Times New Roman" w:hAnsi="Times New Roman" w:cs="Times New Roman"/>
          <w:i/>
          <w:iCs/>
          <w:noProof/>
          <w:sz w:val="24"/>
          <w:szCs w:val="24"/>
        </w:rPr>
        <w:t>Materi Pokok Pengelolaan Perpustakaan Sekolah</w:t>
      </w:r>
      <w:r w:rsidRPr="00F46761">
        <w:rPr>
          <w:rFonts w:ascii="Times New Roman" w:hAnsi="Times New Roman" w:cs="Times New Roman"/>
          <w:noProof/>
          <w:sz w:val="24"/>
          <w:szCs w:val="24"/>
        </w:rPr>
        <w:t>. Tangerang Selatan: Universitas Terbuka.</w:t>
      </w:r>
    </w:p>
    <w:p w14:paraId="4A37CEED"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Tarigan, H. G. (2008). </w:t>
      </w:r>
      <w:r w:rsidRPr="00F46761">
        <w:rPr>
          <w:rFonts w:ascii="Times New Roman" w:hAnsi="Times New Roman" w:cs="Times New Roman"/>
          <w:i/>
          <w:iCs/>
          <w:noProof/>
          <w:sz w:val="24"/>
          <w:szCs w:val="24"/>
        </w:rPr>
        <w:t>Membaca Suatu Keterampilan Bahasa</w:t>
      </w:r>
      <w:r w:rsidRPr="00F46761">
        <w:rPr>
          <w:rFonts w:ascii="Times New Roman" w:hAnsi="Times New Roman" w:cs="Times New Roman"/>
          <w:noProof/>
          <w:sz w:val="24"/>
          <w:szCs w:val="24"/>
        </w:rPr>
        <w:t>. Bandung: Angkasa.</w:t>
      </w:r>
    </w:p>
    <w:p w14:paraId="5A0A33EF"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Welty, Don. A.,  and D. R. W. (1976). </w:t>
      </w:r>
      <w:r w:rsidRPr="00F46761">
        <w:rPr>
          <w:rFonts w:ascii="Times New Roman" w:hAnsi="Times New Roman" w:cs="Times New Roman"/>
          <w:i/>
          <w:iCs/>
          <w:noProof/>
          <w:sz w:val="24"/>
          <w:szCs w:val="24"/>
        </w:rPr>
        <w:t>The Teacher Aids in the Instruction Team</w:t>
      </w:r>
      <w:r w:rsidRPr="00F46761">
        <w:rPr>
          <w:rFonts w:ascii="Times New Roman" w:hAnsi="Times New Roman" w:cs="Times New Roman"/>
          <w:noProof/>
          <w:sz w:val="24"/>
          <w:szCs w:val="24"/>
        </w:rPr>
        <w:t>. New York: New York: Mc. Graw Hill.</w:t>
      </w:r>
    </w:p>
    <w:p w14:paraId="54774FDC"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noProof/>
          <w:sz w:val="24"/>
          <w:szCs w:val="24"/>
        </w:rPr>
        <w:t xml:space="preserve">Widdowson, H. G. (1984). </w:t>
      </w:r>
      <w:r w:rsidRPr="00F46761">
        <w:rPr>
          <w:rFonts w:ascii="Times New Roman" w:hAnsi="Times New Roman" w:cs="Times New Roman"/>
          <w:i/>
          <w:iCs/>
          <w:noProof/>
          <w:sz w:val="24"/>
          <w:szCs w:val="24"/>
        </w:rPr>
        <w:t>Teaching Language as Communication</w:t>
      </w:r>
      <w:r w:rsidRPr="00F46761">
        <w:rPr>
          <w:rFonts w:ascii="Times New Roman" w:hAnsi="Times New Roman" w:cs="Times New Roman"/>
          <w:noProof/>
          <w:sz w:val="24"/>
          <w:szCs w:val="24"/>
        </w:rPr>
        <w:t>. London: London: Oxford University Press.</w:t>
      </w:r>
    </w:p>
    <w:p w14:paraId="003F8451" w14:textId="77777777" w:rsidR="00F46761" w:rsidRPr="00F46761" w:rsidRDefault="00F46761" w:rsidP="00F46761">
      <w:pPr>
        <w:widowControl w:val="0"/>
        <w:autoSpaceDE w:val="0"/>
        <w:autoSpaceDN w:val="0"/>
        <w:adjustRightInd w:val="0"/>
        <w:spacing w:after="0" w:line="240" w:lineRule="auto"/>
        <w:ind w:left="480" w:hanging="480"/>
        <w:rPr>
          <w:rFonts w:ascii="Times New Roman" w:hAnsi="Times New Roman" w:cs="Times New Roman"/>
          <w:noProof/>
          <w:sz w:val="24"/>
        </w:rPr>
      </w:pPr>
      <w:r w:rsidRPr="00F46761">
        <w:rPr>
          <w:rFonts w:ascii="Times New Roman" w:hAnsi="Times New Roman" w:cs="Times New Roman"/>
          <w:noProof/>
          <w:sz w:val="24"/>
          <w:szCs w:val="24"/>
        </w:rPr>
        <w:t xml:space="preserve">Xu Jianing. (2007). </w:t>
      </w:r>
      <w:r w:rsidRPr="00F46761">
        <w:rPr>
          <w:rFonts w:ascii="Times New Roman" w:hAnsi="Times New Roman" w:cs="Times New Roman"/>
          <w:i/>
          <w:iCs/>
          <w:noProof/>
          <w:sz w:val="24"/>
          <w:szCs w:val="24"/>
        </w:rPr>
        <w:t>Storytelling in the EFL Speaking Classroom</w:t>
      </w:r>
      <w:r w:rsidRPr="00F46761">
        <w:rPr>
          <w:rFonts w:ascii="Times New Roman" w:hAnsi="Times New Roman" w:cs="Times New Roman"/>
          <w:noProof/>
          <w:sz w:val="24"/>
          <w:szCs w:val="24"/>
        </w:rPr>
        <w:t xml:space="preserve">. </w:t>
      </w:r>
      <w:r w:rsidRPr="00F46761">
        <w:rPr>
          <w:rFonts w:ascii="Times New Roman" w:hAnsi="Times New Roman" w:cs="Times New Roman"/>
          <w:i/>
          <w:iCs/>
          <w:noProof/>
          <w:sz w:val="24"/>
          <w:szCs w:val="24"/>
        </w:rPr>
        <w:t>XIII</w:t>
      </w:r>
      <w:r w:rsidRPr="00F46761">
        <w:rPr>
          <w:rFonts w:ascii="Times New Roman" w:hAnsi="Times New Roman" w:cs="Times New Roman"/>
          <w:noProof/>
          <w:sz w:val="24"/>
          <w:szCs w:val="24"/>
        </w:rPr>
        <w:t xml:space="preserve">, </w:t>
      </w:r>
      <w:r w:rsidRPr="00F46761">
        <w:rPr>
          <w:rFonts w:ascii="Times New Roman" w:hAnsi="Times New Roman" w:cs="Times New Roman"/>
          <w:i/>
          <w:iCs/>
          <w:noProof/>
          <w:sz w:val="24"/>
          <w:szCs w:val="24"/>
        </w:rPr>
        <w:t>No.</w:t>
      </w:r>
      <w:r w:rsidRPr="00F46761">
        <w:rPr>
          <w:rFonts w:ascii="Times New Roman" w:hAnsi="Times New Roman" w:cs="Times New Roman"/>
          <w:noProof/>
          <w:sz w:val="24"/>
          <w:szCs w:val="24"/>
        </w:rPr>
        <w:t xml:space="preserve"> Retrieved from http://iteslj.org/Techniques/Jianing-Storytelling.html</w:t>
      </w:r>
    </w:p>
    <w:p w14:paraId="7A5160E2" w14:textId="5EC9F049" w:rsidR="002860A1" w:rsidRPr="00F46761" w:rsidRDefault="00093B39" w:rsidP="00093B3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46761">
        <w:rPr>
          <w:rFonts w:ascii="Times New Roman" w:hAnsi="Times New Roman" w:cs="Times New Roman"/>
          <w:sz w:val="24"/>
          <w:szCs w:val="24"/>
        </w:rPr>
        <w:fldChar w:fldCharType="end"/>
      </w:r>
      <w:r w:rsidRPr="00F46761">
        <w:rPr>
          <w:rFonts w:ascii="Times New Roman" w:hAnsi="Times New Roman" w:cs="Times New Roman"/>
          <w:noProof/>
          <w:sz w:val="24"/>
          <w:szCs w:val="24"/>
        </w:rPr>
        <w:t xml:space="preserve"> </w:t>
      </w:r>
    </w:p>
    <w:p w14:paraId="66E2968B" w14:textId="5664C9AC" w:rsidR="00B32D1D" w:rsidRPr="00F46761" w:rsidRDefault="00B32D1D" w:rsidP="00E3287D">
      <w:pPr>
        <w:autoSpaceDE w:val="0"/>
        <w:autoSpaceDN w:val="0"/>
        <w:adjustRightInd w:val="0"/>
        <w:spacing w:after="0" w:line="240" w:lineRule="auto"/>
        <w:jc w:val="both"/>
        <w:rPr>
          <w:rFonts w:ascii="Times New Roman" w:hAnsi="Times New Roman" w:cs="Times New Roman"/>
          <w:iCs/>
          <w:sz w:val="10"/>
          <w:szCs w:val="24"/>
          <w:lang w:val="en-US"/>
        </w:rPr>
      </w:pPr>
    </w:p>
    <w:sectPr w:rsidR="00B32D1D" w:rsidRPr="00F46761"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A7936" w14:textId="77777777" w:rsidR="008D54B0" w:rsidRDefault="008D54B0" w:rsidP="006A03BB">
      <w:pPr>
        <w:spacing w:after="0" w:line="240" w:lineRule="auto"/>
      </w:pPr>
      <w:r>
        <w:separator/>
      </w:r>
    </w:p>
  </w:endnote>
  <w:endnote w:type="continuationSeparator" w:id="0">
    <w:p w14:paraId="5D7750C8" w14:textId="77777777" w:rsidR="008D54B0" w:rsidRDefault="008D54B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985146174"/>
      <w:docPartObj>
        <w:docPartGallery w:val="Page Numbers (Bottom of Page)"/>
        <w:docPartUnique/>
      </w:docPartObj>
    </w:sdtPr>
    <w:sdtEndPr>
      <w:rPr>
        <w:noProof/>
      </w:rPr>
    </w:sdtEndPr>
    <w:sdtContent>
      <w:p w14:paraId="240F166B" w14:textId="661A6498" w:rsidR="00DF6AC3" w:rsidRPr="004E35DF" w:rsidRDefault="00E11594">
        <w:pPr>
          <w:pStyle w:val="Footer"/>
          <w:rPr>
            <w:i/>
          </w:rPr>
        </w:pPr>
        <w:r w:rsidRPr="004E35DF">
          <w:rPr>
            <w:i/>
          </w:rPr>
          <w:fldChar w:fldCharType="begin"/>
        </w:r>
        <w:r w:rsidRPr="004E35DF">
          <w:rPr>
            <w:i/>
          </w:rPr>
          <w:instrText xml:space="preserve"> PAGE   \* MERGEFORMAT </w:instrText>
        </w:r>
        <w:r w:rsidRPr="004E35DF">
          <w:rPr>
            <w:i/>
          </w:rPr>
          <w:fldChar w:fldCharType="separate"/>
        </w:r>
        <w:r w:rsidR="000E5A4B">
          <w:rPr>
            <w:i/>
            <w:noProof/>
          </w:rPr>
          <w:t>2</w:t>
        </w:r>
        <w:r w:rsidRPr="004E35DF">
          <w:rPr>
            <w:i/>
            <w:noProof/>
          </w:rPr>
          <w:fldChar w:fldCharType="end"/>
        </w:r>
        <w:r w:rsidRPr="004E35DF">
          <w:rPr>
            <w:i/>
            <w:lang w:val="en-US"/>
          </w:rPr>
          <w:t xml:space="preserve"> | </w:t>
        </w:r>
        <w:r w:rsidR="004E35DF" w:rsidRPr="004E35DF">
          <w:rPr>
            <w:i/>
            <w:lang w:val="en-US"/>
          </w:rPr>
          <w:t>Teacher Strategies Using Story-Telling Method: Increase The Courage of Students to Speak</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EE593" w14:textId="77777777" w:rsidR="00E7068D" w:rsidRDefault="00E7068D">
    <w:pPr>
      <w:pStyle w:val="Footer"/>
      <w:jc w:val="center"/>
    </w:pPr>
  </w:p>
  <w:p w14:paraId="48C9EC7A" w14:textId="029A71E1" w:rsidR="00E7068D" w:rsidRDefault="004E35DF" w:rsidP="00E11594">
    <w:pPr>
      <w:pStyle w:val="Footer"/>
      <w:jc w:val="right"/>
    </w:pPr>
    <w:r w:rsidRPr="004E35DF">
      <w:rPr>
        <w:i/>
        <w:lang w:val="en-US"/>
      </w:rPr>
      <w:t>Teacher Strategies Using Story-Telling Method: Increase The Courage of Students to Speak</w:t>
    </w:r>
    <w:r>
      <w:rPr>
        <w:lang w:val="en-US"/>
      </w:rPr>
      <w:t xml:space="preserv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E5A4B">
          <w:rPr>
            <w:noProof/>
          </w:rPr>
          <w:t>3</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2350" w14:textId="0C03ADFA" w:rsidR="00DD2D69" w:rsidRPr="00E11594" w:rsidRDefault="004E35DF" w:rsidP="00E11594">
    <w:pPr>
      <w:pStyle w:val="Footer"/>
      <w:jc w:val="right"/>
    </w:pPr>
    <w:r w:rsidRPr="004E35DF">
      <w:rPr>
        <w:i/>
        <w:lang w:val="en-US"/>
      </w:rPr>
      <w:t>Teacher Strategies Using Story-Telling Method: Increase The Courage of Students to Speak</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E5A4B">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9401E" w14:textId="77777777" w:rsidR="008D54B0" w:rsidRDefault="008D54B0" w:rsidP="006A03BB">
      <w:pPr>
        <w:spacing w:after="0" w:line="240" w:lineRule="auto"/>
      </w:pPr>
      <w:r>
        <w:separator/>
      </w:r>
    </w:p>
  </w:footnote>
  <w:footnote w:type="continuationSeparator" w:id="0">
    <w:p w14:paraId="44332036" w14:textId="77777777" w:rsidR="008D54B0" w:rsidRDefault="008D54B0"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ACCE0" w14:textId="77777777"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6012824C" wp14:editId="411D8C81">
          <wp:simplePos x="0" y="0"/>
          <wp:positionH relativeFrom="column">
            <wp:posOffset>-34290</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4DB2596F"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A253" w14:textId="77777777"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25A40F93" wp14:editId="21F644A9">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2CA8" w14:textId="77777777"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7FB4BB17" wp14:editId="537A6E4B">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14:paraId="133C209F" w14:textId="77777777"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04BC2358"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40A4A78F" w14:textId="77777777" w:rsidR="005B539C" w:rsidRDefault="005B539C" w:rsidP="005B539C">
    <w:pPr>
      <w:tabs>
        <w:tab w:val="left" w:pos="1843"/>
      </w:tabs>
      <w:spacing w:after="0" w:line="240" w:lineRule="auto"/>
      <w:rPr>
        <w:rFonts w:ascii="Times New Roman" w:hAnsi="Times New Roman" w:cs="Times New Roman"/>
        <w:sz w:val="20"/>
        <w:lang w:val="en-US"/>
      </w:rPr>
    </w:pPr>
  </w:p>
  <w:p w14:paraId="07BCE275"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nsid w:val="05694DA0"/>
    <w:multiLevelType w:val="hybridMultilevel"/>
    <w:tmpl w:val="CAD4DAF8"/>
    <w:lvl w:ilvl="0" w:tplc="0421000F">
      <w:start w:val="1"/>
      <w:numFmt w:val="decimal"/>
      <w:lvlText w:val="%1."/>
      <w:lvlJc w:val="left"/>
      <w:pPr>
        <w:ind w:left="720" w:hanging="360"/>
      </w:pPr>
      <w:rPr>
        <w:rFonts w:hint="default"/>
      </w:rPr>
    </w:lvl>
    <w:lvl w:ilvl="1" w:tplc="D6CE46D8">
      <w:start w:val="1"/>
      <w:numFmt w:val="lowerLetter"/>
      <w:lvlText w:val="%2."/>
      <w:lvlJc w:val="left"/>
      <w:pPr>
        <w:ind w:left="1637" w:hanging="360"/>
      </w:pPr>
      <w:rPr>
        <w:rFonts w:ascii="Times New Roman" w:hAnsi="Times New Roman" w:cs="Times New Roman"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D51E79"/>
    <w:multiLevelType w:val="hybridMultilevel"/>
    <w:tmpl w:val="805CC2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55EE8"/>
    <w:multiLevelType w:val="hybridMultilevel"/>
    <w:tmpl w:val="5FD28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2EE96E90"/>
    <w:multiLevelType w:val="hybridMultilevel"/>
    <w:tmpl w:val="450C3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8764FC"/>
    <w:multiLevelType w:val="hybridMultilevel"/>
    <w:tmpl w:val="6D1AFE50"/>
    <w:lvl w:ilvl="0" w:tplc="C58E855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1">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nsid w:val="543A76A6"/>
    <w:multiLevelType w:val="hybridMultilevel"/>
    <w:tmpl w:val="ABDCC25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EE55DC5"/>
    <w:multiLevelType w:val="singleLevel"/>
    <w:tmpl w:val="7EE55DC5"/>
    <w:lvl w:ilvl="0">
      <w:start w:val="1"/>
      <w:numFmt w:val="bullet"/>
      <w:lvlText w:val=""/>
      <w:lvlJc w:val="left"/>
      <w:pPr>
        <w:ind w:left="720" w:hanging="360"/>
      </w:pPr>
      <w:rPr>
        <w:rFonts w:ascii="Symbol" w:hAnsi="Symbol" w:hint="default"/>
        <w:sz w:val="16"/>
      </w:rPr>
    </w:lvl>
  </w:abstractNum>
  <w:abstractNum w:abstractNumId="3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1"/>
  </w:num>
  <w:num w:numId="3">
    <w:abstractNumId w:val="20"/>
  </w:num>
  <w:num w:numId="4">
    <w:abstractNumId w:val="24"/>
  </w:num>
  <w:num w:numId="5">
    <w:abstractNumId w:val="13"/>
  </w:num>
  <w:num w:numId="6">
    <w:abstractNumId w:val="27"/>
  </w:num>
  <w:num w:numId="7">
    <w:abstractNumId w:val="7"/>
  </w:num>
  <w:num w:numId="8">
    <w:abstractNumId w:val="28"/>
  </w:num>
  <w:num w:numId="9">
    <w:abstractNumId w:val="17"/>
  </w:num>
  <w:num w:numId="10">
    <w:abstractNumId w:val="25"/>
  </w:num>
  <w:num w:numId="11">
    <w:abstractNumId w:val="29"/>
  </w:num>
  <w:num w:numId="12">
    <w:abstractNumId w:val="30"/>
  </w:num>
  <w:num w:numId="13">
    <w:abstractNumId w:val="32"/>
  </w:num>
  <w:num w:numId="14">
    <w:abstractNumId w:val="9"/>
  </w:num>
  <w:num w:numId="15">
    <w:abstractNumId w:val="1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4"/>
  </w:num>
  <w:num w:numId="29">
    <w:abstractNumId w:val="14"/>
  </w:num>
  <w:num w:numId="30">
    <w:abstractNumId w:val="2"/>
  </w:num>
  <w:num w:numId="31">
    <w:abstractNumId w:val="3"/>
  </w:num>
  <w:num w:numId="32">
    <w:abstractNumId w:val="1"/>
  </w:num>
  <w:num w:numId="33">
    <w:abstractNumId w:val="0"/>
  </w:num>
  <w:num w:numId="34">
    <w:abstractNumId w:val="34"/>
  </w:num>
  <w:num w:numId="35">
    <w:abstractNumId w:val="10"/>
  </w:num>
  <w:num w:numId="3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6343"/>
    <w:rsid w:val="00007D76"/>
    <w:rsid w:val="00013782"/>
    <w:rsid w:val="00017AD9"/>
    <w:rsid w:val="00026171"/>
    <w:rsid w:val="00035B5F"/>
    <w:rsid w:val="00051971"/>
    <w:rsid w:val="000532A9"/>
    <w:rsid w:val="0006145D"/>
    <w:rsid w:val="0006238A"/>
    <w:rsid w:val="00067DD4"/>
    <w:rsid w:val="00070B0F"/>
    <w:rsid w:val="00071882"/>
    <w:rsid w:val="00077244"/>
    <w:rsid w:val="00086BE3"/>
    <w:rsid w:val="000915CE"/>
    <w:rsid w:val="00093B39"/>
    <w:rsid w:val="0009431E"/>
    <w:rsid w:val="000B1117"/>
    <w:rsid w:val="000B1A9C"/>
    <w:rsid w:val="000B79A5"/>
    <w:rsid w:val="000C2279"/>
    <w:rsid w:val="000C4EA4"/>
    <w:rsid w:val="000D345B"/>
    <w:rsid w:val="000E17A4"/>
    <w:rsid w:val="000E2907"/>
    <w:rsid w:val="000E2DD8"/>
    <w:rsid w:val="000E5A4B"/>
    <w:rsid w:val="000F26F3"/>
    <w:rsid w:val="000F6F20"/>
    <w:rsid w:val="0010144A"/>
    <w:rsid w:val="00102B74"/>
    <w:rsid w:val="001065AA"/>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825"/>
    <w:rsid w:val="00195A1C"/>
    <w:rsid w:val="001979CD"/>
    <w:rsid w:val="001A363E"/>
    <w:rsid w:val="001B0654"/>
    <w:rsid w:val="001B7E12"/>
    <w:rsid w:val="001C7149"/>
    <w:rsid w:val="001C7963"/>
    <w:rsid w:val="001D4CB9"/>
    <w:rsid w:val="001D5988"/>
    <w:rsid w:val="001D5D44"/>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57AF"/>
    <w:rsid w:val="002564C8"/>
    <w:rsid w:val="0025708C"/>
    <w:rsid w:val="00262007"/>
    <w:rsid w:val="00264425"/>
    <w:rsid w:val="00265E92"/>
    <w:rsid w:val="00271AF4"/>
    <w:rsid w:val="00273E53"/>
    <w:rsid w:val="002857CE"/>
    <w:rsid w:val="002860A1"/>
    <w:rsid w:val="00290B40"/>
    <w:rsid w:val="00297183"/>
    <w:rsid w:val="002A0F3B"/>
    <w:rsid w:val="002A7750"/>
    <w:rsid w:val="002A7A74"/>
    <w:rsid w:val="002C1B03"/>
    <w:rsid w:val="002C4053"/>
    <w:rsid w:val="002C6423"/>
    <w:rsid w:val="002C7E56"/>
    <w:rsid w:val="002D52D8"/>
    <w:rsid w:val="002E2F58"/>
    <w:rsid w:val="002E751B"/>
    <w:rsid w:val="002F0943"/>
    <w:rsid w:val="002F0A19"/>
    <w:rsid w:val="002F0DAB"/>
    <w:rsid w:val="002F144E"/>
    <w:rsid w:val="002F6323"/>
    <w:rsid w:val="002F7ECE"/>
    <w:rsid w:val="0030787D"/>
    <w:rsid w:val="00312AB5"/>
    <w:rsid w:val="003131B9"/>
    <w:rsid w:val="00314825"/>
    <w:rsid w:val="003161D9"/>
    <w:rsid w:val="003174F3"/>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06E2"/>
    <w:rsid w:val="0039567C"/>
    <w:rsid w:val="00395735"/>
    <w:rsid w:val="003A3FB5"/>
    <w:rsid w:val="003B08C1"/>
    <w:rsid w:val="003B5759"/>
    <w:rsid w:val="003B739D"/>
    <w:rsid w:val="003D097C"/>
    <w:rsid w:val="003D2CCF"/>
    <w:rsid w:val="003D3BDB"/>
    <w:rsid w:val="003E562B"/>
    <w:rsid w:val="003F5612"/>
    <w:rsid w:val="003F65C5"/>
    <w:rsid w:val="00404264"/>
    <w:rsid w:val="0042013B"/>
    <w:rsid w:val="00425791"/>
    <w:rsid w:val="0042588A"/>
    <w:rsid w:val="00432ED9"/>
    <w:rsid w:val="00434DBA"/>
    <w:rsid w:val="004374DA"/>
    <w:rsid w:val="00437F10"/>
    <w:rsid w:val="00440124"/>
    <w:rsid w:val="0044112A"/>
    <w:rsid w:val="004441DD"/>
    <w:rsid w:val="004577AB"/>
    <w:rsid w:val="0046366A"/>
    <w:rsid w:val="00485B4F"/>
    <w:rsid w:val="00492AAF"/>
    <w:rsid w:val="00492CDB"/>
    <w:rsid w:val="004A07A9"/>
    <w:rsid w:val="004A153F"/>
    <w:rsid w:val="004A5514"/>
    <w:rsid w:val="004B3149"/>
    <w:rsid w:val="004B34F0"/>
    <w:rsid w:val="004B4972"/>
    <w:rsid w:val="004B70CB"/>
    <w:rsid w:val="004C1EC2"/>
    <w:rsid w:val="004C5660"/>
    <w:rsid w:val="004D4337"/>
    <w:rsid w:val="004D6ED8"/>
    <w:rsid w:val="004D72E6"/>
    <w:rsid w:val="004E1FA3"/>
    <w:rsid w:val="004E35DF"/>
    <w:rsid w:val="004F2AF6"/>
    <w:rsid w:val="004F437D"/>
    <w:rsid w:val="004F76CF"/>
    <w:rsid w:val="005040B9"/>
    <w:rsid w:val="00510AA8"/>
    <w:rsid w:val="00513AAA"/>
    <w:rsid w:val="0052047D"/>
    <w:rsid w:val="00522915"/>
    <w:rsid w:val="00540338"/>
    <w:rsid w:val="005433E2"/>
    <w:rsid w:val="00550AEB"/>
    <w:rsid w:val="005559BA"/>
    <w:rsid w:val="00564290"/>
    <w:rsid w:val="00571D9D"/>
    <w:rsid w:val="00581285"/>
    <w:rsid w:val="00584C73"/>
    <w:rsid w:val="00585AFC"/>
    <w:rsid w:val="00590F4E"/>
    <w:rsid w:val="005954DD"/>
    <w:rsid w:val="00597183"/>
    <w:rsid w:val="005A01E6"/>
    <w:rsid w:val="005A05CF"/>
    <w:rsid w:val="005A266C"/>
    <w:rsid w:val="005A4EF0"/>
    <w:rsid w:val="005A524F"/>
    <w:rsid w:val="005B4EEE"/>
    <w:rsid w:val="005B538E"/>
    <w:rsid w:val="005B539C"/>
    <w:rsid w:val="005C3B54"/>
    <w:rsid w:val="005C3DCF"/>
    <w:rsid w:val="005D33F8"/>
    <w:rsid w:val="005E1E87"/>
    <w:rsid w:val="005E295E"/>
    <w:rsid w:val="005F5C1C"/>
    <w:rsid w:val="00614BE0"/>
    <w:rsid w:val="00631867"/>
    <w:rsid w:val="006318D1"/>
    <w:rsid w:val="006326D0"/>
    <w:rsid w:val="00633B9B"/>
    <w:rsid w:val="00636A52"/>
    <w:rsid w:val="006407E7"/>
    <w:rsid w:val="00641E65"/>
    <w:rsid w:val="00647871"/>
    <w:rsid w:val="0065331E"/>
    <w:rsid w:val="006533A7"/>
    <w:rsid w:val="00653468"/>
    <w:rsid w:val="0065780D"/>
    <w:rsid w:val="006632C0"/>
    <w:rsid w:val="00671C61"/>
    <w:rsid w:val="006901FF"/>
    <w:rsid w:val="006904A5"/>
    <w:rsid w:val="006A0251"/>
    <w:rsid w:val="006A03BB"/>
    <w:rsid w:val="006C4325"/>
    <w:rsid w:val="006C66AF"/>
    <w:rsid w:val="006D1E6F"/>
    <w:rsid w:val="006D2565"/>
    <w:rsid w:val="006E3417"/>
    <w:rsid w:val="006E3B23"/>
    <w:rsid w:val="006E48A8"/>
    <w:rsid w:val="006E73B7"/>
    <w:rsid w:val="006F7069"/>
    <w:rsid w:val="00700D23"/>
    <w:rsid w:val="0070435C"/>
    <w:rsid w:val="00704444"/>
    <w:rsid w:val="00723CB8"/>
    <w:rsid w:val="007268BB"/>
    <w:rsid w:val="0073395F"/>
    <w:rsid w:val="00742467"/>
    <w:rsid w:val="00742744"/>
    <w:rsid w:val="007452F5"/>
    <w:rsid w:val="007465B9"/>
    <w:rsid w:val="00753DB2"/>
    <w:rsid w:val="00757916"/>
    <w:rsid w:val="007579E7"/>
    <w:rsid w:val="00772171"/>
    <w:rsid w:val="00772922"/>
    <w:rsid w:val="00774853"/>
    <w:rsid w:val="007754E1"/>
    <w:rsid w:val="00775E70"/>
    <w:rsid w:val="00790958"/>
    <w:rsid w:val="00791C69"/>
    <w:rsid w:val="007A0F41"/>
    <w:rsid w:val="007A18E0"/>
    <w:rsid w:val="007A5BB3"/>
    <w:rsid w:val="007B0EFD"/>
    <w:rsid w:val="007B5700"/>
    <w:rsid w:val="007C016F"/>
    <w:rsid w:val="007C119C"/>
    <w:rsid w:val="007C6F74"/>
    <w:rsid w:val="007D69FD"/>
    <w:rsid w:val="007E04A8"/>
    <w:rsid w:val="007E4460"/>
    <w:rsid w:val="007E4DFF"/>
    <w:rsid w:val="007F16FB"/>
    <w:rsid w:val="007F1C61"/>
    <w:rsid w:val="007F3389"/>
    <w:rsid w:val="007F4A44"/>
    <w:rsid w:val="00813139"/>
    <w:rsid w:val="00814D46"/>
    <w:rsid w:val="00817095"/>
    <w:rsid w:val="00817B20"/>
    <w:rsid w:val="00817E39"/>
    <w:rsid w:val="0082054A"/>
    <w:rsid w:val="00821794"/>
    <w:rsid w:val="008223D7"/>
    <w:rsid w:val="00833D75"/>
    <w:rsid w:val="00833DCA"/>
    <w:rsid w:val="00837446"/>
    <w:rsid w:val="008403D7"/>
    <w:rsid w:val="00852145"/>
    <w:rsid w:val="00854F4E"/>
    <w:rsid w:val="008600D6"/>
    <w:rsid w:val="00880653"/>
    <w:rsid w:val="0089069F"/>
    <w:rsid w:val="00892B56"/>
    <w:rsid w:val="00897BE2"/>
    <w:rsid w:val="008A4E7E"/>
    <w:rsid w:val="008B07A6"/>
    <w:rsid w:val="008B5AB2"/>
    <w:rsid w:val="008B7931"/>
    <w:rsid w:val="008C0391"/>
    <w:rsid w:val="008D1648"/>
    <w:rsid w:val="008D1D9F"/>
    <w:rsid w:val="008D26E5"/>
    <w:rsid w:val="008D3331"/>
    <w:rsid w:val="008D3491"/>
    <w:rsid w:val="008D54B0"/>
    <w:rsid w:val="008E1ECB"/>
    <w:rsid w:val="008E4B4F"/>
    <w:rsid w:val="008E5E46"/>
    <w:rsid w:val="008F0615"/>
    <w:rsid w:val="008F567C"/>
    <w:rsid w:val="008F5B98"/>
    <w:rsid w:val="009146A1"/>
    <w:rsid w:val="0092059B"/>
    <w:rsid w:val="00924058"/>
    <w:rsid w:val="00926D39"/>
    <w:rsid w:val="009271CC"/>
    <w:rsid w:val="00927605"/>
    <w:rsid w:val="0095480F"/>
    <w:rsid w:val="009554E2"/>
    <w:rsid w:val="0096027C"/>
    <w:rsid w:val="00962557"/>
    <w:rsid w:val="00967AB7"/>
    <w:rsid w:val="00971185"/>
    <w:rsid w:val="009826C0"/>
    <w:rsid w:val="00982E2E"/>
    <w:rsid w:val="00983AD8"/>
    <w:rsid w:val="009846F2"/>
    <w:rsid w:val="009865B4"/>
    <w:rsid w:val="0098724D"/>
    <w:rsid w:val="00990133"/>
    <w:rsid w:val="009961A5"/>
    <w:rsid w:val="009A02D8"/>
    <w:rsid w:val="009B2747"/>
    <w:rsid w:val="009B42B3"/>
    <w:rsid w:val="009B523A"/>
    <w:rsid w:val="009C210C"/>
    <w:rsid w:val="009C4CAA"/>
    <w:rsid w:val="009C5597"/>
    <w:rsid w:val="009C59DD"/>
    <w:rsid w:val="009D568F"/>
    <w:rsid w:val="009D5707"/>
    <w:rsid w:val="009D7CE8"/>
    <w:rsid w:val="009E60AA"/>
    <w:rsid w:val="009E7582"/>
    <w:rsid w:val="009F3B07"/>
    <w:rsid w:val="00A00CA5"/>
    <w:rsid w:val="00A01D5A"/>
    <w:rsid w:val="00A02CC6"/>
    <w:rsid w:val="00A21FE7"/>
    <w:rsid w:val="00A31806"/>
    <w:rsid w:val="00A34F05"/>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2655"/>
    <w:rsid w:val="00AE5F21"/>
    <w:rsid w:val="00AF0F4D"/>
    <w:rsid w:val="00AF4FFB"/>
    <w:rsid w:val="00AF645F"/>
    <w:rsid w:val="00AF7A0D"/>
    <w:rsid w:val="00B042CD"/>
    <w:rsid w:val="00B05C91"/>
    <w:rsid w:val="00B1189F"/>
    <w:rsid w:val="00B1268E"/>
    <w:rsid w:val="00B16650"/>
    <w:rsid w:val="00B25A67"/>
    <w:rsid w:val="00B25F8B"/>
    <w:rsid w:val="00B32D1D"/>
    <w:rsid w:val="00B36E6C"/>
    <w:rsid w:val="00B36F34"/>
    <w:rsid w:val="00B433CB"/>
    <w:rsid w:val="00B50264"/>
    <w:rsid w:val="00B51270"/>
    <w:rsid w:val="00B52B5E"/>
    <w:rsid w:val="00B53356"/>
    <w:rsid w:val="00B6197E"/>
    <w:rsid w:val="00B67340"/>
    <w:rsid w:val="00BA2516"/>
    <w:rsid w:val="00BB4EC7"/>
    <w:rsid w:val="00BC23B7"/>
    <w:rsid w:val="00BC29B5"/>
    <w:rsid w:val="00BC7E7D"/>
    <w:rsid w:val="00BD161C"/>
    <w:rsid w:val="00BD2276"/>
    <w:rsid w:val="00BD5BAB"/>
    <w:rsid w:val="00BE3A35"/>
    <w:rsid w:val="00BE3CAA"/>
    <w:rsid w:val="00BE6116"/>
    <w:rsid w:val="00BF383A"/>
    <w:rsid w:val="00C002A3"/>
    <w:rsid w:val="00C01446"/>
    <w:rsid w:val="00C035DF"/>
    <w:rsid w:val="00C177F9"/>
    <w:rsid w:val="00C2690E"/>
    <w:rsid w:val="00C3328D"/>
    <w:rsid w:val="00C35081"/>
    <w:rsid w:val="00C43E73"/>
    <w:rsid w:val="00C467DF"/>
    <w:rsid w:val="00C51094"/>
    <w:rsid w:val="00C561EF"/>
    <w:rsid w:val="00C60F70"/>
    <w:rsid w:val="00C7019F"/>
    <w:rsid w:val="00C70D29"/>
    <w:rsid w:val="00C71F34"/>
    <w:rsid w:val="00C750BE"/>
    <w:rsid w:val="00C809F3"/>
    <w:rsid w:val="00C843D9"/>
    <w:rsid w:val="00C869F9"/>
    <w:rsid w:val="00C9179F"/>
    <w:rsid w:val="00C91894"/>
    <w:rsid w:val="00C95B3F"/>
    <w:rsid w:val="00CA52AE"/>
    <w:rsid w:val="00CA5A03"/>
    <w:rsid w:val="00CB240A"/>
    <w:rsid w:val="00CC16A1"/>
    <w:rsid w:val="00CC5281"/>
    <w:rsid w:val="00CC6A20"/>
    <w:rsid w:val="00CD0068"/>
    <w:rsid w:val="00CD4B0F"/>
    <w:rsid w:val="00CD6250"/>
    <w:rsid w:val="00CE0EE8"/>
    <w:rsid w:val="00CE144E"/>
    <w:rsid w:val="00CE3EE9"/>
    <w:rsid w:val="00CE4AE9"/>
    <w:rsid w:val="00CF040D"/>
    <w:rsid w:val="00CF0B1D"/>
    <w:rsid w:val="00D05DCB"/>
    <w:rsid w:val="00D14516"/>
    <w:rsid w:val="00D3336E"/>
    <w:rsid w:val="00D34ADD"/>
    <w:rsid w:val="00D36FD2"/>
    <w:rsid w:val="00D46034"/>
    <w:rsid w:val="00D6112D"/>
    <w:rsid w:val="00D62AF1"/>
    <w:rsid w:val="00D649D1"/>
    <w:rsid w:val="00D75A14"/>
    <w:rsid w:val="00D80473"/>
    <w:rsid w:val="00D862FB"/>
    <w:rsid w:val="00D90A1B"/>
    <w:rsid w:val="00D93F4C"/>
    <w:rsid w:val="00D95845"/>
    <w:rsid w:val="00DA070A"/>
    <w:rsid w:val="00DA4229"/>
    <w:rsid w:val="00DA596F"/>
    <w:rsid w:val="00DA6C4A"/>
    <w:rsid w:val="00DA7512"/>
    <w:rsid w:val="00DB1A03"/>
    <w:rsid w:val="00DB5035"/>
    <w:rsid w:val="00DC0A0E"/>
    <w:rsid w:val="00DD2D69"/>
    <w:rsid w:val="00DF05BF"/>
    <w:rsid w:val="00DF15B9"/>
    <w:rsid w:val="00DF4D41"/>
    <w:rsid w:val="00DF51F2"/>
    <w:rsid w:val="00DF5A6D"/>
    <w:rsid w:val="00DF6668"/>
    <w:rsid w:val="00DF6AC3"/>
    <w:rsid w:val="00E00246"/>
    <w:rsid w:val="00E03DC2"/>
    <w:rsid w:val="00E04052"/>
    <w:rsid w:val="00E04C16"/>
    <w:rsid w:val="00E11594"/>
    <w:rsid w:val="00E152EE"/>
    <w:rsid w:val="00E3287D"/>
    <w:rsid w:val="00E37CA6"/>
    <w:rsid w:val="00E37F88"/>
    <w:rsid w:val="00E46A6F"/>
    <w:rsid w:val="00E519D0"/>
    <w:rsid w:val="00E526A6"/>
    <w:rsid w:val="00E541AD"/>
    <w:rsid w:val="00E54328"/>
    <w:rsid w:val="00E67FF7"/>
    <w:rsid w:val="00E7068D"/>
    <w:rsid w:val="00E70C33"/>
    <w:rsid w:val="00E73BAE"/>
    <w:rsid w:val="00E74AEF"/>
    <w:rsid w:val="00E87740"/>
    <w:rsid w:val="00E9113A"/>
    <w:rsid w:val="00E94141"/>
    <w:rsid w:val="00E94AFA"/>
    <w:rsid w:val="00EA0BD7"/>
    <w:rsid w:val="00EA73FA"/>
    <w:rsid w:val="00EB01B4"/>
    <w:rsid w:val="00EB3187"/>
    <w:rsid w:val="00EC2711"/>
    <w:rsid w:val="00EC2C6C"/>
    <w:rsid w:val="00ED3801"/>
    <w:rsid w:val="00ED5F31"/>
    <w:rsid w:val="00EE23CF"/>
    <w:rsid w:val="00EE23FA"/>
    <w:rsid w:val="00EE56B1"/>
    <w:rsid w:val="00EE7C4A"/>
    <w:rsid w:val="00EF5029"/>
    <w:rsid w:val="00F00D7D"/>
    <w:rsid w:val="00F021D5"/>
    <w:rsid w:val="00F02F90"/>
    <w:rsid w:val="00F0305D"/>
    <w:rsid w:val="00F141D6"/>
    <w:rsid w:val="00F14EDD"/>
    <w:rsid w:val="00F204DF"/>
    <w:rsid w:val="00F20927"/>
    <w:rsid w:val="00F23A66"/>
    <w:rsid w:val="00F2496F"/>
    <w:rsid w:val="00F27191"/>
    <w:rsid w:val="00F304D0"/>
    <w:rsid w:val="00F352A7"/>
    <w:rsid w:val="00F36BA9"/>
    <w:rsid w:val="00F37DD3"/>
    <w:rsid w:val="00F40DFB"/>
    <w:rsid w:val="00F46761"/>
    <w:rsid w:val="00F5017F"/>
    <w:rsid w:val="00F56FA2"/>
    <w:rsid w:val="00F620A0"/>
    <w:rsid w:val="00F631E0"/>
    <w:rsid w:val="00F704E0"/>
    <w:rsid w:val="00F725C4"/>
    <w:rsid w:val="00F745C1"/>
    <w:rsid w:val="00F87EA7"/>
    <w:rsid w:val="00F92D91"/>
    <w:rsid w:val="00F96635"/>
    <w:rsid w:val="00FB29BB"/>
    <w:rsid w:val="00FB334C"/>
    <w:rsid w:val="00FB5079"/>
    <w:rsid w:val="00FC55F0"/>
    <w:rsid w:val="00FC5F1D"/>
    <w:rsid w:val="00FD498E"/>
    <w:rsid w:val="00FE41BC"/>
    <w:rsid w:val="00FE7D14"/>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7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qFormat/>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4258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qFormat/>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425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56120300">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35047534">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48827341">
      <w:bodyDiv w:val="1"/>
      <w:marLeft w:val="0"/>
      <w:marRight w:val="0"/>
      <w:marTop w:val="0"/>
      <w:marBottom w:val="0"/>
      <w:divBdr>
        <w:top w:val="none" w:sz="0" w:space="0" w:color="auto"/>
        <w:left w:val="none" w:sz="0" w:space="0" w:color="auto"/>
        <w:bottom w:val="none" w:sz="0" w:space="0" w:color="auto"/>
        <w:right w:val="none" w:sz="0" w:space="0" w:color="auto"/>
      </w:divBdr>
    </w:div>
    <w:div w:id="1712726008">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izkaayuseptiani99@gmail.com" TargetMode="External"/><Relationship Id="rId4" Type="http://schemas.microsoft.com/office/2007/relationships/stylesWithEffects" Target="stylesWithEffects.xml"/><Relationship Id="rId9" Type="http://schemas.openxmlformats.org/officeDocument/2006/relationships/hyperlink" Target="mailto:lilisulastri14@yaho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0CE2-F0BA-43EC-8716-38F57EC9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CEMERLANG</cp:lastModifiedBy>
  <cp:revision>2</cp:revision>
  <cp:lastPrinted>2016-01-13T06:50:00Z</cp:lastPrinted>
  <dcterms:created xsi:type="dcterms:W3CDTF">2019-07-04T07:21:00Z</dcterms:created>
  <dcterms:modified xsi:type="dcterms:W3CDTF">2019-07-04T07:21:00Z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7c052cbb-b1f1-32b0-982b-27d490641334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