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759" w:rsidRPr="00017AD9" w:rsidRDefault="0055561F" w:rsidP="00EA73FA">
      <w:pPr>
        <w:spacing w:after="0" w:line="240" w:lineRule="auto"/>
        <w:jc w:val="center"/>
        <w:rPr>
          <w:rFonts w:ascii="Times New Roman" w:hAnsi="Times New Roman" w:cs="Times New Roman"/>
          <w:b/>
          <w:sz w:val="40"/>
          <w:szCs w:val="24"/>
        </w:rPr>
      </w:pPr>
      <w:r w:rsidRPr="0055561F">
        <w:rPr>
          <w:rFonts w:ascii="Times New Roman" w:hAnsi="Times New Roman" w:cs="Times New Roman"/>
          <w:b/>
          <w:sz w:val="32"/>
          <w:szCs w:val="24"/>
          <w:lang w:val="en-US"/>
        </w:rPr>
        <w:t xml:space="preserve">IMPROVING READING SKILL OF PROCEDURE TEXT </w:t>
      </w:r>
      <w:r>
        <w:rPr>
          <w:rFonts w:ascii="Times New Roman" w:hAnsi="Times New Roman" w:cs="Times New Roman"/>
          <w:b/>
          <w:sz w:val="32"/>
          <w:szCs w:val="24"/>
          <w:lang w:val="en-US"/>
        </w:rPr>
        <w:t xml:space="preserve">TROUGH </w:t>
      </w:r>
      <w:r w:rsidRPr="0055561F">
        <w:rPr>
          <w:rFonts w:ascii="Times New Roman" w:hAnsi="Times New Roman" w:cs="Times New Roman"/>
          <w:b/>
          <w:sz w:val="32"/>
          <w:szCs w:val="24"/>
          <w:lang w:val="en-US"/>
        </w:rPr>
        <w:t>PICTURE WALK</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017AD9" w:rsidRDefault="0055561F" w:rsidP="00EA73FA">
      <w:pPr>
        <w:spacing w:after="0" w:line="240" w:lineRule="auto"/>
        <w:jc w:val="center"/>
        <w:rPr>
          <w:rFonts w:ascii="Times New Roman" w:hAnsi="Times New Roman" w:cs="Times New Roman"/>
          <w:b/>
          <w:szCs w:val="24"/>
          <w:lang w:val="en-US"/>
        </w:rPr>
      </w:pPr>
      <w:r w:rsidRPr="0055561F">
        <w:rPr>
          <w:rFonts w:ascii="Times New Roman" w:hAnsi="Times New Roman" w:cs="Times New Roman"/>
          <w:b/>
          <w:sz w:val="24"/>
          <w:lang w:val="en-US"/>
        </w:rPr>
        <w:t>Ai Solihah</w:t>
      </w:r>
      <w:r w:rsidRPr="0055561F">
        <w:rPr>
          <w:rFonts w:ascii="Times New Roman" w:hAnsi="Times New Roman" w:cs="Times New Roman"/>
          <w:b/>
          <w:sz w:val="24"/>
          <w:vertAlign w:val="superscript"/>
          <w:lang w:val="en-US"/>
        </w:rPr>
        <w:t>1</w:t>
      </w:r>
      <w:r w:rsidRPr="0055561F">
        <w:rPr>
          <w:rFonts w:ascii="Times New Roman" w:hAnsi="Times New Roman" w:cs="Times New Roman"/>
          <w:b/>
          <w:sz w:val="24"/>
          <w:lang w:val="en-US"/>
        </w:rPr>
        <w:t>, Ari Rustandi</w:t>
      </w:r>
      <w:r w:rsidRPr="0055561F">
        <w:rPr>
          <w:rFonts w:ascii="Times New Roman" w:hAnsi="Times New Roman" w:cs="Times New Roman"/>
          <w:b/>
          <w:sz w:val="24"/>
          <w:vertAlign w:val="superscript"/>
          <w:lang w:val="en-US"/>
        </w:rPr>
        <w:t>2</w:t>
      </w:r>
    </w:p>
    <w:p w:rsidR="00791C69" w:rsidRPr="00017AD9" w:rsidRDefault="00791C69" w:rsidP="00791C69">
      <w:pPr>
        <w:spacing w:after="0" w:line="240" w:lineRule="auto"/>
        <w:jc w:val="center"/>
        <w:rPr>
          <w:rFonts w:ascii="Times New Roman" w:hAnsi="Times New Roman" w:cs="Times New Roman"/>
          <w:sz w:val="12"/>
          <w:szCs w:val="24"/>
        </w:rPr>
      </w:pPr>
    </w:p>
    <w:p w:rsidR="005A266C" w:rsidRDefault="005A266C" w:rsidP="005A266C">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55561F">
        <w:rPr>
          <w:rFonts w:ascii="Times New Roman" w:hAnsi="Times New Roman" w:cs="Times New Roman"/>
          <w:szCs w:val="24"/>
          <w:lang w:val="en-US"/>
        </w:rPr>
        <w:t>IKIP</w:t>
      </w:r>
      <w:proofErr w:type="gramEnd"/>
      <w:r w:rsidR="0055561F">
        <w:rPr>
          <w:rFonts w:ascii="Times New Roman" w:hAnsi="Times New Roman" w:cs="Times New Roman"/>
          <w:szCs w:val="24"/>
          <w:lang w:val="en-US"/>
        </w:rPr>
        <w:t xml:space="preserve"> SILIWANGI</w:t>
      </w:r>
    </w:p>
    <w:p w:rsidR="005A266C" w:rsidRPr="00386B7E" w:rsidRDefault="005A266C" w:rsidP="0055561F">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55561F">
        <w:rPr>
          <w:rFonts w:ascii="Times New Roman" w:hAnsi="Times New Roman" w:cs="Times New Roman"/>
          <w:szCs w:val="24"/>
          <w:lang w:val="en-US"/>
        </w:rPr>
        <w:t>IKIP</w:t>
      </w:r>
      <w:proofErr w:type="gramEnd"/>
      <w:r w:rsidR="0055561F">
        <w:rPr>
          <w:rFonts w:ascii="Times New Roman" w:hAnsi="Times New Roman" w:cs="Times New Roman"/>
          <w:szCs w:val="24"/>
          <w:lang w:val="en-US"/>
        </w:rPr>
        <w:t xml:space="preserve"> SILIWANGI</w:t>
      </w:r>
    </w:p>
    <w:p w:rsidR="0055561F" w:rsidRPr="00A47405" w:rsidRDefault="0055561F" w:rsidP="0055561F">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r w:rsidRPr="00811C10">
        <w:rPr>
          <w:rStyle w:val="Hyperlink"/>
          <w:rFonts w:ascii="Times New Roman" w:hAnsi="Times New Roman" w:cs="Times New Roman"/>
          <w:bCs/>
          <w:color w:val="auto"/>
          <w:szCs w:val="20"/>
          <w:u w:val="none"/>
        </w:rPr>
        <w:t>Aisolihah47@gmail.com, 2 Arirustandi94@yahoo.com</w:t>
      </w:r>
    </w:p>
    <w:p w:rsidR="005A266C" w:rsidRPr="00A47405" w:rsidRDefault="005A266C" w:rsidP="005A266C">
      <w:pPr>
        <w:spacing w:after="0" w:line="240" w:lineRule="auto"/>
        <w:jc w:val="center"/>
        <w:rPr>
          <w:rFonts w:ascii="Times New Roman" w:hAnsi="Times New Roman" w:cs="Times New Roman"/>
          <w:szCs w:val="20"/>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55561F">
      <w:pPr>
        <w:spacing w:after="0" w:line="240" w:lineRule="auto"/>
        <w:jc w:val="both"/>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55561F">
      <w:pPr>
        <w:spacing w:after="0" w:line="240" w:lineRule="auto"/>
        <w:jc w:val="both"/>
        <w:rPr>
          <w:rFonts w:ascii="Times New Roman" w:hAnsi="Times New Roman" w:cs="Times New Roman"/>
          <w:noProof/>
          <w:sz w:val="6"/>
        </w:rPr>
      </w:pPr>
    </w:p>
    <w:p w:rsidR="003B5759" w:rsidRPr="0055561F" w:rsidRDefault="0055561F" w:rsidP="0055561F">
      <w:pPr>
        <w:tabs>
          <w:tab w:val="left" w:pos="0"/>
        </w:tabs>
        <w:spacing w:after="0" w:line="240" w:lineRule="auto"/>
        <w:jc w:val="both"/>
        <w:rPr>
          <w:rFonts w:ascii="Times New Roman" w:hAnsi="Times New Roman" w:cs="Times New Roman"/>
          <w:color w:val="111111"/>
          <w:szCs w:val="24"/>
        </w:rPr>
      </w:pPr>
      <w:r w:rsidRPr="0055561F">
        <w:rPr>
          <w:rFonts w:ascii="Times New Roman" w:hAnsi="Times New Roman" w:cs="Times New Roman"/>
          <w:color w:val="111111"/>
          <w:szCs w:val="24"/>
        </w:rPr>
        <w:t>This study ha</w:t>
      </w:r>
      <w:r>
        <w:rPr>
          <w:rFonts w:ascii="Times New Roman" w:hAnsi="Times New Roman" w:cs="Times New Roman"/>
          <w:color w:val="111111"/>
          <w:szCs w:val="24"/>
        </w:rPr>
        <w:t>s</w:t>
      </w:r>
      <w:r w:rsidRPr="0055561F">
        <w:rPr>
          <w:rFonts w:ascii="Times New Roman" w:hAnsi="Times New Roman" w:cs="Times New Roman"/>
          <w:color w:val="111111"/>
          <w:szCs w:val="24"/>
        </w:rPr>
        <w:t xml:space="preserve"> a purpose at improving the reading skill in the topic “Procedure Text” of the students through Picture Walk. This research was a classroom action research conducted in two cycles, consisting of plan, implementation, observation or evaluation and reflection. The subjects of this study were 30 students of class VII A SMP Putra Juang Cianjur. There were 14 boys and 16 girls. The result of data analysis of </w:t>
      </w:r>
      <w:r w:rsidR="009B2BC4">
        <w:rPr>
          <w:rFonts w:ascii="Times New Roman" w:hAnsi="Times New Roman" w:cs="Times New Roman"/>
          <w:color w:val="111111"/>
          <w:szCs w:val="24"/>
        </w:rPr>
        <w:t xml:space="preserve">the </w:t>
      </w:r>
      <w:r w:rsidRPr="0055561F">
        <w:rPr>
          <w:rFonts w:ascii="Times New Roman" w:hAnsi="Times New Roman" w:cs="Times New Roman"/>
          <w:color w:val="111111"/>
          <w:szCs w:val="24"/>
        </w:rPr>
        <w:t>mean score of the first cycle was 67. Meanwhile, the mean score of the second cycle was 94.3. From the data, it can be said that the result of learning reading skill in the material “Procedure text using picture walk” in cycle I to cycle II has improved by 27.3. Based on the results of data analysis and discussion it can be concluded that the result of learning Reading Skill in the material “Procedure Text using Picture Walk”  can be improving Reading Skill on the students of class VII A SMP Putra Juang. It is recommended for English teachers to apply Reading skill using Picture Walk because it can improve the students</w:t>
      </w:r>
      <w:r>
        <w:rPr>
          <w:rFonts w:ascii="Times New Roman" w:hAnsi="Times New Roman" w:cs="Times New Roman"/>
          <w:color w:val="111111"/>
          <w:szCs w:val="24"/>
        </w:rPr>
        <w:t>’ achievement on Reading skill.</w:t>
      </w:r>
    </w:p>
    <w:p w:rsidR="003B5759" w:rsidRPr="006D2565" w:rsidRDefault="003B5759" w:rsidP="0055561F">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8B5AB2" w:rsidRDefault="004D4337" w:rsidP="0055561F">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55561F" w:rsidRPr="0055561F">
        <w:rPr>
          <w:rFonts w:ascii="Times New Roman" w:hAnsi="Times New Roman" w:cs="Times New Roman"/>
          <w:color w:val="111111"/>
          <w:szCs w:val="24"/>
        </w:rPr>
        <w:t>Reading, procedure text, picture walk</w:t>
      </w:r>
    </w:p>
    <w:p w:rsidR="003B5759" w:rsidRPr="006D2565" w:rsidRDefault="003B5759" w:rsidP="0055561F">
      <w:pPr>
        <w:spacing w:after="0" w:line="240" w:lineRule="auto"/>
        <w:jc w:val="both"/>
        <w:rPr>
          <w:rFonts w:ascii="Times New Roman" w:eastAsia="Times New Roman" w:hAnsi="Times New Roman" w:cs="Times New Roman"/>
          <w:sz w:val="6"/>
          <w:szCs w:val="24"/>
        </w:rPr>
      </w:pPr>
    </w:p>
    <w:p w:rsidR="003B5759" w:rsidRPr="00017AD9" w:rsidRDefault="003B5759" w:rsidP="0055561F">
      <w:pPr>
        <w:spacing w:after="0" w:line="240" w:lineRule="auto"/>
        <w:jc w:val="both"/>
        <w:rPr>
          <w:rFonts w:ascii="Times New Roman" w:eastAsia="Times New Roman" w:hAnsi="Times New Roman" w:cs="Times New Roman"/>
          <w:sz w:val="20"/>
          <w:szCs w:val="24"/>
        </w:rPr>
      </w:pPr>
    </w:p>
    <w:p w:rsidR="005A266C" w:rsidRDefault="005A266C" w:rsidP="0055561F">
      <w:pPr>
        <w:spacing w:after="0" w:line="240" w:lineRule="auto"/>
        <w:jc w:val="both"/>
        <w:rPr>
          <w:rFonts w:ascii="Times New Roman" w:hAnsi="Times New Roman" w:cs="Times New Roman"/>
          <w:b/>
          <w:noProof/>
          <w:sz w:val="24"/>
          <w:szCs w:val="24"/>
          <w:lang w:val="en-US"/>
        </w:rPr>
      </w:pPr>
    </w:p>
    <w:p w:rsidR="003B5759" w:rsidRPr="00017AD9" w:rsidRDefault="009E60AA" w:rsidP="0055561F">
      <w:pPr>
        <w:spacing w:after="0" w:line="240" w:lineRule="auto"/>
        <w:jc w:val="both"/>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55561F">
      <w:pPr>
        <w:spacing w:after="0" w:line="240" w:lineRule="auto"/>
        <w:jc w:val="both"/>
        <w:rPr>
          <w:rFonts w:ascii="Times New Roman" w:eastAsia="Times New Roman" w:hAnsi="Times New Roman" w:cs="Times New Roman"/>
          <w:sz w:val="10"/>
        </w:rPr>
      </w:pPr>
    </w:p>
    <w:p w:rsidR="005A266C" w:rsidRDefault="0055561F" w:rsidP="0055561F">
      <w:pPr>
        <w:spacing w:after="0" w:line="240" w:lineRule="auto"/>
        <w:jc w:val="both"/>
        <w:rPr>
          <w:rFonts w:ascii="Times New Roman" w:hAnsi="Times New Roman" w:cs="Times New Roman"/>
          <w:sz w:val="24"/>
          <w:szCs w:val="24"/>
          <w:lang w:val="en-US"/>
        </w:rPr>
      </w:pPr>
      <w:r w:rsidRPr="0055561F">
        <w:rPr>
          <w:rFonts w:ascii="Times New Roman" w:hAnsi="Times New Roman" w:cs="Times New Roman"/>
          <w:color w:val="111111"/>
          <w:sz w:val="24"/>
          <w:szCs w:val="14"/>
          <w:shd w:val="clear" w:color="auto" w:fill="FCFFFF"/>
        </w:rPr>
        <w:t>In our lives, language is the most significant communication tool in communication. Communication can be done by speaking, writing and so on. The field of language study is a very important field of study. In line with the development of human science and technology, it is demanded to have good language skills, a person who has good language skills will more easily absorb and convey information both orally</w:t>
      </w:r>
      <w:r w:rsidR="00A04BF9">
        <w:rPr>
          <w:rFonts w:ascii="Times New Roman" w:hAnsi="Times New Roman" w:cs="Times New Roman"/>
          <w:color w:val="111111"/>
          <w:sz w:val="24"/>
          <w:szCs w:val="14"/>
          <w:shd w:val="clear" w:color="auto" w:fill="FCFFFF"/>
        </w:rPr>
        <w:t xml:space="preserve"> and in writing </w:t>
      </w:r>
      <w:r w:rsidR="00A04BF9">
        <w:rPr>
          <w:rFonts w:ascii="Times New Roman" w:hAnsi="Times New Roman" w:cs="Times New Roman"/>
          <w:color w:val="111111"/>
          <w:sz w:val="24"/>
          <w:szCs w:val="14"/>
          <w:shd w:val="clear" w:color="auto" w:fill="FCFFFF"/>
        </w:rPr>
        <w:fldChar w:fldCharType="begin" w:fldLock="1"/>
      </w:r>
      <w:r w:rsidR="00A04BF9">
        <w:rPr>
          <w:rFonts w:ascii="Times New Roman" w:hAnsi="Times New Roman" w:cs="Times New Roman"/>
          <w:color w:val="111111"/>
          <w:sz w:val="24"/>
          <w:szCs w:val="14"/>
          <w:shd w:val="clear" w:color="auto" w:fill="FCFFFF"/>
        </w:rPr>
        <w:instrText>ADDIN CSL_CITATION {"citationItems":[{"id":"ITEM-1","itemData":{"author":[{"dropping-particle":"","family":"Rediasih","given":"Luh","non-dropping-particle":"","parse-names":false,"suffix":""}],"id":"ITEM-1","issued":{"date-parts":[["2017"]]},"title":"Pengaruh Model Pembelajaran Debate Terhadap Keterampilan Berbicara Pada Mata Pelajaran Bahasa Indonesia Siswa Kelas V","type":"article-journal"},"uris":["http://www.mendeley.com/documents/?uuid=fdcb5623-c14f-447b-8e80-f38e1879b762"]}],"mendeley":{"formattedCitation":"(Rediasih, 2017)","plainTextFormattedCitation":"(Rediasih, 2017)","previouslyFormattedCitation":"(Rediasih, 2017)"},"properties":{"noteIndex":0},"schema":"https://github.com/citation-style-language/schema/raw/master/csl-citation.json"}</w:instrText>
      </w:r>
      <w:r w:rsidR="00A04BF9">
        <w:rPr>
          <w:rFonts w:ascii="Times New Roman" w:hAnsi="Times New Roman" w:cs="Times New Roman"/>
          <w:color w:val="111111"/>
          <w:sz w:val="24"/>
          <w:szCs w:val="14"/>
          <w:shd w:val="clear" w:color="auto" w:fill="FCFFFF"/>
        </w:rPr>
        <w:fldChar w:fldCharType="separate"/>
      </w:r>
      <w:r w:rsidR="00A04BF9" w:rsidRPr="00A04BF9">
        <w:rPr>
          <w:rFonts w:ascii="Times New Roman" w:hAnsi="Times New Roman" w:cs="Times New Roman"/>
          <w:noProof/>
          <w:color w:val="111111"/>
          <w:sz w:val="24"/>
          <w:szCs w:val="14"/>
          <w:shd w:val="clear" w:color="auto" w:fill="FCFFFF"/>
        </w:rPr>
        <w:t>(Rediasih, 2017)</w:t>
      </w:r>
      <w:r w:rsidR="00A04BF9">
        <w:rPr>
          <w:rFonts w:ascii="Times New Roman" w:hAnsi="Times New Roman" w:cs="Times New Roman"/>
          <w:color w:val="111111"/>
          <w:sz w:val="24"/>
          <w:szCs w:val="14"/>
          <w:shd w:val="clear" w:color="auto" w:fill="FCFFFF"/>
        </w:rPr>
        <w:fldChar w:fldCharType="end"/>
      </w:r>
      <w:r w:rsidRPr="0055561F">
        <w:rPr>
          <w:rFonts w:ascii="Times New Roman" w:hAnsi="Times New Roman" w:cs="Times New Roman"/>
          <w:color w:val="111111"/>
          <w:sz w:val="24"/>
          <w:szCs w:val="14"/>
          <w:shd w:val="clear" w:color="auto" w:fill="FCFFFF"/>
        </w:rPr>
        <w:t>.</w:t>
      </w:r>
    </w:p>
    <w:p w:rsidR="005A266C" w:rsidRDefault="005A266C" w:rsidP="0055561F">
      <w:pPr>
        <w:spacing w:after="0" w:line="240" w:lineRule="auto"/>
        <w:jc w:val="both"/>
        <w:rPr>
          <w:rFonts w:ascii="Times New Roman" w:hAnsi="Times New Roman" w:cs="Times New Roman"/>
          <w:sz w:val="24"/>
          <w:szCs w:val="24"/>
          <w:lang w:val="en-US"/>
        </w:rPr>
      </w:pPr>
    </w:p>
    <w:p w:rsidR="005A266C" w:rsidRDefault="0055561F" w:rsidP="0055561F">
      <w:pPr>
        <w:spacing w:after="0" w:line="240" w:lineRule="auto"/>
        <w:jc w:val="both"/>
        <w:rPr>
          <w:rFonts w:ascii="Times New Roman" w:hAnsi="Times New Roman" w:cs="Times New Roman"/>
          <w:color w:val="111111"/>
          <w:sz w:val="24"/>
          <w:szCs w:val="14"/>
          <w:shd w:val="clear" w:color="auto" w:fill="FCFFFF"/>
        </w:rPr>
      </w:pPr>
      <w:r w:rsidRPr="0055561F">
        <w:rPr>
          <w:rFonts w:ascii="Times New Roman" w:hAnsi="Times New Roman" w:cs="Times New Roman"/>
          <w:color w:val="111111"/>
          <w:sz w:val="24"/>
          <w:szCs w:val="14"/>
          <w:shd w:val="clear" w:color="auto" w:fill="FCFFFF"/>
        </w:rPr>
        <w:t xml:space="preserve">Language as a medium of information is imperative to master. One of the languages we must quasi is English. English has been introduced at playgroups, elementary school, junior high school, as of education in Indonesia that use in the workplace. Widely used for many people around the world to communicate with each other. English has a big contribution in accommodating many people to enrich their knowledge and skills in various fields, such as education, tourism, religion, technology, and the global economy. In Indonesia English is used as a foreign language. Most of the countries are including English as a compulsory lesson in the school. Harmer </w:t>
      </w:r>
      <w:r w:rsidR="00C920E7">
        <w:rPr>
          <w:rFonts w:ascii="Times New Roman" w:hAnsi="Times New Roman" w:cs="Times New Roman"/>
          <w:color w:val="111111"/>
          <w:sz w:val="24"/>
          <w:szCs w:val="14"/>
          <w:shd w:val="clear" w:color="auto" w:fill="FCFFFF"/>
          <w:lang w:val="en-ID"/>
        </w:rPr>
        <w:t xml:space="preserve">in </w:t>
      </w:r>
      <w:r w:rsidRPr="0055561F">
        <w:rPr>
          <w:rFonts w:ascii="Times New Roman" w:hAnsi="Times New Roman" w:cs="Times New Roman"/>
          <w:color w:val="111111"/>
          <w:sz w:val="24"/>
          <w:szCs w:val="14"/>
          <w:shd w:val="clear" w:color="auto" w:fill="FCFFFF"/>
        </w:rPr>
        <w:t>(2001: 3) states that the reasons that many countries take English as a compulsory lesson are because of some factors like economics, travel, information exchange, and popular culture</w:t>
      </w:r>
    </w:p>
    <w:p w:rsidR="0055561F" w:rsidRPr="00CB518A" w:rsidRDefault="0055561F" w:rsidP="0055561F">
      <w:pPr>
        <w:spacing w:after="0" w:line="240" w:lineRule="auto"/>
        <w:jc w:val="both"/>
        <w:rPr>
          <w:rFonts w:ascii="Times New Roman" w:hAnsi="Times New Roman" w:cs="Times New Roman"/>
          <w:sz w:val="24"/>
          <w:szCs w:val="24"/>
          <w:lang w:val="en-US"/>
        </w:rPr>
      </w:pPr>
    </w:p>
    <w:p w:rsidR="005A266C" w:rsidRDefault="0055561F" w:rsidP="0055561F">
      <w:pPr>
        <w:spacing w:after="0" w:line="240" w:lineRule="auto"/>
        <w:jc w:val="both"/>
        <w:rPr>
          <w:rFonts w:ascii="Times New Roman" w:hAnsi="Times New Roman" w:cs="Times New Roman"/>
          <w:sz w:val="24"/>
          <w:szCs w:val="24"/>
          <w:lang w:val="en-US"/>
        </w:rPr>
      </w:pPr>
      <w:r w:rsidRPr="0055561F">
        <w:rPr>
          <w:rFonts w:ascii="Times New Roman" w:hAnsi="Times New Roman" w:cs="Times New Roman"/>
          <w:sz w:val="24"/>
          <w:szCs w:val="24"/>
          <w:lang w:val="en-US"/>
        </w:rPr>
        <w:t>English as an international language, which is often used in the world as a means of communication. In addition, English language skills are very important possessed by children who live in areas that have tourist attractions. Because, the English language skills of regional children are expected to introduce regional wealth to fo</w:t>
      </w:r>
      <w:r w:rsidR="000739B5">
        <w:rPr>
          <w:rFonts w:ascii="Times New Roman" w:hAnsi="Times New Roman" w:cs="Times New Roman"/>
          <w:sz w:val="24"/>
          <w:szCs w:val="24"/>
          <w:lang w:val="en-US"/>
        </w:rPr>
        <w:t xml:space="preserve">reign tourists </w:t>
      </w:r>
      <w:r w:rsidR="00A04BF9">
        <w:rPr>
          <w:rFonts w:ascii="Times New Roman" w:hAnsi="Times New Roman" w:cs="Times New Roman"/>
          <w:sz w:val="24"/>
          <w:szCs w:val="24"/>
          <w:lang w:val="en-US"/>
        </w:rPr>
        <w:fldChar w:fldCharType="begin" w:fldLock="1"/>
      </w:r>
      <w:r w:rsidR="00A04BF9">
        <w:rPr>
          <w:rFonts w:ascii="Times New Roman" w:hAnsi="Times New Roman" w:cs="Times New Roman"/>
          <w:sz w:val="24"/>
          <w:szCs w:val="24"/>
          <w:lang w:val="en-US"/>
        </w:rPr>
        <w:instrText>ADDIN CSL_CITATION {"citationItems":[{"id":"ITEM-1","itemData":{"author":[{"dropping-particle":"","family":"Sutarsyah","given":"Cucu","non-dropping-particle":"","parse-names":false,"suffix":""}],"container-title":"AKSARA Jurnal Bahasa dan Sastra","id":"ITEM-1","issued":{"date-parts":[["2017"]]},"page":"35 - 43","title":"Pembelajaran Bahasa Inggris sebagai Muatan Lokal pada Sekolah Dasar di Propinsi Lampung .","type":"article-journal","volume":"18"},"uris":["http://www.mendeley.com/documents/?uuid=ea7ed22d-5a88-4a10-831f-49a210919d6f"]}],"mendeley":{"formattedCitation":"(Sutarsyah, 2017)","plainTextFormattedCitation":"(Sutarsyah, 2017)","previouslyFormattedCitation":"(Sutarsyah, 2017)"},"properties":{"noteIndex":0},"schema":"https://github.com/citation-style-language/schema/raw/master/csl-citation.json"}</w:instrText>
      </w:r>
      <w:r w:rsidR="00A04BF9">
        <w:rPr>
          <w:rFonts w:ascii="Times New Roman" w:hAnsi="Times New Roman" w:cs="Times New Roman"/>
          <w:sz w:val="24"/>
          <w:szCs w:val="24"/>
          <w:lang w:val="en-US"/>
        </w:rPr>
        <w:fldChar w:fldCharType="separate"/>
      </w:r>
      <w:r w:rsidR="00A04BF9" w:rsidRPr="00A04BF9">
        <w:rPr>
          <w:rFonts w:ascii="Times New Roman" w:hAnsi="Times New Roman" w:cs="Times New Roman"/>
          <w:noProof/>
          <w:sz w:val="24"/>
          <w:szCs w:val="24"/>
          <w:lang w:val="en-US"/>
        </w:rPr>
        <w:t>(Sutarsyah, 2017)</w:t>
      </w:r>
      <w:r w:rsidR="00A04BF9">
        <w:rPr>
          <w:rFonts w:ascii="Times New Roman" w:hAnsi="Times New Roman" w:cs="Times New Roman"/>
          <w:sz w:val="24"/>
          <w:szCs w:val="24"/>
          <w:lang w:val="en-US"/>
        </w:rPr>
        <w:fldChar w:fldCharType="end"/>
      </w:r>
      <w:r w:rsidRPr="0055561F">
        <w:rPr>
          <w:rFonts w:ascii="Times New Roman" w:hAnsi="Times New Roman" w:cs="Times New Roman"/>
          <w:sz w:val="24"/>
          <w:szCs w:val="24"/>
          <w:lang w:val="en-US"/>
        </w:rPr>
        <w:t xml:space="preserve">. The purpose of learning English in schools is to develop language skills both verbally and in writing. </w:t>
      </w:r>
      <w:r w:rsidRPr="0055561F">
        <w:rPr>
          <w:rFonts w:ascii="Times New Roman" w:hAnsi="Times New Roman" w:cs="Times New Roman"/>
          <w:sz w:val="24"/>
          <w:szCs w:val="24"/>
          <w:lang w:val="en-US"/>
        </w:rPr>
        <w:lastRenderedPageBreak/>
        <w:t>The intended English language skills are listening, speaking, reading, and writing skills. The four language skills are a unity that cannot be separated from one another but can only be distinguished. However reading as an interactive process.</w:t>
      </w:r>
      <w:r w:rsidR="00A04BF9">
        <w:rPr>
          <w:rFonts w:ascii="Times New Roman" w:hAnsi="Times New Roman" w:cs="Times New Roman"/>
          <w:sz w:val="24"/>
          <w:szCs w:val="24"/>
          <w:lang w:val="en-US"/>
        </w:rPr>
        <w:t xml:space="preserve"> </w:t>
      </w:r>
      <w:r w:rsidR="00A04BF9">
        <w:rPr>
          <w:rFonts w:ascii="Times New Roman" w:hAnsi="Times New Roman" w:cs="Times New Roman"/>
          <w:sz w:val="24"/>
          <w:szCs w:val="24"/>
          <w:lang w:val="en-US"/>
        </w:rPr>
        <w:fldChar w:fldCharType="begin" w:fldLock="1"/>
      </w:r>
      <w:r w:rsidR="007951C7">
        <w:rPr>
          <w:rFonts w:ascii="Times New Roman" w:hAnsi="Times New Roman" w:cs="Times New Roman"/>
          <w:sz w:val="24"/>
          <w:szCs w:val="24"/>
          <w:lang w:val="en-US"/>
        </w:rPr>
        <w:instrText>ADDIN CSL_CITATION {"citationItems":[{"id":"ITEM-1","itemData":{"author":[{"dropping-particle":"","family":"Lems, Kristin., Leah D Miller.","given":"&amp; Tenena M Soro","non-dropping-particle":"","parse-names":false,"suffix":""}],"container-title":"New York: The Guilford Press.","id":"ITEM-1","issued":{"date-parts":[["2010"]]},"title":"Teaching Reading to English Language Learner","type":"chapter"},"uris":["http://www.mendeley.com/documents/?uuid=74e201ba-f6bb-4a25-bfc3-e9553afe2c01"]}],"mendeley":{"formattedCitation":"(Lems, Kristin., Leah D Miller., 2010)","plainTextFormattedCitation":"(Lems, Kristin., Leah D Miller., 2010)","previouslyFormattedCitation":"(Lems, Kristin., Leah D Miller., 2010)"},"properties":{"noteIndex":0},"schema":"https://github.com/citation-style-language/schema/raw/master/csl-citation.json"}</w:instrText>
      </w:r>
      <w:r w:rsidR="00A04BF9">
        <w:rPr>
          <w:rFonts w:ascii="Times New Roman" w:hAnsi="Times New Roman" w:cs="Times New Roman"/>
          <w:sz w:val="24"/>
          <w:szCs w:val="24"/>
          <w:lang w:val="en-US"/>
        </w:rPr>
        <w:fldChar w:fldCharType="separate"/>
      </w:r>
      <w:r w:rsidR="00A04BF9" w:rsidRPr="00A04BF9">
        <w:rPr>
          <w:rFonts w:ascii="Times New Roman" w:hAnsi="Times New Roman" w:cs="Times New Roman"/>
          <w:noProof/>
          <w:sz w:val="24"/>
          <w:szCs w:val="24"/>
          <w:lang w:val="en-US"/>
        </w:rPr>
        <w:t>(Lems, Kristin., Leah D Miller., 2010)</w:t>
      </w:r>
      <w:r w:rsidR="00A04BF9">
        <w:rPr>
          <w:rFonts w:ascii="Times New Roman" w:hAnsi="Times New Roman" w:cs="Times New Roman"/>
          <w:sz w:val="24"/>
          <w:szCs w:val="24"/>
          <w:lang w:val="en-US"/>
        </w:rPr>
        <w:fldChar w:fldCharType="end"/>
      </w:r>
      <w:r w:rsidRPr="0055561F">
        <w:rPr>
          <w:rFonts w:ascii="Times New Roman" w:hAnsi="Times New Roman" w:cs="Times New Roman"/>
          <w:sz w:val="24"/>
          <w:szCs w:val="24"/>
          <w:lang w:val="en-US"/>
        </w:rPr>
        <w:t xml:space="preserve"> believe that reading is an activity involves an interactive process that connects </w:t>
      </w:r>
      <w:r w:rsidR="009B2BC4">
        <w:rPr>
          <w:rFonts w:ascii="Times New Roman" w:hAnsi="Times New Roman" w:cs="Times New Roman"/>
          <w:sz w:val="24"/>
          <w:szCs w:val="24"/>
          <w:lang w:val="en-US"/>
        </w:rPr>
        <w:t xml:space="preserve">the </w:t>
      </w:r>
      <w:r w:rsidRPr="0055561F">
        <w:rPr>
          <w:rFonts w:ascii="Times New Roman" w:hAnsi="Times New Roman" w:cs="Times New Roman"/>
          <w:sz w:val="24"/>
          <w:szCs w:val="24"/>
          <w:lang w:val="en-US"/>
        </w:rPr>
        <w:t>reader’s background knowledge and their processing strategies to the text they read. Oth</w:t>
      </w:r>
      <w:r w:rsidR="00C920E7">
        <w:rPr>
          <w:rFonts w:ascii="Times New Roman" w:hAnsi="Times New Roman" w:cs="Times New Roman"/>
          <w:sz w:val="24"/>
          <w:szCs w:val="24"/>
          <w:lang w:val="en-US"/>
        </w:rPr>
        <w:t xml:space="preserve">er experts as </w:t>
      </w:r>
      <w:r w:rsidR="00C920E7">
        <w:rPr>
          <w:rFonts w:ascii="Times New Roman" w:hAnsi="Times New Roman" w:cs="Times New Roman"/>
          <w:sz w:val="24"/>
          <w:szCs w:val="24"/>
          <w:lang w:val="en-US"/>
        </w:rPr>
        <w:fldChar w:fldCharType="begin" w:fldLock="1"/>
      </w:r>
      <w:r w:rsidR="006D3790">
        <w:rPr>
          <w:rFonts w:ascii="Times New Roman" w:hAnsi="Times New Roman" w:cs="Times New Roman"/>
          <w:sz w:val="24"/>
          <w:szCs w:val="24"/>
          <w:lang w:val="en-US"/>
        </w:rPr>
        <w:instrText>ADDIN CSL_CITATION {"citationItems":[{"id":"ITEM-1","itemData":{"ISBN":"1111351694","abstract":"Fourth edition. \"Now in its fourth edition, this comprehensive, best-selling methodology resource gives both prospective and experienced ESL/ELT teachers the theoretical background and practical applications they need to decide which approaches, materials, and resources can and should be used in their classrooms\"--Back cover. UNIT I. Foundations of Methodology. Chapter 1. An Overview of Language Teaching Methods and Approaches / Marianne Celce-Murcia -- Chapter 2. Communicative Language Teaching / Patricia A. Duff -- Chapter 3. Principles of Instructed Second Language Learning / Rod Ellis -- Chapter 4. Syllabus and Curriculum Design for Second Language Teaching / Kathleen Graves -- Chapter 5. Teaching English in the Context of World Englishes / Marianne Celce-Murcia -- UNIT II. Language Skills. Listening. Chapter 6. Second Language Listening Comprehension : Process and Pedagogy / Christine C.M. Goh -- Chapter 7. Dimensions of Academic Listening / John Flowerdew &amp; Lindsay Miller -- Speaking. Chapter 8. Second Language Speaking / Anne Lazaraton -- Chapter 9. Fluency-Oriented Second Language Teaching / David Bohlke -- Chapter 10. Teaching Pronunciation / Janet Goodwin -- Reading. Chapter 11. Teaching Second/Foreign Language Literacy to School-Age Learners / Anne M. Ediger -- Chapter 12. Developing Engaged Second Language Readers / Neil J Anderson -- Chapter 13. Teaching Reading for Academic Purposes / William Grabe &amp; Fredricka L. Stoller -- Writing. Chapter 14. Practical Tasks for Mastering the Mechanics of Writing and Going Just Beyond / Elite Olshtain -- Chapter 15. Considerations for Teaching Second Language Writing / Sara Cushing Weigle -- Chapter 16. Grammar in Second Language Writing / Jan Frodesen -- Grammar and Vocabulary. Chapter 17. Teaching Grammar / Diane Larsen-Freeman -- Chapter 18. Spoken Grammar / Michael McCarthy &amp; Anne O'Keeffe -- Chapter 19. Teaching and Learning Vocabulary for Second Language Learners / Cheryl Boyd Zimmerman -- Assessing the Language Skills. Chapter 20. Large-Scale Second Language Assessment / Antony John Kunnan &amp; Kurby Grabowski -- Chapter 21. Assessment in Second Language Classrooms / Anne Katz. UNIT III. Skills for Teachers. Chapter 22. Tools and Techniques of Effective Second/Foreign Language Teaching / Donna M. Brinton -- Chapter 23. Lesson Planning in Second/Foreign Language Teaching / Kitty B. Purgason -- Chapter 24. English as a Second/Foreign Language Textbooks : How to Choose Them-How to Use Them / Pat Byrd &amp; …","author":[{"dropping-particle":"","family":"Celce-Murcia","given":"Marianne","non-dropping-particle":"","parse-names":false,"suffix":""},{"dropping-particle":"","family":"Brinton","given":"Donna","non-dropping-particle":"","parse-names":false,"suffix":""},{"dropping-particle":"","family":"Snow","given":"Marguerite Ann","non-dropping-particle":"","parse-names":false,"suffix":""}],"id":"ITEM-1","issue":"2008","issued":{"date-parts":[["2014"]]},"page":"706","title":"Teaching English as a second or foreign language","type":"article-journal"},"uris":["http://www.mendeley.com/documents/?uuid=e3b1d027-da63-4172-924b-8ea683efdf6a"]}],"mendeley":{"formattedCitation":"(Celce-Murcia, Brinton, &amp; Snow, 2014)","manualFormatting":"Celce-Murcia, Brinton, &amp; Snow, (2014)","plainTextFormattedCitation":"(Celce-Murcia, Brinton, &amp; Snow, 2014)","previouslyFormattedCitation":"(Celce-Murcia, Brinton, &amp; Snow, 2014)"},"properties":{"noteIndex":0},"schema":"https://github.com/citation-style-language/schema/raw/master/csl-citation.json"}</w:instrText>
      </w:r>
      <w:r w:rsidR="00C920E7">
        <w:rPr>
          <w:rFonts w:ascii="Times New Roman" w:hAnsi="Times New Roman" w:cs="Times New Roman"/>
          <w:sz w:val="24"/>
          <w:szCs w:val="24"/>
          <w:lang w:val="en-US"/>
        </w:rPr>
        <w:fldChar w:fldCharType="separate"/>
      </w:r>
      <w:r w:rsidR="00C920E7" w:rsidRPr="00C920E7">
        <w:rPr>
          <w:rFonts w:ascii="Times New Roman" w:hAnsi="Times New Roman" w:cs="Times New Roman"/>
          <w:noProof/>
          <w:sz w:val="24"/>
          <w:szCs w:val="24"/>
          <w:lang w:val="en-US"/>
        </w:rPr>
        <w:t xml:space="preserve">Celce-Murcia, Brinton, &amp; Snow, </w:t>
      </w:r>
      <w:r w:rsidR="00C920E7">
        <w:rPr>
          <w:rFonts w:ascii="Times New Roman" w:hAnsi="Times New Roman" w:cs="Times New Roman"/>
          <w:noProof/>
          <w:sz w:val="24"/>
          <w:szCs w:val="24"/>
          <w:lang w:val="en-US"/>
        </w:rPr>
        <w:t>(</w:t>
      </w:r>
      <w:r w:rsidR="00C920E7" w:rsidRPr="00C920E7">
        <w:rPr>
          <w:rFonts w:ascii="Times New Roman" w:hAnsi="Times New Roman" w:cs="Times New Roman"/>
          <w:noProof/>
          <w:sz w:val="24"/>
          <w:szCs w:val="24"/>
          <w:lang w:val="en-US"/>
        </w:rPr>
        <w:t>2014)</w:t>
      </w:r>
      <w:r w:rsidR="00C920E7">
        <w:rPr>
          <w:rFonts w:ascii="Times New Roman" w:hAnsi="Times New Roman" w:cs="Times New Roman"/>
          <w:sz w:val="24"/>
          <w:szCs w:val="24"/>
          <w:lang w:val="en-US"/>
        </w:rPr>
        <w:fldChar w:fldCharType="end"/>
      </w:r>
      <w:r w:rsidRPr="0055561F">
        <w:rPr>
          <w:rFonts w:ascii="Times New Roman" w:hAnsi="Times New Roman" w:cs="Times New Roman"/>
          <w:sz w:val="24"/>
          <w:szCs w:val="24"/>
          <w:lang w:val="en-US"/>
        </w:rPr>
        <w:t xml:space="preserve"> argues, “reading is an interactive </w:t>
      </w:r>
      <w:proofErr w:type="spellStart"/>
      <w:r w:rsidRPr="0055561F">
        <w:rPr>
          <w:rFonts w:ascii="Times New Roman" w:hAnsi="Times New Roman" w:cs="Times New Roman"/>
          <w:sz w:val="24"/>
          <w:szCs w:val="24"/>
          <w:lang w:val="en-US"/>
        </w:rPr>
        <w:t>sociocognitive</w:t>
      </w:r>
      <w:proofErr w:type="spellEnd"/>
      <w:r w:rsidRPr="0055561F">
        <w:rPr>
          <w:rFonts w:ascii="Times New Roman" w:hAnsi="Times New Roman" w:cs="Times New Roman"/>
          <w:sz w:val="24"/>
          <w:szCs w:val="24"/>
          <w:lang w:val="en-US"/>
        </w:rPr>
        <w:t xml:space="preserve"> process, involving a text, a reader, and a social context within which the reading activity takes place.”</w:t>
      </w:r>
    </w:p>
    <w:p w:rsidR="0055561F" w:rsidRDefault="0055561F" w:rsidP="0055561F">
      <w:pPr>
        <w:spacing w:after="0" w:line="240" w:lineRule="auto"/>
        <w:jc w:val="both"/>
        <w:rPr>
          <w:rFonts w:ascii="Times New Roman" w:hAnsi="Times New Roman" w:cs="Times New Roman"/>
          <w:sz w:val="24"/>
          <w:szCs w:val="24"/>
          <w:lang w:val="en-US"/>
        </w:rPr>
      </w:pPr>
    </w:p>
    <w:p w:rsidR="0055561F" w:rsidRDefault="0055561F" w:rsidP="0055561F">
      <w:pPr>
        <w:spacing w:after="0" w:line="240" w:lineRule="auto"/>
        <w:jc w:val="both"/>
        <w:rPr>
          <w:rFonts w:ascii="Times New Roman" w:hAnsi="Times New Roman" w:cs="Times New Roman"/>
          <w:sz w:val="24"/>
          <w:szCs w:val="24"/>
          <w:lang w:val="en-US"/>
        </w:rPr>
      </w:pPr>
      <w:r w:rsidRPr="0055561F">
        <w:rPr>
          <w:rFonts w:ascii="Times New Roman" w:hAnsi="Times New Roman" w:cs="Times New Roman"/>
          <w:sz w:val="24"/>
          <w:szCs w:val="24"/>
          <w:lang w:val="en-US"/>
        </w:rPr>
        <w:t>Thus, many people consider reading is just like other activities. People interpret reading from what they see throu</w:t>
      </w:r>
      <w:r w:rsidR="00A04BF9">
        <w:rPr>
          <w:rFonts w:ascii="Times New Roman" w:hAnsi="Times New Roman" w:cs="Times New Roman"/>
          <w:sz w:val="24"/>
          <w:szCs w:val="24"/>
          <w:lang w:val="en-US"/>
        </w:rPr>
        <w:t xml:space="preserve">gh their eyes </w:t>
      </w:r>
      <w:r w:rsidR="007951C7">
        <w:rPr>
          <w:rFonts w:ascii="Times New Roman" w:hAnsi="Times New Roman" w:cs="Times New Roman"/>
          <w:sz w:val="24"/>
          <w:szCs w:val="24"/>
          <w:lang w:val="en-US"/>
        </w:rPr>
        <w:fldChar w:fldCharType="begin" w:fldLock="1"/>
      </w:r>
      <w:r w:rsidR="001C2E4F">
        <w:rPr>
          <w:rFonts w:ascii="Times New Roman" w:hAnsi="Times New Roman" w:cs="Times New Roman"/>
          <w:sz w:val="24"/>
          <w:szCs w:val="24"/>
          <w:lang w:val="en-US"/>
        </w:rPr>
        <w:instrText>ADDIN CSL_CITATION {"citationItems":[{"id":"ITEM-1","itemData":{"DOI":"10.2307/2602098","author":[{"dropping-particle":"","family":"Subekti","given":"","non-dropping-particle":"","parse-names":false,"suffix":""}],"container-title":"International Affairs","id":"ITEM-1","issued":{"date-parts":[["2018"]]},"title":"The Influence Of English Writing Skill Toward Writing Achievement","type":"article-journal"},"uris":["http://www.mendeley.com/documents/?uuid=3026e939-ac97-4ade-afb1-cb1c11dba4c4"]}],"mendeley":{"formattedCitation":"(Subekti, 2018)","plainTextFormattedCitation":"(Subekti, 2018)","previouslyFormattedCitation":"(Subekti, 2018)"},"properties":{"noteIndex":0},"schema":"https://github.com/citation-style-language/schema/raw/master/csl-citation.json"}</w:instrText>
      </w:r>
      <w:r w:rsidR="007951C7">
        <w:rPr>
          <w:rFonts w:ascii="Times New Roman" w:hAnsi="Times New Roman" w:cs="Times New Roman"/>
          <w:sz w:val="24"/>
          <w:szCs w:val="24"/>
          <w:lang w:val="en-US"/>
        </w:rPr>
        <w:fldChar w:fldCharType="separate"/>
      </w:r>
      <w:r w:rsidR="007951C7" w:rsidRPr="007951C7">
        <w:rPr>
          <w:rFonts w:ascii="Times New Roman" w:hAnsi="Times New Roman" w:cs="Times New Roman"/>
          <w:noProof/>
          <w:sz w:val="24"/>
          <w:szCs w:val="24"/>
          <w:lang w:val="en-US"/>
        </w:rPr>
        <w:t>(Subekti, 2018)</w:t>
      </w:r>
      <w:r w:rsidR="007951C7">
        <w:rPr>
          <w:rFonts w:ascii="Times New Roman" w:hAnsi="Times New Roman" w:cs="Times New Roman"/>
          <w:sz w:val="24"/>
          <w:szCs w:val="24"/>
          <w:lang w:val="en-US"/>
        </w:rPr>
        <w:fldChar w:fldCharType="end"/>
      </w:r>
      <w:r w:rsidRPr="0055561F">
        <w:rPr>
          <w:rFonts w:ascii="Times New Roman" w:hAnsi="Times New Roman" w:cs="Times New Roman"/>
          <w:sz w:val="24"/>
          <w:szCs w:val="24"/>
          <w:lang w:val="en-US"/>
        </w:rPr>
        <w:t xml:space="preserve">. Some other people define reading as an interactive and </w:t>
      </w:r>
      <w:proofErr w:type="spellStart"/>
      <w:r w:rsidRPr="0055561F">
        <w:rPr>
          <w:rFonts w:ascii="Times New Roman" w:hAnsi="Times New Roman" w:cs="Times New Roman"/>
          <w:sz w:val="24"/>
          <w:szCs w:val="24"/>
          <w:lang w:val="en-US"/>
        </w:rPr>
        <w:t>sociocognitive</w:t>
      </w:r>
      <w:proofErr w:type="spellEnd"/>
      <w:r w:rsidRPr="0055561F">
        <w:rPr>
          <w:rFonts w:ascii="Times New Roman" w:hAnsi="Times New Roman" w:cs="Times New Roman"/>
          <w:sz w:val="24"/>
          <w:szCs w:val="24"/>
          <w:lang w:val="en-US"/>
        </w:rPr>
        <w:t xml:space="preserve"> process which relate the reader to the interactive and social context. When some peoples define reading as articulating words and as an interactive process, some experts also enrich reading the definition as an active and involved process. Reading is an active process what is proposed by</w:t>
      </w:r>
      <w:r w:rsidR="001C2E4F">
        <w:rPr>
          <w:rFonts w:ascii="Times New Roman" w:hAnsi="Times New Roman" w:cs="Times New Roman"/>
          <w:sz w:val="24"/>
          <w:szCs w:val="24"/>
          <w:lang w:val="en-US"/>
        </w:rPr>
        <w:t xml:space="preserve"> </w:t>
      </w:r>
      <w:r w:rsidR="001C2E4F">
        <w:rPr>
          <w:rFonts w:ascii="Times New Roman" w:hAnsi="Times New Roman" w:cs="Times New Roman"/>
          <w:sz w:val="24"/>
          <w:szCs w:val="24"/>
          <w:lang w:val="en-US"/>
        </w:rPr>
        <w:fldChar w:fldCharType="begin" w:fldLock="1"/>
      </w:r>
      <w:r w:rsidR="001C2E4F">
        <w:rPr>
          <w:rFonts w:ascii="Times New Roman" w:hAnsi="Times New Roman" w:cs="Times New Roman"/>
          <w:sz w:val="24"/>
          <w:szCs w:val="24"/>
          <w:lang w:val="en-US"/>
        </w:rPr>
        <w:instrText>ADDIN CSL_CITATION {"citationItems":[{"id":"ITEM-1","itemData":{"ISSN":"00222194","abstract":"The importance of word decoding in accounting for individual differences in reading comprehension is discussed. Research on individual differences in the cognitive processes that mediate word decoding is reviewed. It is concluded that a large proportion of the variance in word decoding ability is accounted for by phonological processes, and that little variance is explained by differences in visual processes. Possible causal relationships and developmental changes also are discussed.","author":[{"dropping-particle":"","family":"Stanovich","given":"K. E.","non-dropping-particle":"","parse-names":false,"suffix":""}],"container-title":"Journal of Learning Disabilities","id":"ITEM-1","issue":"9","issued":{"date-parts":[["1982"]]},"page":"549-554","title":"Individual differences in the cognitive processes of reading: II. Text-level processes.","type":"article-journal","volume":"15"},"uris":["http://www.mendeley.com/documents/?uuid=32474cf6-5c7c-439b-8cb7-b08fe798a761"]}],"mendeley":{"formattedCitation":"(Stanovich, 1982)","plainTextFormattedCitation":"(Stanovich, 1982)","previouslyFormattedCitation":"(Stanovich, 1982)"},"properties":{"noteIndex":0},"schema":"https://github.com/citation-style-language/schema/raw/master/csl-citation.json"}</w:instrText>
      </w:r>
      <w:r w:rsidR="001C2E4F">
        <w:rPr>
          <w:rFonts w:ascii="Times New Roman" w:hAnsi="Times New Roman" w:cs="Times New Roman"/>
          <w:sz w:val="24"/>
          <w:szCs w:val="24"/>
          <w:lang w:val="en-US"/>
        </w:rPr>
        <w:fldChar w:fldCharType="separate"/>
      </w:r>
      <w:r w:rsidR="001C2E4F" w:rsidRPr="001C2E4F">
        <w:rPr>
          <w:rFonts w:ascii="Times New Roman" w:hAnsi="Times New Roman" w:cs="Times New Roman"/>
          <w:noProof/>
          <w:sz w:val="24"/>
          <w:szCs w:val="24"/>
          <w:lang w:val="en-US"/>
        </w:rPr>
        <w:t>(Stanovich, 1982)</w:t>
      </w:r>
      <w:r w:rsidR="001C2E4F">
        <w:rPr>
          <w:rFonts w:ascii="Times New Roman" w:hAnsi="Times New Roman" w:cs="Times New Roman"/>
          <w:sz w:val="24"/>
          <w:szCs w:val="24"/>
          <w:lang w:val="en-US"/>
        </w:rPr>
        <w:fldChar w:fldCharType="end"/>
      </w:r>
      <w:r w:rsidRPr="0055561F">
        <w:rPr>
          <w:rFonts w:ascii="Times New Roman" w:hAnsi="Times New Roman" w:cs="Times New Roman"/>
          <w:sz w:val="24"/>
          <w:szCs w:val="24"/>
          <w:lang w:val="en-US"/>
        </w:rPr>
        <w:t xml:space="preserve"> who state “reading is an active cognitive process that does indeed require using graphic (letter) and phonics (sounds) information, but for fluent readers particularly, the language-based cues-semantic (meaning) and semantic (grammar) seem far away more important than graphics and phonic cues”. Besides, </w:t>
      </w:r>
      <w:proofErr w:type="spellStart"/>
      <w:r w:rsidRPr="0055561F">
        <w:rPr>
          <w:rFonts w:ascii="Times New Roman" w:hAnsi="Times New Roman" w:cs="Times New Roman"/>
          <w:sz w:val="24"/>
          <w:szCs w:val="24"/>
          <w:lang w:val="en-US"/>
        </w:rPr>
        <w:t>Grellet</w:t>
      </w:r>
      <w:proofErr w:type="spellEnd"/>
      <w:r w:rsidRPr="0055561F">
        <w:rPr>
          <w:rFonts w:ascii="Times New Roman" w:hAnsi="Times New Roman" w:cs="Times New Roman"/>
          <w:sz w:val="24"/>
          <w:szCs w:val="24"/>
          <w:lang w:val="en-US"/>
        </w:rPr>
        <w:t xml:space="preserve"> (2010) adds that reading is an active skill. Reading involves some strategies such as guessing, predicting, checking, and asking oneself questions. As a result, without these strategies, reading becomes very hard to do.</w:t>
      </w:r>
    </w:p>
    <w:p w:rsidR="0055561F" w:rsidRDefault="0055561F" w:rsidP="0055561F">
      <w:pPr>
        <w:spacing w:after="0" w:line="240" w:lineRule="auto"/>
        <w:jc w:val="both"/>
        <w:rPr>
          <w:rFonts w:ascii="Times New Roman" w:hAnsi="Times New Roman" w:cs="Times New Roman"/>
          <w:sz w:val="24"/>
          <w:szCs w:val="24"/>
          <w:lang w:val="en-US"/>
        </w:rPr>
      </w:pPr>
    </w:p>
    <w:p w:rsidR="0055561F" w:rsidRDefault="0055561F" w:rsidP="0055561F">
      <w:pPr>
        <w:spacing w:after="0" w:line="240" w:lineRule="auto"/>
        <w:jc w:val="both"/>
        <w:rPr>
          <w:rFonts w:ascii="Times New Roman" w:hAnsi="Times New Roman" w:cs="Times New Roman"/>
          <w:sz w:val="24"/>
          <w:szCs w:val="24"/>
          <w:lang w:val="en-US"/>
        </w:rPr>
      </w:pPr>
      <w:r w:rsidRPr="0055561F">
        <w:rPr>
          <w:rFonts w:ascii="Times New Roman" w:hAnsi="Times New Roman" w:cs="Times New Roman"/>
          <w:sz w:val="24"/>
          <w:szCs w:val="24"/>
          <w:lang w:val="en-US"/>
        </w:rPr>
        <w:t xml:space="preserve">In reading, English learners in their school often learn some kinds of English texts graphics, namely narrative, recount, report, and procedure. Sometimes procedure text as one of the texts could be found by students outside the classroom. They can find procedure text when using a new gadget, sign up to social media, and even when making a cup of coffee. As </w:t>
      </w:r>
      <w:r w:rsidR="001C2E4F">
        <w:rPr>
          <w:rFonts w:ascii="Times New Roman" w:hAnsi="Times New Roman" w:cs="Times New Roman"/>
          <w:sz w:val="24"/>
          <w:szCs w:val="24"/>
          <w:lang w:val="en-US"/>
        </w:rPr>
        <w:fldChar w:fldCharType="begin" w:fldLock="1"/>
      </w:r>
      <w:r w:rsidR="006C0E6E">
        <w:rPr>
          <w:rFonts w:ascii="Times New Roman" w:hAnsi="Times New Roman" w:cs="Times New Roman"/>
          <w:sz w:val="24"/>
          <w:szCs w:val="24"/>
          <w:lang w:val="en-US"/>
        </w:rPr>
        <w:instrText>ADDIN CSL_CITATION {"citationItems":[{"id":"ITEM-1","itemData":{"abstract":"In summary, although actigraphy is not as accurate as PSG for determining some sleep measurements, studies are in general agreement that actigraphy, with its ability to record continuously for long time periods, is more reliable than sleep logs which rely on the patients' recall of how many times they woke up or how long they slept during the night and is more reliable than observations which only capture short time periods. Actigraphy can provide information obtainable in no other practical way. It can also have a role in the medical care of patients with sleep disorders. However, it should not be held to the same expectations as polysomnography. Actigraphy is one-dimensional, whereas polysomnography comprises at least 3 distinct types of data (EEG, EOG, EMG), which jointly determine whether a person is asleep or awake. It is therefore doubtful whether actigraphic data will ever be informationally equivalent to the PSG, although progress on hardware and data processing software is continuously being made. Although the 1995 practice parameters paper determined that actigraphy was not appropriate for the diagnosis of sleep disorders, more recent studies suggest that for some disorders, actigraphy may be more practical than PSG. While actigraphy is still not appropriate for the diagnosis of sleep disordered breathing or of periodic limb movements in sleep, it is highly appropriate for examining the sleep variability (i.e., night-to-night variability) in patients with insomnia. Actigraphy is also appropriate for the assessment of and stability of treatment effects of anything from hypnotic drugs to light treatment to CPAP, particularly if assessments are done before and after the start of treatment. A recent independent review of the actigraphy literature by Sadeh and Acebo reached many of these same conclusions. Some of the research studies failed to find relationships between sleep measures and health-related symptoms. The interpretation of these data is also not clear-cut. Is it that the actigraph is not reliable enough to the access the relationship between sleep changes and quality of life measures, or, is it that, in fact, there is no relationship between sleep in that population and quality of life measures? Other studies of sleep disordered breathing, where actigraphy was not used and was not an outcome measure also failed to find any relationship with quality of life. Is it then the actigraph that is not reliable or that the associations just do n…","author":[{"dropping-particle":"","family":"Knees","given":"Sabina","non-dropping-particle":"","parse-names":false,"suffix":""},{"dropping-particle":"","family":"Miller","given":"Tony","non-dropping-particle":"","parse-names":false,"suffix":""}],"container-title":"the Plantsman","id":"ITEM-1","issue":"September","issued":{"date-parts":[["2006"]]},"title":"The role of actigraphy","type":"article-journal"},"uris":["http://www.mendeley.com/documents/?uuid=92096223-6b62-4011-9ba8-fd2739fe5474"]}],"mendeley":{"formattedCitation":"(Knees &amp; Miller, 2006)","plainTextFormattedCitation":"(Knees &amp; Miller, 2006)","previouslyFormattedCitation":"(Knees &amp; Miller, 2006)"},"properties":{"noteIndex":0},"schema":"https://github.com/citation-style-language/schema/raw/master/csl-citation.json"}</w:instrText>
      </w:r>
      <w:r w:rsidR="001C2E4F">
        <w:rPr>
          <w:rFonts w:ascii="Times New Roman" w:hAnsi="Times New Roman" w:cs="Times New Roman"/>
          <w:sz w:val="24"/>
          <w:szCs w:val="24"/>
          <w:lang w:val="en-US"/>
        </w:rPr>
        <w:fldChar w:fldCharType="separate"/>
      </w:r>
      <w:r w:rsidR="001C2E4F" w:rsidRPr="001C2E4F">
        <w:rPr>
          <w:rFonts w:ascii="Times New Roman" w:hAnsi="Times New Roman" w:cs="Times New Roman"/>
          <w:noProof/>
          <w:sz w:val="24"/>
          <w:szCs w:val="24"/>
          <w:lang w:val="en-US"/>
        </w:rPr>
        <w:t>(Knees &amp; Miller, 2006)</w:t>
      </w:r>
      <w:r w:rsidR="001C2E4F">
        <w:rPr>
          <w:rFonts w:ascii="Times New Roman" w:hAnsi="Times New Roman" w:cs="Times New Roman"/>
          <w:sz w:val="24"/>
          <w:szCs w:val="24"/>
          <w:lang w:val="en-US"/>
        </w:rPr>
        <w:fldChar w:fldCharType="end"/>
      </w:r>
      <w:r w:rsidR="00E90A5F">
        <w:rPr>
          <w:rFonts w:ascii="Times New Roman" w:hAnsi="Times New Roman" w:cs="Times New Roman"/>
          <w:sz w:val="24"/>
          <w:szCs w:val="24"/>
          <w:lang w:val="en-US"/>
        </w:rPr>
        <w:t xml:space="preserve"> </w:t>
      </w:r>
      <w:r w:rsidRPr="0055561F">
        <w:rPr>
          <w:rFonts w:ascii="Times New Roman" w:hAnsi="Times New Roman" w:cs="Times New Roman"/>
          <w:sz w:val="24"/>
          <w:szCs w:val="24"/>
          <w:lang w:val="en-US"/>
        </w:rPr>
        <w:t>define that procedure text is a piece of text type to explain how somethin</w:t>
      </w:r>
      <w:r w:rsidR="001C2E4F">
        <w:rPr>
          <w:rFonts w:ascii="Times New Roman" w:hAnsi="Times New Roman" w:cs="Times New Roman"/>
          <w:sz w:val="24"/>
          <w:szCs w:val="24"/>
          <w:lang w:val="en-US"/>
        </w:rPr>
        <w:t>g can be done.</w:t>
      </w:r>
      <w:r w:rsidR="001C2E4F">
        <w:rPr>
          <w:rFonts w:ascii="Times New Roman" w:hAnsi="Times New Roman" w:cs="Times New Roman"/>
          <w:sz w:val="24"/>
          <w:szCs w:val="24"/>
          <w:lang w:val="en-US"/>
        </w:rPr>
        <w:fldChar w:fldCharType="begin" w:fldLock="1"/>
      </w:r>
      <w:r w:rsidR="001C2E4F">
        <w:rPr>
          <w:rFonts w:ascii="Times New Roman" w:hAnsi="Times New Roman" w:cs="Times New Roman"/>
          <w:sz w:val="24"/>
          <w:szCs w:val="24"/>
          <w:lang w:val="en-US"/>
        </w:rPr>
        <w:instrText>ADDIN CSL_CITATION {"citationItems":[{"id":"ITEM-1","itemData":{"author":[{"dropping-particle":"","family":"Derewianka","given":"Beverly","non-dropping-particle":"","parse-names":false,"suffix":""}],"container-title":"Exploring How Texts Work.","id":"ITEM-1","issued":{"date-parts":[["2004"]]},"publisher-place":"Sydney","title":"Exploring How Texts Work","type":"book"},"uris":["http://www.mendeley.com/documents/?uuid=b0522801-665f-48ad-afa9-f3a8c63ed144"]}],"mendeley":{"formattedCitation":"(Derewianka, 2004)","plainTextFormattedCitation":"(Derewianka, 2004)","previouslyFormattedCitation":"(Derewianka, 2004)"},"properties":{"noteIndex":0},"schema":"https://github.com/citation-style-language/schema/raw/master/csl-citation.json"}</w:instrText>
      </w:r>
      <w:r w:rsidR="001C2E4F">
        <w:rPr>
          <w:rFonts w:ascii="Times New Roman" w:hAnsi="Times New Roman" w:cs="Times New Roman"/>
          <w:sz w:val="24"/>
          <w:szCs w:val="24"/>
          <w:lang w:val="en-US"/>
        </w:rPr>
        <w:fldChar w:fldCharType="separate"/>
      </w:r>
      <w:r w:rsidR="001C2E4F" w:rsidRPr="001C2E4F">
        <w:rPr>
          <w:rFonts w:ascii="Times New Roman" w:hAnsi="Times New Roman" w:cs="Times New Roman"/>
          <w:noProof/>
          <w:sz w:val="24"/>
          <w:szCs w:val="24"/>
          <w:lang w:val="en-US"/>
        </w:rPr>
        <w:t>(Derewianka, 2004)</w:t>
      </w:r>
      <w:r w:rsidR="001C2E4F">
        <w:rPr>
          <w:rFonts w:ascii="Times New Roman" w:hAnsi="Times New Roman" w:cs="Times New Roman"/>
          <w:sz w:val="24"/>
          <w:szCs w:val="24"/>
          <w:lang w:val="en-US"/>
        </w:rPr>
        <w:fldChar w:fldCharType="end"/>
      </w:r>
      <w:r w:rsidRPr="0055561F">
        <w:rPr>
          <w:rFonts w:ascii="Times New Roman" w:hAnsi="Times New Roman" w:cs="Times New Roman"/>
          <w:sz w:val="24"/>
          <w:szCs w:val="24"/>
          <w:lang w:val="en-US"/>
        </w:rPr>
        <w:t xml:space="preserve"> argues that procedure text is a kind of text designed to describe how something is achieved through a sequence of actions or steps. From the two statements above, the writer infers that procedure text is a kind of text that gives us instructions to do something through a sequence of actions or steps. Realizing the importance of procedure text, Indonesia government states the teaching of procedure text in some school levels s</w:t>
      </w:r>
      <w:r w:rsidR="009B2BC4">
        <w:rPr>
          <w:rFonts w:ascii="Times New Roman" w:hAnsi="Times New Roman" w:cs="Times New Roman"/>
          <w:sz w:val="24"/>
          <w:szCs w:val="24"/>
          <w:lang w:val="en-US"/>
        </w:rPr>
        <w:t>uch as junior high school</w:t>
      </w:r>
      <w:r w:rsidRPr="0055561F">
        <w:rPr>
          <w:rFonts w:ascii="Times New Roman" w:hAnsi="Times New Roman" w:cs="Times New Roman"/>
          <w:sz w:val="24"/>
          <w:szCs w:val="24"/>
          <w:lang w:val="en-US"/>
        </w:rPr>
        <w:t>.</w:t>
      </w:r>
      <w:r w:rsidR="009B2BC4">
        <w:rPr>
          <w:rFonts w:ascii="Times New Roman" w:hAnsi="Times New Roman" w:cs="Times New Roman"/>
          <w:sz w:val="24"/>
          <w:szCs w:val="24"/>
          <w:lang w:val="en-US"/>
        </w:rPr>
        <w:t xml:space="preserve"> </w:t>
      </w:r>
      <w:r w:rsidR="006C0E6E">
        <w:rPr>
          <w:rFonts w:ascii="Times New Roman" w:hAnsi="Times New Roman" w:cs="Times New Roman"/>
          <w:sz w:val="24"/>
          <w:szCs w:val="24"/>
          <w:lang w:val="en-US"/>
        </w:rPr>
        <w:fldChar w:fldCharType="begin" w:fldLock="1"/>
      </w:r>
      <w:r w:rsidR="00DF0E4B">
        <w:rPr>
          <w:rFonts w:ascii="Times New Roman" w:hAnsi="Times New Roman" w:cs="Times New Roman"/>
          <w:sz w:val="24"/>
          <w:szCs w:val="24"/>
          <w:lang w:val="en-US"/>
        </w:rPr>
        <w:instrText>ADDIN CSL_CITATION {"citationItems":[{"id":"ITEM-1","itemData":{"author":[{"dropping-particle":"","family":"Nasional","given":"Departemen Pendidikan","non-dropping-particle":"","parse-names":false,"suffix":""}],"id":"ITEM-1","issued":{"date-parts":[["2007"]]},"title":"Statuta universitas andalas","type":"article-journal"},"uris":["http://www.mendeley.com/documents/?uuid=c47ee92f-c0f1-40f4-97d2-a72fdc0802e3"]}],"mendeley":{"formattedCitation":"(Nasional, 2007)","plainTextFormattedCitation":"(Nasional, 2007)","previouslyFormattedCitation":"(Nasional, 2007)"},"properties":{"noteIndex":0},"schema":"https://github.com/citation-style-language/schema/raw/master/csl-citation.json"}</w:instrText>
      </w:r>
      <w:r w:rsidR="006C0E6E">
        <w:rPr>
          <w:rFonts w:ascii="Times New Roman" w:hAnsi="Times New Roman" w:cs="Times New Roman"/>
          <w:sz w:val="24"/>
          <w:szCs w:val="24"/>
          <w:lang w:val="en-US"/>
        </w:rPr>
        <w:fldChar w:fldCharType="separate"/>
      </w:r>
      <w:r w:rsidR="006C0E6E" w:rsidRPr="006C0E6E">
        <w:rPr>
          <w:rFonts w:ascii="Times New Roman" w:hAnsi="Times New Roman" w:cs="Times New Roman"/>
          <w:noProof/>
          <w:sz w:val="24"/>
          <w:szCs w:val="24"/>
          <w:lang w:val="en-US"/>
        </w:rPr>
        <w:t>(Nasional, 2007)</w:t>
      </w:r>
      <w:r w:rsidR="006C0E6E">
        <w:rPr>
          <w:rFonts w:ascii="Times New Roman" w:hAnsi="Times New Roman" w:cs="Times New Roman"/>
          <w:sz w:val="24"/>
          <w:szCs w:val="24"/>
          <w:lang w:val="en-US"/>
        </w:rPr>
        <w:fldChar w:fldCharType="end"/>
      </w:r>
    </w:p>
    <w:p w:rsidR="0055561F" w:rsidRDefault="0055561F" w:rsidP="0055561F">
      <w:pPr>
        <w:spacing w:after="0" w:line="240" w:lineRule="auto"/>
        <w:jc w:val="both"/>
        <w:rPr>
          <w:rFonts w:ascii="Times New Roman" w:hAnsi="Times New Roman" w:cs="Times New Roman"/>
          <w:sz w:val="24"/>
          <w:szCs w:val="24"/>
          <w:lang w:val="en-US"/>
        </w:rPr>
      </w:pPr>
    </w:p>
    <w:p w:rsidR="0055561F" w:rsidRDefault="0055561F" w:rsidP="0055561F">
      <w:pPr>
        <w:spacing w:after="0" w:line="240" w:lineRule="auto"/>
        <w:jc w:val="both"/>
        <w:rPr>
          <w:rFonts w:ascii="Times New Roman" w:hAnsi="Times New Roman" w:cs="Times New Roman"/>
          <w:sz w:val="24"/>
          <w:szCs w:val="24"/>
          <w:lang w:val="en-US"/>
        </w:rPr>
      </w:pPr>
      <w:r w:rsidRPr="0055561F">
        <w:rPr>
          <w:rFonts w:ascii="Times New Roman" w:hAnsi="Times New Roman" w:cs="Times New Roman"/>
          <w:sz w:val="24"/>
          <w:szCs w:val="24"/>
          <w:lang w:val="en-US"/>
        </w:rPr>
        <w:t>Some of the junior high school students, however, have not reached the functional level well. They still have difficulties in the reading lesson. When the English teacher asked them to read a procedure text, only a few of them understood it. The result of their assignment of procedure text is not satisfactory. Some of them still have difficulties in knowing the idea of a process sequence. Use the medium or another strategy in teaching reading may be an alternative to make the student more understand the procedure text</w:t>
      </w:r>
    </w:p>
    <w:p w:rsidR="0055561F" w:rsidRDefault="0055561F" w:rsidP="0055561F">
      <w:pPr>
        <w:spacing w:after="0" w:line="240" w:lineRule="auto"/>
        <w:jc w:val="both"/>
        <w:rPr>
          <w:rFonts w:ascii="Times New Roman" w:hAnsi="Times New Roman" w:cs="Times New Roman"/>
          <w:sz w:val="24"/>
          <w:szCs w:val="24"/>
          <w:lang w:val="en-US"/>
        </w:rPr>
      </w:pPr>
    </w:p>
    <w:p w:rsidR="00E11594" w:rsidRPr="0055561F" w:rsidRDefault="0055561F" w:rsidP="0055561F">
      <w:pPr>
        <w:spacing w:after="0" w:line="240" w:lineRule="auto"/>
        <w:jc w:val="both"/>
        <w:rPr>
          <w:rFonts w:ascii="Times New Roman" w:hAnsi="Times New Roman" w:cs="Times New Roman"/>
          <w:sz w:val="24"/>
          <w:szCs w:val="24"/>
          <w:lang w:val="en-US"/>
        </w:rPr>
      </w:pPr>
      <w:r w:rsidRPr="0055561F">
        <w:rPr>
          <w:rFonts w:ascii="Times New Roman" w:hAnsi="Times New Roman" w:cs="Times New Roman"/>
          <w:sz w:val="24"/>
          <w:szCs w:val="24"/>
          <w:lang w:val="en-US"/>
        </w:rPr>
        <w:t>Some of the junior high school students, however, have not reached the functional level well. They still have difficulties in the reading lesson. When the English teacher asked them to read a procedure text, only a few of them understood it. The result of their assignment of procedure text is not satisfactory. Some of them still have difficulties in knowing the idea of a process sequence. Use the medium or another strategy in teaching reading may be an alternative to make the student more understand the procedure text</w:t>
      </w:r>
      <w:r>
        <w:rPr>
          <w:rFonts w:ascii="Times New Roman" w:hAnsi="Times New Roman" w:cs="Times New Roman"/>
          <w:sz w:val="24"/>
          <w:szCs w:val="24"/>
          <w:lang w:val="en-US"/>
        </w:rPr>
        <w:t>.</w:t>
      </w:r>
    </w:p>
    <w:p w:rsidR="00E11594" w:rsidRDefault="00E11594" w:rsidP="0055561F">
      <w:pPr>
        <w:spacing w:after="0" w:line="240" w:lineRule="auto"/>
        <w:jc w:val="both"/>
        <w:rPr>
          <w:rFonts w:ascii="Times New Roman" w:hAnsi="Times New Roman" w:cs="Times New Roman"/>
          <w:b/>
          <w:sz w:val="24"/>
          <w:szCs w:val="24"/>
          <w:lang w:val="en-US"/>
        </w:rPr>
      </w:pPr>
    </w:p>
    <w:p w:rsidR="00017AD9" w:rsidRPr="00017AD9" w:rsidRDefault="00017AD9" w:rsidP="0055561F">
      <w:pPr>
        <w:spacing w:after="0" w:line="240" w:lineRule="auto"/>
        <w:jc w:val="both"/>
        <w:rPr>
          <w:rFonts w:ascii="Times New Roman" w:eastAsia="Times New Roman" w:hAnsi="Times New Roman" w:cs="Times New Roman"/>
          <w:sz w:val="10"/>
          <w:lang w:val="en-US"/>
        </w:rPr>
      </w:pPr>
    </w:p>
    <w:p w:rsidR="006B17F7" w:rsidRDefault="006B17F7">
      <w:pPr>
        <w:rPr>
          <w:rFonts w:ascii="Times New Roman" w:hAnsi="Times New Roman" w:cs="Times New Roman"/>
          <w:b/>
          <w:sz w:val="24"/>
          <w:lang w:val="en-US"/>
        </w:rPr>
      </w:pPr>
      <w:r>
        <w:rPr>
          <w:rFonts w:ascii="Times New Roman" w:hAnsi="Times New Roman" w:cs="Times New Roman"/>
          <w:b/>
          <w:sz w:val="24"/>
          <w:lang w:val="en-US"/>
        </w:rPr>
        <w:br w:type="page"/>
      </w:r>
    </w:p>
    <w:p w:rsidR="003B5759" w:rsidRPr="00017AD9" w:rsidRDefault="002857CE" w:rsidP="0055561F">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lastRenderedPageBreak/>
        <w:t>METHOD</w:t>
      </w:r>
    </w:p>
    <w:p w:rsidR="003B5759" w:rsidRPr="00017AD9" w:rsidRDefault="003B5759" w:rsidP="0055561F">
      <w:pPr>
        <w:tabs>
          <w:tab w:val="left" w:pos="567"/>
        </w:tabs>
        <w:spacing w:after="0" w:line="240" w:lineRule="auto"/>
        <w:jc w:val="both"/>
        <w:rPr>
          <w:rFonts w:ascii="Times New Roman" w:hAnsi="Times New Roman" w:cs="Times New Roman"/>
          <w:sz w:val="10"/>
          <w:lang w:val="en-US"/>
        </w:rPr>
      </w:pPr>
    </w:p>
    <w:p w:rsidR="002857CE" w:rsidRDefault="0055561F" w:rsidP="0055561F">
      <w:pPr>
        <w:pStyle w:val="ListParagraph"/>
        <w:tabs>
          <w:tab w:val="left" w:pos="0"/>
          <w:tab w:val="left" w:pos="426"/>
        </w:tabs>
        <w:spacing w:after="0" w:line="240" w:lineRule="auto"/>
        <w:ind w:left="0"/>
        <w:jc w:val="both"/>
        <w:rPr>
          <w:rFonts w:ascii="Times New Roman" w:hAnsi="Times New Roman" w:cs="Times New Roman"/>
          <w:sz w:val="24"/>
          <w:szCs w:val="24"/>
        </w:rPr>
      </w:pPr>
      <w:r w:rsidRPr="0055561F">
        <w:rPr>
          <w:rFonts w:ascii="Times New Roman" w:hAnsi="Times New Roman" w:cs="Times New Roman"/>
          <w:sz w:val="24"/>
          <w:szCs w:val="24"/>
          <w:lang w:val="en-ID"/>
        </w:rPr>
        <w:t xml:space="preserve">This research was conducted at Putra </w:t>
      </w:r>
      <w:proofErr w:type="spellStart"/>
      <w:r w:rsidRPr="0055561F">
        <w:rPr>
          <w:rFonts w:ascii="Times New Roman" w:hAnsi="Times New Roman" w:cs="Times New Roman"/>
          <w:sz w:val="24"/>
          <w:szCs w:val="24"/>
          <w:lang w:val="en-ID"/>
        </w:rPr>
        <w:t>Juang</w:t>
      </w:r>
      <w:proofErr w:type="spellEnd"/>
      <w:r w:rsidRPr="0055561F">
        <w:rPr>
          <w:rFonts w:ascii="Times New Roman" w:hAnsi="Times New Roman" w:cs="Times New Roman"/>
          <w:sz w:val="24"/>
          <w:szCs w:val="24"/>
          <w:lang w:val="en-ID"/>
        </w:rPr>
        <w:t xml:space="preserve"> Middle School at Jl. </w:t>
      </w:r>
      <w:proofErr w:type="spellStart"/>
      <w:r w:rsidRPr="0055561F">
        <w:rPr>
          <w:rFonts w:ascii="Times New Roman" w:hAnsi="Times New Roman" w:cs="Times New Roman"/>
          <w:sz w:val="24"/>
          <w:szCs w:val="24"/>
          <w:lang w:val="en-ID"/>
        </w:rPr>
        <w:t>Cipetir</w:t>
      </w:r>
      <w:proofErr w:type="spellEnd"/>
      <w:r w:rsidRPr="0055561F">
        <w:rPr>
          <w:rFonts w:ascii="Times New Roman" w:hAnsi="Times New Roman" w:cs="Times New Roman"/>
          <w:sz w:val="24"/>
          <w:szCs w:val="24"/>
          <w:lang w:val="en-ID"/>
        </w:rPr>
        <w:t xml:space="preserve">, </w:t>
      </w:r>
      <w:proofErr w:type="spellStart"/>
      <w:r w:rsidRPr="0055561F">
        <w:rPr>
          <w:rFonts w:ascii="Times New Roman" w:hAnsi="Times New Roman" w:cs="Times New Roman"/>
          <w:sz w:val="24"/>
          <w:szCs w:val="24"/>
          <w:lang w:val="en-ID"/>
        </w:rPr>
        <w:t>Sukatani</w:t>
      </w:r>
      <w:proofErr w:type="spellEnd"/>
      <w:r w:rsidRPr="0055561F">
        <w:rPr>
          <w:rFonts w:ascii="Times New Roman" w:hAnsi="Times New Roman" w:cs="Times New Roman"/>
          <w:sz w:val="24"/>
          <w:szCs w:val="24"/>
          <w:lang w:val="en-ID"/>
        </w:rPr>
        <w:t xml:space="preserve">, </w:t>
      </w:r>
      <w:proofErr w:type="spellStart"/>
      <w:proofErr w:type="gramStart"/>
      <w:r w:rsidRPr="0055561F">
        <w:rPr>
          <w:rFonts w:ascii="Times New Roman" w:hAnsi="Times New Roman" w:cs="Times New Roman"/>
          <w:sz w:val="24"/>
          <w:szCs w:val="24"/>
          <w:lang w:val="en-ID"/>
        </w:rPr>
        <w:t>Kec</w:t>
      </w:r>
      <w:proofErr w:type="spellEnd"/>
      <w:proofErr w:type="gramEnd"/>
      <w:r w:rsidRPr="0055561F">
        <w:rPr>
          <w:rFonts w:ascii="Times New Roman" w:hAnsi="Times New Roman" w:cs="Times New Roman"/>
          <w:sz w:val="24"/>
          <w:szCs w:val="24"/>
          <w:lang w:val="en-ID"/>
        </w:rPr>
        <w:t xml:space="preserve">. Haurwangi, </w:t>
      </w:r>
      <w:proofErr w:type="spellStart"/>
      <w:r w:rsidRPr="0055561F">
        <w:rPr>
          <w:rFonts w:ascii="Times New Roman" w:hAnsi="Times New Roman" w:cs="Times New Roman"/>
          <w:sz w:val="24"/>
          <w:szCs w:val="24"/>
          <w:lang w:val="en-ID"/>
        </w:rPr>
        <w:t>Kab</w:t>
      </w:r>
      <w:proofErr w:type="spellEnd"/>
      <w:r w:rsidRPr="0055561F">
        <w:rPr>
          <w:rFonts w:ascii="Times New Roman" w:hAnsi="Times New Roman" w:cs="Times New Roman"/>
          <w:sz w:val="24"/>
          <w:szCs w:val="24"/>
          <w:lang w:val="en-ID"/>
        </w:rPr>
        <w:t xml:space="preserve">. </w:t>
      </w:r>
      <w:proofErr w:type="spellStart"/>
      <w:r w:rsidRPr="0055561F">
        <w:rPr>
          <w:rFonts w:ascii="Times New Roman" w:hAnsi="Times New Roman" w:cs="Times New Roman"/>
          <w:sz w:val="24"/>
          <w:szCs w:val="24"/>
          <w:lang w:val="en-ID"/>
        </w:rPr>
        <w:t>Cianjur</w:t>
      </w:r>
      <w:proofErr w:type="spellEnd"/>
      <w:r w:rsidRPr="0055561F">
        <w:rPr>
          <w:rFonts w:ascii="Times New Roman" w:hAnsi="Times New Roman" w:cs="Times New Roman"/>
          <w:sz w:val="24"/>
          <w:szCs w:val="24"/>
          <w:lang w:val="en-ID"/>
        </w:rPr>
        <w:t xml:space="preserve">, West Java. This class action research was conducted in the even semester of class VII A of Putra </w:t>
      </w:r>
      <w:proofErr w:type="spellStart"/>
      <w:r w:rsidRPr="0055561F">
        <w:rPr>
          <w:rFonts w:ascii="Times New Roman" w:hAnsi="Times New Roman" w:cs="Times New Roman"/>
          <w:sz w:val="24"/>
          <w:szCs w:val="24"/>
          <w:lang w:val="en-ID"/>
        </w:rPr>
        <w:t>Juang</w:t>
      </w:r>
      <w:proofErr w:type="spellEnd"/>
      <w:r w:rsidRPr="0055561F">
        <w:rPr>
          <w:rFonts w:ascii="Times New Roman" w:hAnsi="Times New Roman" w:cs="Times New Roman"/>
          <w:sz w:val="24"/>
          <w:szCs w:val="24"/>
          <w:lang w:val="en-ID"/>
        </w:rPr>
        <w:t xml:space="preserve"> Middle School in the 2018/2019 school year. This research was conducted in two cycles, each of which was only 1 meeting. Cycle I was held on Thursday 10 January 2019, while cycle II was on Thursday 17 January 2019. The subjects in this study were students of class VII A, amounting to 30 people. This class was chosen as the subject of research based on the results of preliminary observations, which showed that student reading was still low</w:t>
      </w:r>
      <w:r w:rsidR="005A266C" w:rsidRPr="002B7AF4">
        <w:rPr>
          <w:rFonts w:ascii="Times New Roman" w:hAnsi="Times New Roman" w:cs="Times New Roman"/>
          <w:sz w:val="24"/>
          <w:szCs w:val="24"/>
        </w:rPr>
        <w:t>.</w:t>
      </w:r>
    </w:p>
    <w:p w:rsidR="0055561F" w:rsidRDefault="0055561F" w:rsidP="0055561F">
      <w:pPr>
        <w:pStyle w:val="ListParagraph"/>
        <w:tabs>
          <w:tab w:val="left" w:pos="0"/>
          <w:tab w:val="left" w:pos="426"/>
        </w:tabs>
        <w:spacing w:after="0" w:line="240" w:lineRule="auto"/>
        <w:ind w:left="0"/>
        <w:jc w:val="both"/>
        <w:rPr>
          <w:rFonts w:ascii="Times New Roman" w:hAnsi="Times New Roman" w:cs="Times New Roman"/>
          <w:sz w:val="24"/>
          <w:szCs w:val="24"/>
        </w:rPr>
      </w:pPr>
    </w:p>
    <w:p w:rsidR="0055561F" w:rsidRDefault="0055561F" w:rsidP="0055561F">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55561F">
        <w:rPr>
          <w:rFonts w:ascii="Times New Roman" w:hAnsi="Times New Roman" w:cs="Times New Roman"/>
          <w:sz w:val="24"/>
          <w:szCs w:val="24"/>
          <w:lang w:val="en-US"/>
        </w:rPr>
        <w:t xml:space="preserve">In implementing this class action the variables investigated are as follows: a) Input variables: Grade VII A students of Putra </w:t>
      </w:r>
      <w:proofErr w:type="spellStart"/>
      <w:r w:rsidRPr="0055561F">
        <w:rPr>
          <w:rFonts w:ascii="Times New Roman" w:hAnsi="Times New Roman" w:cs="Times New Roman"/>
          <w:sz w:val="24"/>
          <w:szCs w:val="24"/>
          <w:lang w:val="en-US"/>
        </w:rPr>
        <w:t>Juang</w:t>
      </w:r>
      <w:proofErr w:type="spellEnd"/>
      <w:r w:rsidRPr="0055561F">
        <w:rPr>
          <w:rFonts w:ascii="Times New Roman" w:hAnsi="Times New Roman" w:cs="Times New Roman"/>
          <w:sz w:val="24"/>
          <w:szCs w:val="24"/>
          <w:lang w:val="en-US"/>
        </w:rPr>
        <w:t xml:space="preserve"> Junior High School totaling 30 people, b) Process variables: Using Picture work strategies, c) Output variables: Increasing students' reading comprehension. This study uses a class action research design. Classroom action research is research conducted by a teacher in the classroom by performing specific actions the problem-solving. The problem that is being faced by the teacher in learning. There are three words in CAR, classroom, action, and research. Research is an activity to investigate an object using certain methodology to gain data or information which is beneficial to improve the quality of anything, interested by researchers and important. Action is a planned activity to gain certain goal. Classroom defined as a group of students at certain time and certain teaching from similar teacher. Classroom here defined not only room space but defined as a group of students in </w:t>
      </w:r>
      <w:r w:rsidR="009B2BC4">
        <w:rPr>
          <w:rFonts w:ascii="Times New Roman" w:hAnsi="Times New Roman" w:cs="Times New Roman"/>
          <w:sz w:val="24"/>
          <w:szCs w:val="24"/>
          <w:lang w:val="en-US"/>
        </w:rPr>
        <w:t xml:space="preserve">the </w:t>
      </w:r>
      <w:r w:rsidRPr="0055561F">
        <w:rPr>
          <w:rFonts w:ascii="Times New Roman" w:hAnsi="Times New Roman" w:cs="Times New Roman"/>
          <w:sz w:val="24"/>
          <w:szCs w:val="24"/>
          <w:lang w:val="en-US"/>
        </w:rPr>
        <w:t>learning pr</w:t>
      </w:r>
      <w:r w:rsidR="00FE1195">
        <w:rPr>
          <w:rFonts w:ascii="Times New Roman" w:hAnsi="Times New Roman" w:cs="Times New Roman"/>
          <w:sz w:val="24"/>
          <w:szCs w:val="24"/>
          <w:lang w:val="en-US"/>
        </w:rPr>
        <w:t xml:space="preserve">ocess </w:t>
      </w:r>
      <w:r w:rsidR="00FE1195">
        <w:rPr>
          <w:rFonts w:ascii="Times New Roman" w:hAnsi="Times New Roman" w:cs="Times New Roman"/>
          <w:sz w:val="24"/>
          <w:szCs w:val="24"/>
          <w:lang w:val="en-US"/>
        </w:rPr>
        <w:fldChar w:fldCharType="begin" w:fldLock="1"/>
      </w:r>
      <w:r w:rsidR="00FE1195">
        <w:rPr>
          <w:rFonts w:ascii="Times New Roman" w:hAnsi="Times New Roman" w:cs="Times New Roman"/>
          <w:sz w:val="24"/>
          <w:szCs w:val="24"/>
          <w:lang w:val="en-US"/>
        </w:rPr>
        <w:instrText>ADDIN CSL_CITATION {"citationItems":[{"id":"ITEM-1","itemData":{"author":[{"dropping-particle":"","family":"Arikunto","given":"Suharsimi","non-dropping-particle":"","parse-names":false,"suffix":""},{"dropping-particle":"","family":"Jabar","given":"Cepi Safruddin Abdul","non-dropping-particle":"","parse-names":false,"suffix":""}],"container-title":"Jakarta: Bumi Aksara","id":"ITEM-1","issued":{"date-parts":[["2004"]]},"page":"1-2","title":"Evaluasi program pendidikan","type":"article-journal"},"uris":["http://www.mendeley.com/documents/?uuid=4d0d4bab-3840-4c70-af49-71b2a2cf38d9"]}],"mendeley":{"formattedCitation":"(Arikunto &amp; Jabar, 2004)","plainTextFormattedCitation":"(Arikunto &amp; Jabar, 2004)","previouslyFormattedCitation":"(Arikunto &amp; Jabar, 2004)"},"properties":{"noteIndex":0},"schema":"https://github.com/citation-style-language/schema/raw/master/csl-citation.json"}</w:instrText>
      </w:r>
      <w:r w:rsidR="00FE1195">
        <w:rPr>
          <w:rFonts w:ascii="Times New Roman" w:hAnsi="Times New Roman" w:cs="Times New Roman"/>
          <w:sz w:val="24"/>
          <w:szCs w:val="24"/>
          <w:lang w:val="en-US"/>
        </w:rPr>
        <w:fldChar w:fldCharType="separate"/>
      </w:r>
      <w:r w:rsidR="00FE1195" w:rsidRPr="00FE1195">
        <w:rPr>
          <w:rFonts w:ascii="Times New Roman" w:hAnsi="Times New Roman" w:cs="Times New Roman"/>
          <w:noProof/>
          <w:sz w:val="24"/>
          <w:szCs w:val="24"/>
          <w:lang w:val="en-US"/>
        </w:rPr>
        <w:t>(Arikunto &amp; Jabar, 2004)</w:t>
      </w:r>
      <w:r w:rsidR="00FE1195">
        <w:rPr>
          <w:rFonts w:ascii="Times New Roman" w:hAnsi="Times New Roman" w:cs="Times New Roman"/>
          <w:sz w:val="24"/>
          <w:szCs w:val="24"/>
          <w:lang w:val="en-US"/>
        </w:rPr>
        <w:fldChar w:fldCharType="end"/>
      </w:r>
      <w:r w:rsidR="00DF0E4B">
        <w:rPr>
          <w:rFonts w:ascii="Times New Roman" w:hAnsi="Times New Roman" w:cs="Times New Roman"/>
          <w:sz w:val="24"/>
          <w:szCs w:val="24"/>
          <w:lang w:val="en-US"/>
        </w:rPr>
        <w:t xml:space="preserve"> in journal </w:t>
      </w:r>
      <w:r w:rsidR="00DF0E4B">
        <w:rPr>
          <w:rFonts w:ascii="Times New Roman" w:hAnsi="Times New Roman" w:cs="Times New Roman"/>
          <w:sz w:val="24"/>
          <w:szCs w:val="24"/>
          <w:lang w:val="en-US"/>
        </w:rPr>
        <w:fldChar w:fldCharType="begin" w:fldLock="1"/>
      </w:r>
      <w:r w:rsidR="00DF0E4B">
        <w:rPr>
          <w:rFonts w:ascii="Times New Roman" w:hAnsi="Times New Roman" w:cs="Times New Roman"/>
          <w:sz w:val="24"/>
          <w:szCs w:val="24"/>
          <w:lang w:val="en-US"/>
        </w:rPr>
        <w:instrText>ADDIN CSL_CITATION {"citationItems":[{"id":"ITEM-1","itemData":{"abstract":"Sistem pendidikan merupakan sebuah kumpulan-kumpulan strategi yang digunakan oleh sebuah institusi dalam menjalankan program pendidikannya. Sistem adalah struktur yang memiliki rangkaian-rangkaian unsure-unsur pendidikan yang integral yang membentuk suatu kesatuan yang utuh. Sebuah struktur yang didasari oleh ideology dasar sebagai pijakan untuk mewujudkan tujuan pendidikan tertentu dengan mekanisme yang tertib dan teratur. Mekanisme inilah yang mengatur secara langsung sistem pendidikan ketika dihadapkan kepada realita proses belajar mengajar secara langsung.","author":[{"dropping-particle":"","family":"Mahmudi","given":"Ihwan","non-dropping-particle":"","parse-names":false,"suffix":""}],"container-title":"Jurnal At-Ta'dib","id":"ITEM-1","issue":"1","issued":{"date-parts":[["2011"]]},"page":"112-124","title":"CIPP: Suatu Model Evaluasi Program Pendidikan","type":"article-journal","volume":"6"},"uris":["http://www.mendeley.com/documents/?uuid=9c33b2c6-3a01-4afa-9993-3ed403cd7e6c"]}],"mendeley":{"formattedCitation":"(Mahmudi, 2011)","plainTextFormattedCitation":"(Mahmudi, 2011)","previouslyFormattedCitation":"(Mahmudi, 2011)"},"properties":{"noteIndex":0},"schema":"https://github.com/citation-style-language/schema/raw/master/csl-citation.json"}</w:instrText>
      </w:r>
      <w:r w:rsidR="00DF0E4B">
        <w:rPr>
          <w:rFonts w:ascii="Times New Roman" w:hAnsi="Times New Roman" w:cs="Times New Roman"/>
          <w:sz w:val="24"/>
          <w:szCs w:val="24"/>
          <w:lang w:val="en-US"/>
        </w:rPr>
        <w:fldChar w:fldCharType="separate"/>
      </w:r>
      <w:r w:rsidR="00DF0E4B" w:rsidRPr="00DF0E4B">
        <w:rPr>
          <w:rFonts w:ascii="Times New Roman" w:hAnsi="Times New Roman" w:cs="Times New Roman"/>
          <w:noProof/>
          <w:sz w:val="24"/>
          <w:szCs w:val="24"/>
          <w:lang w:val="en-US"/>
        </w:rPr>
        <w:t>(Mahmudi, 2011)</w:t>
      </w:r>
      <w:r w:rsidR="00DF0E4B">
        <w:rPr>
          <w:rFonts w:ascii="Times New Roman" w:hAnsi="Times New Roman" w:cs="Times New Roman"/>
          <w:sz w:val="24"/>
          <w:szCs w:val="24"/>
          <w:lang w:val="en-US"/>
        </w:rPr>
        <w:fldChar w:fldCharType="end"/>
      </w:r>
      <w:r w:rsidRPr="0055561F">
        <w:rPr>
          <w:rFonts w:ascii="Times New Roman" w:hAnsi="Times New Roman" w:cs="Times New Roman"/>
          <w:sz w:val="24"/>
          <w:szCs w:val="24"/>
          <w:lang w:val="en-US"/>
        </w:rPr>
        <w:t>. This research is called classroom action research because this type of research offers a way and procedure to improve and improve the quality of learning in the classroom. In this study, researchers offer the application of Picture work to improve students' mastery of Reading.</w:t>
      </w:r>
    </w:p>
    <w:p w:rsidR="0055561F" w:rsidRDefault="0055561F" w:rsidP="0055561F">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rsidR="005A266C" w:rsidRDefault="0055561F" w:rsidP="0055561F">
      <w:pPr>
        <w:pStyle w:val="ListParagraph"/>
        <w:tabs>
          <w:tab w:val="left" w:pos="0"/>
          <w:tab w:val="left" w:pos="426"/>
        </w:tabs>
        <w:spacing w:after="0" w:line="240" w:lineRule="auto"/>
        <w:ind w:left="0"/>
        <w:jc w:val="both"/>
        <w:rPr>
          <w:rFonts w:ascii="Times New Roman" w:hAnsi="Times New Roman" w:cs="Times New Roman"/>
          <w:sz w:val="24"/>
          <w:lang w:val="en-US"/>
        </w:rPr>
      </w:pPr>
      <w:r w:rsidRPr="0055561F">
        <w:rPr>
          <w:rFonts w:ascii="Times New Roman" w:hAnsi="Times New Roman" w:cs="Times New Roman"/>
          <w:sz w:val="24"/>
          <w:lang w:val="en-US"/>
        </w:rPr>
        <w:t xml:space="preserve">Generally known five designs of CAR based on the founder: Kurt </w:t>
      </w:r>
      <w:proofErr w:type="spellStart"/>
      <w:r w:rsidRPr="0055561F">
        <w:rPr>
          <w:rFonts w:ascii="Times New Roman" w:hAnsi="Times New Roman" w:cs="Times New Roman"/>
          <w:sz w:val="24"/>
          <w:lang w:val="en-US"/>
        </w:rPr>
        <w:t>Lewin</w:t>
      </w:r>
      <w:proofErr w:type="spellEnd"/>
      <w:r w:rsidRPr="0055561F">
        <w:rPr>
          <w:rFonts w:ascii="Times New Roman" w:hAnsi="Times New Roman" w:cs="Times New Roman"/>
          <w:sz w:val="24"/>
          <w:lang w:val="en-US"/>
        </w:rPr>
        <w:t xml:space="preserve"> model, John Elliot Model, David Hopkins model, </w:t>
      </w:r>
      <w:proofErr w:type="spellStart"/>
      <w:r w:rsidRPr="0055561F">
        <w:rPr>
          <w:rFonts w:ascii="Times New Roman" w:hAnsi="Times New Roman" w:cs="Times New Roman"/>
          <w:sz w:val="24"/>
          <w:lang w:val="en-US"/>
        </w:rPr>
        <w:t>Mc</w:t>
      </w:r>
      <w:proofErr w:type="spellEnd"/>
      <w:r w:rsidRPr="0055561F">
        <w:rPr>
          <w:rFonts w:ascii="Times New Roman" w:hAnsi="Times New Roman" w:cs="Times New Roman"/>
          <w:sz w:val="24"/>
          <w:lang w:val="en-US"/>
        </w:rPr>
        <w:t xml:space="preserve"> </w:t>
      </w:r>
      <w:proofErr w:type="spellStart"/>
      <w:r w:rsidRPr="0055561F">
        <w:rPr>
          <w:rFonts w:ascii="Times New Roman" w:hAnsi="Times New Roman" w:cs="Times New Roman"/>
          <w:sz w:val="24"/>
          <w:lang w:val="en-US"/>
        </w:rPr>
        <w:t>Kernan</w:t>
      </w:r>
      <w:proofErr w:type="spellEnd"/>
      <w:r w:rsidRPr="0055561F">
        <w:rPr>
          <w:rFonts w:ascii="Times New Roman" w:hAnsi="Times New Roman" w:cs="Times New Roman"/>
          <w:sz w:val="24"/>
          <w:lang w:val="en-US"/>
        </w:rPr>
        <w:t xml:space="preserve"> model, and </w:t>
      </w:r>
      <w:proofErr w:type="spellStart"/>
      <w:r w:rsidRPr="0055561F">
        <w:rPr>
          <w:rFonts w:ascii="Times New Roman" w:hAnsi="Times New Roman" w:cs="Times New Roman"/>
          <w:sz w:val="24"/>
          <w:lang w:val="en-US"/>
        </w:rPr>
        <w:t>Kemmis</w:t>
      </w:r>
      <w:proofErr w:type="spellEnd"/>
      <w:r w:rsidRPr="0055561F">
        <w:rPr>
          <w:rFonts w:ascii="Times New Roman" w:hAnsi="Times New Roman" w:cs="Times New Roman"/>
          <w:sz w:val="24"/>
          <w:lang w:val="en-US"/>
        </w:rPr>
        <w:t xml:space="preserve"> &amp; Taggart model</w:t>
      </w:r>
      <w:r w:rsidR="00DF0E4B">
        <w:rPr>
          <w:rFonts w:ascii="Times New Roman" w:hAnsi="Times New Roman" w:cs="Times New Roman"/>
          <w:sz w:val="24"/>
          <w:lang w:val="en-US"/>
        </w:rPr>
        <w:t xml:space="preserve"> at journal of</w:t>
      </w:r>
      <w:r w:rsidR="00FE1195">
        <w:rPr>
          <w:rFonts w:ascii="Times New Roman" w:hAnsi="Times New Roman" w:cs="Times New Roman"/>
          <w:sz w:val="24"/>
          <w:lang w:val="en-US"/>
        </w:rPr>
        <w:fldChar w:fldCharType="begin" w:fldLock="1"/>
      </w:r>
      <w:r w:rsidR="00FE1195">
        <w:rPr>
          <w:rFonts w:ascii="Times New Roman" w:hAnsi="Times New Roman" w:cs="Times New Roman"/>
          <w:sz w:val="24"/>
          <w:lang w:val="en-US"/>
        </w:rPr>
        <w:instrText>ADDIN CSL_CITATION {"citationItems":[{"id":"ITEM-1","itemData":{"DOI":"10.1080/0965079940020302","ISSN":"17475074","abstract":"Ian 3","author":[{"dropping-particle":"","family":"McTAGGART","given":"Robin","non-dropping-particle":"","parse-names":false,"suffix":""}],"container-title":"Educational Action Research","id":"ITEM-1","issue":"3","issued":{"date-parts":[["1994"]]},"page":"313-337","title":"Participatory Action Research: Issues in theory and practice","type":"article-journal","volume":"2"},"uris":["http://www.mendeley.com/documents/?uuid=bd4142d7-c2d7-4faf-b14f-1c7d078a7569"]}],"mendeley":{"formattedCitation":"(McTAGGART, 1994)","plainTextFormattedCitation":"(McTAGGART, 1994)"},"properties":{"noteIndex":0},"schema":"https://github.com/citation-style-language/schema/raw/master/csl-citation.json"}</w:instrText>
      </w:r>
      <w:r w:rsidR="00FE1195">
        <w:rPr>
          <w:rFonts w:ascii="Times New Roman" w:hAnsi="Times New Roman" w:cs="Times New Roman"/>
          <w:sz w:val="24"/>
          <w:lang w:val="en-US"/>
        </w:rPr>
        <w:fldChar w:fldCharType="separate"/>
      </w:r>
      <w:r w:rsidR="00FE1195" w:rsidRPr="00FE1195">
        <w:rPr>
          <w:rFonts w:ascii="Times New Roman" w:hAnsi="Times New Roman" w:cs="Times New Roman"/>
          <w:noProof/>
          <w:sz w:val="24"/>
          <w:lang w:val="en-US"/>
        </w:rPr>
        <w:t>(McTAGGART, 1994)</w:t>
      </w:r>
      <w:r w:rsidR="00FE1195">
        <w:rPr>
          <w:rFonts w:ascii="Times New Roman" w:hAnsi="Times New Roman" w:cs="Times New Roman"/>
          <w:sz w:val="24"/>
          <w:lang w:val="en-US"/>
        </w:rPr>
        <w:fldChar w:fldCharType="end"/>
      </w:r>
      <w:r w:rsidR="00FE1195">
        <w:rPr>
          <w:rFonts w:ascii="Times New Roman" w:hAnsi="Times New Roman" w:cs="Times New Roman"/>
          <w:sz w:val="24"/>
          <w:lang w:val="en-US"/>
        </w:rPr>
        <w:t xml:space="preserve"> and in journal</w:t>
      </w:r>
      <w:r w:rsidR="00DF0E4B">
        <w:rPr>
          <w:rFonts w:ascii="Times New Roman" w:hAnsi="Times New Roman" w:cs="Times New Roman"/>
          <w:sz w:val="24"/>
          <w:lang w:val="en-US"/>
        </w:rPr>
        <w:t xml:space="preserve"> </w:t>
      </w:r>
      <w:r w:rsidR="00DF0E4B">
        <w:rPr>
          <w:rFonts w:ascii="Times New Roman" w:hAnsi="Times New Roman" w:cs="Times New Roman"/>
          <w:sz w:val="24"/>
          <w:lang w:val="en-US"/>
        </w:rPr>
        <w:fldChar w:fldCharType="begin" w:fldLock="1"/>
      </w:r>
      <w:r w:rsidR="00DF0E4B">
        <w:rPr>
          <w:rFonts w:ascii="Times New Roman" w:hAnsi="Times New Roman" w:cs="Times New Roman"/>
          <w:sz w:val="24"/>
          <w:lang w:val="en-US"/>
        </w:rPr>
        <w:instrText>ADDIN CSL_CITATION {"citationItems":[{"id":"ITEM-1","itemData":{"DOI":"10.21831/jpai.v6i1.1793","ISSN":"0853-9472","abstract":"Kualitas pendidikan nasional masih memprihatinkan dibandingkan negara-negara Asia bahkan Asia Tenggara. Oleh karena itu perbaikan sistem pendidikan nasional sangat diperlukan agar kualitas pendidikan meningkat Salah satu upaya untuk meningkatkan kualitas pendidikan adalah dengan meningkatkan profesionalitas guru. Peningkatan profesionalitas guru ditandai dengan peningkatan kompetensi yang harus dimiliki oleh guru yakni kompetensi pedagogik yang berkaitan dengan pengelolaan peserta didik, kompetensi sosial yang berkaitan dengan kemampuan berkomunikasi, kompetensi personal yang berkaitan dengan kemampuan guru untuk memiliki kepribadian yang arif, dan kompetensi profesional yang berkaitan dengan kemampuan guru untuk menguasai pengetahuan dan peningkatan kualitas pembelajaran. Salah satu cara yang dapat ditempuh dalam peningkatan kualitas pembelajaran adalah dengan melaksanakan penelitian tindakan kelas. Penelitian tindakan kelas merupakan kegiatan penelitian unutk memecahkan permasalahan-permasalahan pembelajaran. Dengan melakukan penelitian tindakan kelas, guru mampu memperbaiki proses pembelajaran melalui kajian terhadap apa yang terjadi di kelasnya. Kegiatan ini memberikan manfaat bagi gutu terutama dalam mendorong guru agar proses pembelajaran yang dihadirkannya dapat berjalan efektif dan efisien. Penelitian tindakan kelas bersifat siklis di mana dalam satu siklus terdiri dari beberapa tahap yakni perencanaan, pemberian tindakan, pengamatan dan refleksi. Penelitian tindakan kelas dengan demikian merupoakan salah satu kemampuan yang harus dimiliki oleh guru untuk menjaga profesionalitas kinerjanya. Kegiatan ini memungkinkan huru untuk meningkatkan kualitas pembelajaran yang bermuara pada peningkatan kualitas pendidikan nasional","author":[{"dropping-particle":"","family":"Widayati","given":"Ani","non-dropping-particle":"","parse-names":false,"suffix":""}],"container-title":"Jurnal Pendidikan Akuntansi Indonesia","id":"ITEM-1","issue":"1","issued":{"date-parts":[["2014"]]},"title":"Penelitian Tindakan Kelas","type":"article-journal","volume":"6"},"uris":["http://www.mendeley.com/documents/?uuid=7ea939cf-5425-432d-b284-c9c1c76dd52a"]}],"mendeley":{"formattedCitation":"(Widayati, 2014)","plainTextFormattedCitation":"(Widayati, 2014)","previouslyFormattedCitation":"(Widayati, 2014)"},"properties":{"noteIndex":0},"schema":"https://github.com/citation-style-language/schema/raw/master/csl-citation.json"}</w:instrText>
      </w:r>
      <w:r w:rsidR="00DF0E4B">
        <w:rPr>
          <w:rFonts w:ascii="Times New Roman" w:hAnsi="Times New Roman" w:cs="Times New Roman"/>
          <w:sz w:val="24"/>
          <w:lang w:val="en-US"/>
        </w:rPr>
        <w:fldChar w:fldCharType="separate"/>
      </w:r>
      <w:r w:rsidR="00DF0E4B" w:rsidRPr="00DF0E4B">
        <w:rPr>
          <w:rFonts w:ascii="Times New Roman" w:hAnsi="Times New Roman" w:cs="Times New Roman"/>
          <w:noProof/>
          <w:sz w:val="24"/>
          <w:lang w:val="en-US"/>
        </w:rPr>
        <w:t>(Widayati, 2014)</w:t>
      </w:r>
      <w:r w:rsidR="00DF0E4B">
        <w:rPr>
          <w:rFonts w:ascii="Times New Roman" w:hAnsi="Times New Roman" w:cs="Times New Roman"/>
          <w:sz w:val="24"/>
          <w:lang w:val="en-US"/>
        </w:rPr>
        <w:fldChar w:fldCharType="end"/>
      </w:r>
      <w:r w:rsidRPr="0055561F">
        <w:rPr>
          <w:rFonts w:ascii="Times New Roman" w:hAnsi="Times New Roman" w:cs="Times New Roman"/>
          <w:sz w:val="24"/>
          <w:lang w:val="en-US"/>
        </w:rPr>
        <w:t xml:space="preserve">. In Indonesian </w:t>
      </w:r>
      <w:proofErr w:type="spellStart"/>
      <w:r w:rsidRPr="0055561F">
        <w:rPr>
          <w:rFonts w:ascii="Times New Roman" w:hAnsi="Times New Roman" w:cs="Times New Roman"/>
          <w:sz w:val="24"/>
          <w:lang w:val="en-US"/>
        </w:rPr>
        <w:t>case</w:t>
      </w:r>
      <w:proofErr w:type="gramStart"/>
      <w:r w:rsidRPr="0055561F">
        <w:rPr>
          <w:rFonts w:ascii="Times New Roman" w:hAnsi="Times New Roman" w:cs="Times New Roman"/>
          <w:sz w:val="24"/>
          <w:lang w:val="en-US"/>
        </w:rPr>
        <w:t>,generally</w:t>
      </w:r>
      <w:proofErr w:type="spellEnd"/>
      <w:proofErr w:type="gramEnd"/>
      <w:r w:rsidRPr="0055561F">
        <w:rPr>
          <w:rFonts w:ascii="Times New Roman" w:hAnsi="Times New Roman" w:cs="Times New Roman"/>
          <w:sz w:val="24"/>
          <w:lang w:val="en-US"/>
        </w:rPr>
        <w:t xml:space="preserve"> use </w:t>
      </w:r>
      <w:proofErr w:type="spellStart"/>
      <w:r w:rsidRPr="0055561F">
        <w:rPr>
          <w:rFonts w:ascii="Times New Roman" w:hAnsi="Times New Roman" w:cs="Times New Roman"/>
          <w:sz w:val="24"/>
          <w:lang w:val="en-US"/>
        </w:rPr>
        <w:t>Kemmis</w:t>
      </w:r>
      <w:proofErr w:type="spellEnd"/>
      <w:r w:rsidRPr="0055561F">
        <w:rPr>
          <w:rFonts w:ascii="Times New Roman" w:hAnsi="Times New Roman" w:cs="Times New Roman"/>
          <w:sz w:val="24"/>
          <w:lang w:val="en-US"/>
        </w:rPr>
        <w:t xml:space="preserve"> &amp; Taggart model, as it is the development from </w:t>
      </w:r>
      <w:r w:rsidR="009B2BC4">
        <w:rPr>
          <w:rFonts w:ascii="Times New Roman" w:hAnsi="Times New Roman" w:cs="Times New Roman"/>
          <w:sz w:val="24"/>
          <w:lang w:val="en-US"/>
        </w:rPr>
        <w:t xml:space="preserve">the </w:t>
      </w:r>
      <w:r w:rsidRPr="0055561F">
        <w:rPr>
          <w:rFonts w:ascii="Times New Roman" w:hAnsi="Times New Roman" w:cs="Times New Roman"/>
          <w:sz w:val="24"/>
          <w:lang w:val="en-US"/>
        </w:rPr>
        <w:t xml:space="preserve">basic concept of Action Research introduced by Kurt </w:t>
      </w:r>
      <w:proofErr w:type="spellStart"/>
      <w:r w:rsidRPr="0055561F">
        <w:rPr>
          <w:rFonts w:ascii="Times New Roman" w:hAnsi="Times New Roman" w:cs="Times New Roman"/>
          <w:sz w:val="24"/>
          <w:lang w:val="en-US"/>
        </w:rPr>
        <w:t>Lewin</w:t>
      </w:r>
      <w:proofErr w:type="spellEnd"/>
      <w:r w:rsidRPr="0055561F">
        <w:rPr>
          <w:rFonts w:ascii="Times New Roman" w:hAnsi="Times New Roman" w:cs="Times New Roman"/>
          <w:sz w:val="24"/>
          <w:lang w:val="en-US"/>
        </w:rPr>
        <w:t xml:space="preserve">. </w:t>
      </w:r>
      <w:proofErr w:type="spellStart"/>
      <w:r w:rsidRPr="0055561F">
        <w:rPr>
          <w:rFonts w:ascii="Times New Roman" w:hAnsi="Times New Roman" w:cs="Times New Roman"/>
          <w:sz w:val="24"/>
          <w:lang w:val="en-US"/>
        </w:rPr>
        <w:t>Kemmis</w:t>
      </w:r>
      <w:proofErr w:type="spellEnd"/>
      <w:r w:rsidRPr="0055561F">
        <w:rPr>
          <w:rFonts w:ascii="Times New Roman" w:hAnsi="Times New Roman" w:cs="Times New Roman"/>
          <w:sz w:val="24"/>
          <w:lang w:val="en-US"/>
        </w:rPr>
        <w:t xml:space="preserve"> and Taggart's model is a string of integrated four components: plan, action, observe, and reflection which is united in one cycle.</w:t>
      </w:r>
    </w:p>
    <w:p w:rsidR="0055561F" w:rsidRDefault="0055561F" w:rsidP="0055561F">
      <w:pPr>
        <w:pStyle w:val="ListParagraph"/>
        <w:tabs>
          <w:tab w:val="left" w:pos="0"/>
          <w:tab w:val="left" w:pos="426"/>
        </w:tabs>
        <w:spacing w:after="0" w:line="240" w:lineRule="auto"/>
        <w:ind w:left="0"/>
        <w:jc w:val="both"/>
        <w:rPr>
          <w:rFonts w:ascii="Times New Roman" w:hAnsi="Times New Roman" w:cs="Times New Roman"/>
          <w:sz w:val="24"/>
          <w:lang w:val="en-US"/>
        </w:rPr>
      </w:pPr>
      <w:r>
        <w:rPr>
          <w:rFonts w:ascii="Times New Roman" w:hAnsi="Times New Roman" w:cs="Times New Roman"/>
          <w:noProof/>
          <w:sz w:val="24"/>
          <w:lang w:val="en-US" w:eastAsia="en-US"/>
        </w:rPr>
        <w:drawing>
          <wp:anchor distT="0" distB="0" distL="114300" distR="114300" simplePos="0" relativeHeight="251658240" behindDoc="1" locked="0" layoutInCell="1" allowOverlap="1" wp14:anchorId="39284F6A" wp14:editId="5A7B7018">
            <wp:simplePos x="0" y="0"/>
            <wp:positionH relativeFrom="column">
              <wp:posOffset>1323975</wp:posOffset>
            </wp:positionH>
            <wp:positionV relativeFrom="paragraph">
              <wp:posOffset>89535</wp:posOffset>
            </wp:positionV>
            <wp:extent cx="3335020" cy="2298700"/>
            <wp:effectExtent l="0" t="0" r="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5020" cy="2298700"/>
                    </a:xfrm>
                    <a:prstGeom prst="rect">
                      <a:avLst/>
                    </a:prstGeom>
                    <a:noFill/>
                  </pic:spPr>
                </pic:pic>
              </a:graphicData>
            </a:graphic>
          </wp:anchor>
        </w:drawing>
      </w:r>
    </w:p>
    <w:p w:rsidR="0055561F" w:rsidRPr="0055561F" w:rsidRDefault="0055561F" w:rsidP="0055561F">
      <w:pPr>
        <w:pStyle w:val="ListParagraph"/>
        <w:tabs>
          <w:tab w:val="left" w:pos="0"/>
          <w:tab w:val="left" w:pos="426"/>
        </w:tabs>
        <w:spacing w:after="0" w:line="240" w:lineRule="auto"/>
        <w:jc w:val="center"/>
        <w:rPr>
          <w:rFonts w:ascii="Times New Roman" w:hAnsi="Times New Roman" w:cs="Times New Roman"/>
          <w:sz w:val="24"/>
          <w:lang w:val="en-US"/>
        </w:rPr>
      </w:pPr>
      <w:r>
        <w:rPr>
          <w:rFonts w:ascii="Times New Roman" w:hAnsi="Times New Roman" w:cs="Times New Roman"/>
          <w:sz w:val="24"/>
          <w:lang w:val="en-US"/>
        </w:rPr>
        <w:br w:type="textWrapping" w:clear="all"/>
      </w:r>
      <w:r w:rsidRPr="0055561F">
        <w:rPr>
          <w:rFonts w:ascii="Times New Roman" w:hAnsi="Times New Roman" w:cs="Times New Roman"/>
          <w:sz w:val="24"/>
          <w:lang w:val="en-US"/>
        </w:rPr>
        <w:t xml:space="preserve">Graph 1. </w:t>
      </w:r>
      <w:proofErr w:type="spellStart"/>
      <w:r w:rsidRPr="0055561F">
        <w:rPr>
          <w:rFonts w:ascii="Times New Roman" w:hAnsi="Times New Roman" w:cs="Times New Roman"/>
          <w:sz w:val="24"/>
          <w:lang w:val="en-US"/>
        </w:rPr>
        <w:t>Kemmis</w:t>
      </w:r>
      <w:proofErr w:type="spellEnd"/>
      <w:r w:rsidRPr="0055561F">
        <w:rPr>
          <w:rFonts w:ascii="Times New Roman" w:hAnsi="Times New Roman" w:cs="Times New Roman"/>
          <w:sz w:val="24"/>
          <w:lang w:val="en-US"/>
        </w:rPr>
        <w:t xml:space="preserve"> &amp; Taggart CAR Cycles</w:t>
      </w:r>
    </w:p>
    <w:p w:rsidR="0055561F" w:rsidRPr="005A266C" w:rsidRDefault="0055561F" w:rsidP="0055561F">
      <w:pPr>
        <w:pStyle w:val="ListParagraph"/>
        <w:tabs>
          <w:tab w:val="left" w:pos="0"/>
          <w:tab w:val="left" w:pos="426"/>
        </w:tabs>
        <w:spacing w:after="0" w:line="240" w:lineRule="auto"/>
        <w:ind w:left="0"/>
        <w:jc w:val="center"/>
        <w:rPr>
          <w:rFonts w:ascii="Times New Roman" w:hAnsi="Times New Roman" w:cs="Times New Roman"/>
          <w:sz w:val="24"/>
          <w:lang w:val="en-US"/>
        </w:rPr>
      </w:pPr>
      <w:r w:rsidRPr="0055561F">
        <w:rPr>
          <w:rFonts w:ascii="Times New Roman" w:hAnsi="Times New Roman" w:cs="Times New Roman"/>
          <w:sz w:val="24"/>
          <w:lang w:val="en-US"/>
        </w:rPr>
        <w:t>(</w:t>
      </w:r>
      <w:proofErr w:type="gramStart"/>
      <w:r w:rsidRPr="0055561F">
        <w:rPr>
          <w:rFonts w:ascii="Times New Roman" w:hAnsi="Times New Roman" w:cs="Times New Roman"/>
          <w:sz w:val="24"/>
          <w:lang w:val="en-US"/>
        </w:rPr>
        <w:t>Source :</w:t>
      </w:r>
      <w:proofErr w:type="gramEnd"/>
      <w:r w:rsidRPr="0055561F">
        <w:rPr>
          <w:rFonts w:ascii="Times New Roman" w:hAnsi="Times New Roman" w:cs="Times New Roman"/>
          <w:sz w:val="24"/>
          <w:lang w:val="en-US"/>
        </w:rPr>
        <w:t xml:space="preserve"> </w:t>
      </w:r>
      <w:proofErr w:type="spellStart"/>
      <w:r w:rsidRPr="0055561F">
        <w:rPr>
          <w:rFonts w:ascii="Times New Roman" w:hAnsi="Times New Roman" w:cs="Times New Roman"/>
          <w:sz w:val="24"/>
          <w:lang w:val="en-US"/>
        </w:rPr>
        <w:t>Kusumah</w:t>
      </w:r>
      <w:proofErr w:type="spellEnd"/>
      <w:r w:rsidRPr="0055561F">
        <w:rPr>
          <w:rFonts w:ascii="Times New Roman" w:hAnsi="Times New Roman" w:cs="Times New Roman"/>
          <w:sz w:val="24"/>
          <w:lang w:val="en-US"/>
        </w:rPr>
        <w:t xml:space="preserve"> &amp; </w:t>
      </w:r>
      <w:proofErr w:type="spellStart"/>
      <w:r w:rsidRPr="0055561F">
        <w:rPr>
          <w:rFonts w:ascii="Times New Roman" w:hAnsi="Times New Roman" w:cs="Times New Roman"/>
          <w:sz w:val="24"/>
          <w:lang w:val="en-US"/>
        </w:rPr>
        <w:t>Dwitagama</w:t>
      </w:r>
      <w:proofErr w:type="spellEnd"/>
      <w:r w:rsidRPr="0055561F">
        <w:rPr>
          <w:rFonts w:ascii="Times New Roman" w:hAnsi="Times New Roman" w:cs="Times New Roman"/>
          <w:sz w:val="24"/>
          <w:lang w:val="en-US"/>
        </w:rPr>
        <w:t>. 2009)</w:t>
      </w:r>
    </w:p>
    <w:p w:rsidR="00742467" w:rsidRPr="00017AD9" w:rsidRDefault="00742467" w:rsidP="0055561F">
      <w:pPr>
        <w:pStyle w:val="ListParagraph"/>
        <w:tabs>
          <w:tab w:val="left" w:pos="0"/>
          <w:tab w:val="left" w:pos="426"/>
        </w:tabs>
        <w:spacing w:after="0" w:line="240" w:lineRule="auto"/>
        <w:ind w:left="0"/>
        <w:jc w:val="both"/>
        <w:rPr>
          <w:rFonts w:ascii="Times New Roman" w:hAnsi="Times New Roman" w:cs="Times New Roman"/>
          <w:sz w:val="10"/>
          <w:lang w:val="en-US"/>
        </w:rPr>
      </w:pPr>
    </w:p>
    <w:p w:rsidR="0055561F" w:rsidRPr="0055561F" w:rsidRDefault="0055561F" w:rsidP="0055561F">
      <w:pPr>
        <w:spacing w:after="0" w:line="240" w:lineRule="auto"/>
        <w:jc w:val="both"/>
        <w:rPr>
          <w:rFonts w:ascii="Times New Roman" w:hAnsi="Times New Roman" w:cs="Times New Roman"/>
          <w:sz w:val="24"/>
          <w:szCs w:val="24"/>
        </w:rPr>
      </w:pPr>
      <w:r w:rsidRPr="0055561F">
        <w:rPr>
          <w:rFonts w:ascii="Times New Roman" w:hAnsi="Times New Roman" w:cs="Times New Roman"/>
          <w:sz w:val="24"/>
          <w:szCs w:val="24"/>
        </w:rPr>
        <w:lastRenderedPageBreak/>
        <w:t xml:space="preserve">Data collection procedures performed in this study are as follows:1) Observation is done by observing the research subject. Through observation the data obtained in the form of qualitative data about how much this strategy can affect student activities and whether the learning activities carried out in accordance with the plan. 2) The test is used to measure the increase in students' ability in </w:t>
      </w:r>
      <w:r w:rsidR="009B2BC4">
        <w:rPr>
          <w:rFonts w:ascii="Times New Roman" w:hAnsi="Times New Roman" w:cs="Times New Roman"/>
          <w:sz w:val="24"/>
          <w:szCs w:val="24"/>
          <w:lang w:val="en-ID"/>
        </w:rPr>
        <w:t>reading skill</w:t>
      </w:r>
      <w:r w:rsidRPr="0055561F">
        <w:rPr>
          <w:rFonts w:ascii="Times New Roman" w:hAnsi="Times New Roman" w:cs="Times New Roman"/>
          <w:sz w:val="24"/>
          <w:szCs w:val="24"/>
        </w:rPr>
        <w:t xml:space="preserve">. This research uses pre-test and post-test. </w:t>
      </w:r>
      <w:r w:rsidR="009B2BC4">
        <w:rPr>
          <w:rFonts w:ascii="Times New Roman" w:hAnsi="Times New Roman" w:cs="Times New Roman"/>
          <w:sz w:val="24"/>
          <w:szCs w:val="24"/>
        </w:rPr>
        <w:t>The p</w:t>
      </w:r>
      <w:r w:rsidRPr="0055561F">
        <w:rPr>
          <w:rFonts w:ascii="Times New Roman" w:hAnsi="Times New Roman" w:cs="Times New Roman"/>
          <w:sz w:val="24"/>
          <w:szCs w:val="24"/>
        </w:rPr>
        <w:t>re-test is given at the pre-cycle stage before the strategy is applied and post-test is given at the end of each cycle. 3) Giving questionnaires, the purpose of giving questionnaires conducted in this study is to determine student responses regarding learning using the strategies implemented. 4) The purpose of the interview conducted in this study was to determine the observer's response regarding learning using the strategies implemented, where the input from the observer will be used as teacher reflection material.</w:t>
      </w:r>
    </w:p>
    <w:p w:rsidR="005A266C" w:rsidRPr="002B7AF4" w:rsidRDefault="005A266C" w:rsidP="0055561F">
      <w:pPr>
        <w:spacing w:after="0" w:line="240" w:lineRule="auto"/>
        <w:jc w:val="both"/>
        <w:rPr>
          <w:rFonts w:ascii="Times New Roman" w:hAnsi="Times New Roman" w:cs="Times New Roman"/>
          <w:sz w:val="10"/>
          <w:szCs w:val="24"/>
        </w:rPr>
      </w:pPr>
    </w:p>
    <w:p w:rsidR="005A266C" w:rsidRDefault="0055561F" w:rsidP="0055561F">
      <w:pPr>
        <w:spacing w:after="0" w:line="240" w:lineRule="auto"/>
        <w:jc w:val="both"/>
        <w:rPr>
          <w:rFonts w:ascii="Times New Roman" w:hAnsi="Times New Roman" w:cs="Times New Roman"/>
          <w:sz w:val="24"/>
          <w:szCs w:val="24"/>
          <w:lang w:val="en-ID"/>
        </w:rPr>
      </w:pPr>
      <w:r w:rsidRPr="0055561F">
        <w:rPr>
          <w:rFonts w:ascii="Times New Roman" w:hAnsi="Times New Roman" w:cs="Times New Roman"/>
          <w:sz w:val="24"/>
          <w:szCs w:val="24"/>
          <w:lang w:val="en-ID"/>
        </w:rPr>
        <w:t>The instruments used included observation sheets, questionnaire guidelines</w:t>
      </w:r>
      <w:r w:rsidR="009B2BC4">
        <w:rPr>
          <w:rFonts w:ascii="Times New Roman" w:hAnsi="Times New Roman" w:cs="Times New Roman"/>
          <w:sz w:val="24"/>
          <w:szCs w:val="24"/>
          <w:lang w:val="en-ID"/>
        </w:rPr>
        <w:t>,</w:t>
      </w:r>
      <w:r w:rsidRPr="0055561F">
        <w:rPr>
          <w:rFonts w:ascii="Times New Roman" w:hAnsi="Times New Roman" w:cs="Times New Roman"/>
          <w:sz w:val="24"/>
          <w:szCs w:val="24"/>
          <w:lang w:val="en-ID"/>
        </w:rPr>
        <w:t xml:space="preserve"> and evaluation sheets. Observations were made by the teacher and observer, which aims to determine the habits and activities of students during the learning and teaching process. Questionnaires are used to determine students' responses to the actions given. Evaluation sheets are given after the strategy is applied. Evaluation is carried out to find out the development of students' reading mastery ability with the strategies implemented. Evaluation form sheets provided are in the form of reading tests.</w:t>
      </w:r>
    </w:p>
    <w:p w:rsidR="0055561F" w:rsidRDefault="0055561F" w:rsidP="0055561F">
      <w:pPr>
        <w:spacing w:after="0" w:line="240" w:lineRule="auto"/>
        <w:jc w:val="both"/>
        <w:rPr>
          <w:rFonts w:ascii="Times New Roman" w:hAnsi="Times New Roman" w:cs="Times New Roman"/>
          <w:sz w:val="24"/>
          <w:szCs w:val="24"/>
          <w:lang w:val="en-ID"/>
        </w:rPr>
      </w:pPr>
    </w:p>
    <w:p w:rsidR="0055561F" w:rsidRPr="0055561F" w:rsidRDefault="0055561F" w:rsidP="0055561F">
      <w:pPr>
        <w:spacing w:after="0" w:line="240" w:lineRule="auto"/>
        <w:jc w:val="both"/>
        <w:rPr>
          <w:rFonts w:ascii="Times New Roman" w:hAnsi="Times New Roman" w:cs="Times New Roman"/>
          <w:sz w:val="24"/>
          <w:szCs w:val="24"/>
          <w:lang w:val="en-ID"/>
        </w:rPr>
      </w:pPr>
      <w:r w:rsidRPr="0055561F">
        <w:rPr>
          <w:rFonts w:ascii="Times New Roman" w:hAnsi="Times New Roman" w:cs="Times New Roman"/>
          <w:sz w:val="24"/>
          <w:szCs w:val="24"/>
          <w:lang w:val="en-ID"/>
        </w:rPr>
        <w:t>Analysis of the data used in this research is descriptive qualitative analysis and quantitative descriptive.</w:t>
      </w:r>
    </w:p>
    <w:p w:rsidR="005A266C" w:rsidRDefault="005A266C" w:rsidP="0055561F">
      <w:pPr>
        <w:spacing w:after="0" w:line="240" w:lineRule="auto"/>
        <w:jc w:val="both"/>
        <w:rPr>
          <w:rFonts w:ascii="Times New Roman" w:hAnsi="Times New Roman" w:cs="Times New Roman"/>
          <w:sz w:val="24"/>
          <w:szCs w:val="24"/>
        </w:rPr>
      </w:pPr>
    </w:p>
    <w:p w:rsidR="0055561F" w:rsidRPr="00017AD9" w:rsidRDefault="0055561F" w:rsidP="0055561F">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55561F" w:rsidRPr="00017AD9" w:rsidRDefault="0055561F" w:rsidP="0055561F">
      <w:pPr>
        <w:spacing w:after="0" w:line="240" w:lineRule="auto"/>
        <w:jc w:val="both"/>
        <w:rPr>
          <w:rFonts w:ascii="Times New Roman" w:hAnsi="Times New Roman" w:cs="Times New Roman"/>
          <w:sz w:val="10"/>
          <w:lang w:val="en-US"/>
        </w:rPr>
      </w:pPr>
    </w:p>
    <w:p w:rsidR="0055561F" w:rsidRDefault="0055561F" w:rsidP="0055561F">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5561F" w:rsidRDefault="0055561F" w:rsidP="0055561F">
      <w:pPr>
        <w:spacing w:after="0" w:line="240" w:lineRule="auto"/>
        <w:jc w:val="both"/>
        <w:rPr>
          <w:rFonts w:ascii="Times New Roman" w:hAnsi="Times New Roman" w:cs="Times New Roman"/>
          <w:sz w:val="24"/>
          <w:szCs w:val="24"/>
        </w:rPr>
      </w:pPr>
    </w:p>
    <w:p w:rsidR="0055561F" w:rsidRPr="0055561F" w:rsidRDefault="0055561F" w:rsidP="0055561F">
      <w:pPr>
        <w:spacing w:after="0" w:line="240" w:lineRule="auto"/>
        <w:jc w:val="both"/>
        <w:rPr>
          <w:rFonts w:ascii="Times New Roman" w:hAnsi="Times New Roman" w:cs="Times New Roman"/>
          <w:sz w:val="24"/>
          <w:szCs w:val="24"/>
        </w:rPr>
      </w:pPr>
      <w:r w:rsidRPr="0055561F">
        <w:rPr>
          <w:rFonts w:ascii="Times New Roman" w:hAnsi="Times New Roman" w:cs="Times New Roman"/>
          <w:sz w:val="24"/>
          <w:szCs w:val="24"/>
        </w:rPr>
        <w:t>This research was carried out on Thursday 10 January 2019 at 10.00-11.20 West Indonesia Time and Tuesday 17 January 2019 at 07.00-08.20 West Indonesia Time, in class VII A of Putra Juang Middle School in 2018/2019, amounting to 30 students, 14 sons</w:t>
      </w:r>
      <w:r w:rsidR="009B2BC4">
        <w:rPr>
          <w:rFonts w:ascii="Times New Roman" w:hAnsi="Times New Roman" w:cs="Times New Roman"/>
          <w:sz w:val="24"/>
          <w:szCs w:val="24"/>
        </w:rPr>
        <w:t>,</w:t>
      </w:r>
      <w:r w:rsidRPr="0055561F">
        <w:rPr>
          <w:rFonts w:ascii="Times New Roman" w:hAnsi="Times New Roman" w:cs="Times New Roman"/>
          <w:sz w:val="24"/>
          <w:szCs w:val="24"/>
        </w:rPr>
        <w:t xml:space="preserve"> and 16 daughters.</w:t>
      </w:r>
    </w:p>
    <w:p w:rsidR="0055561F" w:rsidRPr="002B7AF4" w:rsidRDefault="0055561F" w:rsidP="0055561F">
      <w:pPr>
        <w:spacing w:after="0" w:line="240" w:lineRule="auto"/>
        <w:jc w:val="both"/>
        <w:rPr>
          <w:rFonts w:ascii="Times New Roman" w:hAnsi="Times New Roman" w:cs="Times New Roman"/>
          <w:sz w:val="24"/>
          <w:szCs w:val="24"/>
        </w:rPr>
      </w:pPr>
      <w:r w:rsidRPr="0055561F">
        <w:rPr>
          <w:rFonts w:ascii="Times New Roman" w:hAnsi="Times New Roman" w:cs="Times New Roman"/>
          <w:b/>
          <w:sz w:val="24"/>
          <w:szCs w:val="24"/>
        </w:rPr>
        <w:t>a</w:t>
      </w:r>
      <w:r w:rsidRPr="0055561F">
        <w:rPr>
          <w:rFonts w:ascii="Times New Roman" w:hAnsi="Times New Roman" w:cs="Times New Roman"/>
          <w:sz w:val="24"/>
          <w:szCs w:val="24"/>
        </w:rPr>
        <w:t>.</w:t>
      </w:r>
      <w:r w:rsidRPr="0055561F">
        <w:rPr>
          <w:rFonts w:ascii="Times New Roman" w:hAnsi="Times New Roman" w:cs="Times New Roman"/>
          <w:sz w:val="24"/>
          <w:szCs w:val="24"/>
        </w:rPr>
        <w:tab/>
        <w:t>Preliminary Observation Research Results</w:t>
      </w:r>
    </w:p>
    <w:p w:rsidR="005A266C" w:rsidRPr="002B7AF4" w:rsidRDefault="005A266C" w:rsidP="0055561F">
      <w:pPr>
        <w:spacing w:after="0" w:line="240" w:lineRule="auto"/>
        <w:ind w:firstLine="720"/>
        <w:jc w:val="both"/>
        <w:rPr>
          <w:rFonts w:ascii="Times New Roman" w:hAnsi="Times New Roman" w:cs="Times New Roman"/>
          <w:b/>
          <w:sz w:val="24"/>
          <w:szCs w:val="24"/>
        </w:rPr>
      </w:pPr>
    </w:p>
    <w:p w:rsidR="0055561F" w:rsidRPr="0055561F" w:rsidRDefault="0055561F" w:rsidP="0055561F">
      <w:pPr>
        <w:spacing w:after="0" w:line="240" w:lineRule="auto"/>
        <w:jc w:val="both"/>
        <w:rPr>
          <w:rFonts w:ascii="Times New Roman" w:hAnsi="Times New Roman" w:cs="Times New Roman"/>
          <w:sz w:val="24"/>
          <w:szCs w:val="24"/>
        </w:rPr>
      </w:pPr>
      <w:r w:rsidRPr="0055561F">
        <w:rPr>
          <w:rFonts w:ascii="Times New Roman" w:hAnsi="Times New Roman" w:cs="Times New Roman"/>
          <w:sz w:val="24"/>
          <w:szCs w:val="24"/>
        </w:rPr>
        <w:t>Student pretest scores at the pre-cycle stage are shown in the following table 1:</w:t>
      </w:r>
    </w:p>
    <w:p w:rsidR="005A266C" w:rsidRDefault="0055561F" w:rsidP="0055561F">
      <w:pPr>
        <w:spacing w:after="0" w:line="240" w:lineRule="auto"/>
        <w:jc w:val="both"/>
        <w:rPr>
          <w:rFonts w:ascii="Times New Roman" w:hAnsi="Times New Roman" w:cs="Times New Roman"/>
          <w:sz w:val="24"/>
          <w:szCs w:val="24"/>
        </w:rPr>
      </w:pPr>
      <w:r w:rsidRPr="0055561F">
        <w:rPr>
          <w:rFonts w:ascii="Times New Roman" w:hAnsi="Times New Roman" w:cs="Times New Roman"/>
          <w:sz w:val="24"/>
          <w:szCs w:val="24"/>
        </w:rPr>
        <w:t>Tabel 1. Student learning outcomes data related to mastery of reading on the material Procedure text in the pre-cycle stage</w:t>
      </w:r>
    </w:p>
    <w:p w:rsidR="0055561F" w:rsidRDefault="0055561F" w:rsidP="0055561F">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403"/>
        <w:gridCol w:w="15"/>
        <w:gridCol w:w="2158"/>
        <w:gridCol w:w="2173"/>
      </w:tblGrid>
      <w:tr w:rsidR="0055561F" w:rsidRPr="0055561F" w:rsidTr="0055561F">
        <w:trPr>
          <w:trHeight w:val="217"/>
        </w:trPr>
        <w:tc>
          <w:tcPr>
            <w:tcW w:w="2943" w:type="dxa"/>
          </w:tcPr>
          <w:p w:rsidR="0055561F" w:rsidRPr="0055561F" w:rsidRDefault="0055561F" w:rsidP="0055561F">
            <w:pPr>
              <w:spacing w:after="0" w:line="240" w:lineRule="auto"/>
              <w:jc w:val="both"/>
              <w:rPr>
                <w:rFonts w:ascii="Times New Roman" w:hAnsi="Times New Roman" w:cs="Times New Roman"/>
                <w:sz w:val="24"/>
                <w:szCs w:val="24"/>
                <w:lang w:val="en-ID"/>
              </w:rPr>
            </w:pPr>
            <w:r w:rsidRPr="0055561F">
              <w:rPr>
                <w:rFonts w:ascii="Times New Roman" w:hAnsi="Times New Roman" w:cs="Times New Roman"/>
                <w:sz w:val="24"/>
                <w:szCs w:val="24"/>
                <w:lang w:val="en-ID"/>
              </w:rPr>
              <w:t>Score</w:t>
            </w:r>
          </w:p>
        </w:tc>
        <w:tc>
          <w:tcPr>
            <w:tcW w:w="1403" w:type="dxa"/>
          </w:tcPr>
          <w:p w:rsidR="0055561F" w:rsidRPr="0055561F" w:rsidRDefault="0055561F" w:rsidP="0055561F">
            <w:pPr>
              <w:spacing w:after="0" w:line="240" w:lineRule="auto"/>
              <w:jc w:val="both"/>
              <w:rPr>
                <w:rFonts w:ascii="Times New Roman" w:hAnsi="Times New Roman" w:cs="Times New Roman"/>
                <w:sz w:val="24"/>
                <w:szCs w:val="24"/>
              </w:rPr>
            </w:pPr>
            <w:r w:rsidRPr="0055561F">
              <w:rPr>
                <w:rFonts w:ascii="Times New Roman" w:hAnsi="Times New Roman" w:cs="Times New Roman"/>
                <w:sz w:val="24"/>
                <w:szCs w:val="24"/>
                <w:lang w:val="en-ID"/>
              </w:rPr>
              <w:t>Total</w:t>
            </w:r>
            <w:r w:rsidRPr="0055561F">
              <w:rPr>
                <w:rFonts w:ascii="Times New Roman" w:hAnsi="Times New Roman" w:cs="Times New Roman"/>
                <w:sz w:val="24"/>
                <w:szCs w:val="24"/>
              </w:rPr>
              <w:t xml:space="preserve"> </w:t>
            </w:r>
          </w:p>
        </w:tc>
        <w:tc>
          <w:tcPr>
            <w:tcW w:w="2173" w:type="dxa"/>
            <w:gridSpan w:val="2"/>
          </w:tcPr>
          <w:p w:rsidR="0055561F" w:rsidRPr="0055561F" w:rsidRDefault="0055561F" w:rsidP="0055561F">
            <w:pPr>
              <w:spacing w:after="0" w:line="240" w:lineRule="auto"/>
              <w:jc w:val="both"/>
              <w:rPr>
                <w:rFonts w:ascii="Times New Roman" w:hAnsi="Times New Roman" w:cs="Times New Roman"/>
                <w:sz w:val="24"/>
                <w:szCs w:val="24"/>
              </w:rPr>
            </w:pPr>
            <w:r w:rsidRPr="0055561F">
              <w:rPr>
                <w:rFonts w:ascii="Times New Roman" w:hAnsi="Times New Roman" w:cs="Times New Roman"/>
                <w:sz w:val="24"/>
                <w:szCs w:val="24"/>
              </w:rPr>
              <w:t xml:space="preserve">Persentase </w:t>
            </w:r>
          </w:p>
        </w:tc>
        <w:tc>
          <w:tcPr>
            <w:tcW w:w="2173" w:type="dxa"/>
          </w:tcPr>
          <w:p w:rsidR="0055561F" w:rsidRPr="0055561F" w:rsidRDefault="0055561F" w:rsidP="0055561F">
            <w:pPr>
              <w:spacing w:after="0" w:line="240" w:lineRule="auto"/>
              <w:jc w:val="both"/>
              <w:rPr>
                <w:rFonts w:ascii="Times New Roman" w:hAnsi="Times New Roman" w:cs="Times New Roman"/>
                <w:sz w:val="24"/>
                <w:szCs w:val="24"/>
              </w:rPr>
            </w:pPr>
            <w:r w:rsidRPr="0055561F">
              <w:rPr>
                <w:rFonts w:ascii="Times New Roman" w:hAnsi="Times New Roman" w:cs="Times New Roman"/>
                <w:sz w:val="24"/>
                <w:szCs w:val="24"/>
                <w:lang w:val="en-ID"/>
              </w:rPr>
              <w:t xml:space="preserve">Score </w:t>
            </w:r>
            <w:r w:rsidRPr="0055561F">
              <w:rPr>
                <w:rFonts w:ascii="Times New Roman" w:hAnsi="Times New Roman" w:cs="Times New Roman"/>
                <w:sz w:val="24"/>
                <w:szCs w:val="24"/>
              </w:rPr>
              <w:t xml:space="preserve">KKM </w:t>
            </w:r>
          </w:p>
        </w:tc>
      </w:tr>
      <w:tr w:rsidR="0055561F" w:rsidRPr="0055561F" w:rsidTr="0055561F">
        <w:trPr>
          <w:trHeight w:val="344"/>
        </w:trPr>
        <w:tc>
          <w:tcPr>
            <w:tcW w:w="2943" w:type="dxa"/>
          </w:tcPr>
          <w:p w:rsidR="0055561F" w:rsidRPr="0055561F" w:rsidRDefault="0055561F" w:rsidP="0055561F">
            <w:pPr>
              <w:spacing w:after="0" w:line="240" w:lineRule="auto"/>
              <w:jc w:val="both"/>
              <w:rPr>
                <w:rFonts w:ascii="Times New Roman" w:hAnsi="Times New Roman" w:cs="Times New Roman"/>
                <w:sz w:val="24"/>
                <w:szCs w:val="24"/>
              </w:rPr>
            </w:pPr>
            <w:r w:rsidRPr="0055561F">
              <w:rPr>
                <w:rFonts w:ascii="Times New Roman" w:hAnsi="Times New Roman" w:cs="Times New Roman"/>
                <w:sz w:val="24"/>
                <w:szCs w:val="24"/>
                <w:lang w:val="en-ID"/>
              </w:rPr>
              <w:t xml:space="preserve">Total students grades </w:t>
            </w:r>
            <w:r w:rsidRPr="0055561F">
              <w:rPr>
                <w:rFonts w:ascii="Times New Roman" w:hAnsi="Times New Roman" w:cs="Times New Roman"/>
                <w:sz w:val="24"/>
                <w:szCs w:val="24"/>
              </w:rPr>
              <w:t xml:space="preserve"> ≥ 70 </w:t>
            </w:r>
          </w:p>
        </w:tc>
        <w:tc>
          <w:tcPr>
            <w:tcW w:w="1403" w:type="dxa"/>
          </w:tcPr>
          <w:p w:rsidR="0055561F" w:rsidRPr="0055561F" w:rsidRDefault="0055561F" w:rsidP="0055561F">
            <w:pPr>
              <w:spacing w:after="0" w:line="240" w:lineRule="auto"/>
              <w:jc w:val="both"/>
              <w:rPr>
                <w:rFonts w:ascii="Times New Roman" w:hAnsi="Times New Roman" w:cs="Times New Roman"/>
                <w:sz w:val="24"/>
                <w:szCs w:val="24"/>
              </w:rPr>
            </w:pPr>
            <w:r w:rsidRPr="0055561F">
              <w:rPr>
                <w:rFonts w:ascii="Times New Roman" w:hAnsi="Times New Roman" w:cs="Times New Roman"/>
                <w:sz w:val="24"/>
                <w:szCs w:val="24"/>
              </w:rPr>
              <w:t xml:space="preserve">12 </w:t>
            </w:r>
          </w:p>
        </w:tc>
        <w:tc>
          <w:tcPr>
            <w:tcW w:w="2173" w:type="dxa"/>
            <w:gridSpan w:val="2"/>
          </w:tcPr>
          <w:p w:rsidR="0055561F" w:rsidRPr="0055561F" w:rsidRDefault="0055561F" w:rsidP="0055561F">
            <w:pPr>
              <w:spacing w:after="0" w:line="240" w:lineRule="auto"/>
              <w:jc w:val="both"/>
              <w:rPr>
                <w:rFonts w:ascii="Times New Roman" w:hAnsi="Times New Roman" w:cs="Times New Roman"/>
                <w:sz w:val="24"/>
                <w:szCs w:val="24"/>
              </w:rPr>
            </w:pPr>
            <w:r w:rsidRPr="0055561F">
              <w:rPr>
                <w:rFonts w:ascii="Times New Roman" w:hAnsi="Times New Roman" w:cs="Times New Roman"/>
                <w:sz w:val="24"/>
                <w:szCs w:val="24"/>
              </w:rPr>
              <w:t xml:space="preserve">40 </w:t>
            </w:r>
          </w:p>
        </w:tc>
        <w:tc>
          <w:tcPr>
            <w:tcW w:w="2173" w:type="dxa"/>
          </w:tcPr>
          <w:p w:rsidR="0055561F" w:rsidRPr="0055561F" w:rsidRDefault="0055561F" w:rsidP="0055561F">
            <w:pPr>
              <w:spacing w:after="0" w:line="240" w:lineRule="auto"/>
              <w:jc w:val="both"/>
              <w:rPr>
                <w:rFonts w:ascii="Times New Roman" w:hAnsi="Times New Roman" w:cs="Times New Roman"/>
                <w:sz w:val="24"/>
                <w:szCs w:val="24"/>
              </w:rPr>
            </w:pPr>
            <w:r w:rsidRPr="0055561F">
              <w:rPr>
                <w:rFonts w:ascii="Times New Roman" w:hAnsi="Times New Roman" w:cs="Times New Roman"/>
                <w:sz w:val="24"/>
                <w:szCs w:val="24"/>
              </w:rPr>
              <w:t xml:space="preserve">70 </w:t>
            </w:r>
          </w:p>
        </w:tc>
      </w:tr>
      <w:tr w:rsidR="0055561F" w:rsidRPr="0055561F" w:rsidTr="0055561F">
        <w:trPr>
          <w:trHeight w:val="99"/>
        </w:trPr>
        <w:tc>
          <w:tcPr>
            <w:tcW w:w="2943" w:type="dxa"/>
          </w:tcPr>
          <w:p w:rsidR="0055561F" w:rsidRPr="0055561F" w:rsidRDefault="0055561F" w:rsidP="0055561F">
            <w:pPr>
              <w:spacing w:after="0" w:line="240" w:lineRule="auto"/>
              <w:jc w:val="both"/>
              <w:rPr>
                <w:rFonts w:ascii="Times New Roman" w:hAnsi="Times New Roman" w:cs="Times New Roman"/>
                <w:sz w:val="24"/>
                <w:szCs w:val="24"/>
              </w:rPr>
            </w:pPr>
            <w:r w:rsidRPr="0055561F">
              <w:rPr>
                <w:rFonts w:ascii="Times New Roman" w:hAnsi="Times New Roman" w:cs="Times New Roman"/>
                <w:sz w:val="24"/>
                <w:szCs w:val="24"/>
                <w:lang w:val="en-ID"/>
              </w:rPr>
              <w:t xml:space="preserve">Total students grades  </w:t>
            </w:r>
            <w:r w:rsidRPr="0055561F">
              <w:rPr>
                <w:rFonts w:ascii="Times New Roman" w:hAnsi="Times New Roman" w:cs="Times New Roman"/>
                <w:sz w:val="24"/>
                <w:szCs w:val="24"/>
              </w:rPr>
              <w:t xml:space="preserve">≤ 70 </w:t>
            </w:r>
          </w:p>
        </w:tc>
        <w:tc>
          <w:tcPr>
            <w:tcW w:w="1418" w:type="dxa"/>
            <w:gridSpan w:val="2"/>
          </w:tcPr>
          <w:p w:rsidR="0055561F" w:rsidRPr="0055561F" w:rsidRDefault="0055561F" w:rsidP="0055561F">
            <w:pPr>
              <w:spacing w:after="0" w:line="240" w:lineRule="auto"/>
              <w:jc w:val="both"/>
              <w:rPr>
                <w:rFonts w:ascii="Times New Roman" w:hAnsi="Times New Roman" w:cs="Times New Roman"/>
                <w:sz w:val="24"/>
                <w:szCs w:val="24"/>
              </w:rPr>
            </w:pPr>
            <w:r w:rsidRPr="0055561F">
              <w:rPr>
                <w:rFonts w:ascii="Times New Roman" w:hAnsi="Times New Roman" w:cs="Times New Roman"/>
                <w:sz w:val="24"/>
                <w:szCs w:val="24"/>
              </w:rPr>
              <w:t xml:space="preserve">18 </w:t>
            </w:r>
          </w:p>
        </w:tc>
        <w:tc>
          <w:tcPr>
            <w:tcW w:w="4331" w:type="dxa"/>
            <w:gridSpan w:val="2"/>
          </w:tcPr>
          <w:p w:rsidR="0055561F" w:rsidRPr="0055561F" w:rsidRDefault="0055561F" w:rsidP="0055561F">
            <w:pPr>
              <w:spacing w:after="0" w:line="240" w:lineRule="auto"/>
              <w:jc w:val="both"/>
              <w:rPr>
                <w:rFonts w:ascii="Times New Roman" w:hAnsi="Times New Roman" w:cs="Times New Roman"/>
                <w:sz w:val="24"/>
                <w:szCs w:val="24"/>
              </w:rPr>
            </w:pPr>
            <w:r w:rsidRPr="0055561F">
              <w:rPr>
                <w:rFonts w:ascii="Times New Roman" w:hAnsi="Times New Roman" w:cs="Times New Roman"/>
                <w:sz w:val="24"/>
                <w:szCs w:val="24"/>
              </w:rPr>
              <w:t xml:space="preserve">60 </w:t>
            </w:r>
          </w:p>
        </w:tc>
      </w:tr>
      <w:tr w:rsidR="0055561F" w:rsidRPr="0055561F" w:rsidTr="0055561F">
        <w:trPr>
          <w:trHeight w:val="99"/>
        </w:trPr>
        <w:tc>
          <w:tcPr>
            <w:tcW w:w="4346" w:type="dxa"/>
            <w:gridSpan w:val="2"/>
          </w:tcPr>
          <w:p w:rsidR="0055561F" w:rsidRPr="0055561F" w:rsidRDefault="0055561F" w:rsidP="0055561F">
            <w:pPr>
              <w:spacing w:after="0" w:line="240" w:lineRule="auto"/>
              <w:jc w:val="both"/>
              <w:rPr>
                <w:rFonts w:ascii="Times New Roman" w:hAnsi="Times New Roman" w:cs="Times New Roman"/>
                <w:sz w:val="24"/>
                <w:szCs w:val="24"/>
              </w:rPr>
            </w:pPr>
            <w:r w:rsidRPr="0055561F">
              <w:rPr>
                <w:rFonts w:ascii="Times New Roman" w:hAnsi="Times New Roman" w:cs="Times New Roman"/>
                <w:sz w:val="24"/>
                <w:szCs w:val="24"/>
                <w:lang w:val="en-ID"/>
              </w:rPr>
              <w:t>Max</w:t>
            </w:r>
            <w:r w:rsidRPr="0055561F">
              <w:rPr>
                <w:rFonts w:ascii="Times New Roman" w:hAnsi="Times New Roman" w:cs="Times New Roman"/>
                <w:sz w:val="24"/>
                <w:szCs w:val="24"/>
              </w:rPr>
              <w:t xml:space="preserve"> </w:t>
            </w:r>
          </w:p>
        </w:tc>
        <w:tc>
          <w:tcPr>
            <w:tcW w:w="4346" w:type="dxa"/>
            <w:gridSpan w:val="3"/>
          </w:tcPr>
          <w:p w:rsidR="0055561F" w:rsidRPr="0055561F" w:rsidRDefault="0055561F" w:rsidP="0055561F">
            <w:pPr>
              <w:spacing w:after="0" w:line="240" w:lineRule="auto"/>
              <w:jc w:val="both"/>
              <w:rPr>
                <w:rFonts w:ascii="Times New Roman" w:hAnsi="Times New Roman" w:cs="Times New Roman"/>
                <w:sz w:val="24"/>
                <w:szCs w:val="24"/>
              </w:rPr>
            </w:pPr>
            <w:r w:rsidRPr="0055561F">
              <w:rPr>
                <w:rFonts w:ascii="Times New Roman" w:hAnsi="Times New Roman" w:cs="Times New Roman"/>
                <w:sz w:val="24"/>
                <w:szCs w:val="24"/>
              </w:rPr>
              <w:t xml:space="preserve">90 </w:t>
            </w:r>
          </w:p>
        </w:tc>
      </w:tr>
      <w:tr w:rsidR="0055561F" w:rsidRPr="0055561F" w:rsidTr="0055561F">
        <w:trPr>
          <w:trHeight w:val="99"/>
        </w:trPr>
        <w:tc>
          <w:tcPr>
            <w:tcW w:w="4346" w:type="dxa"/>
            <w:gridSpan w:val="2"/>
          </w:tcPr>
          <w:p w:rsidR="0055561F" w:rsidRPr="0055561F" w:rsidRDefault="0055561F" w:rsidP="0055561F">
            <w:pPr>
              <w:spacing w:after="0" w:line="240" w:lineRule="auto"/>
              <w:jc w:val="both"/>
              <w:rPr>
                <w:rFonts w:ascii="Times New Roman" w:hAnsi="Times New Roman" w:cs="Times New Roman"/>
                <w:sz w:val="24"/>
                <w:szCs w:val="24"/>
              </w:rPr>
            </w:pPr>
            <w:r w:rsidRPr="0055561F">
              <w:rPr>
                <w:rFonts w:ascii="Times New Roman" w:hAnsi="Times New Roman" w:cs="Times New Roman"/>
                <w:sz w:val="24"/>
                <w:szCs w:val="24"/>
                <w:lang w:val="en-ID"/>
              </w:rPr>
              <w:t>Min</w:t>
            </w:r>
            <w:r w:rsidRPr="0055561F">
              <w:rPr>
                <w:rFonts w:ascii="Times New Roman" w:hAnsi="Times New Roman" w:cs="Times New Roman"/>
                <w:sz w:val="24"/>
                <w:szCs w:val="24"/>
              </w:rPr>
              <w:t xml:space="preserve"> </w:t>
            </w:r>
          </w:p>
        </w:tc>
        <w:tc>
          <w:tcPr>
            <w:tcW w:w="4346" w:type="dxa"/>
            <w:gridSpan w:val="3"/>
          </w:tcPr>
          <w:p w:rsidR="0055561F" w:rsidRPr="0055561F" w:rsidRDefault="0055561F" w:rsidP="0055561F">
            <w:pPr>
              <w:spacing w:after="0" w:line="240" w:lineRule="auto"/>
              <w:jc w:val="both"/>
              <w:rPr>
                <w:rFonts w:ascii="Times New Roman" w:hAnsi="Times New Roman" w:cs="Times New Roman"/>
                <w:sz w:val="24"/>
                <w:szCs w:val="24"/>
              </w:rPr>
            </w:pPr>
            <w:r w:rsidRPr="0055561F">
              <w:rPr>
                <w:rFonts w:ascii="Times New Roman" w:hAnsi="Times New Roman" w:cs="Times New Roman"/>
                <w:sz w:val="24"/>
                <w:szCs w:val="24"/>
              </w:rPr>
              <w:t xml:space="preserve">15 </w:t>
            </w:r>
          </w:p>
        </w:tc>
      </w:tr>
      <w:tr w:rsidR="0055561F" w:rsidRPr="0055561F" w:rsidTr="0055561F">
        <w:trPr>
          <w:trHeight w:val="99"/>
        </w:trPr>
        <w:tc>
          <w:tcPr>
            <w:tcW w:w="4346" w:type="dxa"/>
            <w:gridSpan w:val="2"/>
          </w:tcPr>
          <w:p w:rsidR="0055561F" w:rsidRPr="0055561F" w:rsidRDefault="0055561F" w:rsidP="0055561F">
            <w:pPr>
              <w:spacing w:after="0" w:line="240" w:lineRule="auto"/>
              <w:jc w:val="both"/>
              <w:rPr>
                <w:rFonts w:ascii="Times New Roman" w:hAnsi="Times New Roman" w:cs="Times New Roman"/>
                <w:sz w:val="24"/>
                <w:szCs w:val="24"/>
              </w:rPr>
            </w:pPr>
            <w:r w:rsidRPr="0055561F">
              <w:rPr>
                <w:rFonts w:ascii="Times New Roman" w:hAnsi="Times New Roman" w:cs="Times New Roman"/>
                <w:sz w:val="24"/>
                <w:szCs w:val="24"/>
                <w:lang w:val="en-ID"/>
              </w:rPr>
              <w:t>Mean</w:t>
            </w:r>
            <w:r w:rsidRPr="0055561F">
              <w:rPr>
                <w:rFonts w:ascii="Times New Roman" w:hAnsi="Times New Roman" w:cs="Times New Roman"/>
                <w:sz w:val="24"/>
                <w:szCs w:val="24"/>
              </w:rPr>
              <w:t xml:space="preserve"> </w:t>
            </w:r>
          </w:p>
        </w:tc>
        <w:tc>
          <w:tcPr>
            <w:tcW w:w="4346" w:type="dxa"/>
            <w:gridSpan w:val="3"/>
          </w:tcPr>
          <w:p w:rsidR="0055561F" w:rsidRPr="0055561F" w:rsidRDefault="0055561F" w:rsidP="0055561F">
            <w:pPr>
              <w:spacing w:after="0" w:line="240" w:lineRule="auto"/>
              <w:jc w:val="both"/>
              <w:rPr>
                <w:rFonts w:ascii="Times New Roman" w:hAnsi="Times New Roman" w:cs="Times New Roman"/>
                <w:sz w:val="24"/>
                <w:szCs w:val="24"/>
              </w:rPr>
            </w:pPr>
            <w:r w:rsidRPr="0055561F">
              <w:rPr>
                <w:rFonts w:ascii="Times New Roman" w:hAnsi="Times New Roman" w:cs="Times New Roman"/>
                <w:sz w:val="24"/>
                <w:szCs w:val="24"/>
              </w:rPr>
              <w:t xml:space="preserve">46,6 </w:t>
            </w:r>
          </w:p>
        </w:tc>
      </w:tr>
    </w:tbl>
    <w:p w:rsidR="0055561F" w:rsidRDefault="0055561F" w:rsidP="0055561F">
      <w:pPr>
        <w:spacing w:after="0" w:line="240" w:lineRule="auto"/>
        <w:jc w:val="both"/>
        <w:rPr>
          <w:rFonts w:ascii="Times New Roman" w:hAnsi="Times New Roman" w:cs="Times New Roman"/>
          <w:sz w:val="24"/>
          <w:szCs w:val="24"/>
        </w:rPr>
      </w:pPr>
    </w:p>
    <w:p w:rsidR="0055561F" w:rsidRDefault="0055561F" w:rsidP="0055561F">
      <w:pPr>
        <w:spacing w:after="0" w:line="240" w:lineRule="auto"/>
        <w:jc w:val="both"/>
        <w:rPr>
          <w:rFonts w:ascii="Times New Roman" w:hAnsi="Times New Roman" w:cs="Times New Roman"/>
          <w:sz w:val="24"/>
          <w:szCs w:val="24"/>
        </w:rPr>
      </w:pPr>
      <w:r w:rsidRPr="0055561F">
        <w:rPr>
          <w:rFonts w:ascii="Times New Roman" w:hAnsi="Times New Roman" w:cs="Times New Roman"/>
          <w:sz w:val="24"/>
          <w:szCs w:val="24"/>
        </w:rPr>
        <w:t>Based on Table 4.1 it can be explained that out of 30 Class VII A3 students who completed or reached KKM as many as 12 students or only 40%, while those who had not reached KKM were 18 students or 60%. At this stage, the highest score obtained by the participant is 90, and the lowest score is 15. Thus it can be concluded that student learning outcomes in understanding the topic of Procedure text are still shallow.</w:t>
      </w:r>
    </w:p>
    <w:p w:rsidR="0055561F" w:rsidRDefault="0055561F" w:rsidP="0055561F">
      <w:pPr>
        <w:spacing w:after="0" w:line="240" w:lineRule="auto"/>
        <w:jc w:val="both"/>
        <w:rPr>
          <w:rFonts w:ascii="Times New Roman" w:hAnsi="Times New Roman" w:cs="Times New Roman"/>
          <w:sz w:val="24"/>
          <w:szCs w:val="24"/>
        </w:rPr>
      </w:pPr>
    </w:p>
    <w:p w:rsidR="0055561F" w:rsidRPr="0055561F" w:rsidRDefault="0055561F" w:rsidP="0055561F">
      <w:pPr>
        <w:spacing w:after="0" w:line="240" w:lineRule="auto"/>
        <w:jc w:val="both"/>
        <w:rPr>
          <w:rFonts w:ascii="Times New Roman" w:hAnsi="Times New Roman" w:cs="Times New Roman"/>
          <w:sz w:val="24"/>
          <w:szCs w:val="24"/>
        </w:rPr>
      </w:pPr>
      <w:r w:rsidRPr="0055561F">
        <w:rPr>
          <w:rFonts w:ascii="Times New Roman" w:hAnsi="Times New Roman" w:cs="Times New Roman"/>
          <w:sz w:val="24"/>
          <w:szCs w:val="24"/>
        </w:rPr>
        <w:lastRenderedPageBreak/>
        <w:t>Based on the above data it can be concluded that the average value of student learning outcomes in mastery of reading on material Procedure text classically has not yet reached graduation. Teachers still apply conventional models in the learning process, where most are still focused on the teacher or what is often called the Teacher Learning Center. This, of course, makes student involvement in the learning process low which results in student inactivity in the teaching and learning process. Teachers need to increase student activity in the learning process by using more innovative learning models. For this reason, in this study</w:t>
      </w:r>
      <w:r w:rsidR="009B2BC4">
        <w:rPr>
          <w:rFonts w:ascii="Times New Roman" w:hAnsi="Times New Roman" w:cs="Times New Roman"/>
          <w:sz w:val="24"/>
          <w:szCs w:val="24"/>
        </w:rPr>
        <w:t>,</w:t>
      </w:r>
      <w:r w:rsidRPr="0055561F">
        <w:rPr>
          <w:rFonts w:ascii="Times New Roman" w:hAnsi="Times New Roman" w:cs="Times New Roman"/>
          <w:sz w:val="24"/>
          <w:szCs w:val="24"/>
        </w:rPr>
        <w:t xml:space="preserve"> the authors used Reading Picture Work in Procedure text to increase reading interest.</w:t>
      </w:r>
    </w:p>
    <w:p w:rsidR="0055561F" w:rsidRDefault="0055561F" w:rsidP="0055561F">
      <w:pPr>
        <w:spacing w:after="0" w:line="240" w:lineRule="auto"/>
        <w:jc w:val="both"/>
        <w:rPr>
          <w:rFonts w:ascii="Times New Roman" w:hAnsi="Times New Roman" w:cs="Times New Roman"/>
          <w:sz w:val="24"/>
          <w:szCs w:val="24"/>
        </w:rPr>
      </w:pPr>
      <w:r w:rsidRPr="0055561F">
        <w:rPr>
          <w:rFonts w:ascii="Times New Roman" w:hAnsi="Times New Roman" w:cs="Times New Roman"/>
          <w:sz w:val="24"/>
          <w:szCs w:val="24"/>
        </w:rPr>
        <w:t>b.</w:t>
      </w:r>
      <w:r w:rsidRPr="0055561F">
        <w:rPr>
          <w:rFonts w:ascii="Times New Roman" w:hAnsi="Times New Roman" w:cs="Times New Roman"/>
          <w:sz w:val="24"/>
          <w:szCs w:val="24"/>
        </w:rPr>
        <w:tab/>
        <w:t>Cycle I Research Results</w:t>
      </w:r>
    </w:p>
    <w:p w:rsidR="0055561F" w:rsidRDefault="0055561F" w:rsidP="0055561F">
      <w:pPr>
        <w:spacing w:after="0" w:line="240" w:lineRule="auto"/>
        <w:jc w:val="both"/>
        <w:rPr>
          <w:rFonts w:ascii="Times New Roman" w:hAnsi="Times New Roman" w:cs="Times New Roman"/>
          <w:sz w:val="24"/>
          <w:szCs w:val="24"/>
        </w:rPr>
      </w:pPr>
    </w:p>
    <w:p w:rsidR="0055561F" w:rsidRDefault="0055561F" w:rsidP="0055561F">
      <w:pPr>
        <w:spacing w:after="0" w:line="240" w:lineRule="auto"/>
        <w:jc w:val="both"/>
        <w:rPr>
          <w:rFonts w:ascii="Times New Roman" w:hAnsi="Times New Roman" w:cs="Times New Roman"/>
          <w:sz w:val="24"/>
          <w:szCs w:val="24"/>
        </w:rPr>
      </w:pPr>
      <w:r w:rsidRPr="0055561F">
        <w:rPr>
          <w:rFonts w:ascii="Times New Roman" w:hAnsi="Times New Roman" w:cs="Times New Roman"/>
          <w:sz w:val="24"/>
          <w:szCs w:val="24"/>
        </w:rPr>
        <w:t>Based on the analysis of learning outcomes data in cycle I of the Procedure text material, the data obtained are as in Table 2.</w:t>
      </w:r>
    </w:p>
    <w:p w:rsidR="0055561F" w:rsidRDefault="0055561F" w:rsidP="0055561F">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225"/>
        <w:gridCol w:w="51"/>
        <w:gridCol w:w="2104"/>
        <w:gridCol w:w="2155"/>
      </w:tblGrid>
      <w:tr w:rsidR="0055561F" w:rsidRPr="0055561F" w:rsidTr="0055561F">
        <w:trPr>
          <w:trHeight w:val="217"/>
        </w:trPr>
        <w:tc>
          <w:tcPr>
            <w:tcW w:w="3085" w:type="dxa"/>
          </w:tcPr>
          <w:p w:rsidR="0055561F" w:rsidRPr="0055561F" w:rsidRDefault="0055561F" w:rsidP="0055561F">
            <w:pPr>
              <w:autoSpaceDE w:val="0"/>
              <w:autoSpaceDN w:val="0"/>
              <w:adjustRightInd w:val="0"/>
              <w:spacing w:after="0" w:line="240" w:lineRule="auto"/>
              <w:jc w:val="both"/>
              <w:rPr>
                <w:rFonts w:ascii="Times New Roman" w:eastAsia="Calibri" w:hAnsi="Times New Roman" w:cs="Times New Roman"/>
                <w:color w:val="000000"/>
                <w:sz w:val="24"/>
                <w:szCs w:val="24"/>
                <w:lang w:val="en-ID" w:eastAsia="en-US"/>
              </w:rPr>
            </w:pPr>
            <w:r w:rsidRPr="0055561F">
              <w:rPr>
                <w:rFonts w:ascii="Times New Roman" w:eastAsia="Calibri" w:hAnsi="Times New Roman" w:cs="Times New Roman"/>
                <w:color w:val="000000"/>
                <w:sz w:val="24"/>
                <w:szCs w:val="24"/>
                <w:lang w:eastAsia="en-US"/>
              </w:rPr>
              <w:t>S</w:t>
            </w:r>
            <w:r w:rsidRPr="0055561F">
              <w:rPr>
                <w:rFonts w:ascii="Times New Roman" w:eastAsia="Calibri" w:hAnsi="Times New Roman" w:cs="Times New Roman"/>
                <w:color w:val="000000"/>
                <w:sz w:val="24"/>
                <w:szCs w:val="24"/>
                <w:lang w:val="en-ID" w:eastAsia="en-US"/>
              </w:rPr>
              <w:t>core</w:t>
            </w:r>
          </w:p>
        </w:tc>
        <w:tc>
          <w:tcPr>
            <w:tcW w:w="1225" w:type="dxa"/>
          </w:tcPr>
          <w:p w:rsidR="0055561F" w:rsidRPr="0055561F" w:rsidRDefault="0055561F" w:rsidP="0055561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55561F">
              <w:rPr>
                <w:rFonts w:ascii="Times New Roman" w:eastAsia="Calibri" w:hAnsi="Times New Roman" w:cs="Times New Roman"/>
                <w:color w:val="000000"/>
                <w:sz w:val="24"/>
                <w:szCs w:val="24"/>
                <w:lang w:val="en-ID" w:eastAsia="en-US"/>
              </w:rPr>
              <w:t>Total</w:t>
            </w:r>
            <w:r w:rsidRPr="0055561F">
              <w:rPr>
                <w:rFonts w:ascii="Times New Roman" w:eastAsia="Calibri" w:hAnsi="Times New Roman" w:cs="Times New Roman"/>
                <w:color w:val="000000"/>
                <w:sz w:val="24"/>
                <w:szCs w:val="24"/>
                <w:lang w:eastAsia="en-US"/>
              </w:rPr>
              <w:t xml:space="preserve"> </w:t>
            </w:r>
          </w:p>
        </w:tc>
        <w:tc>
          <w:tcPr>
            <w:tcW w:w="2155" w:type="dxa"/>
            <w:gridSpan w:val="2"/>
          </w:tcPr>
          <w:p w:rsidR="0055561F" w:rsidRPr="0055561F" w:rsidRDefault="0055561F" w:rsidP="0055561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55561F">
              <w:rPr>
                <w:rFonts w:ascii="Times New Roman" w:eastAsia="Calibri" w:hAnsi="Times New Roman" w:cs="Times New Roman"/>
                <w:color w:val="000000"/>
                <w:sz w:val="24"/>
                <w:szCs w:val="24"/>
                <w:lang w:eastAsia="en-US"/>
              </w:rPr>
              <w:t xml:space="preserve">Persentase </w:t>
            </w:r>
          </w:p>
        </w:tc>
        <w:tc>
          <w:tcPr>
            <w:tcW w:w="2155" w:type="dxa"/>
          </w:tcPr>
          <w:p w:rsidR="0055561F" w:rsidRPr="0055561F" w:rsidRDefault="0055561F" w:rsidP="0055561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55561F">
              <w:rPr>
                <w:rFonts w:ascii="Times New Roman" w:eastAsia="Calibri" w:hAnsi="Times New Roman" w:cs="Times New Roman"/>
                <w:color w:val="000000"/>
                <w:sz w:val="24"/>
                <w:szCs w:val="24"/>
                <w:lang w:val="en-ID" w:eastAsia="en-US"/>
              </w:rPr>
              <w:t>Score</w:t>
            </w:r>
            <w:r w:rsidRPr="0055561F">
              <w:rPr>
                <w:rFonts w:ascii="Times New Roman" w:eastAsia="Calibri" w:hAnsi="Times New Roman" w:cs="Times New Roman"/>
                <w:color w:val="000000"/>
                <w:sz w:val="24"/>
                <w:szCs w:val="24"/>
                <w:lang w:eastAsia="en-US"/>
              </w:rPr>
              <w:t xml:space="preserve"> KKM </w:t>
            </w:r>
          </w:p>
        </w:tc>
      </w:tr>
      <w:tr w:rsidR="0055561F" w:rsidRPr="0055561F" w:rsidTr="0055561F">
        <w:trPr>
          <w:trHeight w:val="343"/>
        </w:trPr>
        <w:tc>
          <w:tcPr>
            <w:tcW w:w="3085" w:type="dxa"/>
          </w:tcPr>
          <w:p w:rsidR="0055561F" w:rsidRPr="0055561F" w:rsidRDefault="0055561F" w:rsidP="0055561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55561F">
              <w:rPr>
                <w:rFonts w:ascii="Times New Roman" w:eastAsia="Calibri" w:hAnsi="Times New Roman" w:cs="Times New Roman"/>
                <w:color w:val="000000"/>
                <w:sz w:val="24"/>
                <w:szCs w:val="24"/>
                <w:lang w:val="en-ID" w:eastAsia="en-US"/>
              </w:rPr>
              <w:t>Total students grades</w:t>
            </w:r>
            <w:r w:rsidRPr="0055561F">
              <w:rPr>
                <w:rFonts w:ascii="Times New Roman" w:eastAsia="Calibri" w:hAnsi="Times New Roman" w:cs="Times New Roman"/>
                <w:color w:val="000000"/>
                <w:sz w:val="24"/>
                <w:szCs w:val="24"/>
                <w:lang w:eastAsia="en-US"/>
              </w:rPr>
              <w:t xml:space="preserve"> ≥ 70</w:t>
            </w:r>
          </w:p>
        </w:tc>
        <w:tc>
          <w:tcPr>
            <w:tcW w:w="1225" w:type="dxa"/>
          </w:tcPr>
          <w:p w:rsidR="0055561F" w:rsidRPr="0055561F" w:rsidRDefault="0055561F" w:rsidP="0055561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55561F">
              <w:rPr>
                <w:rFonts w:ascii="Times New Roman" w:eastAsia="Calibri" w:hAnsi="Times New Roman" w:cs="Times New Roman"/>
                <w:color w:val="000000"/>
                <w:sz w:val="24"/>
                <w:szCs w:val="24"/>
                <w:lang w:eastAsia="en-US"/>
              </w:rPr>
              <w:t xml:space="preserve">18 </w:t>
            </w:r>
          </w:p>
        </w:tc>
        <w:tc>
          <w:tcPr>
            <w:tcW w:w="2155" w:type="dxa"/>
            <w:gridSpan w:val="2"/>
          </w:tcPr>
          <w:p w:rsidR="0055561F" w:rsidRPr="0055561F" w:rsidRDefault="0055561F" w:rsidP="0055561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55561F">
              <w:rPr>
                <w:rFonts w:ascii="Times New Roman" w:eastAsia="Calibri" w:hAnsi="Times New Roman" w:cs="Times New Roman"/>
                <w:color w:val="000000"/>
                <w:sz w:val="24"/>
                <w:szCs w:val="24"/>
                <w:lang w:eastAsia="en-US"/>
              </w:rPr>
              <w:t xml:space="preserve">60 </w:t>
            </w:r>
          </w:p>
        </w:tc>
        <w:tc>
          <w:tcPr>
            <w:tcW w:w="2155" w:type="dxa"/>
          </w:tcPr>
          <w:p w:rsidR="0055561F" w:rsidRPr="0055561F" w:rsidRDefault="0055561F" w:rsidP="0055561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55561F">
              <w:rPr>
                <w:rFonts w:ascii="Times New Roman" w:eastAsia="Calibri" w:hAnsi="Times New Roman" w:cs="Times New Roman"/>
                <w:color w:val="000000"/>
                <w:sz w:val="24"/>
                <w:szCs w:val="24"/>
                <w:lang w:eastAsia="en-US"/>
              </w:rPr>
              <w:t xml:space="preserve">70 </w:t>
            </w:r>
          </w:p>
        </w:tc>
      </w:tr>
      <w:tr w:rsidR="0055561F" w:rsidRPr="0055561F" w:rsidTr="0055561F">
        <w:trPr>
          <w:trHeight w:val="99"/>
        </w:trPr>
        <w:tc>
          <w:tcPr>
            <w:tcW w:w="3085" w:type="dxa"/>
          </w:tcPr>
          <w:p w:rsidR="0055561F" w:rsidRPr="0055561F" w:rsidRDefault="0055561F" w:rsidP="0055561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55561F">
              <w:rPr>
                <w:rFonts w:ascii="Times New Roman" w:eastAsia="Calibri" w:hAnsi="Times New Roman" w:cs="Times New Roman"/>
                <w:color w:val="000000"/>
                <w:sz w:val="24"/>
                <w:szCs w:val="24"/>
                <w:lang w:val="en-ID" w:eastAsia="en-US"/>
              </w:rPr>
              <w:t>Total students grades</w:t>
            </w:r>
            <w:r w:rsidRPr="0055561F">
              <w:rPr>
                <w:rFonts w:ascii="Times New Roman" w:eastAsia="Calibri" w:hAnsi="Times New Roman" w:cs="Times New Roman"/>
                <w:color w:val="000000"/>
                <w:sz w:val="24"/>
                <w:szCs w:val="24"/>
                <w:lang w:eastAsia="en-US"/>
              </w:rPr>
              <w:t xml:space="preserve"> ≤ 70 </w:t>
            </w:r>
          </w:p>
        </w:tc>
        <w:tc>
          <w:tcPr>
            <w:tcW w:w="1276" w:type="dxa"/>
            <w:gridSpan w:val="2"/>
          </w:tcPr>
          <w:p w:rsidR="0055561F" w:rsidRPr="0055561F" w:rsidRDefault="0055561F" w:rsidP="0055561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55561F">
              <w:rPr>
                <w:rFonts w:ascii="Times New Roman" w:eastAsia="Calibri" w:hAnsi="Times New Roman" w:cs="Times New Roman"/>
                <w:color w:val="000000"/>
                <w:sz w:val="24"/>
                <w:szCs w:val="24"/>
                <w:lang w:eastAsia="en-US"/>
              </w:rPr>
              <w:t xml:space="preserve">12 </w:t>
            </w:r>
          </w:p>
        </w:tc>
        <w:tc>
          <w:tcPr>
            <w:tcW w:w="4259" w:type="dxa"/>
            <w:gridSpan w:val="2"/>
          </w:tcPr>
          <w:p w:rsidR="0055561F" w:rsidRPr="0055561F" w:rsidRDefault="0055561F" w:rsidP="0055561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55561F">
              <w:rPr>
                <w:rFonts w:ascii="Times New Roman" w:eastAsia="Calibri" w:hAnsi="Times New Roman" w:cs="Times New Roman"/>
                <w:color w:val="000000"/>
                <w:sz w:val="24"/>
                <w:szCs w:val="24"/>
                <w:lang w:eastAsia="en-US"/>
              </w:rPr>
              <w:t xml:space="preserve">40 </w:t>
            </w:r>
          </w:p>
        </w:tc>
      </w:tr>
      <w:tr w:rsidR="0055561F" w:rsidRPr="0055561F" w:rsidTr="0055561F">
        <w:trPr>
          <w:trHeight w:val="99"/>
        </w:trPr>
        <w:tc>
          <w:tcPr>
            <w:tcW w:w="4310" w:type="dxa"/>
            <w:gridSpan w:val="2"/>
          </w:tcPr>
          <w:p w:rsidR="0055561F" w:rsidRPr="0055561F" w:rsidRDefault="0055561F" w:rsidP="0055561F">
            <w:pPr>
              <w:autoSpaceDE w:val="0"/>
              <w:autoSpaceDN w:val="0"/>
              <w:adjustRightInd w:val="0"/>
              <w:spacing w:after="0" w:line="240" w:lineRule="auto"/>
              <w:jc w:val="both"/>
              <w:rPr>
                <w:rFonts w:ascii="Times New Roman" w:eastAsia="Calibri" w:hAnsi="Times New Roman" w:cs="Times New Roman"/>
                <w:color w:val="000000"/>
                <w:sz w:val="24"/>
                <w:szCs w:val="24"/>
                <w:lang w:val="en-ID" w:eastAsia="en-US"/>
              </w:rPr>
            </w:pPr>
            <w:r w:rsidRPr="0055561F">
              <w:rPr>
                <w:rFonts w:ascii="Times New Roman" w:eastAsia="Calibri" w:hAnsi="Times New Roman" w:cs="Times New Roman"/>
                <w:color w:val="000000"/>
                <w:sz w:val="24"/>
                <w:szCs w:val="24"/>
                <w:lang w:val="en-ID" w:eastAsia="en-US"/>
              </w:rPr>
              <w:t>Max</w:t>
            </w:r>
          </w:p>
        </w:tc>
        <w:tc>
          <w:tcPr>
            <w:tcW w:w="4310" w:type="dxa"/>
            <w:gridSpan w:val="3"/>
          </w:tcPr>
          <w:p w:rsidR="0055561F" w:rsidRPr="0055561F" w:rsidRDefault="0055561F" w:rsidP="0055561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55561F">
              <w:rPr>
                <w:rFonts w:ascii="Times New Roman" w:eastAsia="Calibri" w:hAnsi="Times New Roman" w:cs="Times New Roman"/>
                <w:color w:val="000000"/>
                <w:sz w:val="24"/>
                <w:szCs w:val="24"/>
                <w:lang w:eastAsia="en-US"/>
              </w:rPr>
              <w:t xml:space="preserve">100 </w:t>
            </w:r>
          </w:p>
        </w:tc>
      </w:tr>
      <w:tr w:rsidR="0055561F" w:rsidRPr="0055561F" w:rsidTr="0055561F">
        <w:trPr>
          <w:trHeight w:val="99"/>
        </w:trPr>
        <w:tc>
          <w:tcPr>
            <w:tcW w:w="4310" w:type="dxa"/>
            <w:gridSpan w:val="2"/>
          </w:tcPr>
          <w:p w:rsidR="0055561F" w:rsidRPr="0055561F" w:rsidRDefault="0055561F" w:rsidP="0055561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55561F">
              <w:rPr>
                <w:rFonts w:ascii="Times New Roman" w:eastAsia="Calibri" w:hAnsi="Times New Roman" w:cs="Times New Roman"/>
                <w:color w:val="000000"/>
                <w:sz w:val="24"/>
                <w:szCs w:val="24"/>
                <w:lang w:val="en-ID" w:eastAsia="en-US"/>
              </w:rPr>
              <w:t>Min</w:t>
            </w:r>
            <w:r w:rsidRPr="0055561F">
              <w:rPr>
                <w:rFonts w:ascii="Times New Roman" w:eastAsia="Calibri" w:hAnsi="Times New Roman" w:cs="Times New Roman"/>
                <w:color w:val="000000"/>
                <w:sz w:val="24"/>
                <w:szCs w:val="24"/>
                <w:lang w:eastAsia="en-US"/>
              </w:rPr>
              <w:t xml:space="preserve"> </w:t>
            </w:r>
          </w:p>
        </w:tc>
        <w:tc>
          <w:tcPr>
            <w:tcW w:w="4310" w:type="dxa"/>
            <w:gridSpan w:val="3"/>
          </w:tcPr>
          <w:p w:rsidR="0055561F" w:rsidRPr="0055561F" w:rsidRDefault="0055561F" w:rsidP="0055561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55561F">
              <w:rPr>
                <w:rFonts w:ascii="Times New Roman" w:eastAsia="Calibri" w:hAnsi="Times New Roman" w:cs="Times New Roman"/>
                <w:color w:val="000000"/>
                <w:sz w:val="24"/>
                <w:szCs w:val="24"/>
                <w:lang w:eastAsia="en-US"/>
              </w:rPr>
              <w:t xml:space="preserve">30 </w:t>
            </w:r>
          </w:p>
        </w:tc>
      </w:tr>
      <w:tr w:rsidR="0055561F" w:rsidRPr="0055561F" w:rsidTr="0055561F">
        <w:trPr>
          <w:trHeight w:val="99"/>
        </w:trPr>
        <w:tc>
          <w:tcPr>
            <w:tcW w:w="4310" w:type="dxa"/>
            <w:gridSpan w:val="2"/>
          </w:tcPr>
          <w:p w:rsidR="0055561F" w:rsidRPr="0055561F" w:rsidRDefault="0055561F" w:rsidP="0055561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55561F">
              <w:rPr>
                <w:rFonts w:ascii="Times New Roman" w:eastAsia="Calibri" w:hAnsi="Times New Roman" w:cs="Times New Roman"/>
                <w:color w:val="000000"/>
                <w:sz w:val="24"/>
                <w:szCs w:val="24"/>
                <w:lang w:eastAsia="en-US"/>
              </w:rPr>
              <w:t xml:space="preserve">Mean </w:t>
            </w:r>
          </w:p>
        </w:tc>
        <w:tc>
          <w:tcPr>
            <w:tcW w:w="4310" w:type="dxa"/>
            <w:gridSpan w:val="3"/>
          </w:tcPr>
          <w:p w:rsidR="0055561F" w:rsidRPr="0055561F" w:rsidRDefault="0055561F" w:rsidP="0055561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55561F">
              <w:rPr>
                <w:rFonts w:ascii="Times New Roman" w:eastAsia="Calibri" w:hAnsi="Times New Roman" w:cs="Times New Roman"/>
                <w:color w:val="000000"/>
                <w:sz w:val="24"/>
                <w:szCs w:val="24"/>
                <w:lang w:eastAsia="en-US"/>
              </w:rPr>
              <w:t xml:space="preserve">67 </w:t>
            </w:r>
          </w:p>
        </w:tc>
      </w:tr>
    </w:tbl>
    <w:p w:rsidR="0055561F" w:rsidRDefault="0055561F" w:rsidP="0055561F">
      <w:pPr>
        <w:spacing w:after="0" w:line="240" w:lineRule="auto"/>
        <w:jc w:val="both"/>
        <w:rPr>
          <w:rFonts w:ascii="Times New Roman" w:hAnsi="Times New Roman" w:cs="Times New Roman"/>
          <w:sz w:val="24"/>
          <w:szCs w:val="24"/>
        </w:rPr>
      </w:pPr>
    </w:p>
    <w:p w:rsidR="0055561F" w:rsidRDefault="0055561F" w:rsidP="0055561F">
      <w:pPr>
        <w:spacing w:after="0" w:line="240" w:lineRule="auto"/>
        <w:jc w:val="both"/>
        <w:rPr>
          <w:rFonts w:ascii="Times New Roman" w:hAnsi="Times New Roman" w:cs="Times New Roman"/>
          <w:sz w:val="24"/>
          <w:szCs w:val="24"/>
          <w:lang w:val="en-ID"/>
        </w:rPr>
      </w:pPr>
      <w:r w:rsidRPr="0055561F">
        <w:rPr>
          <w:rFonts w:ascii="Times New Roman" w:hAnsi="Times New Roman" w:cs="Times New Roman"/>
          <w:sz w:val="24"/>
          <w:szCs w:val="24"/>
        </w:rPr>
        <w:t>Based on the table above seen an increase in learning outcomes, for the average value increased from 46.6 in pre-cycle to 67 with 60% completeness learning increased from pre-cycle 40%. In this cycle, the highest value obtained by participants is 100, and the lowest value is 30</w:t>
      </w:r>
      <w:r>
        <w:rPr>
          <w:rFonts w:ascii="Times New Roman" w:hAnsi="Times New Roman" w:cs="Times New Roman"/>
          <w:sz w:val="24"/>
          <w:szCs w:val="24"/>
          <w:lang w:val="en-ID"/>
        </w:rPr>
        <w:t>.</w:t>
      </w:r>
    </w:p>
    <w:p w:rsidR="0055561F" w:rsidRDefault="0055561F" w:rsidP="0055561F">
      <w:pPr>
        <w:spacing w:after="0" w:line="240" w:lineRule="auto"/>
        <w:jc w:val="both"/>
        <w:rPr>
          <w:rFonts w:ascii="Times New Roman" w:hAnsi="Times New Roman" w:cs="Times New Roman"/>
          <w:sz w:val="24"/>
          <w:szCs w:val="24"/>
          <w:lang w:val="en-ID"/>
        </w:rPr>
      </w:pPr>
    </w:p>
    <w:p w:rsidR="0055561F" w:rsidRDefault="0055561F" w:rsidP="0055561F">
      <w:pPr>
        <w:spacing w:after="0" w:line="240" w:lineRule="auto"/>
        <w:jc w:val="both"/>
        <w:rPr>
          <w:rFonts w:ascii="Times New Roman" w:hAnsi="Times New Roman" w:cs="Times New Roman"/>
          <w:sz w:val="24"/>
          <w:szCs w:val="24"/>
          <w:lang w:val="en-ID"/>
        </w:rPr>
      </w:pPr>
      <w:r w:rsidRPr="0055561F">
        <w:rPr>
          <w:rFonts w:ascii="Times New Roman" w:hAnsi="Times New Roman" w:cs="Times New Roman"/>
          <w:sz w:val="24"/>
          <w:szCs w:val="24"/>
          <w:lang w:val="en-ID"/>
        </w:rPr>
        <w:t>Based on these results, it can be seen that the mastery of students' reading has increased in the number of students who have completed under the KKM score ≥70 and the average value classically. However, in this cycle</w:t>
      </w:r>
      <w:r w:rsidR="009B2BC4">
        <w:rPr>
          <w:rFonts w:ascii="Times New Roman" w:hAnsi="Times New Roman" w:cs="Times New Roman"/>
          <w:sz w:val="24"/>
          <w:szCs w:val="24"/>
          <w:lang w:val="en-ID"/>
        </w:rPr>
        <w:t>,</w:t>
      </w:r>
      <w:r w:rsidRPr="0055561F">
        <w:rPr>
          <w:rFonts w:ascii="Times New Roman" w:hAnsi="Times New Roman" w:cs="Times New Roman"/>
          <w:sz w:val="24"/>
          <w:szCs w:val="24"/>
          <w:lang w:val="en-ID"/>
        </w:rPr>
        <w:t xml:space="preserve"> the level of completeness of students has not met the standard completeness criteria. For this reason, the next step is summarized in cycle II.</w:t>
      </w:r>
    </w:p>
    <w:p w:rsidR="0055561F" w:rsidRPr="009B4BA0" w:rsidRDefault="0055561F" w:rsidP="0055561F">
      <w:pPr>
        <w:pStyle w:val="Default"/>
        <w:numPr>
          <w:ilvl w:val="0"/>
          <w:numId w:val="28"/>
        </w:numPr>
        <w:ind w:left="426"/>
        <w:jc w:val="both"/>
        <w:rPr>
          <w:rFonts w:ascii="Times New Roman" w:hAnsi="Times New Roman" w:cs="Times New Roman"/>
        </w:rPr>
      </w:pPr>
      <w:r w:rsidRPr="00712CC5">
        <w:rPr>
          <w:rFonts w:ascii="Times New Roman" w:hAnsi="Times New Roman" w:cs="Times New Roman"/>
        </w:rPr>
        <w:t>Cycle II Research Results</w:t>
      </w:r>
    </w:p>
    <w:p w:rsidR="0055561F" w:rsidRPr="0055561F" w:rsidRDefault="0055561F" w:rsidP="0055561F">
      <w:pPr>
        <w:spacing w:after="0" w:line="240" w:lineRule="auto"/>
        <w:jc w:val="both"/>
        <w:rPr>
          <w:rFonts w:ascii="Times New Roman" w:hAnsi="Times New Roman" w:cs="Times New Roman"/>
          <w:sz w:val="24"/>
          <w:szCs w:val="24"/>
          <w:lang w:val="en-ID"/>
        </w:rPr>
      </w:pPr>
    </w:p>
    <w:p w:rsidR="0055561F" w:rsidRPr="0055561F" w:rsidRDefault="0055561F" w:rsidP="0055561F">
      <w:pPr>
        <w:spacing w:after="0" w:line="240" w:lineRule="auto"/>
        <w:jc w:val="both"/>
        <w:rPr>
          <w:rFonts w:ascii="Times New Roman" w:hAnsi="Times New Roman" w:cs="Times New Roman"/>
          <w:sz w:val="24"/>
          <w:szCs w:val="24"/>
          <w:lang w:val="en-ID"/>
        </w:rPr>
      </w:pPr>
      <w:r w:rsidRPr="0055561F">
        <w:rPr>
          <w:rFonts w:ascii="Times New Roman" w:hAnsi="Times New Roman" w:cs="Times New Roman"/>
          <w:sz w:val="24"/>
          <w:szCs w:val="24"/>
        </w:rPr>
        <w:t xml:space="preserve">Based on the analysis of learning outcomes data in cycle II with </w:t>
      </w:r>
      <w:r>
        <w:rPr>
          <w:rFonts w:ascii="Times New Roman" w:hAnsi="Times New Roman" w:cs="Times New Roman"/>
          <w:sz w:val="24"/>
          <w:szCs w:val="24"/>
          <w:lang w:val="en-ID"/>
        </w:rPr>
        <w:t xml:space="preserve">Procedure Text </w:t>
      </w:r>
      <w:r w:rsidRPr="0055561F">
        <w:rPr>
          <w:rFonts w:ascii="Times New Roman" w:hAnsi="Times New Roman" w:cs="Times New Roman"/>
          <w:sz w:val="24"/>
          <w:szCs w:val="24"/>
        </w:rPr>
        <w:t>material, it can be grouped into the completeness category of student learning outcomes as in Table 3</w:t>
      </w:r>
      <w:r>
        <w:rPr>
          <w:rFonts w:ascii="Times New Roman" w:hAnsi="Times New Roman" w:cs="Times New Roman"/>
          <w:sz w:val="24"/>
          <w:szCs w:val="24"/>
          <w:lang w:val="en-ID"/>
        </w:rPr>
        <w:t>.</w:t>
      </w:r>
    </w:p>
    <w:p w:rsidR="0055561F" w:rsidRDefault="0055561F" w:rsidP="0055561F">
      <w:pPr>
        <w:spacing w:after="0" w:line="240" w:lineRule="auto"/>
        <w:jc w:val="both"/>
        <w:rPr>
          <w:rFonts w:ascii="Times New Roman" w:hAnsi="Times New Roman" w:cs="Times New Roman"/>
          <w:sz w:val="24"/>
          <w:szCs w:val="24"/>
        </w:rPr>
      </w:pPr>
      <w:r w:rsidRPr="0055561F">
        <w:rPr>
          <w:rFonts w:ascii="Times New Roman" w:hAnsi="Times New Roman" w:cs="Times New Roman"/>
          <w:sz w:val="24"/>
          <w:szCs w:val="24"/>
        </w:rPr>
        <w:t>Table 3. Student learning outcomes data related to mastery of reading on Things Around Us material in the second cycle stage</w:t>
      </w:r>
    </w:p>
    <w:p w:rsidR="0055561F" w:rsidRDefault="0055561F" w:rsidP="0055561F">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276"/>
        <w:gridCol w:w="20"/>
        <w:gridCol w:w="2119"/>
        <w:gridCol w:w="2120"/>
      </w:tblGrid>
      <w:tr w:rsidR="0055561F" w:rsidRPr="0055561F" w:rsidTr="0055561F">
        <w:trPr>
          <w:trHeight w:val="216"/>
        </w:trPr>
        <w:tc>
          <w:tcPr>
            <w:tcW w:w="2943" w:type="dxa"/>
          </w:tcPr>
          <w:p w:rsidR="0055561F" w:rsidRPr="0055561F" w:rsidRDefault="0055561F" w:rsidP="0055561F">
            <w:pPr>
              <w:autoSpaceDE w:val="0"/>
              <w:autoSpaceDN w:val="0"/>
              <w:adjustRightInd w:val="0"/>
              <w:spacing w:after="0" w:line="240" w:lineRule="auto"/>
              <w:jc w:val="both"/>
              <w:rPr>
                <w:rFonts w:ascii="Times New Roman" w:eastAsia="Calibri" w:hAnsi="Times New Roman" w:cs="Times New Roman"/>
                <w:color w:val="000000"/>
                <w:sz w:val="24"/>
                <w:szCs w:val="24"/>
                <w:lang w:val="en-ID" w:eastAsia="en-US"/>
              </w:rPr>
            </w:pPr>
            <w:r w:rsidRPr="0055561F">
              <w:rPr>
                <w:rFonts w:ascii="Times New Roman" w:eastAsia="Calibri" w:hAnsi="Times New Roman" w:cs="Times New Roman"/>
                <w:color w:val="000000"/>
                <w:sz w:val="24"/>
                <w:szCs w:val="24"/>
                <w:lang w:val="en-ID" w:eastAsia="en-US"/>
              </w:rPr>
              <w:t>Score</w:t>
            </w:r>
          </w:p>
        </w:tc>
        <w:tc>
          <w:tcPr>
            <w:tcW w:w="1296" w:type="dxa"/>
            <w:gridSpan w:val="2"/>
          </w:tcPr>
          <w:p w:rsidR="0055561F" w:rsidRPr="0055561F" w:rsidRDefault="0055561F" w:rsidP="0055561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55561F">
              <w:rPr>
                <w:rFonts w:ascii="Times New Roman" w:eastAsia="Calibri" w:hAnsi="Times New Roman" w:cs="Times New Roman"/>
                <w:color w:val="000000"/>
                <w:sz w:val="24"/>
                <w:szCs w:val="24"/>
                <w:lang w:val="en-ID" w:eastAsia="en-US"/>
              </w:rPr>
              <w:t>Total</w:t>
            </w:r>
            <w:r w:rsidRPr="0055561F">
              <w:rPr>
                <w:rFonts w:ascii="Times New Roman" w:eastAsia="Calibri" w:hAnsi="Times New Roman" w:cs="Times New Roman"/>
                <w:color w:val="000000"/>
                <w:sz w:val="24"/>
                <w:szCs w:val="24"/>
                <w:lang w:eastAsia="en-US"/>
              </w:rPr>
              <w:t xml:space="preserve"> </w:t>
            </w:r>
          </w:p>
        </w:tc>
        <w:tc>
          <w:tcPr>
            <w:tcW w:w="2119" w:type="dxa"/>
          </w:tcPr>
          <w:p w:rsidR="0055561F" w:rsidRPr="0055561F" w:rsidRDefault="0055561F" w:rsidP="0055561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55561F">
              <w:rPr>
                <w:rFonts w:ascii="Times New Roman" w:eastAsia="Calibri" w:hAnsi="Times New Roman" w:cs="Times New Roman"/>
                <w:color w:val="000000"/>
                <w:sz w:val="24"/>
                <w:szCs w:val="24"/>
                <w:lang w:eastAsia="en-US"/>
              </w:rPr>
              <w:t xml:space="preserve">Persentase </w:t>
            </w:r>
          </w:p>
        </w:tc>
        <w:tc>
          <w:tcPr>
            <w:tcW w:w="2120" w:type="dxa"/>
          </w:tcPr>
          <w:p w:rsidR="0055561F" w:rsidRPr="0055561F" w:rsidRDefault="0055561F" w:rsidP="0055561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55561F">
              <w:rPr>
                <w:rFonts w:ascii="Times New Roman" w:eastAsia="Calibri" w:hAnsi="Times New Roman" w:cs="Times New Roman"/>
                <w:color w:val="000000"/>
                <w:sz w:val="24"/>
                <w:szCs w:val="24"/>
                <w:lang w:val="en-ID" w:eastAsia="en-US"/>
              </w:rPr>
              <w:t>Score</w:t>
            </w:r>
            <w:r w:rsidRPr="0055561F">
              <w:rPr>
                <w:rFonts w:ascii="Times New Roman" w:eastAsia="Calibri" w:hAnsi="Times New Roman" w:cs="Times New Roman"/>
                <w:color w:val="000000"/>
                <w:sz w:val="24"/>
                <w:szCs w:val="24"/>
                <w:lang w:eastAsia="en-US"/>
              </w:rPr>
              <w:t xml:space="preserve"> KKM </w:t>
            </w:r>
          </w:p>
        </w:tc>
      </w:tr>
      <w:tr w:rsidR="0055561F" w:rsidRPr="0055561F" w:rsidTr="0055561F">
        <w:trPr>
          <w:trHeight w:val="344"/>
        </w:trPr>
        <w:tc>
          <w:tcPr>
            <w:tcW w:w="2943" w:type="dxa"/>
          </w:tcPr>
          <w:p w:rsidR="0055561F" w:rsidRPr="0055561F" w:rsidRDefault="0055561F" w:rsidP="0055561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55561F">
              <w:rPr>
                <w:rFonts w:ascii="Times New Roman" w:eastAsia="Calibri" w:hAnsi="Times New Roman" w:cs="Times New Roman"/>
                <w:color w:val="000000"/>
                <w:sz w:val="24"/>
                <w:szCs w:val="24"/>
                <w:lang w:val="en-ID" w:eastAsia="en-US"/>
              </w:rPr>
              <w:t xml:space="preserve">Total students grades </w:t>
            </w:r>
            <w:r w:rsidRPr="0055561F">
              <w:rPr>
                <w:rFonts w:ascii="Times New Roman" w:eastAsia="Calibri" w:hAnsi="Times New Roman" w:cs="Times New Roman"/>
                <w:color w:val="000000"/>
                <w:sz w:val="24"/>
                <w:szCs w:val="24"/>
                <w:lang w:eastAsia="en-US"/>
              </w:rPr>
              <w:t xml:space="preserve"> ≥ 70 </w:t>
            </w:r>
          </w:p>
        </w:tc>
        <w:tc>
          <w:tcPr>
            <w:tcW w:w="1296" w:type="dxa"/>
            <w:gridSpan w:val="2"/>
          </w:tcPr>
          <w:p w:rsidR="0055561F" w:rsidRPr="0055561F" w:rsidRDefault="0055561F" w:rsidP="0055561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55561F">
              <w:rPr>
                <w:rFonts w:ascii="Times New Roman" w:eastAsia="Calibri" w:hAnsi="Times New Roman" w:cs="Times New Roman"/>
                <w:color w:val="000000"/>
                <w:sz w:val="24"/>
                <w:szCs w:val="24"/>
                <w:lang w:eastAsia="en-US"/>
              </w:rPr>
              <w:t xml:space="preserve">29 </w:t>
            </w:r>
          </w:p>
        </w:tc>
        <w:tc>
          <w:tcPr>
            <w:tcW w:w="2119" w:type="dxa"/>
          </w:tcPr>
          <w:p w:rsidR="0055561F" w:rsidRPr="0055561F" w:rsidRDefault="0055561F" w:rsidP="0055561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55561F">
              <w:rPr>
                <w:rFonts w:ascii="Times New Roman" w:eastAsia="Calibri" w:hAnsi="Times New Roman" w:cs="Times New Roman"/>
                <w:color w:val="000000"/>
                <w:sz w:val="24"/>
                <w:szCs w:val="24"/>
                <w:lang w:eastAsia="en-US"/>
              </w:rPr>
              <w:t xml:space="preserve">96,8 </w:t>
            </w:r>
          </w:p>
        </w:tc>
        <w:tc>
          <w:tcPr>
            <w:tcW w:w="2120" w:type="dxa"/>
          </w:tcPr>
          <w:p w:rsidR="0055561F" w:rsidRPr="0055561F" w:rsidRDefault="0055561F" w:rsidP="0055561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55561F">
              <w:rPr>
                <w:rFonts w:ascii="Times New Roman" w:eastAsia="Calibri" w:hAnsi="Times New Roman" w:cs="Times New Roman"/>
                <w:color w:val="000000"/>
                <w:sz w:val="24"/>
                <w:szCs w:val="24"/>
                <w:lang w:eastAsia="en-US"/>
              </w:rPr>
              <w:t xml:space="preserve">70 </w:t>
            </w:r>
          </w:p>
        </w:tc>
      </w:tr>
      <w:tr w:rsidR="0055561F" w:rsidRPr="0055561F" w:rsidTr="0055561F">
        <w:trPr>
          <w:trHeight w:val="99"/>
        </w:trPr>
        <w:tc>
          <w:tcPr>
            <w:tcW w:w="2943" w:type="dxa"/>
          </w:tcPr>
          <w:p w:rsidR="0055561F" w:rsidRPr="0055561F" w:rsidRDefault="0055561F" w:rsidP="0055561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55561F">
              <w:rPr>
                <w:rFonts w:ascii="Times New Roman" w:eastAsia="Calibri" w:hAnsi="Times New Roman" w:cs="Times New Roman"/>
                <w:color w:val="000000"/>
                <w:sz w:val="24"/>
                <w:szCs w:val="24"/>
                <w:lang w:val="en-ID" w:eastAsia="en-US"/>
              </w:rPr>
              <w:t>Total students grades</w:t>
            </w:r>
            <w:r w:rsidRPr="0055561F">
              <w:rPr>
                <w:rFonts w:ascii="Times New Roman" w:eastAsia="Calibri" w:hAnsi="Times New Roman" w:cs="Times New Roman"/>
                <w:color w:val="000000"/>
                <w:sz w:val="24"/>
                <w:szCs w:val="24"/>
                <w:lang w:eastAsia="en-US"/>
              </w:rPr>
              <w:t xml:space="preserve"> ≤ 70 </w:t>
            </w:r>
          </w:p>
        </w:tc>
        <w:tc>
          <w:tcPr>
            <w:tcW w:w="1276" w:type="dxa"/>
          </w:tcPr>
          <w:p w:rsidR="0055561F" w:rsidRPr="0055561F" w:rsidRDefault="0055561F" w:rsidP="0055561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55561F">
              <w:rPr>
                <w:rFonts w:ascii="Times New Roman" w:eastAsia="Calibri" w:hAnsi="Times New Roman" w:cs="Times New Roman"/>
                <w:color w:val="000000"/>
                <w:sz w:val="24"/>
                <w:szCs w:val="24"/>
                <w:lang w:eastAsia="en-US"/>
              </w:rPr>
              <w:t xml:space="preserve">1 </w:t>
            </w:r>
          </w:p>
        </w:tc>
        <w:tc>
          <w:tcPr>
            <w:tcW w:w="4259" w:type="dxa"/>
            <w:gridSpan w:val="3"/>
          </w:tcPr>
          <w:p w:rsidR="0055561F" w:rsidRPr="0055561F" w:rsidRDefault="0055561F" w:rsidP="0055561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55561F">
              <w:rPr>
                <w:rFonts w:ascii="Times New Roman" w:eastAsia="Calibri" w:hAnsi="Times New Roman" w:cs="Times New Roman"/>
                <w:color w:val="000000"/>
                <w:sz w:val="24"/>
                <w:szCs w:val="24"/>
                <w:lang w:eastAsia="en-US"/>
              </w:rPr>
              <w:t xml:space="preserve">3,2 </w:t>
            </w:r>
          </w:p>
        </w:tc>
      </w:tr>
      <w:tr w:rsidR="0055561F" w:rsidRPr="0055561F" w:rsidTr="0055561F">
        <w:trPr>
          <w:trHeight w:val="99"/>
        </w:trPr>
        <w:tc>
          <w:tcPr>
            <w:tcW w:w="4239" w:type="dxa"/>
            <w:gridSpan w:val="3"/>
          </w:tcPr>
          <w:p w:rsidR="0055561F" w:rsidRPr="0055561F" w:rsidRDefault="0055561F" w:rsidP="0055561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55561F">
              <w:rPr>
                <w:rFonts w:ascii="Times New Roman" w:eastAsia="Calibri" w:hAnsi="Times New Roman" w:cs="Times New Roman"/>
                <w:color w:val="000000"/>
                <w:sz w:val="24"/>
                <w:szCs w:val="24"/>
                <w:lang w:val="en-ID" w:eastAsia="en-US"/>
              </w:rPr>
              <w:t>Max</w:t>
            </w:r>
            <w:r w:rsidRPr="0055561F">
              <w:rPr>
                <w:rFonts w:ascii="Times New Roman" w:eastAsia="Calibri" w:hAnsi="Times New Roman" w:cs="Times New Roman"/>
                <w:color w:val="000000"/>
                <w:sz w:val="24"/>
                <w:szCs w:val="24"/>
                <w:lang w:eastAsia="en-US"/>
              </w:rPr>
              <w:t xml:space="preserve"> </w:t>
            </w:r>
          </w:p>
        </w:tc>
        <w:tc>
          <w:tcPr>
            <w:tcW w:w="4239" w:type="dxa"/>
            <w:gridSpan w:val="2"/>
          </w:tcPr>
          <w:p w:rsidR="0055561F" w:rsidRPr="0055561F" w:rsidRDefault="0055561F" w:rsidP="0055561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55561F">
              <w:rPr>
                <w:rFonts w:ascii="Times New Roman" w:eastAsia="Calibri" w:hAnsi="Times New Roman" w:cs="Times New Roman"/>
                <w:color w:val="000000"/>
                <w:sz w:val="24"/>
                <w:szCs w:val="24"/>
                <w:lang w:eastAsia="en-US"/>
              </w:rPr>
              <w:t xml:space="preserve">100 </w:t>
            </w:r>
          </w:p>
        </w:tc>
      </w:tr>
      <w:tr w:rsidR="0055561F" w:rsidRPr="0055561F" w:rsidTr="0055561F">
        <w:trPr>
          <w:trHeight w:val="99"/>
        </w:trPr>
        <w:tc>
          <w:tcPr>
            <w:tcW w:w="4239" w:type="dxa"/>
            <w:gridSpan w:val="3"/>
          </w:tcPr>
          <w:p w:rsidR="0055561F" w:rsidRPr="0055561F" w:rsidRDefault="0055561F" w:rsidP="0055561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55561F">
              <w:rPr>
                <w:rFonts w:ascii="Times New Roman" w:eastAsia="Calibri" w:hAnsi="Times New Roman" w:cs="Times New Roman"/>
                <w:color w:val="000000"/>
                <w:sz w:val="24"/>
                <w:szCs w:val="24"/>
                <w:lang w:val="en-ID" w:eastAsia="en-US"/>
              </w:rPr>
              <w:t>Min</w:t>
            </w:r>
            <w:r w:rsidRPr="0055561F">
              <w:rPr>
                <w:rFonts w:ascii="Times New Roman" w:eastAsia="Calibri" w:hAnsi="Times New Roman" w:cs="Times New Roman"/>
                <w:color w:val="000000"/>
                <w:sz w:val="24"/>
                <w:szCs w:val="24"/>
                <w:lang w:eastAsia="en-US"/>
              </w:rPr>
              <w:t xml:space="preserve"> </w:t>
            </w:r>
          </w:p>
        </w:tc>
        <w:tc>
          <w:tcPr>
            <w:tcW w:w="4239" w:type="dxa"/>
            <w:gridSpan w:val="2"/>
          </w:tcPr>
          <w:p w:rsidR="0055561F" w:rsidRPr="0055561F" w:rsidRDefault="0055561F" w:rsidP="0055561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55561F">
              <w:rPr>
                <w:rFonts w:ascii="Times New Roman" w:eastAsia="Calibri" w:hAnsi="Times New Roman" w:cs="Times New Roman"/>
                <w:color w:val="000000"/>
                <w:sz w:val="24"/>
                <w:szCs w:val="24"/>
                <w:lang w:eastAsia="en-US"/>
              </w:rPr>
              <w:t xml:space="preserve">60 </w:t>
            </w:r>
          </w:p>
        </w:tc>
      </w:tr>
      <w:tr w:rsidR="0055561F" w:rsidRPr="0055561F" w:rsidTr="0055561F">
        <w:trPr>
          <w:trHeight w:val="99"/>
        </w:trPr>
        <w:tc>
          <w:tcPr>
            <w:tcW w:w="4239" w:type="dxa"/>
            <w:gridSpan w:val="3"/>
          </w:tcPr>
          <w:p w:rsidR="0055561F" w:rsidRPr="0055561F" w:rsidRDefault="0055561F" w:rsidP="0055561F">
            <w:pPr>
              <w:autoSpaceDE w:val="0"/>
              <w:autoSpaceDN w:val="0"/>
              <w:adjustRightInd w:val="0"/>
              <w:spacing w:after="0" w:line="240" w:lineRule="auto"/>
              <w:jc w:val="both"/>
              <w:rPr>
                <w:rFonts w:ascii="Times New Roman" w:eastAsia="Calibri" w:hAnsi="Times New Roman" w:cs="Times New Roman"/>
                <w:color w:val="000000"/>
                <w:sz w:val="24"/>
                <w:szCs w:val="24"/>
                <w:lang w:val="en-ID" w:eastAsia="en-US"/>
              </w:rPr>
            </w:pPr>
            <w:r w:rsidRPr="0055561F">
              <w:rPr>
                <w:rFonts w:ascii="Times New Roman" w:eastAsia="Calibri" w:hAnsi="Times New Roman" w:cs="Times New Roman"/>
                <w:color w:val="000000"/>
                <w:sz w:val="24"/>
                <w:szCs w:val="24"/>
                <w:lang w:val="en-ID" w:eastAsia="en-US"/>
              </w:rPr>
              <w:t>Mean</w:t>
            </w:r>
          </w:p>
        </w:tc>
        <w:tc>
          <w:tcPr>
            <w:tcW w:w="4239" w:type="dxa"/>
            <w:gridSpan w:val="2"/>
          </w:tcPr>
          <w:p w:rsidR="0055561F" w:rsidRPr="0055561F" w:rsidRDefault="0055561F" w:rsidP="0055561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55561F">
              <w:rPr>
                <w:rFonts w:ascii="Times New Roman" w:eastAsia="Calibri" w:hAnsi="Times New Roman" w:cs="Times New Roman"/>
                <w:color w:val="000000"/>
                <w:sz w:val="24"/>
                <w:szCs w:val="24"/>
                <w:lang w:eastAsia="en-US"/>
              </w:rPr>
              <w:t xml:space="preserve">94,3 </w:t>
            </w:r>
          </w:p>
        </w:tc>
      </w:tr>
    </w:tbl>
    <w:p w:rsidR="0055561F" w:rsidRPr="0055561F" w:rsidRDefault="0055561F" w:rsidP="0055561F">
      <w:pPr>
        <w:spacing w:after="0" w:line="240" w:lineRule="auto"/>
        <w:jc w:val="both"/>
        <w:rPr>
          <w:rFonts w:ascii="Times New Roman" w:hAnsi="Times New Roman" w:cs="Times New Roman"/>
          <w:sz w:val="24"/>
          <w:szCs w:val="24"/>
          <w:lang w:val="en-ID"/>
        </w:rPr>
      </w:pPr>
    </w:p>
    <w:p w:rsidR="0055561F" w:rsidRPr="0055561F" w:rsidRDefault="0055561F" w:rsidP="0055561F">
      <w:pPr>
        <w:spacing w:after="0" w:line="240" w:lineRule="auto"/>
        <w:jc w:val="both"/>
        <w:rPr>
          <w:rFonts w:ascii="Times New Roman" w:hAnsi="Times New Roman" w:cs="Times New Roman"/>
          <w:sz w:val="24"/>
          <w:szCs w:val="24"/>
        </w:rPr>
      </w:pPr>
      <w:r w:rsidRPr="0055561F">
        <w:rPr>
          <w:rFonts w:ascii="Times New Roman" w:hAnsi="Times New Roman" w:cs="Times New Roman"/>
          <w:sz w:val="24"/>
          <w:szCs w:val="24"/>
        </w:rPr>
        <w:t>The table above shows the average value of the class rose 94.3 from the first cycle 67</w:t>
      </w:r>
      <w:r>
        <w:rPr>
          <w:rFonts w:ascii="Times New Roman" w:hAnsi="Times New Roman" w:cs="Times New Roman"/>
          <w:sz w:val="24"/>
          <w:szCs w:val="24"/>
        </w:rPr>
        <w:t>,</w:t>
      </w:r>
      <w:r w:rsidRPr="0055561F">
        <w:rPr>
          <w:rFonts w:ascii="Times New Roman" w:hAnsi="Times New Roman" w:cs="Times New Roman"/>
          <w:sz w:val="24"/>
          <w:szCs w:val="24"/>
        </w:rPr>
        <w:t xml:space="preserve"> and mastery learning from 60% in the first cycle increased by 96.8% in the second cycle. In this cycle</w:t>
      </w:r>
      <w:r w:rsidR="009B2BC4">
        <w:rPr>
          <w:rFonts w:ascii="Times New Roman" w:hAnsi="Times New Roman" w:cs="Times New Roman"/>
          <w:sz w:val="24"/>
          <w:szCs w:val="24"/>
        </w:rPr>
        <w:t>,</w:t>
      </w:r>
      <w:r w:rsidRPr="0055561F">
        <w:rPr>
          <w:rFonts w:ascii="Times New Roman" w:hAnsi="Times New Roman" w:cs="Times New Roman"/>
          <w:sz w:val="24"/>
          <w:szCs w:val="24"/>
        </w:rPr>
        <w:t xml:space="preserve"> the highest value obtained by participants is 100, and the lowest value is 60.</w:t>
      </w:r>
    </w:p>
    <w:p w:rsidR="0055561F" w:rsidRPr="00DF0E4B" w:rsidRDefault="0055561F" w:rsidP="00DF0E4B">
      <w:pPr>
        <w:spacing w:after="0" w:line="240" w:lineRule="auto"/>
        <w:jc w:val="both"/>
        <w:rPr>
          <w:rFonts w:ascii="Times New Roman" w:hAnsi="Times New Roman" w:cs="Times New Roman"/>
          <w:sz w:val="24"/>
          <w:szCs w:val="24"/>
        </w:rPr>
      </w:pPr>
      <w:r w:rsidRPr="0055561F">
        <w:rPr>
          <w:rFonts w:ascii="Times New Roman" w:hAnsi="Times New Roman" w:cs="Times New Roman"/>
          <w:sz w:val="24"/>
          <w:szCs w:val="24"/>
        </w:rPr>
        <w:t xml:space="preserve">Based on the above data it can be concluded that the average learning outcomes in students' mastery of reading is 94.3 and has reached the graduation criteria classically that is an average value of ≥ 70 following KKM scores and in this cycle students who complete </w:t>
      </w:r>
      <w:r>
        <w:rPr>
          <w:rFonts w:ascii="Times New Roman" w:hAnsi="Times New Roman" w:cs="Times New Roman"/>
          <w:sz w:val="24"/>
          <w:szCs w:val="24"/>
        </w:rPr>
        <w:t>by</w:t>
      </w:r>
      <w:r w:rsidRPr="0055561F">
        <w:rPr>
          <w:rFonts w:ascii="Times New Roman" w:hAnsi="Times New Roman" w:cs="Times New Roman"/>
          <w:sz w:val="24"/>
          <w:szCs w:val="24"/>
        </w:rPr>
        <w:t xml:space="preserve"> KKM scores have reached 96.8%.</w:t>
      </w:r>
    </w:p>
    <w:p w:rsidR="005A266C" w:rsidRPr="002B7AF4" w:rsidRDefault="005A266C" w:rsidP="0055561F">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lastRenderedPageBreak/>
        <w:t>Discussion</w:t>
      </w:r>
    </w:p>
    <w:p w:rsidR="005A266C" w:rsidRPr="002B7AF4" w:rsidRDefault="005A266C" w:rsidP="0055561F">
      <w:pPr>
        <w:spacing w:after="0" w:line="240" w:lineRule="auto"/>
        <w:jc w:val="both"/>
        <w:rPr>
          <w:rFonts w:ascii="Times New Roman" w:hAnsi="Times New Roman" w:cs="Times New Roman"/>
          <w:sz w:val="10"/>
          <w:szCs w:val="24"/>
        </w:rPr>
      </w:pPr>
    </w:p>
    <w:p w:rsidR="009B2BC4" w:rsidRDefault="009B2BC4" w:rsidP="0055561F">
      <w:pPr>
        <w:spacing w:after="0" w:line="240" w:lineRule="auto"/>
        <w:jc w:val="both"/>
        <w:rPr>
          <w:rFonts w:ascii="Times New Roman" w:hAnsi="Times New Roman" w:cs="Times New Roman"/>
          <w:sz w:val="24"/>
          <w:szCs w:val="24"/>
        </w:rPr>
      </w:pPr>
      <w:r w:rsidRPr="009B2BC4">
        <w:rPr>
          <w:rFonts w:ascii="Times New Roman" w:hAnsi="Times New Roman" w:cs="Times New Roman"/>
          <w:sz w:val="24"/>
          <w:szCs w:val="24"/>
        </w:rPr>
        <w:t>Overall, research on the application of contextual teaching and learning picture walk models in teaching reading comprehension of seventh</w:t>
      </w:r>
      <w:r>
        <w:rPr>
          <w:rFonts w:ascii="Times New Roman" w:hAnsi="Times New Roman" w:cs="Times New Roman"/>
          <w:sz w:val="24"/>
          <w:szCs w:val="24"/>
        </w:rPr>
        <w:t>-</w:t>
      </w:r>
      <w:r w:rsidRPr="009B2BC4">
        <w:rPr>
          <w:rFonts w:ascii="Times New Roman" w:hAnsi="Times New Roman" w:cs="Times New Roman"/>
          <w:sz w:val="24"/>
          <w:szCs w:val="24"/>
        </w:rPr>
        <w:t>grade students of SMP 165 Putra Juang provides positive results in the form of an increase in students' ability to read comprehension.</w:t>
      </w:r>
      <w:r>
        <w:rPr>
          <w:rFonts w:ascii="Times New Roman" w:hAnsi="Times New Roman" w:cs="Times New Roman"/>
          <w:sz w:val="24"/>
          <w:szCs w:val="24"/>
          <w:lang w:val="en-ID"/>
        </w:rPr>
        <w:t xml:space="preserve"> </w:t>
      </w:r>
      <w:r w:rsidRPr="009B2BC4">
        <w:rPr>
          <w:rFonts w:ascii="Times New Roman" w:hAnsi="Times New Roman" w:cs="Times New Roman"/>
          <w:sz w:val="24"/>
          <w:szCs w:val="24"/>
        </w:rPr>
        <w:t xml:space="preserve">This is based on the results obtained from two cycles of action implementation. The implementation of several cycles is a certain stage by implementing a learning plan that </w:t>
      </w:r>
      <w:r>
        <w:rPr>
          <w:rFonts w:ascii="Times New Roman" w:hAnsi="Times New Roman" w:cs="Times New Roman"/>
          <w:sz w:val="24"/>
          <w:szCs w:val="24"/>
        </w:rPr>
        <w:t xml:space="preserve">has been compiled based on the </w:t>
      </w:r>
      <w:r w:rsidRPr="009B2BC4">
        <w:rPr>
          <w:rFonts w:ascii="Times New Roman" w:hAnsi="Times New Roman" w:cs="Times New Roman"/>
          <w:sz w:val="24"/>
          <w:szCs w:val="24"/>
        </w:rPr>
        <w:t>picture walk model.</w:t>
      </w:r>
    </w:p>
    <w:p w:rsidR="009B2BC4" w:rsidRPr="009B2BC4" w:rsidRDefault="009B2BC4" w:rsidP="009B2BC4">
      <w:pPr>
        <w:spacing w:after="0" w:line="240" w:lineRule="auto"/>
        <w:jc w:val="both"/>
        <w:rPr>
          <w:rFonts w:ascii="Times New Roman" w:hAnsi="Times New Roman" w:cs="Times New Roman"/>
          <w:sz w:val="24"/>
          <w:szCs w:val="24"/>
        </w:rPr>
      </w:pPr>
      <w:r w:rsidRPr="009B2BC4">
        <w:rPr>
          <w:rFonts w:ascii="Times New Roman" w:hAnsi="Times New Roman" w:cs="Times New Roman"/>
          <w:sz w:val="24"/>
          <w:szCs w:val="24"/>
        </w:rPr>
        <w:t xml:space="preserve">In the implementation of this cycle II action,  students  preview the images or graphic features in fiction or nonfiction texts to make predictions, and activate background or prior knowledge to enhance comprehension, so as to stimulate and inspire students' potential optimally in determining the main points of thought in reading that ultimately can improve students' ability to read comprehension. </w:t>
      </w:r>
    </w:p>
    <w:p w:rsidR="009B2BC4" w:rsidRPr="009B2BC4" w:rsidRDefault="009B2BC4" w:rsidP="009B2BC4">
      <w:pPr>
        <w:spacing w:after="0" w:line="240" w:lineRule="auto"/>
        <w:jc w:val="both"/>
        <w:rPr>
          <w:rFonts w:ascii="Times New Roman" w:hAnsi="Times New Roman" w:cs="Times New Roman"/>
          <w:sz w:val="24"/>
          <w:szCs w:val="24"/>
        </w:rPr>
      </w:pPr>
      <w:r w:rsidRPr="009B2BC4">
        <w:rPr>
          <w:rFonts w:ascii="Times New Roman" w:hAnsi="Times New Roman" w:cs="Times New Roman"/>
          <w:sz w:val="24"/>
          <w:szCs w:val="24"/>
        </w:rPr>
        <w:t xml:space="preserve">With the inclusion of images that are in accordance with the text, learning feels more varied so that it is not boring for students and students </w:t>
      </w:r>
      <w:r>
        <w:rPr>
          <w:rFonts w:ascii="Times New Roman" w:hAnsi="Times New Roman" w:cs="Times New Roman"/>
          <w:sz w:val="24"/>
          <w:szCs w:val="24"/>
        </w:rPr>
        <w:t xml:space="preserve">to </w:t>
      </w:r>
      <w:r w:rsidRPr="009B2BC4">
        <w:rPr>
          <w:rFonts w:ascii="Times New Roman" w:hAnsi="Times New Roman" w:cs="Times New Roman"/>
          <w:sz w:val="24"/>
          <w:szCs w:val="24"/>
        </w:rPr>
        <w:t>become more interested in learning, but also to overcome verbalism in relation to the content of the discourse so that it can increase students' insight, especially for other subjects. Based on the test results in this second cycle, most students have been able to</w:t>
      </w:r>
    </w:p>
    <w:p w:rsidR="009B2BC4" w:rsidRDefault="009B2BC4" w:rsidP="009B2BC4">
      <w:pPr>
        <w:spacing w:after="0" w:line="240" w:lineRule="auto"/>
        <w:jc w:val="both"/>
        <w:rPr>
          <w:rFonts w:ascii="Times New Roman" w:hAnsi="Times New Roman" w:cs="Times New Roman"/>
          <w:sz w:val="24"/>
          <w:szCs w:val="24"/>
        </w:rPr>
      </w:pPr>
      <w:r w:rsidRPr="009B2BC4">
        <w:rPr>
          <w:rFonts w:ascii="Times New Roman" w:hAnsi="Times New Roman" w:cs="Times New Roman"/>
          <w:sz w:val="24"/>
          <w:szCs w:val="24"/>
        </w:rPr>
        <w:t>find the main points of thought in the reading. Based on the test results in the second cycle there is a significant increase in value so that the author is considered enough of this research until the second cycle.</w:t>
      </w:r>
    </w:p>
    <w:p w:rsidR="0055561F" w:rsidRPr="009B2BC4" w:rsidRDefault="005A266C" w:rsidP="0055561F">
      <w:pPr>
        <w:spacing w:after="0" w:line="240" w:lineRule="auto"/>
        <w:jc w:val="both"/>
        <w:rPr>
          <w:rFonts w:ascii="Times New Roman" w:hAnsi="Times New Roman" w:cs="Times New Roman"/>
          <w:sz w:val="24"/>
          <w:szCs w:val="24"/>
          <w:lang w:val="en-ID"/>
        </w:rPr>
      </w:pPr>
      <w:r w:rsidRPr="002B7AF4">
        <w:rPr>
          <w:rFonts w:ascii="Times New Roman" w:hAnsi="Times New Roman" w:cs="Times New Roman"/>
          <w:sz w:val="24"/>
          <w:szCs w:val="24"/>
        </w:rPr>
        <w:t xml:space="preserve">The </w:t>
      </w:r>
      <w:r w:rsidR="0055561F" w:rsidRPr="0055561F">
        <w:rPr>
          <w:rFonts w:ascii="Times New Roman" w:hAnsi="Times New Roman" w:cs="Times New Roman"/>
          <w:sz w:val="24"/>
          <w:szCs w:val="24"/>
        </w:rPr>
        <w:t>Student responses to the application of Reading Picture walk to improve students' mastery of reading showed a positive response with the acquisition of an average student response of 27.6. It means that students agree with the application of the Reading Picture Walk that can improve the reading comprehension of Grade VII A students at Putra Juang Middle School</w:t>
      </w:r>
      <w:r w:rsidR="009B2BC4">
        <w:rPr>
          <w:rFonts w:ascii="Times New Roman" w:hAnsi="Times New Roman" w:cs="Times New Roman"/>
          <w:sz w:val="24"/>
          <w:szCs w:val="24"/>
          <w:lang w:val="en-ID"/>
        </w:rPr>
        <w:t>.</w:t>
      </w:r>
    </w:p>
    <w:p w:rsidR="00E11594" w:rsidRDefault="00E11594" w:rsidP="0055561F">
      <w:pPr>
        <w:spacing w:after="0" w:line="240" w:lineRule="auto"/>
        <w:jc w:val="both"/>
        <w:rPr>
          <w:rFonts w:ascii="Times New Roman" w:eastAsia="Times New Roman" w:hAnsi="Times New Roman" w:cs="Times New Roman"/>
          <w:b/>
          <w:caps/>
          <w:sz w:val="24"/>
          <w:lang w:val="en-US"/>
        </w:rPr>
      </w:pPr>
    </w:p>
    <w:p w:rsidR="003B5759" w:rsidRPr="00017AD9" w:rsidRDefault="00017AD9" w:rsidP="0055561F">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55561F">
      <w:pPr>
        <w:spacing w:after="0" w:line="240" w:lineRule="auto"/>
        <w:contextualSpacing/>
        <w:jc w:val="both"/>
        <w:rPr>
          <w:rFonts w:ascii="Times New Roman" w:eastAsia="Times New Roman" w:hAnsi="Times New Roman" w:cs="Times New Roman"/>
          <w:sz w:val="10"/>
        </w:rPr>
      </w:pPr>
    </w:p>
    <w:p w:rsidR="001450F0" w:rsidRPr="009B2BC4" w:rsidRDefault="009B2BC4" w:rsidP="009B2BC4">
      <w:pPr>
        <w:spacing w:after="0" w:line="240" w:lineRule="auto"/>
        <w:jc w:val="both"/>
        <w:rPr>
          <w:rFonts w:ascii="Times New Roman" w:hAnsi="Times New Roman" w:cs="Times New Roman"/>
          <w:sz w:val="24"/>
          <w:szCs w:val="24"/>
        </w:rPr>
      </w:pPr>
      <w:r w:rsidRPr="009B2BC4">
        <w:rPr>
          <w:rFonts w:ascii="Times New Roman" w:hAnsi="Times New Roman" w:cs="Times New Roman"/>
          <w:sz w:val="24"/>
          <w:szCs w:val="24"/>
        </w:rPr>
        <w:t>The results of the study prove that students' ability to read comprehension after the learning is carried out by applying the picture walk model has a significant improvement. Based on the results of pretest the highest score obtained by the participant is 90, and the lowest score is 15. Thus it can be concluded that student learning outcomes in understand</w:t>
      </w:r>
      <w:r>
        <w:rPr>
          <w:rFonts w:ascii="Times New Roman" w:hAnsi="Times New Roman" w:cs="Times New Roman"/>
          <w:sz w:val="24"/>
          <w:szCs w:val="24"/>
        </w:rPr>
        <w:t>ing the text are still shallow.</w:t>
      </w:r>
      <w:r>
        <w:rPr>
          <w:rFonts w:ascii="Times New Roman" w:hAnsi="Times New Roman" w:cs="Times New Roman"/>
          <w:sz w:val="24"/>
          <w:szCs w:val="24"/>
          <w:lang w:val="en-ID"/>
        </w:rPr>
        <w:t xml:space="preserve"> </w:t>
      </w:r>
      <w:r w:rsidRPr="009B2BC4">
        <w:rPr>
          <w:rFonts w:ascii="Times New Roman" w:hAnsi="Times New Roman" w:cs="Times New Roman"/>
          <w:sz w:val="24"/>
          <w:szCs w:val="24"/>
        </w:rPr>
        <w:t>In this cycle I, the highest value obtained by participants is 100, and the lowest value is 30. Based on these results, it can be seen that the mastery of students' reading has increased.  In cycle II the highest value obtained by participants is 1</w:t>
      </w:r>
      <w:r>
        <w:rPr>
          <w:rFonts w:ascii="Times New Roman" w:hAnsi="Times New Roman" w:cs="Times New Roman"/>
          <w:sz w:val="24"/>
          <w:szCs w:val="24"/>
        </w:rPr>
        <w:t>00, and the lowest value is 60.</w:t>
      </w:r>
      <w:r>
        <w:rPr>
          <w:rFonts w:ascii="Times New Roman" w:hAnsi="Times New Roman" w:cs="Times New Roman"/>
          <w:sz w:val="24"/>
          <w:szCs w:val="24"/>
          <w:lang w:val="en-ID"/>
        </w:rPr>
        <w:t xml:space="preserve"> </w:t>
      </w:r>
      <w:r w:rsidRPr="009B2BC4">
        <w:rPr>
          <w:rFonts w:ascii="Times New Roman" w:hAnsi="Times New Roman" w:cs="Times New Roman"/>
          <w:sz w:val="24"/>
          <w:szCs w:val="24"/>
        </w:rPr>
        <w:t>Based on the results of the data analysis and discussion above it can be concluded that the mastery of reading in VII A grade students at Putra Juang Middle School increased by using the Reading Picture Walk</w:t>
      </w:r>
    </w:p>
    <w:p w:rsidR="007F16FB" w:rsidRPr="00017AD9" w:rsidRDefault="007F16FB" w:rsidP="0055561F">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55561F">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55561F">
      <w:pPr>
        <w:pStyle w:val="ListParagraph"/>
        <w:tabs>
          <w:tab w:val="left" w:pos="426"/>
        </w:tabs>
        <w:spacing w:after="0" w:line="240" w:lineRule="auto"/>
        <w:ind w:left="0"/>
        <w:jc w:val="both"/>
        <w:rPr>
          <w:rFonts w:ascii="Times New Roman" w:hAnsi="Times New Roman" w:cs="Times New Roman"/>
          <w:b/>
          <w:sz w:val="10"/>
          <w:lang w:val="en-US"/>
        </w:rPr>
      </w:pPr>
    </w:p>
    <w:p w:rsidR="00D649D1" w:rsidRPr="0055561F" w:rsidRDefault="0055561F" w:rsidP="0055561F">
      <w:pPr>
        <w:pStyle w:val="ListParagraph"/>
        <w:tabs>
          <w:tab w:val="left" w:pos="426"/>
        </w:tabs>
        <w:spacing w:after="0" w:line="240" w:lineRule="auto"/>
        <w:ind w:left="0"/>
        <w:jc w:val="both"/>
        <w:rPr>
          <w:rFonts w:ascii="Times New Roman" w:hAnsi="Times New Roman" w:cs="Times New Roman"/>
          <w:sz w:val="24"/>
          <w:lang w:val="en-US"/>
        </w:rPr>
      </w:pPr>
      <w:r w:rsidRPr="0055561F">
        <w:rPr>
          <w:rFonts w:ascii="Times New Roman" w:hAnsi="Times New Roman" w:cs="Times New Roman"/>
          <w:sz w:val="24"/>
          <w:lang w:val="en-US"/>
        </w:rPr>
        <w:t xml:space="preserve">Thank you very much to Mrs. </w:t>
      </w:r>
      <w:proofErr w:type="spellStart"/>
      <w:r w:rsidRPr="0055561F">
        <w:rPr>
          <w:rFonts w:ascii="Times New Roman" w:hAnsi="Times New Roman" w:cs="Times New Roman"/>
          <w:sz w:val="24"/>
          <w:lang w:val="en-US"/>
        </w:rPr>
        <w:t>Aseptiana</w:t>
      </w:r>
      <w:proofErr w:type="spellEnd"/>
      <w:r w:rsidRPr="0055561F">
        <w:rPr>
          <w:rFonts w:ascii="Times New Roman" w:hAnsi="Times New Roman" w:cs="Times New Roman"/>
          <w:sz w:val="24"/>
          <w:lang w:val="en-US"/>
        </w:rPr>
        <w:t xml:space="preserve"> </w:t>
      </w:r>
      <w:proofErr w:type="spellStart"/>
      <w:r w:rsidRPr="0055561F">
        <w:rPr>
          <w:rFonts w:ascii="Times New Roman" w:hAnsi="Times New Roman" w:cs="Times New Roman"/>
          <w:sz w:val="24"/>
          <w:lang w:val="en-US"/>
        </w:rPr>
        <w:t>Parmawati</w:t>
      </w:r>
      <w:proofErr w:type="spellEnd"/>
      <w:r w:rsidRPr="0055561F">
        <w:rPr>
          <w:rFonts w:ascii="Times New Roman" w:hAnsi="Times New Roman" w:cs="Times New Roman"/>
          <w:sz w:val="24"/>
          <w:lang w:val="en-US"/>
        </w:rPr>
        <w:t xml:space="preserve">, </w:t>
      </w:r>
      <w:proofErr w:type="spellStart"/>
      <w:r w:rsidRPr="0055561F">
        <w:rPr>
          <w:rFonts w:ascii="Times New Roman" w:hAnsi="Times New Roman" w:cs="Times New Roman"/>
          <w:sz w:val="24"/>
          <w:lang w:val="en-US"/>
        </w:rPr>
        <w:t>M.Pd</w:t>
      </w:r>
      <w:proofErr w:type="spellEnd"/>
      <w:r w:rsidRPr="0055561F">
        <w:rPr>
          <w:rFonts w:ascii="Times New Roman" w:hAnsi="Times New Roman" w:cs="Times New Roman"/>
          <w:sz w:val="24"/>
          <w:lang w:val="en-US"/>
        </w:rPr>
        <w:t xml:space="preserve">, Ms. </w:t>
      </w:r>
      <w:proofErr w:type="spellStart"/>
      <w:r w:rsidRPr="0055561F">
        <w:rPr>
          <w:rFonts w:ascii="Times New Roman" w:hAnsi="Times New Roman" w:cs="Times New Roman"/>
          <w:sz w:val="24"/>
          <w:lang w:val="en-US"/>
        </w:rPr>
        <w:t>Yanuarti</w:t>
      </w:r>
      <w:proofErr w:type="spellEnd"/>
      <w:r w:rsidRPr="0055561F">
        <w:rPr>
          <w:rFonts w:ascii="Times New Roman" w:hAnsi="Times New Roman" w:cs="Times New Roman"/>
          <w:sz w:val="24"/>
          <w:lang w:val="en-US"/>
        </w:rPr>
        <w:t xml:space="preserve"> </w:t>
      </w:r>
      <w:proofErr w:type="spellStart"/>
      <w:r w:rsidRPr="0055561F">
        <w:rPr>
          <w:rFonts w:ascii="Times New Roman" w:hAnsi="Times New Roman" w:cs="Times New Roman"/>
          <w:sz w:val="24"/>
          <w:lang w:val="en-US"/>
        </w:rPr>
        <w:t>Apsari</w:t>
      </w:r>
      <w:proofErr w:type="spellEnd"/>
      <w:r w:rsidRPr="0055561F">
        <w:rPr>
          <w:rFonts w:ascii="Times New Roman" w:hAnsi="Times New Roman" w:cs="Times New Roman"/>
          <w:sz w:val="24"/>
          <w:lang w:val="en-US"/>
        </w:rPr>
        <w:t xml:space="preserve">, </w:t>
      </w:r>
      <w:proofErr w:type="spellStart"/>
      <w:r w:rsidRPr="0055561F">
        <w:rPr>
          <w:rFonts w:ascii="Times New Roman" w:hAnsi="Times New Roman" w:cs="Times New Roman"/>
          <w:sz w:val="24"/>
          <w:lang w:val="en-US"/>
        </w:rPr>
        <w:t>M.Pd</w:t>
      </w:r>
      <w:proofErr w:type="spellEnd"/>
      <w:r w:rsidRPr="0055561F">
        <w:rPr>
          <w:rFonts w:ascii="Times New Roman" w:hAnsi="Times New Roman" w:cs="Times New Roman"/>
          <w:sz w:val="24"/>
          <w:lang w:val="en-US"/>
        </w:rPr>
        <w:t xml:space="preserve"> the Mr. </w:t>
      </w:r>
      <w:proofErr w:type="spellStart"/>
      <w:r w:rsidRPr="0055561F">
        <w:rPr>
          <w:rFonts w:ascii="Times New Roman" w:hAnsi="Times New Roman" w:cs="Times New Roman"/>
          <w:sz w:val="24"/>
          <w:lang w:val="en-US"/>
        </w:rPr>
        <w:t>Restu</w:t>
      </w:r>
      <w:proofErr w:type="spellEnd"/>
      <w:r w:rsidRPr="0055561F">
        <w:rPr>
          <w:rFonts w:ascii="Times New Roman" w:hAnsi="Times New Roman" w:cs="Times New Roman"/>
          <w:sz w:val="24"/>
          <w:lang w:val="en-US"/>
        </w:rPr>
        <w:t>,</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Trisnendi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Syahrizal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M.Hum</w:t>
      </w:r>
      <w:proofErr w:type="spellEnd"/>
      <w:r>
        <w:rPr>
          <w:rFonts w:ascii="Times New Roman" w:hAnsi="Times New Roman" w:cs="Times New Roman"/>
          <w:sz w:val="24"/>
          <w:lang w:val="en-US"/>
        </w:rPr>
        <w:t xml:space="preserve">, Dr. Irma </w:t>
      </w:r>
      <w:proofErr w:type="spellStart"/>
      <w:r>
        <w:rPr>
          <w:rFonts w:ascii="Times New Roman" w:hAnsi="Times New Roman" w:cs="Times New Roman"/>
          <w:sz w:val="24"/>
          <w:lang w:val="en-US"/>
        </w:rPr>
        <w:t>Savitri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Sadikin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M.Pd</w:t>
      </w:r>
      <w:proofErr w:type="spellEnd"/>
      <w:r w:rsidRPr="0055561F">
        <w:rPr>
          <w:rFonts w:ascii="Times New Roman" w:hAnsi="Times New Roman" w:cs="Times New Roman"/>
          <w:sz w:val="24"/>
          <w:lang w:val="en-US"/>
        </w:rPr>
        <w:t xml:space="preserve"> who helped me in completing my journal assignments, </w:t>
      </w:r>
      <w:r w:rsidR="004259F0">
        <w:rPr>
          <w:rFonts w:ascii="Times New Roman" w:hAnsi="Times New Roman" w:cs="Times New Roman"/>
          <w:sz w:val="24"/>
          <w:lang w:val="en-US"/>
        </w:rPr>
        <w:t xml:space="preserve">to my parents Mr. </w:t>
      </w:r>
      <w:proofErr w:type="spellStart"/>
      <w:r w:rsidR="004259F0">
        <w:rPr>
          <w:rFonts w:ascii="Times New Roman" w:hAnsi="Times New Roman" w:cs="Times New Roman"/>
          <w:sz w:val="24"/>
          <w:lang w:val="en-US"/>
        </w:rPr>
        <w:t>Inda</w:t>
      </w:r>
      <w:proofErr w:type="spellEnd"/>
      <w:r w:rsidR="004259F0">
        <w:rPr>
          <w:rFonts w:ascii="Times New Roman" w:hAnsi="Times New Roman" w:cs="Times New Roman"/>
          <w:sz w:val="24"/>
          <w:lang w:val="en-US"/>
        </w:rPr>
        <w:t xml:space="preserve"> and Ms. </w:t>
      </w:r>
      <w:proofErr w:type="spellStart"/>
      <w:r w:rsidR="004259F0">
        <w:rPr>
          <w:rFonts w:ascii="Times New Roman" w:hAnsi="Times New Roman" w:cs="Times New Roman"/>
          <w:sz w:val="24"/>
          <w:lang w:val="en-US"/>
        </w:rPr>
        <w:t>Uti</w:t>
      </w:r>
      <w:proofErr w:type="spellEnd"/>
      <w:r w:rsidR="004259F0">
        <w:rPr>
          <w:rFonts w:ascii="Times New Roman" w:hAnsi="Times New Roman" w:cs="Times New Roman"/>
          <w:sz w:val="24"/>
          <w:lang w:val="en-US"/>
        </w:rPr>
        <w:t xml:space="preserve"> and my brothers </w:t>
      </w:r>
      <w:proofErr w:type="spellStart"/>
      <w:r w:rsidR="004259F0">
        <w:rPr>
          <w:rFonts w:ascii="Times New Roman" w:hAnsi="Times New Roman" w:cs="Times New Roman"/>
          <w:sz w:val="24"/>
          <w:lang w:val="en-US"/>
        </w:rPr>
        <w:t>Dadang</w:t>
      </w:r>
      <w:proofErr w:type="spellEnd"/>
      <w:r w:rsidR="004259F0">
        <w:rPr>
          <w:rFonts w:ascii="Times New Roman" w:hAnsi="Times New Roman" w:cs="Times New Roman"/>
          <w:sz w:val="24"/>
          <w:lang w:val="en-US"/>
        </w:rPr>
        <w:t xml:space="preserve">, </w:t>
      </w:r>
      <w:proofErr w:type="spellStart"/>
      <w:r w:rsidR="004259F0">
        <w:rPr>
          <w:rFonts w:ascii="Times New Roman" w:hAnsi="Times New Roman" w:cs="Times New Roman"/>
          <w:sz w:val="24"/>
          <w:lang w:val="en-US"/>
        </w:rPr>
        <w:t>M.Pd</w:t>
      </w:r>
      <w:proofErr w:type="spellEnd"/>
      <w:r w:rsidR="004259F0">
        <w:rPr>
          <w:rFonts w:ascii="Times New Roman" w:hAnsi="Times New Roman" w:cs="Times New Roman"/>
          <w:sz w:val="24"/>
          <w:lang w:val="en-US"/>
        </w:rPr>
        <w:t xml:space="preserve">, Ali </w:t>
      </w:r>
      <w:proofErr w:type="spellStart"/>
      <w:r w:rsidR="004259F0">
        <w:rPr>
          <w:rFonts w:ascii="Times New Roman" w:hAnsi="Times New Roman" w:cs="Times New Roman"/>
          <w:sz w:val="24"/>
          <w:lang w:val="en-US"/>
        </w:rPr>
        <w:t>Wardana</w:t>
      </w:r>
      <w:proofErr w:type="spellEnd"/>
      <w:r w:rsidR="004259F0">
        <w:rPr>
          <w:rFonts w:ascii="Times New Roman" w:hAnsi="Times New Roman" w:cs="Times New Roman"/>
          <w:sz w:val="24"/>
          <w:lang w:val="en-US"/>
        </w:rPr>
        <w:t xml:space="preserve">, </w:t>
      </w:r>
      <w:proofErr w:type="spellStart"/>
      <w:r w:rsidR="004259F0">
        <w:rPr>
          <w:rFonts w:ascii="Times New Roman" w:hAnsi="Times New Roman" w:cs="Times New Roman"/>
          <w:sz w:val="24"/>
          <w:lang w:val="en-US"/>
        </w:rPr>
        <w:t>S.Pd</w:t>
      </w:r>
      <w:proofErr w:type="spellEnd"/>
      <w:r w:rsidR="004259F0">
        <w:rPr>
          <w:rFonts w:ascii="Times New Roman" w:hAnsi="Times New Roman" w:cs="Times New Roman"/>
          <w:sz w:val="24"/>
          <w:lang w:val="en-US"/>
        </w:rPr>
        <w:t xml:space="preserve">, </w:t>
      </w:r>
      <w:r w:rsidRPr="0055561F">
        <w:rPr>
          <w:rFonts w:ascii="Times New Roman" w:hAnsi="Times New Roman" w:cs="Times New Roman"/>
          <w:sz w:val="24"/>
          <w:lang w:val="en-US"/>
        </w:rPr>
        <w:t>not forgetting the best wishes and prayers to Allah SWT for giving me the opportunity and strength to complete it.</w:t>
      </w: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DF0E4B" w:rsidRDefault="00DF0E4B" w:rsidP="00DF0E4B">
      <w:pPr>
        <w:widowControl w:val="0"/>
        <w:autoSpaceDE w:val="0"/>
        <w:autoSpaceDN w:val="0"/>
        <w:adjustRightInd w:val="0"/>
        <w:spacing w:after="0" w:line="240" w:lineRule="auto"/>
        <w:ind w:left="480" w:hanging="480"/>
        <w:rPr>
          <w:rFonts w:ascii="Times New Roman" w:hAnsi="Times New Roman" w:cs="Times New Roman"/>
          <w:b/>
          <w:sz w:val="24"/>
          <w:lang w:val="en-US"/>
        </w:rPr>
      </w:pPr>
      <w:r>
        <w:rPr>
          <w:rFonts w:ascii="Times New Roman" w:hAnsi="Times New Roman" w:cs="Times New Roman"/>
          <w:b/>
          <w:sz w:val="24"/>
          <w:lang w:val="en-US"/>
        </w:rPr>
        <w:t>REFERENCES</w:t>
      </w:r>
    </w:p>
    <w:p w:rsidR="00DF0E4B" w:rsidRDefault="00DF0E4B" w:rsidP="00DF0E4B">
      <w:pPr>
        <w:widowControl w:val="0"/>
        <w:autoSpaceDE w:val="0"/>
        <w:autoSpaceDN w:val="0"/>
        <w:adjustRightInd w:val="0"/>
        <w:spacing w:after="0" w:line="240" w:lineRule="auto"/>
        <w:ind w:left="480" w:hanging="480"/>
        <w:rPr>
          <w:rFonts w:ascii="Times New Roman" w:hAnsi="Times New Roman" w:cs="Times New Roman"/>
          <w:b/>
          <w:sz w:val="24"/>
          <w:lang w:val="en-US"/>
        </w:rPr>
      </w:pPr>
    </w:p>
    <w:p w:rsidR="00FE1195" w:rsidRPr="00FE1195" w:rsidRDefault="00DF0E4B" w:rsidP="00FE1195">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b/>
          <w:sz w:val="24"/>
          <w:lang w:val="en-US"/>
        </w:rPr>
        <w:fldChar w:fldCharType="begin" w:fldLock="1"/>
      </w:r>
      <w:r>
        <w:rPr>
          <w:rFonts w:ascii="Times New Roman" w:hAnsi="Times New Roman" w:cs="Times New Roman"/>
          <w:b/>
          <w:sz w:val="24"/>
          <w:lang w:val="en-US"/>
        </w:rPr>
        <w:instrText xml:space="preserve">ADDIN Mendeley Bibliography CSL_BIBLIOGRAPHY </w:instrText>
      </w:r>
      <w:r>
        <w:rPr>
          <w:rFonts w:ascii="Times New Roman" w:hAnsi="Times New Roman" w:cs="Times New Roman"/>
          <w:b/>
          <w:sz w:val="24"/>
          <w:lang w:val="en-US"/>
        </w:rPr>
        <w:fldChar w:fldCharType="separate"/>
      </w:r>
      <w:r w:rsidR="00FE1195" w:rsidRPr="00FE1195">
        <w:rPr>
          <w:rFonts w:ascii="Times New Roman" w:hAnsi="Times New Roman" w:cs="Times New Roman"/>
          <w:noProof/>
          <w:sz w:val="24"/>
          <w:szCs w:val="24"/>
        </w:rPr>
        <w:t>Arik</w:t>
      </w:r>
      <w:bookmarkStart w:id="0" w:name="_GoBack"/>
      <w:bookmarkEnd w:id="0"/>
      <w:r w:rsidR="00FE1195" w:rsidRPr="00FE1195">
        <w:rPr>
          <w:rFonts w:ascii="Times New Roman" w:hAnsi="Times New Roman" w:cs="Times New Roman"/>
          <w:noProof/>
          <w:sz w:val="24"/>
          <w:szCs w:val="24"/>
        </w:rPr>
        <w:t xml:space="preserve">unto, S., &amp; Jabar, C. S. A. (2004). Evaluasi program pendidikan. </w:t>
      </w:r>
      <w:r w:rsidR="00FE1195" w:rsidRPr="00FE1195">
        <w:rPr>
          <w:rFonts w:ascii="Times New Roman" w:hAnsi="Times New Roman" w:cs="Times New Roman"/>
          <w:i/>
          <w:iCs/>
          <w:noProof/>
          <w:sz w:val="24"/>
          <w:szCs w:val="24"/>
        </w:rPr>
        <w:t>Jakarta: Bumi Aksara</w:t>
      </w:r>
      <w:r w:rsidR="00FE1195" w:rsidRPr="00FE1195">
        <w:rPr>
          <w:rFonts w:ascii="Times New Roman" w:hAnsi="Times New Roman" w:cs="Times New Roman"/>
          <w:noProof/>
          <w:sz w:val="24"/>
          <w:szCs w:val="24"/>
        </w:rPr>
        <w:t>, 1–2.</w:t>
      </w:r>
    </w:p>
    <w:p w:rsidR="00FE1195" w:rsidRPr="00FE1195" w:rsidRDefault="00FE1195" w:rsidP="00FE119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E1195">
        <w:rPr>
          <w:rFonts w:ascii="Times New Roman" w:hAnsi="Times New Roman" w:cs="Times New Roman"/>
          <w:noProof/>
          <w:sz w:val="24"/>
          <w:szCs w:val="24"/>
        </w:rPr>
        <w:lastRenderedPageBreak/>
        <w:t xml:space="preserve">Celce-Murcia, M., Brinton, D., &amp; Snow, M. A. (2014). </w:t>
      </w:r>
      <w:r w:rsidRPr="00FE1195">
        <w:rPr>
          <w:rFonts w:ascii="Times New Roman" w:hAnsi="Times New Roman" w:cs="Times New Roman"/>
          <w:i/>
          <w:iCs/>
          <w:noProof/>
          <w:sz w:val="24"/>
          <w:szCs w:val="24"/>
        </w:rPr>
        <w:t>Teaching English as a second or foreign language</w:t>
      </w:r>
      <w:r w:rsidRPr="00FE1195">
        <w:rPr>
          <w:rFonts w:ascii="Times New Roman" w:hAnsi="Times New Roman" w:cs="Times New Roman"/>
          <w:noProof/>
          <w:sz w:val="24"/>
          <w:szCs w:val="24"/>
        </w:rPr>
        <w:t>. (2008), 706.</w:t>
      </w:r>
    </w:p>
    <w:p w:rsidR="00FE1195" w:rsidRPr="00FE1195" w:rsidRDefault="00FE1195" w:rsidP="00FE119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E1195">
        <w:rPr>
          <w:rFonts w:ascii="Times New Roman" w:hAnsi="Times New Roman" w:cs="Times New Roman"/>
          <w:noProof/>
          <w:sz w:val="24"/>
          <w:szCs w:val="24"/>
        </w:rPr>
        <w:t xml:space="preserve">Derewianka, B. (2004). Exploring How Texts Work. In </w:t>
      </w:r>
      <w:r w:rsidRPr="00FE1195">
        <w:rPr>
          <w:rFonts w:ascii="Times New Roman" w:hAnsi="Times New Roman" w:cs="Times New Roman"/>
          <w:i/>
          <w:iCs/>
          <w:noProof/>
          <w:sz w:val="24"/>
          <w:szCs w:val="24"/>
        </w:rPr>
        <w:t>Exploring How Texts Work.</w:t>
      </w:r>
      <w:r w:rsidRPr="00FE1195">
        <w:rPr>
          <w:rFonts w:ascii="Times New Roman" w:hAnsi="Times New Roman" w:cs="Times New Roman"/>
          <w:noProof/>
          <w:sz w:val="24"/>
          <w:szCs w:val="24"/>
        </w:rPr>
        <w:t xml:space="preserve"> Sydney.</w:t>
      </w:r>
    </w:p>
    <w:p w:rsidR="00FE1195" w:rsidRPr="00FE1195" w:rsidRDefault="00FE1195" w:rsidP="00FE119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E1195">
        <w:rPr>
          <w:rFonts w:ascii="Times New Roman" w:hAnsi="Times New Roman" w:cs="Times New Roman"/>
          <w:noProof/>
          <w:sz w:val="24"/>
          <w:szCs w:val="24"/>
        </w:rPr>
        <w:t xml:space="preserve">Knees, S., &amp; Miller, T. (2006). The role of actigraphy. </w:t>
      </w:r>
      <w:r w:rsidRPr="00FE1195">
        <w:rPr>
          <w:rFonts w:ascii="Times New Roman" w:hAnsi="Times New Roman" w:cs="Times New Roman"/>
          <w:i/>
          <w:iCs/>
          <w:noProof/>
          <w:sz w:val="24"/>
          <w:szCs w:val="24"/>
        </w:rPr>
        <w:t>The Plantsman</w:t>
      </w:r>
      <w:r w:rsidRPr="00FE1195">
        <w:rPr>
          <w:rFonts w:ascii="Times New Roman" w:hAnsi="Times New Roman" w:cs="Times New Roman"/>
          <w:noProof/>
          <w:sz w:val="24"/>
          <w:szCs w:val="24"/>
        </w:rPr>
        <w:t>, (September).</w:t>
      </w:r>
    </w:p>
    <w:p w:rsidR="00FE1195" w:rsidRPr="00FE1195" w:rsidRDefault="00FE1195" w:rsidP="00FE119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E1195">
        <w:rPr>
          <w:rFonts w:ascii="Times New Roman" w:hAnsi="Times New Roman" w:cs="Times New Roman"/>
          <w:noProof/>
          <w:sz w:val="24"/>
          <w:szCs w:val="24"/>
        </w:rPr>
        <w:t xml:space="preserve">Lems, Kristin., Leah D Miller., &amp; T. M. S. (2010). Teaching Reading to English Language Learner. In </w:t>
      </w:r>
      <w:r w:rsidRPr="00FE1195">
        <w:rPr>
          <w:rFonts w:ascii="Times New Roman" w:hAnsi="Times New Roman" w:cs="Times New Roman"/>
          <w:i/>
          <w:iCs/>
          <w:noProof/>
          <w:sz w:val="24"/>
          <w:szCs w:val="24"/>
        </w:rPr>
        <w:t>New York: The Guilford Press.</w:t>
      </w:r>
    </w:p>
    <w:p w:rsidR="00FE1195" w:rsidRPr="00FE1195" w:rsidRDefault="00FE1195" w:rsidP="00FE119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E1195">
        <w:rPr>
          <w:rFonts w:ascii="Times New Roman" w:hAnsi="Times New Roman" w:cs="Times New Roman"/>
          <w:noProof/>
          <w:sz w:val="24"/>
          <w:szCs w:val="24"/>
        </w:rPr>
        <w:t xml:space="preserve">Mahmudi, I. (2011). CIPP: Suatu Model Evaluasi Program Pendidikan. </w:t>
      </w:r>
      <w:r w:rsidRPr="00FE1195">
        <w:rPr>
          <w:rFonts w:ascii="Times New Roman" w:hAnsi="Times New Roman" w:cs="Times New Roman"/>
          <w:i/>
          <w:iCs/>
          <w:noProof/>
          <w:sz w:val="24"/>
          <w:szCs w:val="24"/>
        </w:rPr>
        <w:t>Jurnal At-Ta’dib</w:t>
      </w:r>
      <w:r w:rsidRPr="00FE1195">
        <w:rPr>
          <w:rFonts w:ascii="Times New Roman" w:hAnsi="Times New Roman" w:cs="Times New Roman"/>
          <w:noProof/>
          <w:sz w:val="24"/>
          <w:szCs w:val="24"/>
        </w:rPr>
        <w:t xml:space="preserve">, </w:t>
      </w:r>
      <w:r w:rsidRPr="00FE1195">
        <w:rPr>
          <w:rFonts w:ascii="Times New Roman" w:hAnsi="Times New Roman" w:cs="Times New Roman"/>
          <w:i/>
          <w:iCs/>
          <w:noProof/>
          <w:sz w:val="24"/>
          <w:szCs w:val="24"/>
        </w:rPr>
        <w:t>6</w:t>
      </w:r>
      <w:r w:rsidRPr="00FE1195">
        <w:rPr>
          <w:rFonts w:ascii="Times New Roman" w:hAnsi="Times New Roman" w:cs="Times New Roman"/>
          <w:noProof/>
          <w:sz w:val="24"/>
          <w:szCs w:val="24"/>
        </w:rPr>
        <w:t>(1), 112–124.</w:t>
      </w:r>
    </w:p>
    <w:p w:rsidR="00FE1195" w:rsidRPr="00FE1195" w:rsidRDefault="00FE1195" w:rsidP="00FE119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E1195">
        <w:rPr>
          <w:rFonts w:ascii="Times New Roman" w:hAnsi="Times New Roman" w:cs="Times New Roman"/>
          <w:noProof/>
          <w:sz w:val="24"/>
          <w:szCs w:val="24"/>
        </w:rPr>
        <w:t xml:space="preserve">McTAGGART, R. (1994). Participatory Action Research: Issues in theory and practice. </w:t>
      </w:r>
      <w:r w:rsidRPr="00FE1195">
        <w:rPr>
          <w:rFonts w:ascii="Times New Roman" w:hAnsi="Times New Roman" w:cs="Times New Roman"/>
          <w:i/>
          <w:iCs/>
          <w:noProof/>
          <w:sz w:val="24"/>
          <w:szCs w:val="24"/>
        </w:rPr>
        <w:t>Educational Action Research</w:t>
      </w:r>
      <w:r w:rsidRPr="00FE1195">
        <w:rPr>
          <w:rFonts w:ascii="Times New Roman" w:hAnsi="Times New Roman" w:cs="Times New Roman"/>
          <w:noProof/>
          <w:sz w:val="24"/>
          <w:szCs w:val="24"/>
        </w:rPr>
        <w:t xml:space="preserve">, </w:t>
      </w:r>
      <w:r w:rsidRPr="00FE1195">
        <w:rPr>
          <w:rFonts w:ascii="Times New Roman" w:hAnsi="Times New Roman" w:cs="Times New Roman"/>
          <w:i/>
          <w:iCs/>
          <w:noProof/>
          <w:sz w:val="24"/>
          <w:szCs w:val="24"/>
        </w:rPr>
        <w:t>2</w:t>
      </w:r>
      <w:r w:rsidRPr="00FE1195">
        <w:rPr>
          <w:rFonts w:ascii="Times New Roman" w:hAnsi="Times New Roman" w:cs="Times New Roman"/>
          <w:noProof/>
          <w:sz w:val="24"/>
          <w:szCs w:val="24"/>
        </w:rPr>
        <w:t>(3), 313–337. https://doi.org/10.1080/0965079940020302</w:t>
      </w:r>
    </w:p>
    <w:p w:rsidR="00FE1195" w:rsidRPr="00FE1195" w:rsidRDefault="00FE1195" w:rsidP="00FE119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E1195">
        <w:rPr>
          <w:rFonts w:ascii="Times New Roman" w:hAnsi="Times New Roman" w:cs="Times New Roman"/>
          <w:noProof/>
          <w:sz w:val="24"/>
          <w:szCs w:val="24"/>
        </w:rPr>
        <w:t xml:space="preserve">Nasional, D. P. (2007). </w:t>
      </w:r>
      <w:r w:rsidRPr="00FE1195">
        <w:rPr>
          <w:rFonts w:ascii="Times New Roman" w:hAnsi="Times New Roman" w:cs="Times New Roman"/>
          <w:i/>
          <w:iCs/>
          <w:noProof/>
          <w:sz w:val="24"/>
          <w:szCs w:val="24"/>
        </w:rPr>
        <w:t xml:space="preserve">Statuta </w:t>
      </w:r>
      <w:r w:rsidR="009B2BC4">
        <w:rPr>
          <w:rFonts w:ascii="Times New Roman" w:hAnsi="Times New Roman" w:cs="Times New Roman"/>
          <w:i/>
          <w:iCs/>
          <w:noProof/>
          <w:sz w:val="24"/>
          <w:szCs w:val="24"/>
        </w:rPr>
        <w:t xml:space="preserve">Universitas </w:t>
      </w:r>
      <w:r w:rsidR="009B2BC4">
        <w:rPr>
          <w:rFonts w:ascii="Times New Roman" w:hAnsi="Times New Roman" w:cs="Times New Roman"/>
          <w:i/>
          <w:iCs/>
          <w:noProof/>
          <w:sz w:val="24"/>
          <w:szCs w:val="24"/>
          <w:lang w:val="en-ID"/>
        </w:rPr>
        <w:t>A</w:t>
      </w:r>
      <w:r w:rsidRPr="00FE1195">
        <w:rPr>
          <w:rFonts w:ascii="Times New Roman" w:hAnsi="Times New Roman" w:cs="Times New Roman"/>
          <w:i/>
          <w:iCs/>
          <w:noProof/>
          <w:sz w:val="24"/>
          <w:szCs w:val="24"/>
        </w:rPr>
        <w:t>ndalas</w:t>
      </w:r>
      <w:r w:rsidRPr="00FE1195">
        <w:rPr>
          <w:rFonts w:ascii="Times New Roman" w:hAnsi="Times New Roman" w:cs="Times New Roman"/>
          <w:noProof/>
          <w:sz w:val="24"/>
          <w:szCs w:val="24"/>
        </w:rPr>
        <w:t>.</w:t>
      </w:r>
    </w:p>
    <w:p w:rsidR="00FE1195" w:rsidRPr="00FE1195" w:rsidRDefault="00FE1195" w:rsidP="00FE119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E1195">
        <w:rPr>
          <w:rFonts w:ascii="Times New Roman" w:hAnsi="Times New Roman" w:cs="Times New Roman"/>
          <w:noProof/>
          <w:sz w:val="24"/>
          <w:szCs w:val="24"/>
        </w:rPr>
        <w:t xml:space="preserve">Rediasih, L. (2017). </w:t>
      </w:r>
      <w:r w:rsidRPr="00FE1195">
        <w:rPr>
          <w:rFonts w:ascii="Times New Roman" w:hAnsi="Times New Roman" w:cs="Times New Roman"/>
          <w:i/>
          <w:iCs/>
          <w:noProof/>
          <w:sz w:val="24"/>
          <w:szCs w:val="24"/>
        </w:rPr>
        <w:t>Pengaruh Model Pembelajaran Debate Terhadap Keterampilan Berbicara Pada Mata Pelajaran Bahasa Indonesia Siswa Kelas V</w:t>
      </w:r>
      <w:r w:rsidRPr="00FE1195">
        <w:rPr>
          <w:rFonts w:ascii="Times New Roman" w:hAnsi="Times New Roman" w:cs="Times New Roman"/>
          <w:noProof/>
          <w:sz w:val="24"/>
          <w:szCs w:val="24"/>
        </w:rPr>
        <w:t>.</w:t>
      </w:r>
    </w:p>
    <w:p w:rsidR="00FE1195" w:rsidRPr="00FE1195" w:rsidRDefault="00FE1195" w:rsidP="00FE119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E1195">
        <w:rPr>
          <w:rFonts w:ascii="Times New Roman" w:hAnsi="Times New Roman" w:cs="Times New Roman"/>
          <w:noProof/>
          <w:sz w:val="24"/>
          <w:szCs w:val="24"/>
        </w:rPr>
        <w:t xml:space="preserve">Stanovich, K. E. (1982). Individual differences in the cognitive processes of reading: II. Text-level processes. </w:t>
      </w:r>
      <w:r w:rsidRPr="00FE1195">
        <w:rPr>
          <w:rFonts w:ascii="Times New Roman" w:hAnsi="Times New Roman" w:cs="Times New Roman"/>
          <w:i/>
          <w:iCs/>
          <w:noProof/>
          <w:sz w:val="24"/>
          <w:szCs w:val="24"/>
        </w:rPr>
        <w:t>Journal of Learning Disabilities</w:t>
      </w:r>
      <w:r w:rsidRPr="00FE1195">
        <w:rPr>
          <w:rFonts w:ascii="Times New Roman" w:hAnsi="Times New Roman" w:cs="Times New Roman"/>
          <w:noProof/>
          <w:sz w:val="24"/>
          <w:szCs w:val="24"/>
        </w:rPr>
        <w:t xml:space="preserve">, </w:t>
      </w:r>
      <w:r w:rsidRPr="00FE1195">
        <w:rPr>
          <w:rFonts w:ascii="Times New Roman" w:hAnsi="Times New Roman" w:cs="Times New Roman"/>
          <w:i/>
          <w:iCs/>
          <w:noProof/>
          <w:sz w:val="24"/>
          <w:szCs w:val="24"/>
        </w:rPr>
        <w:t>15</w:t>
      </w:r>
      <w:r w:rsidRPr="00FE1195">
        <w:rPr>
          <w:rFonts w:ascii="Times New Roman" w:hAnsi="Times New Roman" w:cs="Times New Roman"/>
          <w:noProof/>
          <w:sz w:val="24"/>
          <w:szCs w:val="24"/>
        </w:rPr>
        <w:t>(9), 549–554.</w:t>
      </w:r>
    </w:p>
    <w:p w:rsidR="00FE1195" w:rsidRPr="00FE1195" w:rsidRDefault="00FE1195" w:rsidP="00FE119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E1195">
        <w:rPr>
          <w:rFonts w:ascii="Times New Roman" w:hAnsi="Times New Roman" w:cs="Times New Roman"/>
          <w:noProof/>
          <w:sz w:val="24"/>
          <w:szCs w:val="24"/>
        </w:rPr>
        <w:t xml:space="preserve">Subekti. (2018). The Influence Of English Writing Skill Toward Writing Achievement. </w:t>
      </w:r>
      <w:r w:rsidRPr="00FE1195">
        <w:rPr>
          <w:rFonts w:ascii="Times New Roman" w:hAnsi="Times New Roman" w:cs="Times New Roman"/>
          <w:i/>
          <w:iCs/>
          <w:noProof/>
          <w:sz w:val="24"/>
          <w:szCs w:val="24"/>
        </w:rPr>
        <w:t>International Affairs</w:t>
      </w:r>
      <w:r w:rsidRPr="00FE1195">
        <w:rPr>
          <w:rFonts w:ascii="Times New Roman" w:hAnsi="Times New Roman" w:cs="Times New Roman"/>
          <w:noProof/>
          <w:sz w:val="24"/>
          <w:szCs w:val="24"/>
        </w:rPr>
        <w:t>. https://doi.org/10.2307/2602098</w:t>
      </w:r>
    </w:p>
    <w:p w:rsidR="00FE1195" w:rsidRPr="00FE1195" w:rsidRDefault="00FE1195" w:rsidP="00FE119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E1195">
        <w:rPr>
          <w:rFonts w:ascii="Times New Roman" w:hAnsi="Times New Roman" w:cs="Times New Roman"/>
          <w:noProof/>
          <w:sz w:val="24"/>
          <w:szCs w:val="24"/>
        </w:rPr>
        <w:t xml:space="preserve">Sutarsyah, C. (2017). Pembelajaran Bahasa Inggris sebagai Muatan Lokal pada Sekolah Dasar di Propinsi Lampung . </w:t>
      </w:r>
      <w:r w:rsidRPr="00FE1195">
        <w:rPr>
          <w:rFonts w:ascii="Times New Roman" w:hAnsi="Times New Roman" w:cs="Times New Roman"/>
          <w:i/>
          <w:iCs/>
          <w:noProof/>
          <w:sz w:val="24"/>
          <w:szCs w:val="24"/>
        </w:rPr>
        <w:t>AKSARA Jurnal Bahasa Dan Sastra</w:t>
      </w:r>
      <w:r w:rsidRPr="00FE1195">
        <w:rPr>
          <w:rFonts w:ascii="Times New Roman" w:hAnsi="Times New Roman" w:cs="Times New Roman"/>
          <w:noProof/>
          <w:sz w:val="24"/>
          <w:szCs w:val="24"/>
        </w:rPr>
        <w:t xml:space="preserve">, </w:t>
      </w:r>
      <w:r w:rsidRPr="00FE1195">
        <w:rPr>
          <w:rFonts w:ascii="Times New Roman" w:hAnsi="Times New Roman" w:cs="Times New Roman"/>
          <w:i/>
          <w:iCs/>
          <w:noProof/>
          <w:sz w:val="24"/>
          <w:szCs w:val="24"/>
        </w:rPr>
        <w:t>18</w:t>
      </w:r>
      <w:r w:rsidRPr="00FE1195">
        <w:rPr>
          <w:rFonts w:ascii="Times New Roman" w:hAnsi="Times New Roman" w:cs="Times New Roman"/>
          <w:noProof/>
          <w:sz w:val="24"/>
          <w:szCs w:val="24"/>
        </w:rPr>
        <w:t>, 35–43.</w:t>
      </w:r>
    </w:p>
    <w:p w:rsidR="00FE1195" w:rsidRPr="00FE1195" w:rsidRDefault="00FE1195" w:rsidP="00FE1195">
      <w:pPr>
        <w:widowControl w:val="0"/>
        <w:autoSpaceDE w:val="0"/>
        <w:autoSpaceDN w:val="0"/>
        <w:adjustRightInd w:val="0"/>
        <w:spacing w:after="0" w:line="240" w:lineRule="auto"/>
        <w:ind w:left="480" w:hanging="480"/>
        <w:rPr>
          <w:rFonts w:ascii="Times New Roman" w:hAnsi="Times New Roman" w:cs="Times New Roman"/>
          <w:noProof/>
          <w:sz w:val="24"/>
        </w:rPr>
      </w:pPr>
      <w:r w:rsidRPr="00FE1195">
        <w:rPr>
          <w:rFonts w:ascii="Times New Roman" w:hAnsi="Times New Roman" w:cs="Times New Roman"/>
          <w:noProof/>
          <w:sz w:val="24"/>
          <w:szCs w:val="24"/>
        </w:rPr>
        <w:t xml:space="preserve">Widayati, A. (2014). Penelitian Tindakan Kelas. </w:t>
      </w:r>
      <w:r w:rsidRPr="00FE1195">
        <w:rPr>
          <w:rFonts w:ascii="Times New Roman" w:hAnsi="Times New Roman" w:cs="Times New Roman"/>
          <w:i/>
          <w:iCs/>
          <w:noProof/>
          <w:sz w:val="24"/>
          <w:szCs w:val="24"/>
        </w:rPr>
        <w:t>Jurnal Pendidikan Akuntansi Indonesia</w:t>
      </w:r>
      <w:r w:rsidRPr="00FE1195">
        <w:rPr>
          <w:rFonts w:ascii="Times New Roman" w:hAnsi="Times New Roman" w:cs="Times New Roman"/>
          <w:noProof/>
          <w:sz w:val="24"/>
          <w:szCs w:val="24"/>
        </w:rPr>
        <w:t xml:space="preserve">, </w:t>
      </w:r>
      <w:r w:rsidRPr="00FE1195">
        <w:rPr>
          <w:rFonts w:ascii="Times New Roman" w:hAnsi="Times New Roman" w:cs="Times New Roman"/>
          <w:i/>
          <w:iCs/>
          <w:noProof/>
          <w:sz w:val="24"/>
          <w:szCs w:val="24"/>
        </w:rPr>
        <w:t>6</w:t>
      </w:r>
      <w:r w:rsidRPr="00FE1195">
        <w:rPr>
          <w:rFonts w:ascii="Times New Roman" w:hAnsi="Times New Roman" w:cs="Times New Roman"/>
          <w:noProof/>
          <w:sz w:val="24"/>
          <w:szCs w:val="24"/>
        </w:rPr>
        <w:t>(1). https://doi.org/10.21831/jpai.v6i1.1793</w:t>
      </w:r>
    </w:p>
    <w:p w:rsidR="00E11594" w:rsidRPr="009B2BC4" w:rsidRDefault="00DF0E4B" w:rsidP="009B2BC4">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b/>
          <w:sz w:val="24"/>
          <w:lang w:val="en-US"/>
        </w:rPr>
        <w:fldChar w:fldCharType="end"/>
      </w:r>
    </w:p>
    <w:p w:rsidR="00321584" w:rsidRPr="002B7AF4" w:rsidRDefault="00321584" w:rsidP="00321584">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Tables</w:t>
      </w:r>
    </w:p>
    <w:p w:rsidR="00321584" w:rsidRPr="002B7AF4" w:rsidRDefault="00321584" w:rsidP="00321584">
      <w:pPr>
        <w:spacing w:after="0" w:line="240" w:lineRule="auto"/>
        <w:jc w:val="both"/>
        <w:rPr>
          <w:rFonts w:ascii="Times New Roman" w:hAnsi="Times New Roman" w:cs="Times New Roman"/>
          <w:sz w:val="10"/>
          <w:szCs w:val="24"/>
          <w:lang w:val="en-US"/>
        </w:rPr>
      </w:pPr>
    </w:p>
    <w:p w:rsidR="00321584" w:rsidRDefault="003E39E4" w:rsidP="003215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1: </w:t>
      </w:r>
      <w:r w:rsidRPr="0055561F">
        <w:rPr>
          <w:rFonts w:ascii="Times New Roman" w:hAnsi="Times New Roman" w:cs="Times New Roman"/>
          <w:sz w:val="24"/>
          <w:szCs w:val="24"/>
        </w:rPr>
        <w:t>Student learning outcomes data related to mastery of reading on the material Procedure text in the pre-cycle stage</w:t>
      </w:r>
    </w:p>
    <w:p w:rsidR="003E39E4" w:rsidRDefault="003E39E4" w:rsidP="0032158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ID"/>
        </w:rPr>
        <w:t xml:space="preserve">Table 2: </w:t>
      </w:r>
      <w:r w:rsidR="00683D85" w:rsidRPr="0055561F">
        <w:rPr>
          <w:rFonts w:ascii="Times New Roman" w:hAnsi="Times New Roman" w:cs="Times New Roman"/>
          <w:sz w:val="24"/>
          <w:szCs w:val="24"/>
        </w:rPr>
        <w:t>Based on the analysis of learning outcomes data in cycle I of the Procedure text material, the data obtained</w:t>
      </w:r>
    </w:p>
    <w:p w:rsidR="00683D85" w:rsidRDefault="00683D85" w:rsidP="00683D85">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ID"/>
        </w:rPr>
        <w:t xml:space="preserve">Table 3: </w:t>
      </w:r>
      <w:r w:rsidRPr="0055561F">
        <w:rPr>
          <w:rFonts w:ascii="Times New Roman" w:hAnsi="Times New Roman" w:cs="Times New Roman"/>
          <w:sz w:val="24"/>
          <w:szCs w:val="24"/>
        </w:rPr>
        <w:t xml:space="preserve">Student learning outcomes data related to mastery of reading on Things </w:t>
      </w:r>
      <w:proofErr w:type="gramStart"/>
      <w:r w:rsidRPr="0055561F">
        <w:rPr>
          <w:rFonts w:ascii="Times New Roman" w:hAnsi="Times New Roman" w:cs="Times New Roman"/>
          <w:sz w:val="24"/>
          <w:szCs w:val="24"/>
        </w:rPr>
        <w:t>Around</w:t>
      </w:r>
      <w:proofErr w:type="gramEnd"/>
      <w:r w:rsidRPr="0055561F">
        <w:rPr>
          <w:rFonts w:ascii="Times New Roman" w:hAnsi="Times New Roman" w:cs="Times New Roman"/>
          <w:sz w:val="24"/>
          <w:szCs w:val="24"/>
        </w:rPr>
        <w:t xml:space="preserve"> Us material in the second cycle stage</w:t>
      </w:r>
    </w:p>
    <w:p w:rsidR="00321584" w:rsidRPr="002B7AF4" w:rsidRDefault="00321584" w:rsidP="00321584">
      <w:pPr>
        <w:spacing w:after="0" w:line="240" w:lineRule="auto"/>
        <w:jc w:val="both"/>
        <w:rPr>
          <w:rFonts w:ascii="Times New Roman" w:hAnsi="Times New Roman" w:cs="Times New Roman"/>
          <w:sz w:val="24"/>
          <w:szCs w:val="24"/>
          <w:lang w:val="en-US"/>
        </w:rPr>
      </w:pPr>
    </w:p>
    <w:p w:rsidR="00321584" w:rsidRPr="002B7AF4" w:rsidRDefault="00321584" w:rsidP="00321584">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Figures</w:t>
      </w:r>
    </w:p>
    <w:p w:rsidR="00321584" w:rsidRPr="002B7AF4" w:rsidRDefault="00321584" w:rsidP="00321584">
      <w:pPr>
        <w:spacing w:after="0" w:line="240" w:lineRule="auto"/>
        <w:jc w:val="both"/>
        <w:rPr>
          <w:rFonts w:ascii="Times New Roman" w:hAnsi="Times New Roman" w:cs="Times New Roman"/>
          <w:sz w:val="10"/>
          <w:szCs w:val="24"/>
          <w:lang w:val="en-US"/>
        </w:rPr>
      </w:pPr>
    </w:p>
    <w:p w:rsidR="00321584" w:rsidRPr="002B7AF4" w:rsidRDefault="00683D85" w:rsidP="003215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Figure 1: </w:t>
      </w:r>
      <w:proofErr w:type="spellStart"/>
      <w:r w:rsidRPr="0055561F">
        <w:rPr>
          <w:rFonts w:ascii="Times New Roman" w:hAnsi="Times New Roman" w:cs="Times New Roman"/>
          <w:sz w:val="24"/>
          <w:lang w:val="en-US"/>
        </w:rPr>
        <w:t>Kemmis</w:t>
      </w:r>
      <w:proofErr w:type="spellEnd"/>
      <w:r w:rsidRPr="0055561F">
        <w:rPr>
          <w:rFonts w:ascii="Times New Roman" w:hAnsi="Times New Roman" w:cs="Times New Roman"/>
          <w:sz w:val="24"/>
          <w:lang w:val="en-US"/>
        </w:rPr>
        <w:t xml:space="preserve"> &amp; Taggart CAR Cycles</w:t>
      </w:r>
    </w:p>
    <w:p w:rsidR="00321584" w:rsidRPr="002B7AF4" w:rsidRDefault="00321584" w:rsidP="00321584">
      <w:pPr>
        <w:spacing w:after="0" w:line="240" w:lineRule="auto"/>
        <w:jc w:val="both"/>
        <w:rPr>
          <w:rFonts w:ascii="Times New Roman" w:hAnsi="Times New Roman" w:cs="Times New Roman"/>
          <w:sz w:val="24"/>
          <w:szCs w:val="24"/>
        </w:rPr>
      </w:pPr>
      <w:r w:rsidRPr="002B7AF4">
        <w:rPr>
          <w:rFonts w:ascii="Times New Roman" w:hAnsi="Times New Roman" w:cs="Times New Roman"/>
          <w:sz w:val="24"/>
          <w:szCs w:val="24"/>
        </w:rPr>
        <w:t> </w:t>
      </w:r>
    </w:p>
    <w:p w:rsidR="00B32D1D" w:rsidRPr="00A576D6" w:rsidRDefault="00B32D1D"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B32D1D" w:rsidRPr="00A576D6" w:rsidSect="008B5AB2">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339" w:rsidRDefault="009D6339" w:rsidP="006A03BB">
      <w:pPr>
        <w:spacing w:after="0" w:line="240" w:lineRule="auto"/>
      </w:pPr>
      <w:r>
        <w:separator/>
      </w:r>
    </w:p>
  </w:endnote>
  <w:endnote w:type="continuationSeparator" w:id="0">
    <w:p w:rsidR="009D6339" w:rsidRDefault="009D6339"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146174"/>
      <w:docPartObj>
        <w:docPartGallery w:val="Page Numbers (Bottom of Page)"/>
        <w:docPartUnique/>
      </w:docPartObj>
    </w:sdtPr>
    <w:sdtEndPr>
      <w:rPr>
        <w:noProof/>
      </w:rPr>
    </w:sdtEndPr>
    <w:sdtContent>
      <w:p w:rsidR="005E6507" w:rsidRDefault="005E6507">
        <w:pPr>
          <w:pStyle w:val="Footer"/>
        </w:pPr>
        <w:r>
          <w:fldChar w:fldCharType="begin"/>
        </w:r>
        <w:r>
          <w:instrText xml:space="preserve"> PAGE   \* MERGEFORMAT </w:instrText>
        </w:r>
        <w:r>
          <w:fldChar w:fldCharType="separate"/>
        </w:r>
        <w:r w:rsidR="009B2BC4">
          <w:rPr>
            <w:noProof/>
          </w:rPr>
          <w:t>6</w:t>
        </w:r>
        <w:r>
          <w:rPr>
            <w:noProof/>
          </w:rPr>
          <w:fldChar w:fldCharType="end"/>
        </w:r>
        <w:r w:rsidR="00F75E0B">
          <w:rPr>
            <w:lang w:val="en-US"/>
          </w:rPr>
          <w:t xml:space="preserve"> | </w:t>
        </w:r>
        <w:r w:rsidR="004259F0" w:rsidRPr="00F75E0B">
          <w:rPr>
            <w:rFonts w:ascii="Times New Roman" w:hAnsi="Times New Roman" w:cs="Times New Roman"/>
            <w:b/>
            <w:sz w:val="20"/>
            <w:szCs w:val="24"/>
            <w:lang w:val="en-US"/>
          </w:rPr>
          <w:t>Improving Reading Skill Of Procedure Text Trough Picture Walk</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507" w:rsidRDefault="005E6507">
    <w:pPr>
      <w:pStyle w:val="Footer"/>
      <w:jc w:val="center"/>
    </w:pPr>
  </w:p>
  <w:p w:rsidR="005E6507" w:rsidRDefault="004259F0" w:rsidP="00E11594">
    <w:pPr>
      <w:pStyle w:val="Footer"/>
      <w:jc w:val="right"/>
    </w:pPr>
    <w:r w:rsidRPr="00F75E0B">
      <w:rPr>
        <w:rFonts w:ascii="Times New Roman" w:hAnsi="Times New Roman" w:cs="Times New Roman"/>
        <w:b/>
        <w:sz w:val="20"/>
        <w:szCs w:val="24"/>
        <w:lang w:val="en-US"/>
      </w:rPr>
      <w:t>Improving Reading Skill Of Procedure Text Trough Picture Walk</w:t>
    </w:r>
    <w:r>
      <w:rPr>
        <w:rFonts w:ascii="Times New Roman" w:hAnsi="Times New Roman" w:cs="Times New Roman"/>
        <w:b/>
        <w:sz w:val="20"/>
        <w:szCs w:val="24"/>
        <w:lang w:val="en-US"/>
      </w:rPr>
      <w:t xml:space="preserve"> </w:t>
    </w:r>
    <w:r w:rsidR="005E6507">
      <w:rPr>
        <w:lang w:val="en-US"/>
      </w:rPr>
      <w:t>|</w:t>
    </w:r>
    <w:sdt>
      <w:sdtPr>
        <w:id w:val="-1797137341"/>
        <w:docPartObj>
          <w:docPartGallery w:val="Page Numbers (Bottom of Page)"/>
          <w:docPartUnique/>
        </w:docPartObj>
      </w:sdtPr>
      <w:sdtEndPr>
        <w:rPr>
          <w:noProof/>
        </w:rPr>
      </w:sdtEndPr>
      <w:sdtContent>
        <w:r w:rsidR="005E6507">
          <w:fldChar w:fldCharType="begin"/>
        </w:r>
        <w:r w:rsidR="005E6507">
          <w:instrText xml:space="preserve"> PAGE   \* MERGEFORMAT </w:instrText>
        </w:r>
        <w:r w:rsidR="005E6507">
          <w:fldChar w:fldCharType="separate"/>
        </w:r>
        <w:r w:rsidR="009B2BC4">
          <w:rPr>
            <w:noProof/>
          </w:rPr>
          <w:t>7</w:t>
        </w:r>
        <w:r w:rsidR="005E6507">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507" w:rsidRPr="00F75E0B" w:rsidRDefault="005E6507" w:rsidP="00F75E0B">
    <w:pPr>
      <w:spacing w:after="0" w:line="240" w:lineRule="auto"/>
      <w:jc w:val="center"/>
      <w:rPr>
        <w:rFonts w:ascii="Times New Roman" w:hAnsi="Times New Roman" w:cs="Times New Roman"/>
        <w:b/>
        <w:sz w:val="20"/>
        <w:szCs w:val="24"/>
        <w:lang w:val="en-US"/>
      </w:rPr>
    </w:pPr>
    <w:r>
      <w:rPr>
        <w:lang w:val="en-US"/>
      </w:rPr>
      <w:t xml:space="preserve"> </w:t>
    </w:r>
    <w:r w:rsidR="004259F0" w:rsidRPr="00F75E0B">
      <w:rPr>
        <w:rFonts w:ascii="Times New Roman" w:hAnsi="Times New Roman" w:cs="Times New Roman"/>
        <w:b/>
        <w:sz w:val="20"/>
        <w:szCs w:val="24"/>
        <w:lang w:val="en-US"/>
      </w:rPr>
      <w:t>Improving Reading Skill Of Procedure Text Trough Picture Walk</w:t>
    </w:r>
    <w:r w:rsidR="004259F0">
      <w:rPr>
        <w:rFonts w:ascii="Times New Roman" w:hAnsi="Times New Roman" w:cs="Times New Roman"/>
        <w:b/>
        <w:sz w:val="20"/>
        <w:szCs w:val="24"/>
        <w:lang w:val="en-US"/>
      </w:rPr>
      <w:t xml:space="preserve"> </w:t>
    </w:r>
    <w:r>
      <w:rPr>
        <w:lang w:val="en-US"/>
      </w:rPr>
      <w:t>|</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B2BC4">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339" w:rsidRDefault="009D6339" w:rsidP="006A03BB">
      <w:pPr>
        <w:spacing w:after="0" w:line="240" w:lineRule="auto"/>
      </w:pPr>
      <w:r>
        <w:separator/>
      </w:r>
    </w:p>
  </w:footnote>
  <w:footnote w:type="continuationSeparator" w:id="0">
    <w:p w:rsidR="009D6339" w:rsidRDefault="009D6339"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507" w:rsidRPr="0042013B" w:rsidRDefault="005E6507"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5E6507" w:rsidRPr="0042013B" w:rsidRDefault="005E6507"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507" w:rsidRPr="0042013B" w:rsidRDefault="005E6507"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507" w:rsidRPr="0004640F" w:rsidRDefault="005E6507"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p>
  <w:p w:rsidR="005E6507" w:rsidRPr="002A0F3B" w:rsidRDefault="005E6507"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Pr>
        <w:rFonts w:ascii="Times New Roman" w:hAnsi="Times New Roman" w:cs="Times New Roman"/>
        <w:lang w:val="en-US"/>
      </w:rPr>
      <w:t>0000-0000</w:t>
    </w:r>
  </w:p>
  <w:p w:rsidR="005E6507" w:rsidRPr="005B539C" w:rsidRDefault="005E6507"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5E6507" w:rsidRDefault="005E6507" w:rsidP="005B539C">
    <w:pPr>
      <w:tabs>
        <w:tab w:val="left" w:pos="1843"/>
      </w:tabs>
      <w:spacing w:after="0" w:line="240" w:lineRule="auto"/>
      <w:rPr>
        <w:rFonts w:ascii="Times New Roman" w:hAnsi="Times New Roman" w:cs="Times New Roman"/>
        <w:sz w:val="20"/>
        <w:lang w:val="en-US"/>
      </w:rPr>
    </w:pPr>
  </w:p>
  <w:p w:rsidR="005E6507" w:rsidRDefault="005E6507"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1740C69"/>
    <w:multiLevelType w:val="hybridMultilevel"/>
    <w:tmpl w:val="67B8958C"/>
    <w:lvl w:ilvl="0" w:tplc="40987D5A">
      <w:start w:val="3"/>
      <w:numFmt w:val="lowerLetter"/>
      <w:lvlText w:val="%1."/>
      <w:lvlJc w:val="left"/>
      <w:pPr>
        <w:ind w:left="720" w:hanging="360"/>
      </w:pPr>
      <w:rPr>
        <w:rFonts w:eastAsiaTheme="minorEastAsi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6045B93"/>
    <w:multiLevelType w:val="hybridMultilevel"/>
    <w:tmpl w:val="E3AA7A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5">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6">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6"/>
  </w:num>
  <w:num w:numId="3">
    <w:abstractNumId w:val="14"/>
  </w:num>
  <w:num w:numId="4">
    <w:abstractNumId w:val="17"/>
  </w:num>
  <w:num w:numId="5">
    <w:abstractNumId w:val="7"/>
  </w:num>
  <w:num w:numId="6">
    <w:abstractNumId w:val="20"/>
  </w:num>
  <w:num w:numId="7">
    <w:abstractNumId w:val="2"/>
  </w:num>
  <w:num w:numId="8">
    <w:abstractNumId w:val="21"/>
  </w:num>
  <w:num w:numId="9">
    <w:abstractNumId w:val="10"/>
  </w:num>
  <w:num w:numId="10">
    <w:abstractNumId w:val="18"/>
  </w:num>
  <w:num w:numId="11">
    <w:abstractNumId w:val="22"/>
  </w:num>
  <w:num w:numId="12">
    <w:abstractNumId w:val="23"/>
  </w:num>
  <w:num w:numId="13">
    <w:abstractNumId w:val="25"/>
  </w:num>
  <w:num w:numId="14">
    <w:abstractNumId w:val="5"/>
  </w:num>
  <w:num w:numId="15">
    <w:abstractNumId w:val="8"/>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2"/>
  </w:num>
  <w:num w:numId="2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xMbYwtzS1MDY3NTRR0lEKTi0uzszPAykwqwUAKMIfhiwAAAA="/>
  </w:docVars>
  <w:rsids>
    <w:rsidRoot w:val="006A03BB"/>
    <w:rsid w:val="000026CE"/>
    <w:rsid w:val="00007D76"/>
    <w:rsid w:val="00017AD9"/>
    <w:rsid w:val="00035B5F"/>
    <w:rsid w:val="000532A9"/>
    <w:rsid w:val="0006145D"/>
    <w:rsid w:val="0006238A"/>
    <w:rsid w:val="00067DD4"/>
    <w:rsid w:val="00070B0F"/>
    <w:rsid w:val="00071882"/>
    <w:rsid w:val="000739B5"/>
    <w:rsid w:val="00077244"/>
    <w:rsid w:val="00086BE3"/>
    <w:rsid w:val="000915CE"/>
    <w:rsid w:val="000B1117"/>
    <w:rsid w:val="000B1A9C"/>
    <w:rsid w:val="000B79A5"/>
    <w:rsid w:val="000E17A4"/>
    <w:rsid w:val="000E1C51"/>
    <w:rsid w:val="000E2907"/>
    <w:rsid w:val="000E2DD8"/>
    <w:rsid w:val="000F26F3"/>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673F3"/>
    <w:rsid w:val="00170507"/>
    <w:rsid w:val="00184344"/>
    <w:rsid w:val="0019036C"/>
    <w:rsid w:val="00190C90"/>
    <w:rsid w:val="00195A1C"/>
    <w:rsid w:val="001979CD"/>
    <w:rsid w:val="001A363E"/>
    <w:rsid w:val="001B0654"/>
    <w:rsid w:val="001C2E4F"/>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5759"/>
    <w:rsid w:val="003B739D"/>
    <w:rsid w:val="003C1F65"/>
    <w:rsid w:val="003D097C"/>
    <w:rsid w:val="003D2CCF"/>
    <w:rsid w:val="003E39E4"/>
    <w:rsid w:val="003E562B"/>
    <w:rsid w:val="003F5612"/>
    <w:rsid w:val="003F65C5"/>
    <w:rsid w:val="00404264"/>
    <w:rsid w:val="0042013B"/>
    <w:rsid w:val="00425791"/>
    <w:rsid w:val="004259F0"/>
    <w:rsid w:val="00432ED9"/>
    <w:rsid w:val="00434DBA"/>
    <w:rsid w:val="004374DA"/>
    <w:rsid w:val="00440124"/>
    <w:rsid w:val="0044112A"/>
    <w:rsid w:val="004441DD"/>
    <w:rsid w:val="0046366A"/>
    <w:rsid w:val="00492AAF"/>
    <w:rsid w:val="00492CDB"/>
    <w:rsid w:val="004A07A9"/>
    <w:rsid w:val="004A153F"/>
    <w:rsid w:val="004A5514"/>
    <w:rsid w:val="004B3149"/>
    <w:rsid w:val="004B34F0"/>
    <w:rsid w:val="004B4972"/>
    <w:rsid w:val="004B70CB"/>
    <w:rsid w:val="004D4337"/>
    <w:rsid w:val="004D6ED8"/>
    <w:rsid w:val="004E1FA3"/>
    <w:rsid w:val="005040B9"/>
    <w:rsid w:val="00510AA8"/>
    <w:rsid w:val="00513AAA"/>
    <w:rsid w:val="0052047D"/>
    <w:rsid w:val="00540338"/>
    <w:rsid w:val="005433E2"/>
    <w:rsid w:val="0055561F"/>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5E6507"/>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83D85"/>
    <w:rsid w:val="006904A5"/>
    <w:rsid w:val="006A03BB"/>
    <w:rsid w:val="006B17F7"/>
    <w:rsid w:val="006C0E6E"/>
    <w:rsid w:val="006C4325"/>
    <w:rsid w:val="006D1E6F"/>
    <w:rsid w:val="006D2565"/>
    <w:rsid w:val="006D3790"/>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85BDC"/>
    <w:rsid w:val="00790958"/>
    <w:rsid w:val="00791C69"/>
    <w:rsid w:val="007951C7"/>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180B"/>
    <w:rsid w:val="008223D7"/>
    <w:rsid w:val="00833DCA"/>
    <w:rsid w:val="00837446"/>
    <w:rsid w:val="008403D7"/>
    <w:rsid w:val="00852145"/>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2BC4"/>
    <w:rsid w:val="009B42B3"/>
    <w:rsid w:val="009B523A"/>
    <w:rsid w:val="009C210C"/>
    <w:rsid w:val="009C4CAA"/>
    <w:rsid w:val="009C5597"/>
    <w:rsid w:val="009C59DD"/>
    <w:rsid w:val="009D568F"/>
    <w:rsid w:val="009D5707"/>
    <w:rsid w:val="009D6339"/>
    <w:rsid w:val="009D7CE8"/>
    <w:rsid w:val="009E60AA"/>
    <w:rsid w:val="00A01D5A"/>
    <w:rsid w:val="00A02CC6"/>
    <w:rsid w:val="00A04BF9"/>
    <w:rsid w:val="00A21FE7"/>
    <w:rsid w:val="00A31806"/>
    <w:rsid w:val="00A370EF"/>
    <w:rsid w:val="00A40064"/>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0DDB"/>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920E7"/>
    <w:rsid w:val="00CA52AE"/>
    <w:rsid w:val="00CB240A"/>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75A14"/>
    <w:rsid w:val="00D862FB"/>
    <w:rsid w:val="00D90A1B"/>
    <w:rsid w:val="00D93F4C"/>
    <w:rsid w:val="00DA070A"/>
    <w:rsid w:val="00DA7512"/>
    <w:rsid w:val="00DB5035"/>
    <w:rsid w:val="00DC0A0E"/>
    <w:rsid w:val="00DD2D69"/>
    <w:rsid w:val="00DF05BF"/>
    <w:rsid w:val="00DF0E4B"/>
    <w:rsid w:val="00DF15B9"/>
    <w:rsid w:val="00DF4D41"/>
    <w:rsid w:val="00DF51F2"/>
    <w:rsid w:val="00DF5A6D"/>
    <w:rsid w:val="00DF6668"/>
    <w:rsid w:val="00DF6AC3"/>
    <w:rsid w:val="00E02CAE"/>
    <w:rsid w:val="00E04052"/>
    <w:rsid w:val="00E11594"/>
    <w:rsid w:val="00E37CA6"/>
    <w:rsid w:val="00E37E6C"/>
    <w:rsid w:val="00E37F88"/>
    <w:rsid w:val="00E46A6F"/>
    <w:rsid w:val="00E541AD"/>
    <w:rsid w:val="00E54328"/>
    <w:rsid w:val="00E67FF7"/>
    <w:rsid w:val="00E7068D"/>
    <w:rsid w:val="00E73BAE"/>
    <w:rsid w:val="00E74AEF"/>
    <w:rsid w:val="00E87740"/>
    <w:rsid w:val="00E90A5F"/>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75E0B"/>
    <w:rsid w:val="00F87EA7"/>
    <w:rsid w:val="00F92D91"/>
    <w:rsid w:val="00F94287"/>
    <w:rsid w:val="00FB5079"/>
    <w:rsid w:val="00FC55F0"/>
    <w:rsid w:val="00FC5F1D"/>
    <w:rsid w:val="00FD498E"/>
    <w:rsid w:val="00FE1195"/>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Default">
    <w:name w:val="Default"/>
    <w:rsid w:val="0055561F"/>
    <w:pPr>
      <w:autoSpaceDE w:val="0"/>
      <w:autoSpaceDN w:val="0"/>
      <w:adjustRightInd w:val="0"/>
      <w:spacing w:after="0" w:line="240" w:lineRule="auto"/>
    </w:pPr>
    <w:rPr>
      <w:rFonts w:ascii="Cambria" w:eastAsiaTheme="minorHAnsi" w:hAnsi="Cambria" w:cs="Cambri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294141082">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Der04</b:Tag>
    <b:SourceType>Book</b:SourceType>
    <b:Guid>{5733911D-B8A2-4FDF-9699-FDAE95E2BD2B}</b:Guid>
    <b:Author>
      <b:Author>
        <b:NameList>
          <b:Person>
            <b:Last>Derewianka</b:Last>
            <b:First>Beverly.</b:First>
          </b:Person>
        </b:NameList>
      </b:Author>
    </b:Author>
    <b:Title>Exploring How Texts Work</b:Title>
    <b:Year>2004</b:Year>
    <b:City>Sydney</b:City>
    <b:Publisher>Primary English Teaching Association</b:Publisher>
    <b:RefOrder>1</b:RefOrder>
  </b:Source>
  <b:Source>
    <b:Tag>Sut17</b:Tag>
    <b:SourceType>JournalArticle</b:SourceType>
    <b:Guid>{D1DA4FC2-EFFF-4E85-AC25-82A9BC413D28}</b:Guid>
    <b:Title>Pembelajaran Bahasa Inggris sebagai Muatan Lokal pada Sekolah Dasar di Propinsi Lampung</b:Title>
    <b:JournalName>AKSARA Jurnal Bahasa dan Sastra Vol. 18</b:JournalName>
    <b:Year>2017</b:Year>
    <b:Pages>35 – 43</b:Pages>
    <b:Author>
      <b:Author>
        <b:NameList>
          <b:Person>
            <b:Last>Sutarsyah</b:Last>
            <b:First>Cucu</b:First>
          </b:Person>
        </b:NameList>
      </b:Author>
    </b:Author>
    <b:City>Lampung</b:City>
    <b:RefOrder>2</b:RefOrder>
  </b:Source>
</b:Sources>
</file>

<file path=customXml/itemProps1.xml><?xml version="1.0" encoding="utf-8"?>
<ds:datastoreItem xmlns:ds="http://schemas.openxmlformats.org/officeDocument/2006/customXml" ds:itemID="{2D7D18BE-32D3-4160-8336-D65CFECD8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7</Pages>
  <Words>5792</Words>
  <Characters>33021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38736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Ai Solihah</cp:lastModifiedBy>
  <cp:revision>18</cp:revision>
  <cp:lastPrinted>2019-09-02T02:22:00Z</cp:lastPrinted>
  <dcterms:created xsi:type="dcterms:W3CDTF">2017-05-28T19:43:00Z</dcterms:created>
  <dcterms:modified xsi:type="dcterms:W3CDTF">2019-09-06T13:52:00Z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748f575c-b555-30d2-95f0-2b18a113ea57</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