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07F" w:rsidRDefault="0065602B" w:rsidP="00371B24">
      <w:pPr>
        <w:pStyle w:val="untuktemplate"/>
      </w:pPr>
      <w:r w:rsidRPr="006C7065">
        <w:rPr>
          <w:bCs/>
          <w:szCs w:val="32"/>
        </w:rPr>
        <w:t>MENINGKA</w:t>
      </w:r>
      <w:r w:rsidR="00C67550">
        <w:rPr>
          <w:bCs/>
          <w:szCs w:val="32"/>
        </w:rPr>
        <w:t>TKAN KEMAMPUAN PEMECAHAN MASALAH DAN</w:t>
      </w:r>
      <w:r w:rsidRPr="006C7065">
        <w:rPr>
          <w:i/>
          <w:szCs w:val="32"/>
        </w:rPr>
        <w:t xml:space="preserve"> </w:t>
      </w:r>
      <w:r w:rsidRPr="006C7065">
        <w:rPr>
          <w:szCs w:val="32"/>
        </w:rPr>
        <w:t xml:space="preserve">KONEKSI MATEMATIS SISWA </w:t>
      </w:r>
      <w:r w:rsidRPr="006C7065">
        <w:rPr>
          <w:bCs/>
          <w:szCs w:val="32"/>
        </w:rPr>
        <w:t>SMA</w:t>
      </w:r>
      <w:r w:rsidRPr="006C7065">
        <w:rPr>
          <w:bCs/>
          <w:szCs w:val="32"/>
          <w:lang w:bidi="ar-BH"/>
        </w:rPr>
        <w:t xml:space="preserve"> </w:t>
      </w:r>
      <w:r>
        <w:rPr>
          <w:bCs/>
          <w:szCs w:val="32"/>
          <w:lang w:bidi="ar-BH"/>
        </w:rPr>
        <w:t>DALAM PEMBELAJARAN DARING</w:t>
      </w:r>
      <w:r w:rsidRPr="006C7065">
        <w:rPr>
          <w:bCs/>
          <w:szCs w:val="32"/>
          <w:lang w:bidi="ar-BH"/>
        </w:rPr>
        <w:t xml:space="preserve"> DENGAN MODEL </w:t>
      </w:r>
      <w:r w:rsidRPr="006C7065">
        <w:rPr>
          <w:bCs/>
          <w:i/>
          <w:szCs w:val="32"/>
          <w:lang w:bidi="ar-BH"/>
        </w:rPr>
        <w:t>ADVANCE ORGANIZER</w:t>
      </w:r>
    </w:p>
    <w:p w:rsidR="00EA73FA" w:rsidRPr="00B40670" w:rsidRDefault="0065602B" w:rsidP="00671E84">
      <w:pPr>
        <w:pStyle w:val="Author"/>
        <w:rPr>
          <w:b/>
          <w:lang w:val="id-ID"/>
        </w:rPr>
      </w:pPr>
      <w:r>
        <w:rPr>
          <w:b/>
          <w:lang w:val="id-ID"/>
        </w:rPr>
        <w:t>Masta Hutajulu</w:t>
      </w:r>
      <w:r w:rsidR="008B5AB2" w:rsidRPr="008B5AB2">
        <w:rPr>
          <w:b/>
          <w:vertAlign w:val="superscript"/>
        </w:rPr>
        <w:t>1</w:t>
      </w:r>
      <w:r w:rsidR="008B5AB2">
        <w:rPr>
          <w:b/>
        </w:rPr>
        <w:t xml:space="preserve">, </w:t>
      </w:r>
      <w:r w:rsidR="00B40670" w:rsidRPr="00B40670">
        <w:rPr>
          <w:b/>
          <w:lang w:val="id-ID"/>
        </w:rPr>
        <w:t>Ika Wahyu Anita</w:t>
      </w:r>
      <w:r w:rsidR="008B5AB2" w:rsidRPr="008B5AB2">
        <w:rPr>
          <w:b/>
          <w:vertAlign w:val="superscript"/>
        </w:rPr>
        <w:t>2</w:t>
      </w:r>
    </w:p>
    <w:p w:rsidR="005A266C" w:rsidRPr="00773A61" w:rsidRDefault="005A266C" w:rsidP="00671E84">
      <w:pPr>
        <w:pStyle w:val="Afiliasi"/>
        <w:rPr>
          <w:lang w:val="id-ID"/>
        </w:rPr>
      </w:pPr>
      <w:r w:rsidRPr="00386B7E">
        <w:t>1</w:t>
      </w:r>
      <w:proofErr w:type="gramStart"/>
      <w:r w:rsidR="00B40670">
        <w:rPr>
          <w:lang w:val="id-ID"/>
        </w:rPr>
        <w:t>,2</w:t>
      </w:r>
      <w:proofErr w:type="gramEnd"/>
      <w:r w:rsidRPr="00386B7E">
        <w:t xml:space="preserve">  </w:t>
      </w:r>
      <w:r w:rsidR="00773A61" w:rsidRPr="00773A61">
        <w:rPr>
          <w:vertAlign w:val="baseline"/>
          <w:lang w:val="id-ID"/>
        </w:rPr>
        <w:t>IKIP Siliwangi, Jl. Terusan Jendral Sudirman, Cimahi, Jawa barat, Indonesia</w:t>
      </w:r>
    </w:p>
    <w:p w:rsidR="005A266C" w:rsidRPr="00773A61" w:rsidRDefault="005A266C" w:rsidP="00671E84">
      <w:pPr>
        <w:pStyle w:val="Email"/>
        <w:rPr>
          <w:lang w:val="id-ID"/>
        </w:rPr>
      </w:pPr>
      <w:r w:rsidRPr="00C6536E">
        <w:t xml:space="preserve">1 </w:t>
      </w:r>
      <w:hyperlink r:id="rId9" w:history="1">
        <w:r w:rsidR="0065602B" w:rsidRPr="001E4F9B">
          <w:rPr>
            <w:rStyle w:val="Hyperlink"/>
            <w:bCs/>
            <w:vertAlign w:val="baseline"/>
            <w:lang w:val="id-ID"/>
          </w:rPr>
          <w:t>masthahutajulu@yahoo.com</w:t>
        </w:r>
      </w:hyperlink>
      <w:r w:rsidR="0065602B">
        <w:t>, 2</w:t>
      </w:r>
      <w:r w:rsidR="0065602B">
        <w:rPr>
          <w:lang w:val="id-ID"/>
        </w:rPr>
        <w:t xml:space="preserve"> </w:t>
      </w:r>
      <w:hyperlink r:id="rId10" w:history="1">
        <w:r w:rsidR="00773A61" w:rsidRPr="00773A61">
          <w:rPr>
            <w:bCs/>
            <w:vertAlign w:val="baseline"/>
            <w:lang w:val="id-ID"/>
          </w:rPr>
          <w:t>anita.iw2013@yahoo.com</w:t>
        </w:r>
      </w:hyperlink>
      <w:r w:rsidR="0065602B">
        <w:rPr>
          <w:bCs/>
          <w:vertAlign w:val="baseline"/>
          <w:lang w:val="id-ID"/>
        </w:rPr>
        <w:t xml:space="preserve"> </w:t>
      </w:r>
    </w:p>
    <w:p w:rsidR="00FC5F1D" w:rsidRPr="00671E84" w:rsidRDefault="00C6536E" w:rsidP="00671E84">
      <w:pPr>
        <w:pStyle w:val="PublishedDate"/>
      </w:pPr>
      <w:r w:rsidRPr="00671E84">
        <w:t>Diterima</w:t>
      </w:r>
      <w:r w:rsidR="00FC5F1D" w:rsidRPr="00671E84">
        <w:t xml:space="preserve">: </w:t>
      </w:r>
      <w:r w:rsidR="005A266C" w:rsidRPr="00671E84">
        <w:t>XXXXX</w:t>
      </w:r>
      <w:r w:rsidR="008B5AB2" w:rsidRPr="00671E84">
        <w:t xml:space="preserve"> </w:t>
      </w:r>
      <w:r w:rsidR="005A266C" w:rsidRPr="00671E84">
        <w:t>X</w:t>
      </w:r>
      <w:r w:rsidR="002152BE" w:rsidRPr="00671E84">
        <w:t xml:space="preserve">, </w:t>
      </w:r>
      <w:r w:rsidR="005A266C" w:rsidRPr="00671E84">
        <w:t>XXXX</w:t>
      </w:r>
      <w:r w:rsidR="002152BE" w:rsidRPr="00671E84">
        <w:t>;</w:t>
      </w:r>
      <w:r w:rsidR="00FC5F1D" w:rsidRPr="00671E84">
        <w:t xml:space="preserve"> </w:t>
      </w:r>
      <w:r w:rsidRPr="00671E84">
        <w:t>Disetujui</w:t>
      </w:r>
      <w:r w:rsidR="00FC5F1D" w:rsidRPr="00671E84">
        <w:t xml:space="preserve">: </w:t>
      </w:r>
      <w:r w:rsidR="005A266C" w:rsidRPr="00671E84">
        <w:t>XXXXX</w:t>
      </w:r>
      <w:r w:rsidR="008B5AB2" w:rsidRPr="00671E84">
        <w:t xml:space="preserve"> </w:t>
      </w:r>
      <w:r w:rsidR="005A266C" w:rsidRPr="00671E84">
        <w:t>X</w:t>
      </w:r>
      <w:r w:rsidR="002152BE" w:rsidRPr="00671E84">
        <w:t xml:space="preserve">, </w:t>
      </w:r>
      <w:r w:rsidR="005A266C" w:rsidRPr="00671E84">
        <w:t>XXXX</w:t>
      </w:r>
    </w:p>
    <w:p w:rsidR="003B5759" w:rsidRPr="00017AD9" w:rsidRDefault="004D4337" w:rsidP="00671E84">
      <w:pPr>
        <w:pStyle w:val="AbstractTitle"/>
      </w:pPr>
      <w:r w:rsidRPr="00017AD9">
        <w:t>Abstract</w:t>
      </w:r>
    </w:p>
    <w:p w:rsidR="00106CCD" w:rsidRDefault="00A60479" w:rsidP="00773A61">
      <w:pPr>
        <w:pStyle w:val="Abstract"/>
        <w:rPr>
          <w:rStyle w:val="jlqj4b"/>
        </w:rPr>
      </w:pPr>
      <w:r>
        <w:rPr>
          <w:rStyle w:val="jlqj4b"/>
          <w:lang w:val="en"/>
        </w:rPr>
        <w:t xml:space="preserve">This study aims to measure the achievement and improvement of problem solving abilities and mathematical connections of high school students in online learning using an advance organizer model. </w:t>
      </w:r>
    </w:p>
    <w:p w:rsidR="00106CCD" w:rsidRDefault="00A60479" w:rsidP="00773A61">
      <w:pPr>
        <w:pStyle w:val="Abstract"/>
        <w:rPr>
          <w:rStyle w:val="jlqj4b"/>
        </w:rPr>
      </w:pPr>
      <w:r>
        <w:rPr>
          <w:rStyle w:val="jlqj4b"/>
          <w:lang w:val="en"/>
        </w:rPr>
        <w:t xml:space="preserve">This study used a quasi-experimental approach, </w:t>
      </w:r>
      <w:proofErr w:type="gramStart"/>
      <w:r>
        <w:rPr>
          <w:rStyle w:val="jlqj4b"/>
          <w:lang w:val="en"/>
        </w:rPr>
        <w:t>then</w:t>
      </w:r>
      <w:proofErr w:type="gramEnd"/>
      <w:r>
        <w:rPr>
          <w:rStyle w:val="jlqj4b"/>
          <w:lang w:val="en"/>
        </w:rPr>
        <w:t xml:space="preserve"> data analysis used a two-way </w:t>
      </w:r>
      <w:proofErr w:type="spellStart"/>
      <w:r>
        <w:rPr>
          <w:rStyle w:val="jlqj4b"/>
          <w:lang w:val="en"/>
        </w:rPr>
        <w:t>annova</w:t>
      </w:r>
      <w:proofErr w:type="spellEnd"/>
      <w:r>
        <w:rPr>
          <w:rStyle w:val="jlqj4b"/>
          <w:lang w:val="en"/>
        </w:rPr>
        <w:t>.</w:t>
      </w:r>
      <w:r>
        <w:rPr>
          <w:rStyle w:val="viiyi"/>
          <w:lang w:val="en"/>
        </w:rPr>
        <w:t xml:space="preserve"> </w:t>
      </w:r>
      <w:r>
        <w:rPr>
          <w:rStyle w:val="jlqj4b"/>
          <w:lang w:val="en"/>
        </w:rPr>
        <w:t xml:space="preserve">Research conducted at high school level with the classification of low, medium and high abilities. </w:t>
      </w:r>
    </w:p>
    <w:p w:rsidR="00773A61" w:rsidRPr="00773A61" w:rsidRDefault="00A60479" w:rsidP="00773A61">
      <w:pPr>
        <w:pStyle w:val="Abstract"/>
      </w:pPr>
      <w:r>
        <w:rPr>
          <w:rStyle w:val="jlqj4b"/>
          <w:lang w:val="en"/>
        </w:rPr>
        <w:t xml:space="preserve">The conclusion shows that there is a significant difference between students with the Advance </w:t>
      </w:r>
      <w:proofErr w:type="spellStart"/>
      <w:r>
        <w:rPr>
          <w:rStyle w:val="jlqj4b"/>
          <w:lang w:val="en"/>
        </w:rPr>
        <w:t>Organier</w:t>
      </w:r>
      <w:proofErr w:type="spellEnd"/>
      <w:r>
        <w:rPr>
          <w:rStyle w:val="jlqj4b"/>
          <w:lang w:val="en"/>
        </w:rPr>
        <w:t xml:space="preserve"> model and students who use regular learning seen from the high, medium and low level students.</w:t>
      </w:r>
    </w:p>
    <w:p w:rsidR="003B5759" w:rsidRPr="006169BE" w:rsidRDefault="004D4337" w:rsidP="0074733E">
      <w:pPr>
        <w:pStyle w:val="Keywords"/>
        <w:rPr>
          <w:sz w:val="18"/>
          <w:lang w:val="id-ID"/>
        </w:rPr>
      </w:pPr>
      <w:r w:rsidRPr="008D69BE">
        <w:rPr>
          <w:b/>
        </w:rPr>
        <w:t>Keywords</w:t>
      </w:r>
      <w:r w:rsidR="003B5759" w:rsidRPr="008D69BE">
        <w:rPr>
          <w:b/>
        </w:rPr>
        <w:t>:</w:t>
      </w:r>
      <w:r w:rsidR="008D69BE">
        <w:rPr>
          <w:sz w:val="18"/>
        </w:rPr>
        <w:t xml:space="preserve"> </w:t>
      </w:r>
      <w:r w:rsidR="00106CCD">
        <w:rPr>
          <w:lang w:val="id-ID"/>
        </w:rPr>
        <w:t>mathematical probem solving, mathematical connections, advance organizer</w:t>
      </w:r>
    </w:p>
    <w:p w:rsidR="003B5759" w:rsidRPr="00017AD9" w:rsidRDefault="004D4337" w:rsidP="0074733E">
      <w:pPr>
        <w:pStyle w:val="AbstractTitle"/>
        <w:rPr>
          <w:rFonts w:eastAsia="Times New Roman"/>
        </w:rPr>
      </w:pPr>
      <w:proofErr w:type="spellStart"/>
      <w:r w:rsidRPr="00017AD9">
        <w:rPr>
          <w:rFonts w:eastAsia="Times New Roman"/>
        </w:rPr>
        <w:t>Abstrak</w:t>
      </w:r>
      <w:proofErr w:type="spellEnd"/>
    </w:p>
    <w:p w:rsidR="00716BA8" w:rsidRPr="00716BA8" w:rsidRDefault="0065602B" w:rsidP="00716BA8">
      <w:pPr>
        <w:pStyle w:val="Abstract"/>
        <w:rPr>
          <w:szCs w:val="22"/>
        </w:rPr>
      </w:pPr>
      <w:r w:rsidRPr="00716BA8">
        <w:rPr>
          <w:szCs w:val="22"/>
        </w:rPr>
        <w:t xml:space="preserve">Penelitian ini bertujuan untuk mengukur </w:t>
      </w:r>
      <w:r w:rsidR="00A10BED" w:rsidRPr="00716BA8">
        <w:rPr>
          <w:szCs w:val="22"/>
        </w:rPr>
        <w:t xml:space="preserve">pencapaian dan peningkatan kemampuan pemecahan masalah dan koneksi matematis siswa SMA dalam pembelajaran daring menggunakan model </w:t>
      </w:r>
      <w:r w:rsidR="00A10BED" w:rsidRPr="00C67550">
        <w:rPr>
          <w:i/>
          <w:szCs w:val="22"/>
        </w:rPr>
        <w:t>advance organizer</w:t>
      </w:r>
      <w:r w:rsidR="00A10BED" w:rsidRPr="00716BA8">
        <w:rPr>
          <w:szCs w:val="22"/>
        </w:rPr>
        <w:t xml:space="preserve">. </w:t>
      </w:r>
    </w:p>
    <w:p w:rsidR="00716BA8" w:rsidRDefault="00716BA8" w:rsidP="00716BA8">
      <w:pPr>
        <w:autoSpaceDE w:val="0"/>
        <w:autoSpaceDN w:val="0"/>
        <w:adjustRightInd w:val="0"/>
        <w:spacing w:after="0" w:line="240" w:lineRule="auto"/>
        <w:jc w:val="both"/>
        <w:rPr>
          <w:rFonts w:ascii="Times New Roman" w:hAnsi="Times New Roman" w:cs="Times New Roman"/>
        </w:rPr>
      </w:pPr>
      <w:r w:rsidRPr="00716BA8">
        <w:rPr>
          <w:rFonts w:ascii="Times New Roman" w:hAnsi="Times New Roman" w:cs="Times New Roman"/>
        </w:rPr>
        <w:t xml:space="preserve">Penelitian ini menggunakan pendekatan kuasi eksperimen kemudian analisis data menggunakan annova dua jalur. Penelitian yang dilakukan di jenjang SMA dengan klasifikasi kemampuan rendah, sedang dan tinggi. </w:t>
      </w:r>
    </w:p>
    <w:p w:rsidR="00716BA8" w:rsidRPr="00716BA8" w:rsidRDefault="00716BA8" w:rsidP="00716BA8">
      <w:pPr>
        <w:autoSpaceDE w:val="0"/>
        <w:autoSpaceDN w:val="0"/>
        <w:adjustRightInd w:val="0"/>
        <w:spacing w:after="0" w:line="240" w:lineRule="auto"/>
        <w:jc w:val="both"/>
        <w:rPr>
          <w:rFonts w:ascii="Times New Roman" w:hAnsi="Times New Roman" w:cs="Times New Roman"/>
        </w:rPr>
      </w:pPr>
      <w:r w:rsidRPr="00716BA8">
        <w:rPr>
          <w:rFonts w:ascii="Times New Roman" w:hAnsi="Times New Roman" w:cs="Times New Roman"/>
        </w:rPr>
        <w:t>Kesimpulan dari penelitian ini men</w:t>
      </w:r>
      <w:bookmarkStart w:id="0" w:name="_GoBack"/>
      <w:bookmarkEnd w:id="0"/>
      <w:r w:rsidRPr="00716BA8">
        <w:rPr>
          <w:rFonts w:ascii="Times New Roman" w:hAnsi="Times New Roman" w:cs="Times New Roman"/>
        </w:rPr>
        <w:t xml:space="preserve">unjukkan bahwa terdapat perbedaan yang signifikan antara siswa dengan model pembelajaran </w:t>
      </w:r>
      <w:r w:rsidRPr="00C67550">
        <w:rPr>
          <w:rFonts w:ascii="Times New Roman" w:hAnsi="Times New Roman" w:cs="Times New Roman"/>
          <w:i/>
        </w:rPr>
        <w:t>Advance Organier</w:t>
      </w:r>
      <w:r w:rsidRPr="00716BA8">
        <w:rPr>
          <w:rFonts w:ascii="Times New Roman" w:hAnsi="Times New Roman" w:cs="Times New Roman"/>
        </w:rPr>
        <w:t xml:space="preserve"> dengan siswa yang menggunakan pembelajaran biasa dilihat dari level siswa tinggi, sedang dan rendah. </w:t>
      </w:r>
    </w:p>
    <w:p w:rsidR="00716BA8" w:rsidRPr="00716BA8" w:rsidRDefault="00716BA8" w:rsidP="00716BA8">
      <w:pPr>
        <w:pStyle w:val="Abstract"/>
      </w:pPr>
    </w:p>
    <w:p w:rsidR="003B5759" w:rsidRPr="006169BE" w:rsidRDefault="004D4337" w:rsidP="0074733E">
      <w:pPr>
        <w:pStyle w:val="Keywords"/>
        <w:rPr>
          <w:i/>
          <w:lang w:val="id-ID"/>
        </w:rPr>
      </w:pPr>
      <w:r w:rsidRPr="00017AD9">
        <w:rPr>
          <w:b/>
        </w:rPr>
        <w:t xml:space="preserve">Kata </w:t>
      </w:r>
      <w:proofErr w:type="spellStart"/>
      <w:r w:rsidRPr="00017AD9">
        <w:rPr>
          <w:b/>
        </w:rPr>
        <w:t>Kunci</w:t>
      </w:r>
      <w:proofErr w:type="spellEnd"/>
      <w:r w:rsidR="003B5759" w:rsidRPr="00017AD9">
        <w:t xml:space="preserve">: </w:t>
      </w:r>
      <w:r w:rsidR="00EA73FA" w:rsidRPr="0074733E">
        <w:tab/>
      </w:r>
      <w:r w:rsidR="0065602B">
        <w:rPr>
          <w:lang w:val="id-ID"/>
        </w:rPr>
        <w:t>kemampuan pemecahan masalah matematis, kemampuan koneksi matematis, advance organizer</w:t>
      </w:r>
    </w:p>
    <w:tbl>
      <w:tblPr>
        <w:tblStyle w:val="TableGrid"/>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287"/>
      </w:tblGrid>
      <w:tr w:rsidR="0039567C" w:rsidTr="0039567C">
        <w:trPr>
          <w:trHeight w:val="624"/>
        </w:trPr>
        <w:tc>
          <w:tcPr>
            <w:tcW w:w="9287" w:type="dxa"/>
          </w:tcPr>
          <w:p w:rsidR="00EE0731" w:rsidRPr="00EE0731" w:rsidRDefault="00EE0731" w:rsidP="00C6536E">
            <w:pPr>
              <w:jc w:val="both"/>
              <w:rPr>
                <w:rFonts w:ascii="Times New Roman" w:hAnsi="Times New Roman" w:cs="Times New Roman"/>
                <w:b/>
                <w:noProof/>
                <w:sz w:val="24"/>
                <w:szCs w:val="24"/>
                <w:lang w:val="en-US"/>
              </w:rPr>
            </w:pPr>
          </w:p>
          <w:p w:rsidR="0039567C" w:rsidRPr="0039567C" w:rsidRDefault="0074733E" w:rsidP="00C67550">
            <w:pPr>
              <w:jc w:val="both"/>
              <w:rPr>
                <w:rFonts w:ascii="Times New Roman" w:hAnsi="Times New Roman" w:cs="Times New Roman"/>
                <w:bCs/>
                <w:szCs w:val="24"/>
                <w:lang w:val="en-US"/>
              </w:rPr>
            </w:pPr>
            <w:r>
              <w:rPr>
                <w:rFonts w:ascii="Times New Roman" w:hAnsi="Times New Roman" w:cs="Times New Roman"/>
                <w:b/>
                <w:i/>
                <w:noProof/>
                <w:sz w:val="24"/>
                <w:szCs w:val="24"/>
                <w:lang w:val="en-US"/>
              </w:rPr>
              <w:t>How to cite</w:t>
            </w:r>
            <w:r w:rsidR="004D14BE">
              <w:rPr>
                <w:rFonts w:ascii="Times New Roman" w:hAnsi="Times New Roman" w:cs="Times New Roman"/>
                <w:b/>
                <w:i/>
                <w:noProof/>
                <w:sz w:val="24"/>
                <w:szCs w:val="24"/>
                <w:lang w:val="en-US"/>
              </w:rPr>
              <w:t>:</w:t>
            </w:r>
            <w:r w:rsidR="004D14BE">
              <w:rPr>
                <w:rFonts w:ascii="Times New Roman" w:hAnsi="Times New Roman" w:cs="Times New Roman"/>
                <w:b/>
                <w:i/>
                <w:noProof/>
                <w:sz w:val="24"/>
                <w:szCs w:val="24"/>
              </w:rPr>
              <w:t xml:space="preserve"> </w:t>
            </w:r>
            <w:r w:rsidR="0065602B">
              <w:rPr>
                <w:rFonts w:ascii="Times New Roman" w:hAnsi="Times New Roman" w:cs="Times New Roman"/>
                <w:noProof/>
                <w:sz w:val="24"/>
                <w:szCs w:val="24"/>
              </w:rPr>
              <w:t>Hutajulu</w:t>
            </w:r>
            <w:r w:rsidR="004D14BE" w:rsidRPr="004D14BE">
              <w:rPr>
                <w:rFonts w:ascii="Times New Roman" w:hAnsi="Times New Roman" w:cs="Times New Roman"/>
                <w:noProof/>
                <w:sz w:val="24"/>
                <w:szCs w:val="24"/>
                <w:lang w:val="en-US"/>
              </w:rPr>
              <w:t xml:space="preserve">, </w:t>
            </w:r>
            <w:r w:rsidR="0065602B">
              <w:rPr>
                <w:rFonts w:ascii="Times New Roman" w:hAnsi="Times New Roman" w:cs="Times New Roman"/>
                <w:noProof/>
                <w:sz w:val="24"/>
                <w:szCs w:val="24"/>
              </w:rPr>
              <w:t>M</w:t>
            </w:r>
            <w:r w:rsidR="004D14BE" w:rsidRPr="004D14BE">
              <w:rPr>
                <w:rFonts w:ascii="Times New Roman" w:hAnsi="Times New Roman" w:cs="Times New Roman"/>
                <w:noProof/>
                <w:sz w:val="24"/>
                <w:szCs w:val="24"/>
                <w:lang w:val="en-US"/>
              </w:rPr>
              <w:t xml:space="preserve">., </w:t>
            </w:r>
            <w:r w:rsidR="004D14BE" w:rsidRPr="004D14BE">
              <w:rPr>
                <w:rFonts w:ascii="Times New Roman" w:hAnsi="Times New Roman" w:cs="Times New Roman"/>
                <w:noProof/>
                <w:sz w:val="24"/>
                <w:szCs w:val="24"/>
              </w:rPr>
              <w:t>Anita</w:t>
            </w:r>
            <w:r w:rsidR="004D14BE" w:rsidRPr="004D14BE">
              <w:rPr>
                <w:rFonts w:ascii="Times New Roman" w:hAnsi="Times New Roman" w:cs="Times New Roman"/>
                <w:noProof/>
                <w:sz w:val="24"/>
                <w:szCs w:val="24"/>
                <w:lang w:val="en-US"/>
              </w:rPr>
              <w:t xml:space="preserve">, </w:t>
            </w:r>
            <w:r w:rsidR="004D14BE" w:rsidRPr="004D14BE">
              <w:rPr>
                <w:rFonts w:ascii="Times New Roman" w:hAnsi="Times New Roman" w:cs="Times New Roman"/>
                <w:noProof/>
                <w:sz w:val="24"/>
                <w:szCs w:val="24"/>
              </w:rPr>
              <w:t>I.W</w:t>
            </w:r>
            <w:r w:rsidR="004D14BE" w:rsidRPr="004D14BE">
              <w:rPr>
                <w:rFonts w:ascii="Times New Roman" w:hAnsi="Times New Roman" w:cs="Times New Roman"/>
                <w:noProof/>
                <w:sz w:val="24"/>
                <w:szCs w:val="24"/>
                <w:lang w:val="en-US"/>
              </w:rPr>
              <w:t>. (</w:t>
            </w:r>
            <w:r w:rsidR="0065602B">
              <w:rPr>
                <w:rFonts w:ascii="Times New Roman" w:hAnsi="Times New Roman" w:cs="Times New Roman"/>
                <w:noProof/>
                <w:sz w:val="24"/>
                <w:szCs w:val="24"/>
              </w:rPr>
              <w:t>2021</w:t>
            </w:r>
            <w:r w:rsidR="004D14BE" w:rsidRPr="004D14BE">
              <w:rPr>
                <w:rFonts w:ascii="Times New Roman" w:hAnsi="Times New Roman" w:cs="Times New Roman"/>
                <w:noProof/>
                <w:sz w:val="24"/>
                <w:szCs w:val="24"/>
                <w:lang w:val="en-US"/>
              </w:rPr>
              <w:t>).</w:t>
            </w:r>
            <w:r w:rsidR="004D14BE" w:rsidRPr="004D14BE">
              <w:rPr>
                <w:rFonts w:ascii="Times New Roman" w:hAnsi="Times New Roman" w:cs="Times New Roman"/>
                <w:noProof/>
                <w:sz w:val="24"/>
                <w:szCs w:val="24"/>
              </w:rPr>
              <w:t xml:space="preserve"> </w:t>
            </w:r>
            <w:r w:rsidR="0065602B">
              <w:rPr>
                <w:rFonts w:ascii="Times New Roman" w:hAnsi="Times New Roman" w:cs="Times New Roman"/>
                <w:noProof/>
                <w:sz w:val="24"/>
                <w:szCs w:val="24"/>
              </w:rPr>
              <w:t>Meningkat</w:t>
            </w:r>
            <w:r w:rsidR="00C67550">
              <w:rPr>
                <w:rFonts w:ascii="Times New Roman" w:hAnsi="Times New Roman" w:cs="Times New Roman"/>
                <w:noProof/>
                <w:sz w:val="24"/>
                <w:szCs w:val="24"/>
              </w:rPr>
              <w:t>kan Kemampuan Pemecahan Masalah dan</w:t>
            </w:r>
            <w:r w:rsidR="0065602B">
              <w:rPr>
                <w:rFonts w:ascii="Times New Roman" w:hAnsi="Times New Roman" w:cs="Times New Roman"/>
                <w:noProof/>
                <w:sz w:val="24"/>
                <w:szCs w:val="24"/>
              </w:rPr>
              <w:t xml:space="preserve"> Koneksi Matematis Siswa SMA Dalam Pembelajaran Daring Dengan Model Advance Organizer</w:t>
            </w:r>
            <w:r w:rsidR="0039567C">
              <w:rPr>
                <w:rFonts w:ascii="Times New Roman" w:hAnsi="Times New Roman" w:cs="Times New Roman"/>
                <w:bCs/>
                <w:szCs w:val="24"/>
                <w:lang w:val="en-US"/>
              </w:rPr>
              <w:t xml:space="preserve">. </w:t>
            </w:r>
            <w:r w:rsidR="002C7CE6">
              <w:rPr>
                <w:rFonts w:ascii="Times New Roman" w:hAnsi="Times New Roman" w:cs="Times New Roman"/>
                <w:bCs/>
                <w:i/>
                <w:szCs w:val="24"/>
              </w:rPr>
              <w:t>J</w:t>
            </w:r>
            <w:r w:rsidR="00C6536E">
              <w:rPr>
                <w:rFonts w:ascii="Times New Roman" w:hAnsi="Times New Roman" w:cs="Times New Roman"/>
                <w:bCs/>
                <w:i/>
                <w:szCs w:val="24"/>
              </w:rPr>
              <w:t>PMI – Jurnal Pembelajaran Matematika Inovatif</w:t>
            </w:r>
            <w:r w:rsidR="0039567C">
              <w:rPr>
                <w:rFonts w:ascii="Times New Roman" w:hAnsi="Times New Roman" w:cs="Times New Roman"/>
                <w:bCs/>
                <w:szCs w:val="24"/>
                <w:lang w:val="en-US"/>
              </w:rPr>
              <w:t xml:space="preserve">, </w:t>
            </w:r>
            <w:r w:rsidR="005A266C">
              <w:rPr>
                <w:rFonts w:ascii="Times New Roman" w:hAnsi="Times New Roman" w:cs="Times New Roman"/>
                <w:bCs/>
                <w:szCs w:val="24"/>
                <w:lang w:val="en-US"/>
              </w:rPr>
              <w:t>X</w:t>
            </w:r>
            <w:r w:rsidR="0039567C">
              <w:rPr>
                <w:rFonts w:ascii="Times New Roman" w:hAnsi="Times New Roman" w:cs="Times New Roman"/>
                <w:bCs/>
                <w:szCs w:val="24"/>
                <w:lang w:val="en-US"/>
              </w:rPr>
              <w:t xml:space="preserve"> (</w:t>
            </w:r>
            <w:r w:rsidR="005A266C">
              <w:rPr>
                <w:rFonts w:ascii="Times New Roman" w:hAnsi="Times New Roman" w:cs="Times New Roman"/>
                <w:bCs/>
                <w:szCs w:val="24"/>
                <w:lang w:val="en-US"/>
              </w:rPr>
              <w:t>X</w:t>
            </w:r>
            <w:r w:rsidR="0039567C">
              <w:rPr>
                <w:rFonts w:ascii="Times New Roman" w:hAnsi="Times New Roman" w:cs="Times New Roman"/>
                <w:bCs/>
                <w:szCs w:val="24"/>
                <w:lang w:val="en-US"/>
              </w:rPr>
              <w:t xml:space="preserve">), </w:t>
            </w:r>
            <w:r w:rsidR="005A266C">
              <w:rPr>
                <w:rFonts w:ascii="Times New Roman" w:hAnsi="Times New Roman" w:cs="Times New Roman"/>
                <w:bCs/>
                <w:szCs w:val="24"/>
                <w:lang w:val="en-US"/>
              </w:rPr>
              <w:t>XX</w:t>
            </w:r>
            <w:r w:rsidR="0039567C">
              <w:rPr>
                <w:rFonts w:ascii="Times New Roman" w:hAnsi="Times New Roman" w:cs="Times New Roman"/>
                <w:bCs/>
                <w:szCs w:val="24"/>
                <w:lang w:val="en-US"/>
              </w:rPr>
              <w:t>-</w:t>
            </w:r>
            <w:r w:rsidR="005A266C">
              <w:rPr>
                <w:rFonts w:ascii="Times New Roman" w:hAnsi="Times New Roman" w:cs="Times New Roman"/>
                <w:bCs/>
                <w:szCs w:val="24"/>
                <w:lang w:val="en-US"/>
              </w:rPr>
              <w:t>XX</w:t>
            </w:r>
            <w:r w:rsidR="0039567C">
              <w:rPr>
                <w:rFonts w:ascii="Times New Roman" w:hAnsi="Times New Roman" w:cs="Times New Roman"/>
                <w:bCs/>
                <w:szCs w:val="24"/>
                <w:lang w:val="en-US"/>
              </w:rPr>
              <w:t>.</w:t>
            </w:r>
          </w:p>
        </w:tc>
      </w:tr>
    </w:tbl>
    <w:p w:rsidR="003B5759" w:rsidRPr="0074733E" w:rsidRDefault="0074733E" w:rsidP="0074733E">
      <w:pPr>
        <w:pStyle w:val="PENDAHULUAN"/>
        <w:rPr>
          <w:sz w:val="10"/>
          <w:lang w:val="en-US"/>
        </w:rPr>
      </w:pPr>
      <w:r>
        <w:rPr>
          <w:lang w:val="en-US"/>
        </w:rPr>
        <w:t>PENDAHULUan</w:t>
      </w:r>
    </w:p>
    <w:p w:rsidR="003F6685" w:rsidRDefault="00716BA8" w:rsidP="001713AB">
      <w:pPr>
        <w:pStyle w:val="IsiTeks"/>
        <w:rPr>
          <w:szCs w:val="24"/>
        </w:rPr>
      </w:pPr>
      <w:r w:rsidRPr="00E45FE4">
        <w:rPr>
          <w:szCs w:val="24"/>
          <w:lang w:val="sv-SE"/>
        </w:rPr>
        <w:t>Pemecahan</w:t>
      </w:r>
      <w:r>
        <w:rPr>
          <w:szCs w:val="24"/>
        </w:rPr>
        <w:t xml:space="preserve"> m</w:t>
      </w:r>
      <w:r w:rsidRPr="00E45FE4">
        <w:rPr>
          <w:szCs w:val="24"/>
          <w:lang w:val="sv-SE"/>
        </w:rPr>
        <w:t xml:space="preserve">asalah </w:t>
      </w:r>
      <w:r>
        <w:rPr>
          <w:szCs w:val="24"/>
          <w:lang w:val="sv-SE"/>
        </w:rPr>
        <w:t xml:space="preserve">dan koneksi matematis </w:t>
      </w:r>
      <w:r w:rsidRPr="00E45FE4">
        <w:rPr>
          <w:szCs w:val="24"/>
          <w:lang w:val="sv-SE"/>
        </w:rPr>
        <w:t xml:space="preserve">sebagai keterampilan menyangkut dua pengertian yaitu: keterampilan umum yang harus dimiliki siswa dan dievaluasi ditingkat lokal maupun nasional, serta keterampilan minimum yang diperlukan seorang siswa agar dapat menjalankan </w:t>
      </w:r>
      <w:r w:rsidRPr="00E45FE4">
        <w:rPr>
          <w:szCs w:val="24"/>
          <w:lang w:val="sv-SE"/>
        </w:rPr>
        <w:lastRenderedPageBreak/>
        <w:t>fungsinya dalam masyarakat.</w:t>
      </w:r>
      <w:r>
        <w:rPr>
          <w:szCs w:val="24"/>
          <w:lang w:val="sv-SE"/>
        </w:rPr>
        <w:t xml:space="preserve"> </w:t>
      </w:r>
      <w:r w:rsidRPr="00E45FE4">
        <w:rPr>
          <w:szCs w:val="24"/>
          <w:lang w:val="sv-SE"/>
        </w:rPr>
        <w:t>Pandangan pemecahan masalah sebagai proses ini kemudian menjadi fokus dalam mengembangkan kurikulum matematika disemua tingkat sekolah.</w:t>
      </w:r>
      <w:r w:rsidR="003F6685" w:rsidRPr="003F6685">
        <w:rPr>
          <w:szCs w:val="24"/>
        </w:rPr>
        <w:t xml:space="preserve"> </w:t>
      </w:r>
    </w:p>
    <w:p w:rsidR="003F6685" w:rsidRDefault="003F6685" w:rsidP="003F6685">
      <w:pPr>
        <w:pStyle w:val="IsiTeks"/>
        <w:rPr>
          <w:szCs w:val="24"/>
        </w:rPr>
      </w:pPr>
      <w:r>
        <w:rPr>
          <w:szCs w:val="24"/>
        </w:rPr>
        <w:t>B</w:t>
      </w:r>
      <w:r w:rsidRPr="001D194E">
        <w:rPr>
          <w:szCs w:val="24"/>
        </w:rPr>
        <w:t>erdasarkan s</w:t>
      </w:r>
      <w:r>
        <w:rPr>
          <w:szCs w:val="24"/>
        </w:rPr>
        <w:t>t</w:t>
      </w:r>
      <w:r w:rsidRPr="001D194E">
        <w:rPr>
          <w:szCs w:val="24"/>
        </w:rPr>
        <w:t>udi yang dilakukan o</w:t>
      </w:r>
      <w:r>
        <w:rPr>
          <w:szCs w:val="24"/>
        </w:rPr>
        <w:t>leh Istianto dan Masduki  [1</w:t>
      </w:r>
      <w:r w:rsidR="00207AC1">
        <w:rPr>
          <w:szCs w:val="24"/>
        </w:rPr>
        <w:t>]</w:t>
      </w:r>
      <w:r>
        <w:rPr>
          <w:szCs w:val="24"/>
        </w:rPr>
        <w:t xml:space="preserve"> </w:t>
      </w:r>
      <w:r w:rsidR="00207AC1">
        <w:rPr>
          <w:szCs w:val="24"/>
        </w:rPr>
        <w:t xml:space="preserve">juga dalam Mandur, Sandra dan Saparta [2] </w:t>
      </w:r>
      <w:r w:rsidRPr="001D194E">
        <w:rPr>
          <w:szCs w:val="24"/>
        </w:rPr>
        <w:t>kemampuan pemecahan ma</w:t>
      </w:r>
      <w:r>
        <w:rPr>
          <w:szCs w:val="24"/>
        </w:rPr>
        <w:t xml:space="preserve">salah dan koneksi matematis </w:t>
      </w:r>
      <w:r w:rsidRPr="001D194E">
        <w:rPr>
          <w:szCs w:val="24"/>
        </w:rPr>
        <w:t xml:space="preserve">siswa </w:t>
      </w:r>
      <w:r>
        <w:rPr>
          <w:szCs w:val="24"/>
        </w:rPr>
        <w:t>masih rendah</w:t>
      </w:r>
      <w:r w:rsidRPr="001D194E">
        <w:rPr>
          <w:szCs w:val="24"/>
        </w:rPr>
        <w:t>.</w:t>
      </w:r>
      <w:r>
        <w:rPr>
          <w:szCs w:val="24"/>
        </w:rPr>
        <w:t xml:space="preserve"> </w:t>
      </w:r>
      <w:r w:rsidRPr="001D194E">
        <w:rPr>
          <w:szCs w:val="24"/>
        </w:rPr>
        <w:t>Dari hasil temuan ini, betapa permasalahan tentang kemampuan ini menjadi sebuah permasalahan seri</w:t>
      </w:r>
      <w:r>
        <w:rPr>
          <w:szCs w:val="24"/>
        </w:rPr>
        <w:t>us yang harus segera ditangani.</w:t>
      </w:r>
    </w:p>
    <w:p w:rsidR="003F6685" w:rsidRDefault="003F6685" w:rsidP="003F6685">
      <w:pPr>
        <w:pStyle w:val="IsiTeks"/>
        <w:rPr>
          <w:szCs w:val="24"/>
        </w:rPr>
      </w:pPr>
      <w:r w:rsidRPr="003B65EB">
        <w:rPr>
          <w:szCs w:val="24"/>
        </w:rPr>
        <w:t xml:space="preserve">Model </w:t>
      </w:r>
      <w:r w:rsidRPr="003B65EB">
        <w:rPr>
          <w:i/>
          <w:szCs w:val="24"/>
        </w:rPr>
        <w:t>advance organizer</w:t>
      </w:r>
      <w:r w:rsidRPr="003B65EB">
        <w:rPr>
          <w:szCs w:val="24"/>
        </w:rPr>
        <w:t xml:space="preserve"> dirancang untuk memperkuat struktur kognitif siswa atau pengetahuan mereka tentang pelajaran tertentu dan bagaimana mengelola, memperjelas dan memelihara pengetahuan tersebut dengan baik </w:t>
      </w:r>
      <w:r>
        <w:rPr>
          <w:szCs w:val="24"/>
        </w:rPr>
        <w:t>[</w:t>
      </w:r>
      <w:r w:rsidR="008A1359">
        <w:rPr>
          <w:szCs w:val="24"/>
        </w:rPr>
        <w:t>3</w:t>
      </w:r>
      <w:r>
        <w:rPr>
          <w:szCs w:val="24"/>
        </w:rPr>
        <w:t xml:space="preserve">]. Model </w:t>
      </w:r>
      <w:r w:rsidRPr="009B2F86">
        <w:rPr>
          <w:i/>
          <w:szCs w:val="24"/>
        </w:rPr>
        <w:t>Advance Organizer</w:t>
      </w:r>
      <w:r>
        <w:rPr>
          <w:szCs w:val="24"/>
        </w:rPr>
        <w:t xml:space="preserve"> dilakukan dengan menerapkan pembelajaran secara Daring atau dalam jaringan yang memanfaatkan jaringan internet. Hal ini dilakukan karena menyesuaikan dengan kondisi saat ini dimana wabah </w:t>
      </w:r>
      <w:r w:rsidRPr="009B2F86">
        <w:rPr>
          <w:i/>
          <w:szCs w:val="24"/>
        </w:rPr>
        <w:t>Covid-19</w:t>
      </w:r>
      <w:r>
        <w:rPr>
          <w:szCs w:val="24"/>
        </w:rPr>
        <w:t xml:space="preserve"> yang sedang merebak di Indonesia.</w:t>
      </w:r>
    </w:p>
    <w:p w:rsidR="003F6685" w:rsidRDefault="003F6685" w:rsidP="003F6685">
      <w:pPr>
        <w:pStyle w:val="IsiTeks"/>
        <w:rPr>
          <w:szCs w:val="24"/>
        </w:rPr>
      </w:pPr>
      <w:r>
        <w:rPr>
          <w:szCs w:val="24"/>
        </w:rPr>
        <w:t xml:space="preserve">Pembelajaran daring (dalam jaringan) atau sering dikenal dengan pembelajaran jarak jauh adalah pembelajaran dengan menggunakan media online berbasis web dengan memanfaatkan jaringan internet dalam proses pembelajarannya. Siswa berinteraksi dengan guru menggunakan beberapa aplikasi seperti </w:t>
      </w:r>
      <w:r w:rsidRPr="007A03DF">
        <w:rPr>
          <w:i/>
          <w:szCs w:val="24"/>
        </w:rPr>
        <w:t>classroom, video converence,</w:t>
      </w:r>
      <w:r>
        <w:rPr>
          <w:szCs w:val="24"/>
        </w:rPr>
        <w:t xml:space="preserve"> telepon atau </w:t>
      </w:r>
      <w:r w:rsidRPr="007A03DF">
        <w:rPr>
          <w:i/>
          <w:szCs w:val="24"/>
        </w:rPr>
        <w:t>live chat, zoom</w:t>
      </w:r>
      <w:r>
        <w:rPr>
          <w:szCs w:val="24"/>
        </w:rPr>
        <w:t xml:space="preserve"> maupun melalui </w:t>
      </w:r>
      <w:r w:rsidRPr="007A03DF">
        <w:rPr>
          <w:i/>
          <w:szCs w:val="24"/>
        </w:rPr>
        <w:t>whatsapp group</w:t>
      </w:r>
      <w:r>
        <w:rPr>
          <w:szCs w:val="24"/>
        </w:rPr>
        <w:t xml:space="preserve"> [</w:t>
      </w:r>
      <w:r w:rsidR="008A1359">
        <w:rPr>
          <w:szCs w:val="24"/>
        </w:rPr>
        <w:t>4</w:t>
      </w:r>
      <w:r>
        <w:rPr>
          <w:szCs w:val="24"/>
        </w:rPr>
        <w:t xml:space="preserve">]. Dalam </w:t>
      </w:r>
      <w:r w:rsidRPr="00593CE3">
        <w:rPr>
          <w:szCs w:val="24"/>
        </w:rPr>
        <w:t xml:space="preserve">Permendikbud no.22 tahun 2016 sebenarnya sudah disinggung bahwa pembelajaran dapat berlangsung di mana saja (di rumah, sekolah dan masyarakat) dengan memanfaatkan teknologi informasi dan komunikasi untuk meningkatkan efisiensi dan efektivitas pembelajarannya. </w:t>
      </w:r>
    </w:p>
    <w:p w:rsidR="008D4424" w:rsidRPr="00202A54" w:rsidRDefault="00202A54" w:rsidP="00202A54">
      <w:pPr>
        <w:pStyle w:val="IsiTeks"/>
        <w:rPr>
          <w:szCs w:val="24"/>
        </w:rPr>
      </w:pPr>
      <w:r>
        <w:rPr>
          <w:szCs w:val="24"/>
        </w:rPr>
        <w:t>Tujuan penelitian ini adalah untuk melihat p</w:t>
      </w:r>
      <w:r w:rsidR="008D4424" w:rsidRPr="00202A54">
        <w:rPr>
          <w:szCs w:val="24"/>
        </w:rPr>
        <w:t xml:space="preserve">encapaian kemampuan pemecahan masalah  dan koneksi matematis siswa dengan pembelajaran model </w:t>
      </w:r>
      <w:r w:rsidR="008D4424" w:rsidRPr="00202A54">
        <w:rPr>
          <w:i/>
          <w:szCs w:val="24"/>
        </w:rPr>
        <w:t xml:space="preserve">advance organizer </w:t>
      </w:r>
      <w:r w:rsidR="008D4424" w:rsidRPr="00202A54">
        <w:rPr>
          <w:szCs w:val="24"/>
        </w:rPr>
        <w:t xml:space="preserve">melalui media </w:t>
      </w:r>
      <w:r w:rsidR="008D4424" w:rsidRPr="00202A54">
        <w:rPr>
          <w:i/>
          <w:szCs w:val="24"/>
        </w:rPr>
        <w:t>Zoom</w:t>
      </w:r>
      <w:r w:rsidR="008D4424" w:rsidRPr="00202A54">
        <w:rPr>
          <w:szCs w:val="24"/>
        </w:rPr>
        <w:t xml:space="preserve"> dan </w:t>
      </w:r>
      <w:r w:rsidR="008D4424" w:rsidRPr="00202A54">
        <w:rPr>
          <w:i/>
          <w:szCs w:val="24"/>
        </w:rPr>
        <w:t>Google Classroom</w:t>
      </w:r>
      <w:r>
        <w:rPr>
          <w:szCs w:val="24"/>
        </w:rPr>
        <w:t xml:space="preserve">, melihat adakah </w:t>
      </w:r>
      <w:r w:rsidR="008D4424" w:rsidRPr="00202A54">
        <w:rPr>
          <w:szCs w:val="24"/>
        </w:rPr>
        <w:t>perbedaan secara signifikan peningkatan kemampuan pemecahan masalah dan koneksi matematis siswa  berdasarkan klasifikasi kemampuan awal matematika (kelompok at</w:t>
      </w:r>
      <w:r>
        <w:rPr>
          <w:szCs w:val="24"/>
        </w:rPr>
        <w:t>as, tengah dan bawah)</w:t>
      </w:r>
      <w:r w:rsidR="00C67550">
        <w:rPr>
          <w:szCs w:val="24"/>
        </w:rPr>
        <w:t>.</w:t>
      </w:r>
    </w:p>
    <w:p w:rsidR="003B5759" w:rsidRPr="00E433BF" w:rsidRDefault="00E433BF" w:rsidP="00E433BF">
      <w:pPr>
        <w:pStyle w:val="PENDAHULUAN"/>
        <w:rPr>
          <w:lang w:val="en-US"/>
        </w:rPr>
      </w:pPr>
      <w:r>
        <w:rPr>
          <w:lang w:val="en-US"/>
        </w:rPr>
        <w:t>metode</w:t>
      </w:r>
    </w:p>
    <w:p w:rsidR="00D449E5" w:rsidRDefault="001713AB" w:rsidP="00E433BF">
      <w:pPr>
        <w:pStyle w:val="IsiTeks"/>
      </w:pPr>
      <w:r w:rsidRPr="001713AB">
        <w:t xml:space="preserve">Penelitian ini merupakan </w:t>
      </w:r>
      <w:r w:rsidR="00202A54">
        <w:t>penelitian kuasi eksperimen dengan kelas eksperimen dan kelas kontrol pada masing-masing klasifikasi KAM siswa rendah, sedang dan tinggi</w:t>
      </w:r>
      <w:r w:rsidR="00DC4032">
        <w:t xml:space="preserve">. </w:t>
      </w:r>
      <w:r w:rsidRPr="001713AB">
        <w:t>Penelitian ini dilaksanakan di sa</w:t>
      </w:r>
      <w:r w:rsidR="00202A54">
        <w:t>lah satu SMA</w:t>
      </w:r>
      <w:r w:rsidR="00E32786">
        <w:t xml:space="preserve"> Negeri di </w:t>
      </w:r>
      <w:r w:rsidR="00202A54">
        <w:t>kota Cimahi.</w:t>
      </w:r>
    </w:p>
    <w:p w:rsidR="002857CE" w:rsidRPr="001713AB" w:rsidRDefault="001713AB" w:rsidP="00E433BF">
      <w:pPr>
        <w:pStyle w:val="IsiTeks"/>
      </w:pPr>
      <w:r w:rsidRPr="001713AB">
        <w:t>Instrumen yang di</w:t>
      </w:r>
      <w:r w:rsidR="00AA09DA">
        <w:t xml:space="preserve">gunakan berupa tujuh butir soal uraian </w:t>
      </w:r>
      <w:r w:rsidR="00C67550">
        <w:t xml:space="preserve">yang terdiri dari empat soal </w:t>
      </w:r>
      <w:r w:rsidR="00AA09DA">
        <w:t>untuk meng</w:t>
      </w:r>
      <w:r w:rsidR="00C67550">
        <w:t>u</w:t>
      </w:r>
      <w:r w:rsidR="00AA09DA">
        <w:t xml:space="preserve">kur kemampuan </w:t>
      </w:r>
      <w:r w:rsidR="00C67550">
        <w:t>pemecahan masalah dan tiga soal untuk mengukur kemampuan koneksi matematis</w:t>
      </w:r>
      <w:r w:rsidR="00AA09DA">
        <w:t xml:space="preserve"> siswa</w:t>
      </w:r>
      <w:r w:rsidR="00C67550">
        <w:t xml:space="preserve"> SMA</w:t>
      </w:r>
      <w:r w:rsidR="00AA09DA">
        <w:t>.</w:t>
      </w:r>
    </w:p>
    <w:p w:rsidR="005A266C" w:rsidRPr="001713AB" w:rsidRDefault="00C6536E" w:rsidP="001713AB">
      <w:pPr>
        <w:pStyle w:val="PENDAHULUAN"/>
      </w:pPr>
      <w:r>
        <w:t>HASIL DAN PEMBAHASAN</w:t>
      </w:r>
    </w:p>
    <w:p w:rsidR="00C67550" w:rsidRDefault="00533D9F" w:rsidP="00C67550">
      <w:pPr>
        <w:pStyle w:val="IsiTeks"/>
      </w:pPr>
      <w:r>
        <w:t>Data keseluruhan hasil tes kemampuan yang diperoleh dilakukan uji normalitas dan homogenitasnya, kemudian dilakukan uji annova dua jalur.</w:t>
      </w:r>
      <w:r w:rsidR="00C67550">
        <w:t xml:space="preserve"> </w:t>
      </w:r>
    </w:p>
    <w:p w:rsidR="00C67550" w:rsidRPr="00C67550" w:rsidRDefault="00C67550" w:rsidP="00C67550">
      <w:pPr>
        <w:pStyle w:val="IsiTeks"/>
      </w:pPr>
      <w:r>
        <w:t>1. Kemampuan Pemecahan Masalah Matematis</w:t>
      </w:r>
    </w:p>
    <w:p w:rsidR="00533D9F" w:rsidRDefault="0097614A" w:rsidP="00533D9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Tabel 1. </w:t>
      </w:r>
      <w:r w:rsidR="00533D9F" w:rsidRPr="000A0665">
        <w:rPr>
          <w:rFonts w:ascii="Times New Roman" w:hAnsi="Times New Roman" w:cs="Times New Roman"/>
          <w:b/>
          <w:sz w:val="24"/>
          <w:szCs w:val="24"/>
        </w:rPr>
        <w:t xml:space="preserve">Hasil </w:t>
      </w:r>
      <w:r w:rsidR="00533D9F">
        <w:rPr>
          <w:rFonts w:ascii="Times New Roman" w:hAnsi="Times New Roman" w:cs="Times New Roman"/>
          <w:b/>
          <w:sz w:val="24"/>
          <w:szCs w:val="24"/>
        </w:rPr>
        <w:t>Anova Dua Jalur</w:t>
      </w:r>
      <w:r w:rsidR="00533D9F" w:rsidRPr="000A0665">
        <w:rPr>
          <w:rFonts w:ascii="Times New Roman" w:hAnsi="Times New Roman" w:cs="Times New Roman"/>
          <w:b/>
          <w:sz w:val="24"/>
          <w:szCs w:val="24"/>
        </w:rPr>
        <w:t xml:space="preserve"> Gain Ternormalisasi Kemampuan </w:t>
      </w:r>
      <w:r w:rsidR="00533D9F">
        <w:rPr>
          <w:rFonts w:ascii="Times New Roman" w:hAnsi="Times New Roman" w:cs="Times New Roman"/>
          <w:b/>
          <w:sz w:val="24"/>
          <w:szCs w:val="24"/>
        </w:rPr>
        <w:t>Pemecahan Masalah</w:t>
      </w:r>
      <w:r w:rsidR="00533D9F" w:rsidRPr="000A0665">
        <w:rPr>
          <w:rFonts w:ascii="Times New Roman" w:hAnsi="Times New Roman" w:cs="Times New Roman"/>
          <w:b/>
          <w:sz w:val="24"/>
          <w:szCs w:val="24"/>
        </w:rPr>
        <w:t xml:space="preserve"> Antarkel</w:t>
      </w:r>
      <w:r w:rsidR="00533D9F">
        <w:rPr>
          <w:rFonts w:ascii="Times New Roman" w:hAnsi="Times New Roman" w:cs="Times New Roman"/>
          <w:b/>
          <w:sz w:val="24"/>
          <w:szCs w:val="24"/>
        </w:rPr>
        <w:t>ompok Berdasarkan Klafikasi Kema</w:t>
      </w:r>
      <w:r w:rsidR="00533D9F" w:rsidRPr="000A0665">
        <w:rPr>
          <w:rFonts w:ascii="Times New Roman" w:hAnsi="Times New Roman" w:cs="Times New Roman"/>
          <w:b/>
          <w:sz w:val="24"/>
          <w:szCs w:val="24"/>
        </w:rPr>
        <w:t xml:space="preserve">mpuan awal </w:t>
      </w:r>
      <w:r w:rsidR="00533D9F">
        <w:rPr>
          <w:rFonts w:ascii="Times New Roman" w:hAnsi="Times New Roman" w:cs="Times New Roman"/>
          <w:b/>
          <w:sz w:val="24"/>
          <w:szCs w:val="24"/>
        </w:rPr>
        <w:t>Matematis</w:t>
      </w:r>
      <w:r w:rsidR="00533D9F" w:rsidRPr="000A0665">
        <w:rPr>
          <w:rFonts w:ascii="Times New Roman" w:hAnsi="Times New Roman" w:cs="Times New Roman"/>
          <w:b/>
          <w:sz w:val="24"/>
          <w:szCs w:val="24"/>
        </w:rPr>
        <w:t>a Siswa</w:t>
      </w:r>
    </w:p>
    <w:p w:rsidR="00A87512" w:rsidRDefault="00A87512" w:rsidP="00533D9F">
      <w:pPr>
        <w:spacing w:after="0" w:line="240" w:lineRule="auto"/>
        <w:jc w:val="center"/>
        <w:rPr>
          <w:rFonts w:ascii="Times New Roman" w:hAnsi="Times New Roman" w:cs="Times New Roman"/>
          <w:b/>
          <w:sz w:val="24"/>
          <w:szCs w:val="24"/>
        </w:rPr>
      </w:pPr>
    </w:p>
    <w:tbl>
      <w:tblPr>
        <w:tblW w:w="8475" w:type="dxa"/>
        <w:tblBorders>
          <w:top w:val="single" w:sz="4" w:space="0" w:color="auto"/>
          <w:bottom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1246"/>
        <w:gridCol w:w="1985"/>
        <w:gridCol w:w="992"/>
        <w:gridCol w:w="1134"/>
        <w:gridCol w:w="992"/>
        <w:gridCol w:w="851"/>
        <w:gridCol w:w="1275"/>
      </w:tblGrid>
      <w:tr w:rsidR="004B3EA5" w:rsidRPr="00C76C49" w:rsidTr="008F3DA4">
        <w:trPr>
          <w:cantSplit/>
          <w:tblHeader/>
        </w:trPr>
        <w:tc>
          <w:tcPr>
            <w:tcW w:w="1246" w:type="dxa"/>
            <w:vMerge w:val="restart"/>
            <w:shd w:val="clear" w:color="auto" w:fill="FFFFFF"/>
            <w:tcMar>
              <w:top w:w="30" w:type="dxa"/>
              <w:left w:w="30" w:type="dxa"/>
              <w:bottom w:w="30" w:type="dxa"/>
              <w:right w:w="30" w:type="dxa"/>
            </w:tcMar>
            <w:vAlign w:val="bottom"/>
          </w:tcPr>
          <w:p w:rsidR="004B3EA5" w:rsidRPr="00C76C49" w:rsidRDefault="004B3EA5" w:rsidP="00A012E5">
            <w:pPr>
              <w:spacing w:after="0" w:line="360" w:lineRule="auto"/>
              <w:rPr>
                <w:rFonts w:ascii="Arial" w:hAnsi="Arial" w:cs="Arial"/>
                <w:sz w:val="18"/>
                <w:szCs w:val="18"/>
              </w:rPr>
            </w:pPr>
            <w:r w:rsidRPr="00C76C49">
              <w:rPr>
                <w:rFonts w:ascii="Arial" w:hAnsi="Arial" w:cs="Arial"/>
                <w:sz w:val="18"/>
                <w:szCs w:val="18"/>
              </w:rPr>
              <w:lastRenderedPageBreak/>
              <w:t>(I) Level</w:t>
            </w:r>
          </w:p>
        </w:tc>
        <w:tc>
          <w:tcPr>
            <w:tcW w:w="1985" w:type="dxa"/>
            <w:vMerge w:val="restart"/>
            <w:shd w:val="clear" w:color="auto" w:fill="FFFFFF"/>
            <w:tcMar>
              <w:top w:w="30" w:type="dxa"/>
              <w:left w:w="30" w:type="dxa"/>
              <w:bottom w:w="30" w:type="dxa"/>
              <w:right w:w="30" w:type="dxa"/>
            </w:tcMar>
            <w:vAlign w:val="bottom"/>
          </w:tcPr>
          <w:p w:rsidR="004B3EA5" w:rsidRPr="00C76C49" w:rsidRDefault="004B3EA5" w:rsidP="00A012E5">
            <w:pPr>
              <w:spacing w:after="0" w:line="360" w:lineRule="auto"/>
              <w:rPr>
                <w:rFonts w:ascii="Arial" w:hAnsi="Arial" w:cs="Arial"/>
                <w:sz w:val="18"/>
                <w:szCs w:val="18"/>
              </w:rPr>
            </w:pPr>
            <w:r w:rsidRPr="00C76C49">
              <w:rPr>
                <w:rFonts w:ascii="Arial" w:hAnsi="Arial" w:cs="Arial"/>
                <w:sz w:val="18"/>
                <w:szCs w:val="18"/>
              </w:rPr>
              <w:t>(J) Level</w:t>
            </w:r>
          </w:p>
        </w:tc>
        <w:tc>
          <w:tcPr>
            <w:tcW w:w="992" w:type="dxa"/>
            <w:vMerge w:val="restart"/>
            <w:shd w:val="clear" w:color="auto" w:fill="FFFFFF"/>
            <w:tcMar>
              <w:top w:w="30" w:type="dxa"/>
              <w:left w:w="30" w:type="dxa"/>
              <w:bottom w:w="30" w:type="dxa"/>
              <w:right w:w="30" w:type="dxa"/>
            </w:tcMar>
            <w:vAlign w:val="bottom"/>
          </w:tcPr>
          <w:p w:rsidR="004B3EA5" w:rsidRPr="00C76C49" w:rsidRDefault="004B3EA5" w:rsidP="00A012E5">
            <w:pPr>
              <w:spacing w:after="0" w:line="360" w:lineRule="auto"/>
              <w:jc w:val="center"/>
              <w:rPr>
                <w:rFonts w:ascii="Arial" w:hAnsi="Arial" w:cs="Arial"/>
                <w:sz w:val="18"/>
                <w:szCs w:val="18"/>
              </w:rPr>
            </w:pPr>
            <w:r w:rsidRPr="00C76C49">
              <w:rPr>
                <w:rFonts w:ascii="Arial" w:hAnsi="Arial" w:cs="Arial"/>
                <w:sz w:val="18"/>
                <w:szCs w:val="18"/>
              </w:rPr>
              <w:t>Mean Difference (I-J)</w:t>
            </w:r>
          </w:p>
        </w:tc>
        <w:tc>
          <w:tcPr>
            <w:tcW w:w="1134" w:type="dxa"/>
            <w:vMerge w:val="restart"/>
            <w:shd w:val="clear" w:color="auto" w:fill="FFFFFF"/>
            <w:tcMar>
              <w:top w:w="30" w:type="dxa"/>
              <w:left w:w="30" w:type="dxa"/>
              <w:bottom w:w="30" w:type="dxa"/>
              <w:right w:w="30" w:type="dxa"/>
            </w:tcMar>
            <w:vAlign w:val="bottom"/>
          </w:tcPr>
          <w:p w:rsidR="004B3EA5" w:rsidRPr="00C76C49" w:rsidRDefault="004B3EA5" w:rsidP="00A012E5">
            <w:pPr>
              <w:spacing w:after="0" w:line="360" w:lineRule="auto"/>
              <w:jc w:val="center"/>
              <w:rPr>
                <w:rFonts w:ascii="Arial" w:hAnsi="Arial" w:cs="Arial"/>
                <w:sz w:val="18"/>
                <w:szCs w:val="18"/>
              </w:rPr>
            </w:pPr>
            <w:r w:rsidRPr="00C76C49">
              <w:rPr>
                <w:rFonts w:ascii="Arial" w:hAnsi="Arial" w:cs="Arial"/>
                <w:sz w:val="18"/>
                <w:szCs w:val="18"/>
              </w:rPr>
              <w:t>Std. Error</w:t>
            </w:r>
          </w:p>
        </w:tc>
        <w:tc>
          <w:tcPr>
            <w:tcW w:w="992" w:type="dxa"/>
            <w:vMerge w:val="restart"/>
            <w:shd w:val="clear" w:color="auto" w:fill="FFFFFF"/>
            <w:tcMar>
              <w:top w:w="30" w:type="dxa"/>
              <w:left w:w="30" w:type="dxa"/>
              <w:bottom w:w="30" w:type="dxa"/>
              <w:right w:w="30" w:type="dxa"/>
            </w:tcMar>
            <w:vAlign w:val="bottom"/>
          </w:tcPr>
          <w:p w:rsidR="004B3EA5" w:rsidRPr="00C76C49" w:rsidRDefault="004B3EA5" w:rsidP="00A012E5">
            <w:pPr>
              <w:spacing w:after="0" w:line="360" w:lineRule="auto"/>
              <w:jc w:val="center"/>
              <w:rPr>
                <w:rFonts w:ascii="Arial" w:hAnsi="Arial" w:cs="Arial"/>
                <w:sz w:val="18"/>
                <w:szCs w:val="18"/>
              </w:rPr>
            </w:pPr>
            <w:r w:rsidRPr="00C76C49">
              <w:rPr>
                <w:rFonts w:ascii="Arial" w:hAnsi="Arial" w:cs="Arial"/>
                <w:sz w:val="18"/>
                <w:szCs w:val="18"/>
              </w:rPr>
              <w:t>Sig.</w:t>
            </w:r>
          </w:p>
        </w:tc>
        <w:tc>
          <w:tcPr>
            <w:tcW w:w="2126" w:type="dxa"/>
            <w:gridSpan w:val="2"/>
            <w:shd w:val="clear" w:color="auto" w:fill="FFFFFF"/>
            <w:tcMar>
              <w:top w:w="30" w:type="dxa"/>
              <w:left w:w="30" w:type="dxa"/>
              <w:bottom w:w="30" w:type="dxa"/>
              <w:right w:w="30" w:type="dxa"/>
            </w:tcMar>
            <w:vAlign w:val="bottom"/>
          </w:tcPr>
          <w:p w:rsidR="004B3EA5" w:rsidRPr="00C76C49" w:rsidRDefault="008F3DA4" w:rsidP="00A012E5">
            <w:pPr>
              <w:spacing w:after="0" w:line="360" w:lineRule="auto"/>
              <w:jc w:val="center"/>
              <w:rPr>
                <w:rFonts w:ascii="Arial" w:hAnsi="Arial" w:cs="Arial"/>
                <w:sz w:val="18"/>
                <w:szCs w:val="18"/>
              </w:rPr>
            </w:pPr>
            <w:r w:rsidRPr="00C76C49">
              <w:rPr>
                <w:rFonts w:ascii="Arial" w:hAnsi="Arial" w:cs="Arial"/>
                <w:sz w:val="18"/>
                <w:szCs w:val="18"/>
              </w:rPr>
              <w:t>95% convidence intrv</w:t>
            </w:r>
          </w:p>
        </w:tc>
      </w:tr>
      <w:tr w:rsidR="004B3EA5" w:rsidRPr="00C76C49" w:rsidTr="008F3DA4">
        <w:trPr>
          <w:cantSplit/>
          <w:trHeight w:val="498"/>
          <w:tblHeader/>
        </w:trPr>
        <w:tc>
          <w:tcPr>
            <w:tcW w:w="1246" w:type="dxa"/>
            <w:vMerge/>
            <w:shd w:val="clear" w:color="auto" w:fill="FFFFFF"/>
            <w:tcMar>
              <w:top w:w="30" w:type="dxa"/>
              <w:left w:w="30" w:type="dxa"/>
              <w:bottom w:w="30" w:type="dxa"/>
              <w:right w:w="30" w:type="dxa"/>
            </w:tcMar>
            <w:vAlign w:val="bottom"/>
          </w:tcPr>
          <w:p w:rsidR="004B3EA5" w:rsidRPr="00C76C49" w:rsidRDefault="004B3EA5" w:rsidP="00A012E5">
            <w:pPr>
              <w:spacing w:after="0" w:line="360" w:lineRule="auto"/>
              <w:rPr>
                <w:rFonts w:ascii="Arial" w:hAnsi="Arial" w:cs="Arial"/>
                <w:sz w:val="18"/>
                <w:szCs w:val="18"/>
              </w:rPr>
            </w:pPr>
          </w:p>
        </w:tc>
        <w:tc>
          <w:tcPr>
            <w:tcW w:w="1985" w:type="dxa"/>
            <w:vMerge/>
            <w:shd w:val="clear" w:color="auto" w:fill="FFFFFF"/>
            <w:tcMar>
              <w:top w:w="30" w:type="dxa"/>
              <w:left w:w="30" w:type="dxa"/>
              <w:bottom w:w="30" w:type="dxa"/>
              <w:right w:w="30" w:type="dxa"/>
            </w:tcMar>
            <w:vAlign w:val="bottom"/>
          </w:tcPr>
          <w:p w:rsidR="004B3EA5" w:rsidRPr="00C76C49" w:rsidRDefault="004B3EA5" w:rsidP="00A012E5">
            <w:pPr>
              <w:spacing w:after="0" w:line="360" w:lineRule="auto"/>
              <w:rPr>
                <w:rFonts w:ascii="Arial" w:hAnsi="Arial" w:cs="Arial"/>
                <w:sz w:val="18"/>
                <w:szCs w:val="18"/>
              </w:rPr>
            </w:pPr>
          </w:p>
        </w:tc>
        <w:tc>
          <w:tcPr>
            <w:tcW w:w="992" w:type="dxa"/>
            <w:vMerge/>
            <w:shd w:val="clear" w:color="auto" w:fill="FFFFFF"/>
            <w:tcMar>
              <w:top w:w="30" w:type="dxa"/>
              <w:left w:w="30" w:type="dxa"/>
              <w:bottom w:w="30" w:type="dxa"/>
              <w:right w:w="30" w:type="dxa"/>
            </w:tcMar>
            <w:vAlign w:val="bottom"/>
          </w:tcPr>
          <w:p w:rsidR="004B3EA5" w:rsidRPr="00C76C49" w:rsidRDefault="004B3EA5" w:rsidP="00A012E5">
            <w:pPr>
              <w:spacing w:after="0" w:line="360" w:lineRule="auto"/>
              <w:rPr>
                <w:rFonts w:ascii="Arial" w:hAnsi="Arial" w:cs="Arial"/>
                <w:sz w:val="18"/>
                <w:szCs w:val="18"/>
              </w:rPr>
            </w:pPr>
          </w:p>
        </w:tc>
        <w:tc>
          <w:tcPr>
            <w:tcW w:w="1134" w:type="dxa"/>
            <w:vMerge/>
            <w:shd w:val="clear" w:color="auto" w:fill="FFFFFF"/>
            <w:tcMar>
              <w:top w:w="30" w:type="dxa"/>
              <w:left w:w="30" w:type="dxa"/>
              <w:bottom w:w="30" w:type="dxa"/>
              <w:right w:w="30" w:type="dxa"/>
            </w:tcMar>
            <w:vAlign w:val="bottom"/>
          </w:tcPr>
          <w:p w:rsidR="004B3EA5" w:rsidRPr="00C76C49" w:rsidRDefault="004B3EA5" w:rsidP="00A012E5">
            <w:pPr>
              <w:spacing w:after="0" w:line="360" w:lineRule="auto"/>
              <w:rPr>
                <w:rFonts w:ascii="Arial" w:hAnsi="Arial" w:cs="Arial"/>
                <w:sz w:val="18"/>
                <w:szCs w:val="18"/>
              </w:rPr>
            </w:pPr>
          </w:p>
        </w:tc>
        <w:tc>
          <w:tcPr>
            <w:tcW w:w="992" w:type="dxa"/>
            <w:vMerge/>
            <w:shd w:val="clear" w:color="auto" w:fill="FFFFFF"/>
            <w:tcMar>
              <w:top w:w="30" w:type="dxa"/>
              <w:left w:w="30" w:type="dxa"/>
              <w:bottom w:w="30" w:type="dxa"/>
              <w:right w:w="30" w:type="dxa"/>
            </w:tcMar>
            <w:vAlign w:val="bottom"/>
          </w:tcPr>
          <w:p w:rsidR="004B3EA5" w:rsidRPr="00C76C49" w:rsidRDefault="004B3EA5" w:rsidP="00A012E5">
            <w:pPr>
              <w:spacing w:after="0" w:line="360" w:lineRule="auto"/>
              <w:rPr>
                <w:rFonts w:ascii="Arial" w:hAnsi="Arial" w:cs="Arial"/>
                <w:sz w:val="18"/>
                <w:szCs w:val="18"/>
              </w:rPr>
            </w:pPr>
          </w:p>
        </w:tc>
        <w:tc>
          <w:tcPr>
            <w:tcW w:w="851" w:type="dxa"/>
            <w:shd w:val="clear" w:color="auto" w:fill="FFFFFF"/>
            <w:tcMar>
              <w:top w:w="30" w:type="dxa"/>
              <w:left w:w="30" w:type="dxa"/>
              <w:bottom w:w="30" w:type="dxa"/>
              <w:right w:w="30" w:type="dxa"/>
            </w:tcMar>
            <w:vAlign w:val="bottom"/>
          </w:tcPr>
          <w:p w:rsidR="004B3EA5" w:rsidRPr="00C76C49" w:rsidRDefault="004B3EA5" w:rsidP="00A012E5">
            <w:pPr>
              <w:spacing w:after="0" w:line="360" w:lineRule="auto"/>
              <w:jc w:val="center"/>
              <w:rPr>
                <w:rFonts w:ascii="Arial" w:hAnsi="Arial" w:cs="Arial"/>
                <w:sz w:val="18"/>
                <w:szCs w:val="18"/>
              </w:rPr>
            </w:pPr>
            <w:r w:rsidRPr="00C76C49">
              <w:rPr>
                <w:rFonts w:ascii="Arial" w:hAnsi="Arial" w:cs="Arial"/>
                <w:sz w:val="18"/>
                <w:szCs w:val="18"/>
              </w:rPr>
              <w:t>Lower Bound</w:t>
            </w:r>
          </w:p>
        </w:tc>
        <w:tc>
          <w:tcPr>
            <w:tcW w:w="1275" w:type="dxa"/>
            <w:shd w:val="clear" w:color="auto" w:fill="FFFFFF"/>
            <w:tcMar>
              <w:top w:w="30" w:type="dxa"/>
              <w:left w:w="30" w:type="dxa"/>
              <w:bottom w:w="30" w:type="dxa"/>
              <w:right w:w="30" w:type="dxa"/>
            </w:tcMar>
            <w:vAlign w:val="bottom"/>
          </w:tcPr>
          <w:p w:rsidR="004B3EA5" w:rsidRPr="00C76C49" w:rsidRDefault="004B3EA5" w:rsidP="00A012E5">
            <w:pPr>
              <w:spacing w:after="0" w:line="360" w:lineRule="auto"/>
              <w:jc w:val="center"/>
              <w:rPr>
                <w:rFonts w:ascii="Arial" w:hAnsi="Arial" w:cs="Arial"/>
                <w:sz w:val="18"/>
                <w:szCs w:val="18"/>
              </w:rPr>
            </w:pPr>
            <w:r w:rsidRPr="00C76C49">
              <w:rPr>
                <w:rFonts w:ascii="Arial" w:hAnsi="Arial" w:cs="Arial"/>
                <w:sz w:val="18"/>
                <w:szCs w:val="18"/>
              </w:rPr>
              <w:t>Upper Bound</w:t>
            </w:r>
          </w:p>
        </w:tc>
      </w:tr>
      <w:tr w:rsidR="004B3EA5" w:rsidRPr="00C76C49" w:rsidTr="008F3DA4">
        <w:trPr>
          <w:cantSplit/>
          <w:tblHeader/>
        </w:trPr>
        <w:tc>
          <w:tcPr>
            <w:tcW w:w="1246" w:type="dxa"/>
            <w:vMerge w:val="restart"/>
            <w:shd w:val="clear" w:color="auto" w:fill="FFFFFF"/>
            <w:tcMar>
              <w:top w:w="30" w:type="dxa"/>
              <w:left w:w="30" w:type="dxa"/>
              <w:bottom w:w="30" w:type="dxa"/>
              <w:right w:w="30" w:type="dxa"/>
            </w:tcMar>
          </w:tcPr>
          <w:p w:rsidR="004B3EA5" w:rsidRPr="00C76C49" w:rsidRDefault="004B3EA5" w:rsidP="00A012E5">
            <w:pPr>
              <w:spacing w:after="0" w:line="360" w:lineRule="auto"/>
              <w:rPr>
                <w:rFonts w:ascii="Arial" w:hAnsi="Arial" w:cs="Arial"/>
                <w:sz w:val="18"/>
                <w:szCs w:val="18"/>
              </w:rPr>
            </w:pPr>
            <w:r w:rsidRPr="00C76C49">
              <w:rPr>
                <w:rFonts w:ascii="Arial" w:hAnsi="Arial" w:cs="Arial"/>
                <w:sz w:val="18"/>
                <w:szCs w:val="18"/>
              </w:rPr>
              <w:t>Kelompok atas</w:t>
            </w:r>
          </w:p>
        </w:tc>
        <w:tc>
          <w:tcPr>
            <w:tcW w:w="1985" w:type="dxa"/>
            <w:shd w:val="clear" w:color="auto" w:fill="FFFFFF"/>
            <w:tcMar>
              <w:top w:w="30" w:type="dxa"/>
              <w:left w:w="30" w:type="dxa"/>
              <w:bottom w:w="30" w:type="dxa"/>
              <w:right w:w="30" w:type="dxa"/>
            </w:tcMar>
          </w:tcPr>
          <w:p w:rsidR="004B3EA5" w:rsidRPr="00C76C49" w:rsidRDefault="004B3EA5" w:rsidP="00A012E5">
            <w:pPr>
              <w:spacing w:after="0" w:line="360" w:lineRule="auto"/>
              <w:rPr>
                <w:rFonts w:ascii="Arial" w:hAnsi="Arial" w:cs="Arial"/>
                <w:sz w:val="18"/>
                <w:szCs w:val="18"/>
              </w:rPr>
            </w:pPr>
            <w:r w:rsidRPr="00C76C49">
              <w:rPr>
                <w:rFonts w:ascii="Arial" w:hAnsi="Arial" w:cs="Arial"/>
                <w:sz w:val="18"/>
                <w:szCs w:val="18"/>
              </w:rPr>
              <w:t>kelompok menengah</w:t>
            </w:r>
          </w:p>
        </w:tc>
        <w:tc>
          <w:tcPr>
            <w:tcW w:w="992" w:type="dxa"/>
            <w:shd w:val="clear" w:color="auto" w:fill="FFFFFF"/>
            <w:tcMar>
              <w:top w:w="30" w:type="dxa"/>
              <w:left w:w="30" w:type="dxa"/>
              <w:bottom w:w="30" w:type="dxa"/>
              <w:right w:w="30" w:type="dxa"/>
            </w:tcMar>
          </w:tcPr>
          <w:p w:rsidR="004B3EA5" w:rsidRPr="00C76C49" w:rsidRDefault="00A87512" w:rsidP="00A012E5">
            <w:pPr>
              <w:spacing w:after="0" w:line="360" w:lineRule="auto"/>
              <w:jc w:val="right"/>
              <w:rPr>
                <w:rFonts w:ascii="Arial" w:hAnsi="Arial" w:cs="Arial"/>
                <w:sz w:val="18"/>
                <w:szCs w:val="18"/>
              </w:rPr>
            </w:pPr>
            <w:r w:rsidRPr="00C76C49">
              <w:rPr>
                <w:rFonts w:ascii="Arial" w:hAnsi="Arial" w:cs="Arial"/>
                <w:sz w:val="18"/>
                <w:szCs w:val="18"/>
              </w:rPr>
              <w:t>0.199</w:t>
            </w:r>
            <w:r w:rsidR="004B3EA5" w:rsidRPr="00C76C49">
              <w:rPr>
                <w:rFonts w:ascii="Arial" w:hAnsi="Arial" w:cs="Arial"/>
                <w:sz w:val="18"/>
                <w:szCs w:val="18"/>
                <w:vertAlign w:val="superscript"/>
              </w:rPr>
              <w:t>*</w:t>
            </w:r>
          </w:p>
        </w:tc>
        <w:tc>
          <w:tcPr>
            <w:tcW w:w="1134" w:type="dxa"/>
            <w:shd w:val="clear" w:color="auto" w:fill="FFFFFF"/>
            <w:tcMar>
              <w:top w:w="30" w:type="dxa"/>
              <w:left w:w="30" w:type="dxa"/>
              <w:bottom w:w="30" w:type="dxa"/>
              <w:right w:w="30" w:type="dxa"/>
            </w:tcMar>
          </w:tcPr>
          <w:p w:rsidR="004B3EA5" w:rsidRPr="00C76C49" w:rsidRDefault="00A87512" w:rsidP="00A87512">
            <w:pPr>
              <w:spacing w:after="0" w:line="360" w:lineRule="auto"/>
              <w:jc w:val="right"/>
              <w:rPr>
                <w:rFonts w:ascii="Arial" w:hAnsi="Arial" w:cs="Arial"/>
                <w:sz w:val="18"/>
                <w:szCs w:val="18"/>
              </w:rPr>
            </w:pPr>
            <w:r w:rsidRPr="00C76C49">
              <w:rPr>
                <w:rFonts w:ascii="Arial" w:hAnsi="Arial" w:cs="Arial"/>
                <w:sz w:val="18"/>
                <w:szCs w:val="18"/>
              </w:rPr>
              <w:t>0</w:t>
            </w:r>
            <w:r w:rsidR="004B3EA5" w:rsidRPr="00C76C49">
              <w:rPr>
                <w:rFonts w:ascii="Arial" w:hAnsi="Arial" w:cs="Arial"/>
                <w:sz w:val="18"/>
                <w:szCs w:val="18"/>
              </w:rPr>
              <w:t>.022</w:t>
            </w:r>
          </w:p>
        </w:tc>
        <w:tc>
          <w:tcPr>
            <w:tcW w:w="992" w:type="dxa"/>
            <w:shd w:val="clear" w:color="auto" w:fill="FFFFFF"/>
            <w:tcMar>
              <w:top w:w="30" w:type="dxa"/>
              <w:left w:w="30" w:type="dxa"/>
              <w:bottom w:w="30" w:type="dxa"/>
              <w:right w:w="30" w:type="dxa"/>
            </w:tcMar>
          </w:tcPr>
          <w:p w:rsidR="004B3EA5" w:rsidRPr="00C76C49" w:rsidRDefault="00A87512" w:rsidP="00A012E5">
            <w:pPr>
              <w:spacing w:after="0" w:line="360" w:lineRule="auto"/>
              <w:jc w:val="right"/>
              <w:rPr>
                <w:rFonts w:ascii="Arial" w:hAnsi="Arial" w:cs="Arial"/>
                <w:sz w:val="18"/>
                <w:szCs w:val="18"/>
              </w:rPr>
            </w:pPr>
            <w:r w:rsidRPr="00C76C49">
              <w:rPr>
                <w:rFonts w:ascii="Arial" w:hAnsi="Arial" w:cs="Arial"/>
                <w:sz w:val="18"/>
                <w:szCs w:val="18"/>
              </w:rPr>
              <w:t>0</w:t>
            </w:r>
            <w:r w:rsidR="004B3EA5" w:rsidRPr="00C76C49">
              <w:rPr>
                <w:rFonts w:ascii="Arial" w:hAnsi="Arial" w:cs="Arial"/>
                <w:sz w:val="18"/>
                <w:szCs w:val="18"/>
              </w:rPr>
              <w:t>.000</w:t>
            </w:r>
          </w:p>
        </w:tc>
        <w:tc>
          <w:tcPr>
            <w:tcW w:w="851" w:type="dxa"/>
            <w:shd w:val="clear" w:color="auto" w:fill="FFFFFF"/>
            <w:tcMar>
              <w:top w:w="30" w:type="dxa"/>
              <w:left w:w="30" w:type="dxa"/>
              <w:bottom w:w="30" w:type="dxa"/>
              <w:right w:w="30" w:type="dxa"/>
            </w:tcMar>
          </w:tcPr>
          <w:p w:rsidR="004B3EA5" w:rsidRPr="00C76C49" w:rsidRDefault="00A87512" w:rsidP="00A87512">
            <w:pPr>
              <w:spacing w:after="0" w:line="360" w:lineRule="auto"/>
              <w:jc w:val="right"/>
              <w:rPr>
                <w:rFonts w:ascii="Arial" w:hAnsi="Arial" w:cs="Arial"/>
                <w:sz w:val="18"/>
                <w:szCs w:val="18"/>
              </w:rPr>
            </w:pPr>
            <w:r w:rsidRPr="00C76C49">
              <w:rPr>
                <w:rFonts w:ascii="Arial" w:hAnsi="Arial" w:cs="Arial"/>
                <w:sz w:val="18"/>
                <w:szCs w:val="18"/>
              </w:rPr>
              <w:t>0</w:t>
            </w:r>
            <w:r w:rsidR="004B3EA5" w:rsidRPr="00C76C49">
              <w:rPr>
                <w:rFonts w:ascii="Arial" w:hAnsi="Arial" w:cs="Arial"/>
                <w:sz w:val="18"/>
                <w:szCs w:val="18"/>
              </w:rPr>
              <w:t>.146</w:t>
            </w:r>
          </w:p>
        </w:tc>
        <w:tc>
          <w:tcPr>
            <w:tcW w:w="1275" w:type="dxa"/>
            <w:shd w:val="clear" w:color="auto" w:fill="FFFFFF"/>
            <w:tcMar>
              <w:top w:w="30" w:type="dxa"/>
              <w:left w:w="30" w:type="dxa"/>
              <w:bottom w:w="30" w:type="dxa"/>
              <w:right w:w="30" w:type="dxa"/>
            </w:tcMar>
          </w:tcPr>
          <w:p w:rsidR="004B3EA5" w:rsidRPr="00C76C49" w:rsidRDefault="00A87512" w:rsidP="00A87512">
            <w:pPr>
              <w:spacing w:after="0" w:line="360" w:lineRule="auto"/>
              <w:jc w:val="right"/>
              <w:rPr>
                <w:rFonts w:ascii="Arial" w:hAnsi="Arial" w:cs="Arial"/>
                <w:sz w:val="18"/>
                <w:szCs w:val="18"/>
              </w:rPr>
            </w:pPr>
            <w:r w:rsidRPr="00C76C49">
              <w:rPr>
                <w:rFonts w:ascii="Arial" w:hAnsi="Arial" w:cs="Arial"/>
                <w:sz w:val="18"/>
                <w:szCs w:val="18"/>
              </w:rPr>
              <w:t>0</w:t>
            </w:r>
            <w:r w:rsidR="004B3EA5" w:rsidRPr="00C76C49">
              <w:rPr>
                <w:rFonts w:ascii="Arial" w:hAnsi="Arial" w:cs="Arial"/>
                <w:sz w:val="18"/>
                <w:szCs w:val="18"/>
              </w:rPr>
              <w:t>.252</w:t>
            </w:r>
          </w:p>
        </w:tc>
      </w:tr>
      <w:tr w:rsidR="004B3EA5" w:rsidRPr="00C76C49" w:rsidTr="008F3DA4">
        <w:trPr>
          <w:cantSplit/>
          <w:tblHeader/>
        </w:trPr>
        <w:tc>
          <w:tcPr>
            <w:tcW w:w="1246" w:type="dxa"/>
            <w:vMerge/>
            <w:shd w:val="clear" w:color="auto" w:fill="FFFFFF"/>
            <w:tcMar>
              <w:top w:w="30" w:type="dxa"/>
              <w:left w:w="30" w:type="dxa"/>
              <w:bottom w:w="30" w:type="dxa"/>
              <w:right w:w="30" w:type="dxa"/>
            </w:tcMar>
          </w:tcPr>
          <w:p w:rsidR="004B3EA5" w:rsidRPr="00C76C49" w:rsidRDefault="004B3EA5" w:rsidP="00A012E5">
            <w:pPr>
              <w:spacing w:after="0" w:line="360" w:lineRule="auto"/>
              <w:rPr>
                <w:rFonts w:ascii="Arial" w:hAnsi="Arial" w:cs="Arial"/>
                <w:sz w:val="18"/>
                <w:szCs w:val="18"/>
              </w:rPr>
            </w:pPr>
          </w:p>
        </w:tc>
        <w:tc>
          <w:tcPr>
            <w:tcW w:w="1985" w:type="dxa"/>
            <w:shd w:val="clear" w:color="auto" w:fill="FFFFFF"/>
            <w:tcMar>
              <w:top w:w="30" w:type="dxa"/>
              <w:left w:w="30" w:type="dxa"/>
              <w:bottom w:w="30" w:type="dxa"/>
              <w:right w:w="30" w:type="dxa"/>
            </w:tcMar>
          </w:tcPr>
          <w:p w:rsidR="004B3EA5" w:rsidRPr="00C76C49" w:rsidRDefault="004B3EA5" w:rsidP="00A012E5">
            <w:pPr>
              <w:spacing w:after="0" w:line="360" w:lineRule="auto"/>
              <w:rPr>
                <w:rFonts w:ascii="Arial" w:hAnsi="Arial" w:cs="Arial"/>
                <w:sz w:val="18"/>
                <w:szCs w:val="18"/>
              </w:rPr>
            </w:pPr>
            <w:r w:rsidRPr="00C76C49">
              <w:rPr>
                <w:rFonts w:ascii="Arial" w:hAnsi="Arial" w:cs="Arial"/>
                <w:sz w:val="18"/>
                <w:szCs w:val="18"/>
              </w:rPr>
              <w:t>kelompok bawah</w:t>
            </w:r>
          </w:p>
        </w:tc>
        <w:tc>
          <w:tcPr>
            <w:tcW w:w="992" w:type="dxa"/>
            <w:shd w:val="clear" w:color="auto" w:fill="FFFFFF"/>
            <w:tcMar>
              <w:top w:w="30" w:type="dxa"/>
              <w:left w:w="30" w:type="dxa"/>
              <w:bottom w:w="30" w:type="dxa"/>
              <w:right w:w="30" w:type="dxa"/>
            </w:tcMar>
          </w:tcPr>
          <w:p w:rsidR="004B3EA5" w:rsidRPr="00C76C49" w:rsidRDefault="00A87512" w:rsidP="00A012E5">
            <w:pPr>
              <w:spacing w:after="0" w:line="360" w:lineRule="auto"/>
              <w:jc w:val="right"/>
              <w:rPr>
                <w:rFonts w:ascii="Arial" w:hAnsi="Arial" w:cs="Arial"/>
                <w:sz w:val="18"/>
                <w:szCs w:val="18"/>
              </w:rPr>
            </w:pPr>
            <w:r w:rsidRPr="00C76C49">
              <w:rPr>
                <w:rFonts w:ascii="Arial" w:hAnsi="Arial" w:cs="Arial"/>
                <w:sz w:val="18"/>
                <w:szCs w:val="18"/>
              </w:rPr>
              <w:t>0.444</w:t>
            </w:r>
            <w:r w:rsidR="004B3EA5" w:rsidRPr="00C76C49">
              <w:rPr>
                <w:rFonts w:ascii="Arial" w:hAnsi="Arial" w:cs="Arial"/>
                <w:sz w:val="18"/>
                <w:szCs w:val="18"/>
                <w:vertAlign w:val="superscript"/>
              </w:rPr>
              <w:t>*</w:t>
            </w:r>
          </w:p>
        </w:tc>
        <w:tc>
          <w:tcPr>
            <w:tcW w:w="1134" w:type="dxa"/>
            <w:shd w:val="clear" w:color="auto" w:fill="FFFFFF"/>
            <w:tcMar>
              <w:top w:w="30" w:type="dxa"/>
              <w:left w:w="30" w:type="dxa"/>
              <w:bottom w:w="30" w:type="dxa"/>
              <w:right w:w="30" w:type="dxa"/>
            </w:tcMar>
          </w:tcPr>
          <w:p w:rsidR="004B3EA5" w:rsidRPr="00C76C49" w:rsidRDefault="00A87512" w:rsidP="00A87512">
            <w:pPr>
              <w:spacing w:after="0" w:line="360" w:lineRule="auto"/>
              <w:jc w:val="right"/>
              <w:rPr>
                <w:rFonts w:ascii="Arial" w:hAnsi="Arial" w:cs="Arial"/>
                <w:sz w:val="18"/>
                <w:szCs w:val="18"/>
              </w:rPr>
            </w:pPr>
            <w:r w:rsidRPr="00C76C49">
              <w:rPr>
                <w:rFonts w:ascii="Arial" w:hAnsi="Arial" w:cs="Arial"/>
                <w:sz w:val="18"/>
                <w:szCs w:val="18"/>
              </w:rPr>
              <w:t>0</w:t>
            </w:r>
            <w:r w:rsidR="004B3EA5" w:rsidRPr="00C76C49">
              <w:rPr>
                <w:rFonts w:ascii="Arial" w:hAnsi="Arial" w:cs="Arial"/>
                <w:sz w:val="18"/>
                <w:szCs w:val="18"/>
              </w:rPr>
              <w:t>.025</w:t>
            </w:r>
          </w:p>
        </w:tc>
        <w:tc>
          <w:tcPr>
            <w:tcW w:w="992" w:type="dxa"/>
            <w:shd w:val="clear" w:color="auto" w:fill="FFFFFF"/>
            <w:tcMar>
              <w:top w:w="30" w:type="dxa"/>
              <w:left w:w="30" w:type="dxa"/>
              <w:bottom w:w="30" w:type="dxa"/>
              <w:right w:w="30" w:type="dxa"/>
            </w:tcMar>
          </w:tcPr>
          <w:p w:rsidR="004B3EA5" w:rsidRPr="00C76C49" w:rsidRDefault="00A87512" w:rsidP="00A012E5">
            <w:pPr>
              <w:spacing w:after="0" w:line="360" w:lineRule="auto"/>
              <w:jc w:val="right"/>
              <w:rPr>
                <w:rFonts w:ascii="Arial" w:hAnsi="Arial" w:cs="Arial"/>
                <w:sz w:val="18"/>
                <w:szCs w:val="18"/>
              </w:rPr>
            </w:pPr>
            <w:r w:rsidRPr="00C76C49">
              <w:rPr>
                <w:rFonts w:ascii="Arial" w:hAnsi="Arial" w:cs="Arial"/>
                <w:sz w:val="18"/>
                <w:szCs w:val="18"/>
              </w:rPr>
              <w:t>0</w:t>
            </w:r>
            <w:r w:rsidR="004B3EA5" w:rsidRPr="00C76C49">
              <w:rPr>
                <w:rFonts w:ascii="Arial" w:hAnsi="Arial" w:cs="Arial"/>
                <w:sz w:val="18"/>
                <w:szCs w:val="18"/>
              </w:rPr>
              <w:t>.000</w:t>
            </w:r>
          </w:p>
        </w:tc>
        <w:tc>
          <w:tcPr>
            <w:tcW w:w="851" w:type="dxa"/>
            <w:shd w:val="clear" w:color="auto" w:fill="FFFFFF"/>
            <w:tcMar>
              <w:top w:w="30" w:type="dxa"/>
              <w:left w:w="30" w:type="dxa"/>
              <w:bottom w:w="30" w:type="dxa"/>
              <w:right w:w="30" w:type="dxa"/>
            </w:tcMar>
          </w:tcPr>
          <w:p w:rsidR="004B3EA5" w:rsidRPr="00C76C49" w:rsidRDefault="00A87512" w:rsidP="00A012E5">
            <w:pPr>
              <w:spacing w:after="0" w:line="360" w:lineRule="auto"/>
              <w:jc w:val="right"/>
              <w:rPr>
                <w:rFonts w:ascii="Arial" w:hAnsi="Arial" w:cs="Arial"/>
                <w:sz w:val="18"/>
                <w:szCs w:val="18"/>
              </w:rPr>
            </w:pPr>
            <w:r w:rsidRPr="00C76C49">
              <w:rPr>
                <w:rFonts w:ascii="Arial" w:hAnsi="Arial" w:cs="Arial"/>
                <w:sz w:val="18"/>
                <w:szCs w:val="18"/>
              </w:rPr>
              <w:t>0.384</w:t>
            </w:r>
          </w:p>
        </w:tc>
        <w:tc>
          <w:tcPr>
            <w:tcW w:w="1275" w:type="dxa"/>
            <w:shd w:val="clear" w:color="auto" w:fill="FFFFFF"/>
            <w:tcMar>
              <w:top w:w="30" w:type="dxa"/>
              <w:left w:w="30" w:type="dxa"/>
              <w:bottom w:w="30" w:type="dxa"/>
              <w:right w:w="30" w:type="dxa"/>
            </w:tcMar>
          </w:tcPr>
          <w:p w:rsidR="004B3EA5" w:rsidRPr="00C76C49" w:rsidRDefault="00A87512" w:rsidP="00A87512">
            <w:pPr>
              <w:spacing w:after="0" w:line="360" w:lineRule="auto"/>
              <w:jc w:val="right"/>
              <w:rPr>
                <w:rFonts w:ascii="Arial" w:hAnsi="Arial" w:cs="Arial"/>
                <w:sz w:val="18"/>
                <w:szCs w:val="18"/>
              </w:rPr>
            </w:pPr>
            <w:r w:rsidRPr="00C76C49">
              <w:rPr>
                <w:rFonts w:ascii="Arial" w:hAnsi="Arial" w:cs="Arial"/>
                <w:sz w:val="18"/>
                <w:szCs w:val="18"/>
              </w:rPr>
              <w:t>0</w:t>
            </w:r>
            <w:r w:rsidR="004B3EA5" w:rsidRPr="00C76C49">
              <w:rPr>
                <w:rFonts w:ascii="Arial" w:hAnsi="Arial" w:cs="Arial"/>
                <w:sz w:val="18"/>
                <w:szCs w:val="18"/>
              </w:rPr>
              <w:t>.504</w:t>
            </w:r>
          </w:p>
        </w:tc>
      </w:tr>
      <w:tr w:rsidR="004B3EA5" w:rsidRPr="00C76C49" w:rsidTr="008F3DA4">
        <w:trPr>
          <w:cantSplit/>
          <w:tblHeader/>
        </w:trPr>
        <w:tc>
          <w:tcPr>
            <w:tcW w:w="1246" w:type="dxa"/>
            <w:vMerge w:val="restart"/>
            <w:shd w:val="clear" w:color="auto" w:fill="FFFFFF"/>
            <w:tcMar>
              <w:top w:w="30" w:type="dxa"/>
              <w:left w:w="30" w:type="dxa"/>
              <w:bottom w:w="30" w:type="dxa"/>
              <w:right w:w="30" w:type="dxa"/>
            </w:tcMar>
          </w:tcPr>
          <w:p w:rsidR="004B3EA5" w:rsidRPr="00C76C49" w:rsidRDefault="004B3EA5" w:rsidP="00A012E5">
            <w:pPr>
              <w:spacing w:after="0" w:line="360" w:lineRule="auto"/>
              <w:rPr>
                <w:rFonts w:ascii="Arial" w:hAnsi="Arial" w:cs="Arial"/>
                <w:sz w:val="18"/>
                <w:szCs w:val="18"/>
              </w:rPr>
            </w:pPr>
            <w:r w:rsidRPr="00C76C49">
              <w:rPr>
                <w:rFonts w:ascii="Arial" w:hAnsi="Arial" w:cs="Arial"/>
                <w:sz w:val="18"/>
                <w:szCs w:val="18"/>
              </w:rPr>
              <w:t>Kelompok menengah</w:t>
            </w:r>
          </w:p>
        </w:tc>
        <w:tc>
          <w:tcPr>
            <w:tcW w:w="1985" w:type="dxa"/>
            <w:shd w:val="clear" w:color="auto" w:fill="FFFFFF"/>
            <w:tcMar>
              <w:top w:w="30" w:type="dxa"/>
              <w:left w:w="30" w:type="dxa"/>
              <w:bottom w:w="30" w:type="dxa"/>
              <w:right w:w="30" w:type="dxa"/>
            </w:tcMar>
          </w:tcPr>
          <w:p w:rsidR="004B3EA5" w:rsidRPr="00C76C49" w:rsidRDefault="004B3EA5" w:rsidP="00A012E5">
            <w:pPr>
              <w:spacing w:after="0" w:line="360" w:lineRule="auto"/>
              <w:rPr>
                <w:rFonts w:ascii="Arial" w:hAnsi="Arial" w:cs="Arial"/>
                <w:sz w:val="18"/>
                <w:szCs w:val="18"/>
              </w:rPr>
            </w:pPr>
            <w:r w:rsidRPr="00C76C49">
              <w:rPr>
                <w:rFonts w:ascii="Arial" w:hAnsi="Arial" w:cs="Arial"/>
                <w:sz w:val="18"/>
                <w:szCs w:val="18"/>
              </w:rPr>
              <w:t>Kelompok atas</w:t>
            </w:r>
          </w:p>
        </w:tc>
        <w:tc>
          <w:tcPr>
            <w:tcW w:w="992" w:type="dxa"/>
            <w:shd w:val="clear" w:color="auto" w:fill="FFFFFF"/>
            <w:tcMar>
              <w:top w:w="30" w:type="dxa"/>
              <w:left w:w="30" w:type="dxa"/>
              <w:bottom w:w="30" w:type="dxa"/>
              <w:right w:w="30" w:type="dxa"/>
            </w:tcMar>
          </w:tcPr>
          <w:p w:rsidR="004B3EA5" w:rsidRPr="00C76C49" w:rsidRDefault="004B3EA5" w:rsidP="00A87512">
            <w:pPr>
              <w:spacing w:after="0" w:line="360" w:lineRule="auto"/>
              <w:jc w:val="right"/>
              <w:rPr>
                <w:rFonts w:ascii="Arial" w:hAnsi="Arial" w:cs="Arial"/>
                <w:sz w:val="18"/>
                <w:szCs w:val="18"/>
              </w:rPr>
            </w:pPr>
            <w:r w:rsidRPr="00C76C49">
              <w:rPr>
                <w:rFonts w:ascii="Arial" w:hAnsi="Arial" w:cs="Arial"/>
                <w:sz w:val="18"/>
                <w:szCs w:val="18"/>
              </w:rPr>
              <w:t>-</w:t>
            </w:r>
            <w:r w:rsidR="00A87512" w:rsidRPr="00C76C49">
              <w:rPr>
                <w:rFonts w:ascii="Arial" w:hAnsi="Arial" w:cs="Arial"/>
                <w:sz w:val="18"/>
                <w:szCs w:val="18"/>
              </w:rPr>
              <w:t>0</w:t>
            </w:r>
            <w:r w:rsidRPr="00C76C49">
              <w:rPr>
                <w:rFonts w:ascii="Arial" w:hAnsi="Arial" w:cs="Arial"/>
                <w:sz w:val="18"/>
                <w:szCs w:val="18"/>
              </w:rPr>
              <w:t>.199</w:t>
            </w:r>
            <w:r w:rsidRPr="00C76C49">
              <w:rPr>
                <w:rFonts w:ascii="Arial" w:hAnsi="Arial" w:cs="Arial"/>
                <w:sz w:val="18"/>
                <w:szCs w:val="18"/>
                <w:vertAlign w:val="superscript"/>
              </w:rPr>
              <w:t>*</w:t>
            </w:r>
          </w:p>
        </w:tc>
        <w:tc>
          <w:tcPr>
            <w:tcW w:w="1134" w:type="dxa"/>
            <w:shd w:val="clear" w:color="auto" w:fill="FFFFFF"/>
            <w:tcMar>
              <w:top w:w="30" w:type="dxa"/>
              <w:left w:w="30" w:type="dxa"/>
              <w:bottom w:w="30" w:type="dxa"/>
              <w:right w:w="30" w:type="dxa"/>
            </w:tcMar>
          </w:tcPr>
          <w:p w:rsidR="004B3EA5" w:rsidRPr="00C76C49" w:rsidRDefault="00A87512" w:rsidP="00A012E5">
            <w:pPr>
              <w:spacing w:after="0" w:line="360" w:lineRule="auto"/>
              <w:jc w:val="right"/>
              <w:rPr>
                <w:rFonts w:ascii="Arial" w:hAnsi="Arial" w:cs="Arial"/>
                <w:sz w:val="18"/>
                <w:szCs w:val="18"/>
              </w:rPr>
            </w:pPr>
            <w:r w:rsidRPr="00C76C49">
              <w:rPr>
                <w:rFonts w:ascii="Arial" w:hAnsi="Arial" w:cs="Arial"/>
                <w:sz w:val="18"/>
                <w:szCs w:val="18"/>
              </w:rPr>
              <w:t>0.022</w:t>
            </w:r>
          </w:p>
        </w:tc>
        <w:tc>
          <w:tcPr>
            <w:tcW w:w="992" w:type="dxa"/>
            <w:shd w:val="clear" w:color="auto" w:fill="FFFFFF"/>
            <w:tcMar>
              <w:top w:w="30" w:type="dxa"/>
              <w:left w:w="30" w:type="dxa"/>
              <w:bottom w:w="30" w:type="dxa"/>
              <w:right w:w="30" w:type="dxa"/>
            </w:tcMar>
          </w:tcPr>
          <w:p w:rsidR="004B3EA5" w:rsidRPr="00C76C49" w:rsidRDefault="00A87512" w:rsidP="00A012E5">
            <w:pPr>
              <w:spacing w:after="0" w:line="360" w:lineRule="auto"/>
              <w:jc w:val="right"/>
              <w:rPr>
                <w:rFonts w:ascii="Arial" w:hAnsi="Arial" w:cs="Arial"/>
                <w:sz w:val="18"/>
                <w:szCs w:val="18"/>
              </w:rPr>
            </w:pPr>
            <w:r w:rsidRPr="00C76C49">
              <w:rPr>
                <w:rFonts w:ascii="Arial" w:hAnsi="Arial" w:cs="Arial"/>
                <w:sz w:val="18"/>
                <w:szCs w:val="18"/>
              </w:rPr>
              <w:t>0</w:t>
            </w:r>
            <w:r w:rsidR="004B3EA5" w:rsidRPr="00C76C49">
              <w:rPr>
                <w:rFonts w:ascii="Arial" w:hAnsi="Arial" w:cs="Arial"/>
                <w:sz w:val="18"/>
                <w:szCs w:val="18"/>
              </w:rPr>
              <w:t>.000</w:t>
            </w:r>
          </w:p>
        </w:tc>
        <w:tc>
          <w:tcPr>
            <w:tcW w:w="851" w:type="dxa"/>
            <w:shd w:val="clear" w:color="auto" w:fill="FFFFFF"/>
            <w:tcMar>
              <w:top w:w="30" w:type="dxa"/>
              <w:left w:w="30" w:type="dxa"/>
              <w:bottom w:w="30" w:type="dxa"/>
              <w:right w:w="30" w:type="dxa"/>
            </w:tcMar>
          </w:tcPr>
          <w:p w:rsidR="004B3EA5" w:rsidRPr="00C76C49" w:rsidRDefault="004B3EA5" w:rsidP="00A87512">
            <w:pPr>
              <w:spacing w:after="0" w:line="360" w:lineRule="auto"/>
              <w:jc w:val="right"/>
              <w:rPr>
                <w:rFonts w:ascii="Arial" w:hAnsi="Arial" w:cs="Arial"/>
                <w:sz w:val="18"/>
                <w:szCs w:val="18"/>
              </w:rPr>
            </w:pPr>
            <w:r w:rsidRPr="00C76C49">
              <w:rPr>
                <w:rFonts w:ascii="Arial" w:hAnsi="Arial" w:cs="Arial"/>
                <w:sz w:val="18"/>
                <w:szCs w:val="18"/>
              </w:rPr>
              <w:t>-</w:t>
            </w:r>
            <w:r w:rsidR="00A87512" w:rsidRPr="00C76C49">
              <w:rPr>
                <w:rFonts w:ascii="Arial" w:hAnsi="Arial" w:cs="Arial"/>
                <w:sz w:val="18"/>
                <w:szCs w:val="18"/>
              </w:rPr>
              <w:t>0</w:t>
            </w:r>
            <w:r w:rsidRPr="00C76C49">
              <w:rPr>
                <w:rFonts w:ascii="Arial" w:hAnsi="Arial" w:cs="Arial"/>
                <w:sz w:val="18"/>
                <w:szCs w:val="18"/>
              </w:rPr>
              <w:t>.252</w:t>
            </w:r>
          </w:p>
        </w:tc>
        <w:tc>
          <w:tcPr>
            <w:tcW w:w="1275" w:type="dxa"/>
            <w:shd w:val="clear" w:color="auto" w:fill="FFFFFF"/>
            <w:tcMar>
              <w:top w:w="30" w:type="dxa"/>
              <w:left w:w="30" w:type="dxa"/>
              <w:bottom w:w="30" w:type="dxa"/>
              <w:right w:w="30" w:type="dxa"/>
            </w:tcMar>
          </w:tcPr>
          <w:p w:rsidR="004B3EA5" w:rsidRPr="00C76C49" w:rsidRDefault="00A87512" w:rsidP="00A012E5">
            <w:pPr>
              <w:spacing w:after="0" w:line="360" w:lineRule="auto"/>
              <w:jc w:val="right"/>
              <w:rPr>
                <w:rFonts w:ascii="Arial" w:hAnsi="Arial" w:cs="Arial"/>
                <w:sz w:val="18"/>
                <w:szCs w:val="18"/>
              </w:rPr>
            </w:pPr>
            <w:r w:rsidRPr="00C76C49">
              <w:rPr>
                <w:rFonts w:ascii="Arial" w:hAnsi="Arial" w:cs="Arial"/>
                <w:sz w:val="18"/>
                <w:szCs w:val="18"/>
              </w:rPr>
              <w:t>-0.146</w:t>
            </w:r>
          </w:p>
        </w:tc>
      </w:tr>
      <w:tr w:rsidR="004B3EA5" w:rsidRPr="00C76C49" w:rsidTr="008F3DA4">
        <w:trPr>
          <w:cantSplit/>
          <w:tblHeader/>
        </w:trPr>
        <w:tc>
          <w:tcPr>
            <w:tcW w:w="1246" w:type="dxa"/>
            <w:vMerge/>
            <w:shd w:val="clear" w:color="auto" w:fill="FFFFFF"/>
            <w:tcMar>
              <w:top w:w="30" w:type="dxa"/>
              <w:left w:w="30" w:type="dxa"/>
              <w:bottom w:w="30" w:type="dxa"/>
              <w:right w:w="30" w:type="dxa"/>
            </w:tcMar>
          </w:tcPr>
          <w:p w:rsidR="004B3EA5" w:rsidRPr="00C76C49" w:rsidRDefault="004B3EA5" w:rsidP="00A012E5">
            <w:pPr>
              <w:spacing w:after="0" w:line="360" w:lineRule="auto"/>
              <w:rPr>
                <w:rFonts w:ascii="Arial" w:hAnsi="Arial" w:cs="Arial"/>
                <w:sz w:val="18"/>
                <w:szCs w:val="18"/>
              </w:rPr>
            </w:pPr>
          </w:p>
        </w:tc>
        <w:tc>
          <w:tcPr>
            <w:tcW w:w="1985" w:type="dxa"/>
            <w:shd w:val="clear" w:color="auto" w:fill="FFFFFF"/>
            <w:tcMar>
              <w:top w:w="30" w:type="dxa"/>
              <w:left w:w="30" w:type="dxa"/>
              <w:bottom w:w="30" w:type="dxa"/>
              <w:right w:w="30" w:type="dxa"/>
            </w:tcMar>
          </w:tcPr>
          <w:p w:rsidR="004B3EA5" w:rsidRPr="00C76C49" w:rsidRDefault="004B3EA5" w:rsidP="00A012E5">
            <w:pPr>
              <w:spacing w:after="0" w:line="360" w:lineRule="auto"/>
              <w:rPr>
                <w:rFonts w:ascii="Arial" w:hAnsi="Arial" w:cs="Arial"/>
                <w:sz w:val="18"/>
                <w:szCs w:val="18"/>
              </w:rPr>
            </w:pPr>
            <w:r w:rsidRPr="00C76C49">
              <w:rPr>
                <w:rFonts w:ascii="Arial" w:hAnsi="Arial" w:cs="Arial"/>
                <w:sz w:val="18"/>
                <w:szCs w:val="18"/>
              </w:rPr>
              <w:t>kelompok bawah</w:t>
            </w:r>
          </w:p>
        </w:tc>
        <w:tc>
          <w:tcPr>
            <w:tcW w:w="992" w:type="dxa"/>
            <w:shd w:val="clear" w:color="auto" w:fill="FFFFFF"/>
            <w:tcMar>
              <w:top w:w="30" w:type="dxa"/>
              <w:left w:w="30" w:type="dxa"/>
              <w:bottom w:w="30" w:type="dxa"/>
              <w:right w:w="30" w:type="dxa"/>
            </w:tcMar>
          </w:tcPr>
          <w:p w:rsidR="004B3EA5" w:rsidRPr="00C76C49" w:rsidRDefault="00A87512" w:rsidP="00A012E5">
            <w:pPr>
              <w:spacing w:after="0" w:line="360" w:lineRule="auto"/>
              <w:jc w:val="right"/>
              <w:rPr>
                <w:rFonts w:ascii="Arial" w:hAnsi="Arial" w:cs="Arial"/>
                <w:sz w:val="18"/>
                <w:szCs w:val="18"/>
              </w:rPr>
            </w:pPr>
            <w:r w:rsidRPr="00C76C49">
              <w:rPr>
                <w:rFonts w:ascii="Arial" w:hAnsi="Arial" w:cs="Arial"/>
                <w:sz w:val="18"/>
                <w:szCs w:val="18"/>
              </w:rPr>
              <w:t>0.245</w:t>
            </w:r>
            <w:r w:rsidR="004B3EA5" w:rsidRPr="00C76C49">
              <w:rPr>
                <w:rFonts w:ascii="Arial" w:hAnsi="Arial" w:cs="Arial"/>
                <w:sz w:val="18"/>
                <w:szCs w:val="18"/>
                <w:vertAlign w:val="superscript"/>
              </w:rPr>
              <w:t>*</w:t>
            </w:r>
          </w:p>
        </w:tc>
        <w:tc>
          <w:tcPr>
            <w:tcW w:w="1134" w:type="dxa"/>
            <w:shd w:val="clear" w:color="auto" w:fill="FFFFFF"/>
            <w:tcMar>
              <w:top w:w="30" w:type="dxa"/>
              <w:left w:w="30" w:type="dxa"/>
              <w:bottom w:w="30" w:type="dxa"/>
              <w:right w:w="30" w:type="dxa"/>
            </w:tcMar>
          </w:tcPr>
          <w:p w:rsidR="004B3EA5" w:rsidRPr="00C76C49" w:rsidRDefault="00A87512" w:rsidP="00A012E5">
            <w:pPr>
              <w:spacing w:after="0" w:line="360" w:lineRule="auto"/>
              <w:jc w:val="right"/>
              <w:rPr>
                <w:rFonts w:ascii="Arial" w:hAnsi="Arial" w:cs="Arial"/>
                <w:sz w:val="18"/>
                <w:szCs w:val="18"/>
              </w:rPr>
            </w:pPr>
            <w:r w:rsidRPr="00C76C49">
              <w:rPr>
                <w:rFonts w:ascii="Arial" w:hAnsi="Arial" w:cs="Arial"/>
                <w:sz w:val="18"/>
                <w:szCs w:val="18"/>
              </w:rPr>
              <w:t>0.022</w:t>
            </w:r>
          </w:p>
        </w:tc>
        <w:tc>
          <w:tcPr>
            <w:tcW w:w="992" w:type="dxa"/>
            <w:shd w:val="clear" w:color="auto" w:fill="FFFFFF"/>
            <w:tcMar>
              <w:top w:w="30" w:type="dxa"/>
              <w:left w:w="30" w:type="dxa"/>
              <w:bottom w:w="30" w:type="dxa"/>
              <w:right w:w="30" w:type="dxa"/>
            </w:tcMar>
          </w:tcPr>
          <w:p w:rsidR="004B3EA5" w:rsidRPr="00C76C49" w:rsidRDefault="00A87512" w:rsidP="00A012E5">
            <w:pPr>
              <w:spacing w:after="0" w:line="360" w:lineRule="auto"/>
              <w:jc w:val="right"/>
              <w:rPr>
                <w:rFonts w:ascii="Arial" w:hAnsi="Arial" w:cs="Arial"/>
                <w:sz w:val="18"/>
                <w:szCs w:val="18"/>
              </w:rPr>
            </w:pPr>
            <w:r w:rsidRPr="00C76C49">
              <w:rPr>
                <w:rFonts w:ascii="Arial" w:hAnsi="Arial" w:cs="Arial"/>
                <w:sz w:val="18"/>
                <w:szCs w:val="18"/>
              </w:rPr>
              <w:t>0</w:t>
            </w:r>
            <w:r w:rsidR="004B3EA5" w:rsidRPr="00C76C49">
              <w:rPr>
                <w:rFonts w:ascii="Arial" w:hAnsi="Arial" w:cs="Arial"/>
                <w:sz w:val="18"/>
                <w:szCs w:val="18"/>
              </w:rPr>
              <w:t>.000</w:t>
            </w:r>
          </w:p>
        </w:tc>
        <w:tc>
          <w:tcPr>
            <w:tcW w:w="851" w:type="dxa"/>
            <w:shd w:val="clear" w:color="auto" w:fill="FFFFFF"/>
            <w:tcMar>
              <w:top w:w="30" w:type="dxa"/>
              <w:left w:w="30" w:type="dxa"/>
              <w:bottom w:w="30" w:type="dxa"/>
              <w:right w:w="30" w:type="dxa"/>
            </w:tcMar>
          </w:tcPr>
          <w:p w:rsidR="004B3EA5" w:rsidRPr="00C76C49" w:rsidRDefault="00A87512" w:rsidP="00A012E5">
            <w:pPr>
              <w:spacing w:after="0" w:line="360" w:lineRule="auto"/>
              <w:jc w:val="right"/>
              <w:rPr>
                <w:rFonts w:ascii="Arial" w:hAnsi="Arial" w:cs="Arial"/>
                <w:sz w:val="18"/>
                <w:szCs w:val="18"/>
              </w:rPr>
            </w:pPr>
            <w:r w:rsidRPr="00C76C49">
              <w:rPr>
                <w:rFonts w:ascii="Arial" w:hAnsi="Arial" w:cs="Arial"/>
                <w:sz w:val="18"/>
                <w:szCs w:val="18"/>
              </w:rPr>
              <w:t>0.192</w:t>
            </w:r>
          </w:p>
        </w:tc>
        <w:tc>
          <w:tcPr>
            <w:tcW w:w="1275" w:type="dxa"/>
            <w:shd w:val="clear" w:color="auto" w:fill="FFFFFF"/>
            <w:tcMar>
              <w:top w:w="30" w:type="dxa"/>
              <w:left w:w="30" w:type="dxa"/>
              <w:bottom w:w="30" w:type="dxa"/>
              <w:right w:w="30" w:type="dxa"/>
            </w:tcMar>
          </w:tcPr>
          <w:p w:rsidR="004B3EA5" w:rsidRPr="00C76C49" w:rsidRDefault="00A87512" w:rsidP="00A012E5">
            <w:pPr>
              <w:spacing w:after="0" w:line="360" w:lineRule="auto"/>
              <w:jc w:val="right"/>
              <w:rPr>
                <w:rFonts w:ascii="Arial" w:hAnsi="Arial" w:cs="Arial"/>
                <w:sz w:val="18"/>
                <w:szCs w:val="18"/>
              </w:rPr>
            </w:pPr>
            <w:r w:rsidRPr="00C76C49">
              <w:rPr>
                <w:rFonts w:ascii="Arial" w:hAnsi="Arial" w:cs="Arial"/>
                <w:sz w:val="18"/>
                <w:szCs w:val="18"/>
              </w:rPr>
              <w:t>0.298</w:t>
            </w:r>
          </w:p>
        </w:tc>
      </w:tr>
      <w:tr w:rsidR="004B3EA5" w:rsidRPr="00C76C49" w:rsidTr="008F3DA4">
        <w:trPr>
          <w:cantSplit/>
          <w:tblHeader/>
        </w:trPr>
        <w:tc>
          <w:tcPr>
            <w:tcW w:w="1246" w:type="dxa"/>
            <w:vMerge w:val="restart"/>
            <w:shd w:val="clear" w:color="auto" w:fill="FFFFFF"/>
            <w:tcMar>
              <w:top w:w="30" w:type="dxa"/>
              <w:left w:w="30" w:type="dxa"/>
              <w:bottom w:w="30" w:type="dxa"/>
              <w:right w:w="30" w:type="dxa"/>
            </w:tcMar>
          </w:tcPr>
          <w:p w:rsidR="004B3EA5" w:rsidRPr="00C76C49" w:rsidRDefault="004B3EA5" w:rsidP="00A012E5">
            <w:pPr>
              <w:spacing w:after="0" w:line="360" w:lineRule="auto"/>
              <w:rPr>
                <w:rFonts w:ascii="Arial" w:hAnsi="Arial" w:cs="Arial"/>
                <w:sz w:val="18"/>
                <w:szCs w:val="18"/>
              </w:rPr>
            </w:pPr>
            <w:r w:rsidRPr="00C76C49">
              <w:rPr>
                <w:rFonts w:ascii="Arial" w:hAnsi="Arial" w:cs="Arial"/>
                <w:sz w:val="18"/>
                <w:szCs w:val="18"/>
              </w:rPr>
              <w:t>Kelompok bawah</w:t>
            </w:r>
          </w:p>
        </w:tc>
        <w:tc>
          <w:tcPr>
            <w:tcW w:w="1985" w:type="dxa"/>
            <w:shd w:val="clear" w:color="auto" w:fill="FFFFFF"/>
            <w:tcMar>
              <w:top w:w="30" w:type="dxa"/>
              <w:left w:w="30" w:type="dxa"/>
              <w:bottom w:w="30" w:type="dxa"/>
              <w:right w:w="30" w:type="dxa"/>
            </w:tcMar>
          </w:tcPr>
          <w:p w:rsidR="004B3EA5" w:rsidRPr="00C76C49" w:rsidRDefault="004B3EA5" w:rsidP="00A012E5">
            <w:pPr>
              <w:spacing w:after="0" w:line="360" w:lineRule="auto"/>
              <w:rPr>
                <w:rFonts w:ascii="Arial" w:hAnsi="Arial" w:cs="Arial"/>
                <w:sz w:val="18"/>
                <w:szCs w:val="18"/>
              </w:rPr>
            </w:pPr>
            <w:r w:rsidRPr="00C76C49">
              <w:rPr>
                <w:rFonts w:ascii="Arial" w:hAnsi="Arial" w:cs="Arial"/>
                <w:sz w:val="18"/>
                <w:szCs w:val="18"/>
              </w:rPr>
              <w:t>Kelompok atas</w:t>
            </w:r>
          </w:p>
        </w:tc>
        <w:tc>
          <w:tcPr>
            <w:tcW w:w="992" w:type="dxa"/>
            <w:shd w:val="clear" w:color="auto" w:fill="FFFFFF"/>
            <w:tcMar>
              <w:top w:w="30" w:type="dxa"/>
              <w:left w:w="30" w:type="dxa"/>
              <w:bottom w:w="30" w:type="dxa"/>
              <w:right w:w="30" w:type="dxa"/>
            </w:tcMar>
          </w:tcPr>
          <w:p w:rsidR="004B3EA5" w:rsidRPr="00C76C49" w:rsidRDefault="00A87512" w:rsidP="00A012E5">
            <w:pPr>
              <w:spacing w:after="0" w:line="360" w:lineRule="auto"/>
              <w:jc w:val="right"/>
              <w:rPr>
                <w:rFonts w:ascii="Arial" w:hAnsi="Arial" w:cs="Arial"/>
                <w:sz w:val="18"/>
                <w:szCs w:val="18"/>
              </w:rPr>
            </w:pPr>
            <w:r w:rsidRPr="00C76C49">
              <w:rPr>
                <w:rFonts w:ascii="Arial" w:hAnsi="Arial" w:cs="Arial"/>
                <w:sz w:val="18"/>
                <w:szCs w:val="18"/>
              </w:rPr>
              <w:t>-0.444</w:t>
            </w:r>
            <w:r w:rsidR="004B3EA5" w:rsidRPr="00C76C49">
              <w:rPr>
                <w:rFonts w:ascii="Arial" w:hAnsi="Arial" w:cs="Arial"/>
                <w:sz w:val="18"/>
                <w:szCs w:val="18"/>
                <w:vertAlign w:val="superscript"/>
              </w:rPr>
              <w:t>*</w:t>
            </w:r>
          </w:p>
        </w:tc>
        <w:tc>
          <w:tcPr>
            <w:tcW w:w="1134" w:type="dxa"/>
            <w:shd w:val="clear" w:color="auto" w:fill="FFFFFF"/>
            <w:tcMar>
              <w:top w:w="30" w:type="dxa"/>
              <w:left w:w="30" w:type="dxa"/>
              <w:bottom w:w="30" w:type="dxa"/>
              <w:right w:w="30" w:type="dxa"/>
            </w:tcMar>
          </w:tcPr>
          <w:p w:rsidR="004B3EA5" w:rsidRPr="00C76C49" w:rsidRDefault="00A87512" w:rsidP="00A012E5">
            <w:pPr>
              <w:spacing w:after="0" w:line="360" w:lineRule="auto"/>
              <w:jc w:val="right"/>
              <w:rPr>
                <w:rFonts w:ascii="Arial" w:hAnsi="Arial" w:cs="Arial"/>
                <w:sz w:val="18"/>
                <w:szCs w:val="18"/>
              </w:rPr>
            </w:pPr>
            <w:r w:rsidRPr="00C76C49">
              <w:rPr>
                <w:rFonts w:ascii="Arial" w:hAnsi="Arial" w:cs="Arial"/>
                <w:sz w:val="18"/>
                <w:szCs w:val="18"/>
              </w:rPr>
              <w:t>0.025</w:t>
            </w:r>
          </w:p>
        </w:tc>
        <w:tc>
          <w:tcPr>
            <w:tcW w:w="992" w:type="dxa"/>
            <w:shd w:val="clear" w:color="auto" w:fill="FFFFFF"/>
            <w:tcMar>
              <w:top w:w="30" w:type="dxa"/>
              <w:left w:w="30" w:type="dxa"/>
              <w:bottom w:w="30" w:type="dxa"/>
              <w:right w:w="30" w:type="dxa"/>
            </w:tcMar>
          </w:tcPr>
          <w:p w:rsidR="004B3EA5" w:rsidRPr="00C76C49" w:rsidRDefault="00A87512" w:rsidP="00A012E5">
            <w:pPr>
              <w:spacing w:after="0" w:line="360" w:lineRule="auto"/>
              <w:jc w:val="right"/>
              <w:rPr>
                <w:rFonts w:ascii="Arial" w:hAnsi="Arial" w:cs="Arial"/>
                <w:sz w:val="18"/>
                <w:szCs w:val="18"/>
              </w:rPr>
            </w:pPr>
            <w:r w:rsidRPr="00C76C49">
              <w:rPr>
                <w:rFonts w:ascii="Arial" w:hAnsi="Arial" w:cs="Arial"/>
                <w:sz w:val="18"/>
                <w:szCs w:val="18"/>
              </w:rPr>
              <w:t>0</w:t>
            </w:r>
            <w:r w:rsidR="004B3EA5" w:rsidRPr="00C76C49">
              <w:rPr>
                <w:rFonts w:ascii="Arial" w:hAnsi="Arial" w:cs="Arial"/>
                <w:sz w:val="18"/>
                <w:szCs w:val="18"/>
              </w:rPr>
              <w:t>.000</w:t>
            </w:r>
          </w:p>
        </w:tc>
        <w:tc>
          <w:tcPr>
            <w:tcW w:w="851" w:type="dxa"/>
            <w:shd w:val="clear" w:color="auto" w:fill="FFFFFF"/>
            <w:tcMar>
              <w:top w:w="30" w:type="dxa"/>
              <w:left w:w="30" w:type="dxa"/>
              <w:bottom w:w="30" w:type="dxa"/>
              <w:right w:w="30" w:type="dxa"/>
            </w:tcMar>
          </w:tcPr>
          <w:p w:rsidR="004B3EA5" w:rsidRPr="00C76C49" w:rsidRDefault="00A87512" w:rsidP="00A012E5">
            <w:pPr>
              <w:spacing w:after="0" w:line="360" w:lineRule="auto"/>
              <w:jc w:val="right"/>
              <w:rPr>
                <w:rFonts w:ascii="Arial" w:hAnsi="Arial" w:cs="Arial"/>
                <w:sz w:val="18"/>
                <w:szCs w:val="18"/>
              </w:rPr>
            </w:pPr>
            <w:r w:rsidRPr="00C76C49">
              <w:rPr>
                <w:rFonts w:ascii="Arial" w:hAnsi="Arial" w:cs="Arial"/>
                <w:sz w:val="18"/>
                <w:szCs w:val="18"/>
              </w:rPr>
              <w:t>-0.504</w:t>
            </w:r>
          </w:p>
        </w:tc>
        <w:tc>
          <w:tcPr>
            <w:tcW w:w="1275" w:type="dxa"/>
            <w:shd w:val="clear" w:color="auto" w:fill="FFFFFF"/>
            <w:tcMar>
              <w:top w:w="30" w:type="dxa"/>
              <w:left w:w="30" w:type="dxa"/>
              <w:bottom w:w="30" w:type="dxa"/>
              <w:right w:w="30" w:type="dxa"/>
            </w:tcMar>
          </w:tcPr>
          <w:p w:rsidR="004B3EA5" w:rsidRPr="00C76C49" w:rsidRDefault="00A87512" w:rsidP="00A012E5">
            <w:pPr>
              <w:spacing w:after="0" w:line="360" w:lineRule="auto"/>
              <w:jc w:val="right"/>
              <w:rPr>
                <w:rFonts w:ascii="Arial" w:hAnsi="Arial" w:cs="Arial"/>
                <w:sz w:val="18"/>
                <w:szCs w:val="18"/>
              </w:rPr>
            </w:pPr>
            <w:r w:rsidRPr="00C76C49">
              <w:rPr>
                <w:rFonts w:ascii="Arial" w:hAnsi="Arial" w:cs="Arial"/>
                <w:sz w:val="18"/>
                <w:szCs w:val="18"/>
              </w:rPr>
              <w:t>-0.384</w:t>
            </w:r>
          </w:p>
        </w:tc>
      </w:tr>
      <w:tr w:rsidR="004B3EA5" w:rsidRPr="00C76C49" w:rsidTr="008F3DA4">
        <w:trPr>
          <w:cantSplit/>
          <w:tblHeader/>
        </w:trPr>
        <w:tc>
          <w:tcPr>
            <w:tcW w:w="1246" w:type="dxa"/>
            <w:vMerge/>
            <w:shd w:val="clear" w:color="auto" w:fill="FFFFFF"/>
            <w:tcMar>
              <w:top w:w="30" w:type="dxa"/>
              <w:left w:w="30" w:type="dxa"/>
              <w:bottom w:w="30" w:type="dxa"/>
              <w:right w:w="30" w:type="dxa"/>
            </w:tcMar>
          </w:tcPr>
          <w:p w:rsidR="004B3EA5" w:rsidRPr="00C76C49" w:rsidRDefault="004B3EA5" w:rsidP="00A012E5">
            <w:pPr>
              <w:spacing w:after="0" w:line="360" w:lineRule="auto"/>
              <w:rPr>
                <w:rFonts w:ascii="Arial" w:hAnsi="Arial" w:cs="Arial"/>
                <w:sz w:val="18"/>
                <w:szCs w:val="18"/>
              </w:rPr>
            </w:pPr>
          </w:p>
        </w:tc>
        <w:tc>
          <w:tcPr>
            <w:tcW w:w="1985" w:type="dxa"/>
            <w:shd w:val="clear" w:color="auto" w:fill="FFFFFF"/>
            <w:tcMar>
              <w:top w:w="30" w:type="dxa"/>
              <w:left w:w="30" w:type="dxa"/>
              <w:bottom w:w="30" w:type="dxa"/>
              <w:right w:w="30" w:type="dxa"/>
            </w:tcMar>
          </w:tcPr>
          <w:p w:rsidR="004B3EA5" w:rsidRPr="00C76C49" w:rsidRDefault="004B3EA5" w:rsidP="00A012E5">
            <w:pPr>
              <w:spacing w:after="0" w:line="360" w:lineRule="auto"/>
              <w:rPr>
                <w:rFonts w:ascii="Arial" w:hAnsi="Arial" w:cs="Arial"/>
                <w:sz w:val="18"/>
                <w:szCs w:val="18"/>
              </w:rPr>
            </w:pPr>
            <w:r w:rsidRPr="00C76C49">
              <w:rPr>
                <w:rFonts w:ascii="Arial" w:hAnsi="Arial" w:cs="Arial"/>
                <w:sz w:val="18"/>
                <w:szCs w:val="18"/>
              </w:rPr>
              <w:t>kelompok menengah</w:t>
            </w:r>
          </w:p>
        </w:tc>
        <w:tc>
          <w:tcPr>
            <w:tcW w:w="992" w:type="dxa"/>
            <w:shd w:val="clear" w:color="auto" w:fill="FFFFFF"/>
            <w:tcMar>
              <w:top w:w="30" w:type="dxa"/>
              <w:left w:w="30" w:type="dxa"/>
              <w:bottom w:w="30" w:type="dxa"/>
              <w:right w:w="30" w:type="dxa"/>
            </w:tcMar>
          </w:tcPr>
          <w:p w:rsidR="004B3EA5" w:rsidRPr="00C76C49" w:rsidRDefault="00A87512" w:rsidP="00A012E5">
            <w:pPr>
              <w:spacing w:after="0" w:line="360" w:lineRule="auto"/>
              <w:jc w:val="right"/>
              <w:rPr>
                <w:rFonts w:ascii="Arial" w:hAnsi="Arial" w:cs="Arial"/>
                <w:sz w:val="18"/>
                <w:szCs w:val="18"/>
              </w:rPr>
            </w:pPr>
            <w:r w:rsidRPr="00C76C49">
              <w:rPr>
                <w:rFonts w:ascii="Arial" w:hAnsi="Arial" w:cs="Arial"/>
                <w:sz w:val="18"/>
                <w:szCs w:val="18"/>
              </w:rPr>
              <w:t>-0.245</w:t>
            </w:r>
            <w:r w:rsidR="004B3EA5" w:rsidRPr="00C76C49">
              <w:rPr>
                <w:rFonts w:ascii="Arial" w:hAnsi="Arial" w:cs="Arial"/>
                <w:sz w:val="18"/>
                <w:szCs w:val="18"/>
                <w:vertAlign w:val="superscript"/>
              </w:rPr>
              <w:t>*</w:t>
            </w:r>
          </w:p>
        </w:tc>
        <w:tc>
          <w:tcPr>
            <w:tcW w:w="1134" w:type="dxa"/>
            <w:shd w:val="clear" w:color="auto" w:fill="FFFFFF"/>
            <w:tcMar>
              <w:top w:w="30" w:type="dxa"/>
              <w:left w:w="30" w:type="dxa"/>
              <w:bottom w:w="30" w:type="dxa"/>
              <w:right w:w="30" w:type="dxa"/>
            </w:tcMar>
          </w:tcPr>
          <w:p w:rsidR="004B3EA5" w:rsidRPr="00C76C49" w:rsidRDefault="00A87512" w:rsidP="00A87512">
            <w:pPr>
              <w:spacing w:after="0" w:line="360" w:lineRule="auto"/>
              <w:jc w:val="right"/>
              <w:rPr>
                <w:rFonts w:ascii="Arial" w:hAnsi="Arial" w:cs="Arial"/>
                <w:sz w:val="18"/>
                <w:szCs w:val="18"/>
              </w:rPr>
            </w:pPr>
            <w:r w:rsidRPr="00C76C49">
              <w:rPr>
                <w:rFonts w:ascii="Arial" w:hAnsi="Arial" w:cs="Arial"/>
                <w:sz w:val="18"/>
                <w:szCs w:val="18"/>
              </w:rPr>
              <w:t>0</w:t>
            </w:r>
            <w:r w:rsidR="004B3EA5" w:rsidRPr="00C76C49">
              <w:rPr>
                <w:rFonts w:ascii="Arial" w:hAnsi="Arial" w:cs="Arial"/>
                <w:sz w:val="18"/>
                <w:szCs w:val="18"/>
              </w:rPr>
              <w:t>.02</w:t>
            </w:r>
            <w:r w:rsidRPr="00C76C49">
              <w:rPr>
                <w:rFonts w:ascii="Arial" w:hAnsi="Arial" w:cs="Arial"/>
                <w:sz w:val="18"/>
                <w:szCs w:val="18"/>
              </w:rPr>
              <w:t>2</w:t>
            </w:r>
          </w:p>
        </w:tc>
        <w:tc>
          <w:tcPr>
            <w:tcW w:w="992" w:type="dxa"/>
            <w:shd w:val="clear" w:color="auto" w:fill="FFFFFF"/>
            <w:tcMar>
              <w:top w:w="30" w:type="dxa"/>
              <w:left w:w="30" w:type="dxa"/>
              <w:bottom w:w="30" w:type="dxa"/>
              <w:right w:w="30" w:type="dxa"/>
            </w:tcMar>
          </w:tcPr>
          <w:p w:rsidR="004B3EA5" w:rsidRPr="00C76C49" w:rsidRDefault="00A87512" w:rsidP="00A012E5">
            <w:pPr>
              <w:spacing w:after="0" w:line="360" w:lineRule="auto"/>
              <w:jc w:val="right"/>
              <w:rPr>
                <w:rFonts w:ascii="Arial" w:hAnsi="Arial" w:cs="Arial"/>
                <w:sz w:val="18"/>
                <w:szCs w:val="18"/>
              </w:rPr>
            </w:pPr>
            <w:r w:rsidRPr="00C76C49">
              <w:rPr>
                <w:rFonts w:ascii="Arial" w:hAnsi="Arial" w:cs="Arial"/>
                <w:sz w:val="18"/>
                <w:szCs w:val="18"/>
              </w:rPr>
              <w:t>0</w:t>
            </w:r>
            <w:r w:rsidR="004B3EA5" w:rsidRPr="00C76C49">
              <w:rPr>
                <w:rFonts w:ascii="Arial" w:hAnsi="Arial" w:cs="Arial"/>
                <w:sz w:val="18"/>
                <w:szCs w:val="18"/>
              </w:rPr>
              <w:t>.000</w:t>
            </w:r>
          </w:p>
        </w:tc>
        <w:tc>
          <w:tcPr>
            <w:tcW w:w="851" w:type="dxa"/>
            <w:shd w:val="clear" w:color="auto" w:fill="FFFFFF"/>
            <w:tcMar>
              <w:top w:w="30" w:type="dxa"/>
              <w:left w:w="30" w:type="dxa"/>
              <w:bottom w:w="30" w:type="dxa"/>
              <w:right w:w="30" w:type="dxa"/>
            </w:tcMar>
          </w:tcPr>
          <w:p w:rsidR="004B3EA5" w:rsidRPr="00C76C49" w:rsidRDefault="00A87512" w:rsidP="00A012E5">
            <w:pPr>
              <w:spacing w:after="0" w:line="360" w:lineRule="auto"/>
              <w:jc w:val="right"/>
              <w:rPr>
                <w:rFonts w:ascii="Arial" w:hAnsi="Arial" w:cs="Arial"/>
                <w:sz w:val="18"/>
                <w:szCs w:val="18"/>
              </w:rPr>
            </w:pPr>
            <w:r w:rsidRPr="00C76C49">
              <w:rPr>
                <w:rFonts w:ascii="Arial" w:hAnsi="Arial" w:cs="Arial"/>
                <w:sz w:val="18"/>
                <w:szCs w:val="18"/>
              </w:rPr>
              <w:t>-0.298</w:t>
            </w:r>
          </w:p>
        </w:tc>
        <w:tc>
          <w:tcPr>
            <w:tcW w:w="1275" w:type="dxa"/>
            <w:shd w:val="clear" w:color="auto" w:fill="FFFFFF"/>
            <w:tcMar>
              <w:top w:w="30" w:type="dxa"/>
              <w:left w:w="30" w:type="dxa"/>
              <w:bottom w:w="30" w:type="dxa"/>
              <w:right w:w="30" w:type="dxa"/>
            </w:tcMar>
          </w:tcPr>
          <w:p w:rsidR="004B3EA5" w:rsidRPr="00C76C49" w:rsidRDefault="004B3EA5" w:rsidP="00A87512">
            <w:pPr>
              <w:spacing w:after="0" w:line="360" w:lineRule="auto"/>
              <w:jc w:val="right"/>
              <w:rPr>
                <w:rFonts w:ascii="Arial" w:hAnsi="Arial" w:cs="Arial"/>
                <w:sz w:val="18"/>
                <w:szCs w:val="18"/>
              </w:rPr>
            </w:pPr>
            <w:r w:rsidRPr="00C76C49">
              <w:rPr>
                <w:rFonts w:ascii="Arial" w:hAnsi="Arial" w:cs="Arial"/>
                <w:sz w:val="18"/>
                <w:szCs w:val="18"/>
              </w:rPr>
              <w:t>-</w:t>
            </w:r>
            <w:r w:rsidR="00A87512" w:rsidRPr="00C76C49">
              <w:rPr>
                <w:rFonts w:ascii="Arial" w:hAnsi="Arial" w:cs="Arial"/>
                <w:sz w:val="18"/>
                <w:szCs w:val="18"/>
              </w:rPr>
              <w:t>0</w:t>
            </w:r>
            <w:r w:rsidRPr="00C76C49">
              <w:rPr>
                <w:rFonts w:ascii="Arial" w:hAnsi="Arial" w:cs="Arial"/>
                <w:sz w:val="18"/>
                <w:szCs w:val="18"/>
              </w:rPr>
              <w:t>.192</w:t>
            </w:r>
          </w:p>
        </w:tc>
      </w:tr>
    </w:tbl>
    <w:p w:rsidR="0097614A" w:rsidRDefault="0097614A" w:rsidP="00533D9F">
      <w:pPr>
        <w:spacing w:after="0" w:line="240" w:lineRule="auto"/>
        <w:jc w:val="center"/>
        <w:rPr>
          <w:rFonts w:ascii="Times New Roman" w:hAnsi="Times New Roman" w:cs="Times New Roman"/>
          <w:b/>
          <w:sz w:val="24"/>
          <w:szCs w:val="24"/>
        </w:rPr>
      </w:pPr>
    </w:p>
    <w:p w:rsidR="00BE7E2D" w:rsidRDefault="00BE7E2D" w:rsidP="00BE7E2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w:t>
      </w:r>
      <w:r w:rsidRPr="006877BF">
        <w:rPr>
          <w:rFonts w:ascii="Times New Roman" w:hAnsi="Times New Roman" w:cs="Times New Roman"/>
          <w:color w:val="000000"/>
          <w:sz w:val="24"/>
          <w:szCs w:val="24"/>
        </w:rPr>
        <w:t xml:space="preserve">ari </w:t>
      </w:r>
      <w:r>
        <w:rPr>
          <w:rFonts w:ascii="Times New Roman" w:hAnsi="Times New Roman" w:cs="Times New Roman"/>
          <w:color w:val="000000"/>
          <w:sz w:val="24"/>
          <w:szCs w:val="24"/>
        </w:rPr>
        <w:t xml:space="preserve">tabel </w:t>
      </w:r>
      <w:r w:rsidRPr="006877BF">
        <w:rPr>
          <w:rFonts w:ascii="Times New Roman" w:hAnsi="Times New Roman" w:cs="Times New Roman"/>
          <w:color w:val="000000"/>
          <w:sz w:val="24"/>
          <w:szCs w:val="24"/>
        </w:rPr>
        <w:t xml:space="preserve">diatas dapat </w:t>
      </w:r>
      <w:r>
        <w:rPr>
          <w:rFonts w:ascii="Times New Roman" w:hAnsi="Times New Roman" w:cs="Times New Roman"/>
          <w:color w:val="000000"/>
          <w:sz w:val="24"/>
          <w:szCs w:val="24"/>
        </w:rPr>
        <w:t>dilihat untuk semua kelompok (kelompok atas, menengah dan bawah) mempunyai sig = 0,000 &lt; α/2 = 0,025. Hal ini berarti peningkatan kemampuan pemecahan masalah kelompok atas lebih tinggi daripada peningkatan kemampuan kelompok  tengah dan kelompok bawah. Sedangkan peningkatan kemampuan Pemecahan Masalah kelompok tengah  lebih tinggi daripada peningkatan kemampuan kelompok bawah.</w:t>
      </w:r>
    </w:p>
    <w:p w:rsidR="0066375A" w:rsidRDefault="0066375A" w:rsidP="00BE7E2D">
      <w:pPr>
        <w:spacing w:after="0" w:line="240" w:lineRule="auto"/>
        <w:jc w:val="both"/>
        <w:rPr>
          <w:rFonts w:ascii="Times New Roman" w:hAnsi="Times New Roman" w:cs="Times New Roman"/>
          <w:color w:val="000000"/>
          <w:sz w:val="24"/>
          <w:szCs w:val="24"/>
        </w:rPr>
      </w:pPr>
    </w:p>
    <w:p w:rsidR="00BE7E2D" w:rsidRDefault="00BE7E2D" w:rsidP="00BE7E2D">
      <w:pPr>
        <w:pStyle w:val="NormalWeb"/>
        <w:spacing w:before="0" w:beforeAutospacing="0" w:after="0" w:afterAutospacing="0"/>
        <w:jc w:val="center"/>
        <w:rPr>
          <w:b/>
        </w:rPr>
      </w:pPr>
      <w:proofErr w:type="spellStart"/>
      <w:proofErr w:type="gramStart"/>
      <w:r w:rsidRPr="00BB61AB">
        <w:rPr>
          <w:b/>
        </w:rPr>
        <w:t>Tabel</w:t>
      </w:r>
      <w:proofErr w:type="spellEnd"/>
      <w:r w:rsidRPr="00BB61AB">
        <w:rPr>
          <w:b/>
        </w:rPr>
        <w:t xml:space="preserve"> </w:t>
      </w:r>
      <w:r>
        <w:rPr>
          <w:b/>
          <w:lang w:val="id-ID"/>
        </w:rPr>
        <w:t>2.</w:t>
      </w:r>
      <w:proofErr w:type="gramEnd"/>
      <w:r>
        <w:rPr>
          <w:b/>
          <w:lang w:val="id-ID"/>
        </w:rPr>
        <w:t xml:space="preserve"> </w:t>
      </w:r>
      <w:proofErr w:type="spellStart"/>
      <w:r w:rsidRPr="00BB61AB">
        <w:rPr>
          <w:b/>
        </w:rPr>
        <w:t>Hasil</w:t>
      </w:r>
      <w:proofErr w:type="spellEnd"/>
      <w:r w:rsidRPr="00BB61AB">
        <w:rPr>
          <w:b/>
        </w:rPr>
        <w:t xml:space="preserve"> </w:t>
      </w:r>
      <w:proofErr w:type="spellStart"/>
      <w:r w:rsidRPr="00BB61AB">
        <w:rPr>
          <w:b/>
        </w:rPr>
        <w:t>Uji</w:t>
      </w:r>
      <w:proofErr w:type="spellEnd"/>
      <w:r w:rsidRPr="00BB61AB">
        <w:rPr>
          <w:b/>
        </w:rPr>
        <w:t xml:space="preserve"> </w:t>
      </w:r>
      <w:proofErr w:type="spellStart"/>
      <w:r w:rsidRPr="00BB61AB">
        <w:rPr>
          <w:b/>
        </w:rPr>
        <w:t>Perbedaan</w:t>
      </w:r>
      <w:proofErr w:type="spellEnd"/>
      <w:r w:rsidRPr="00BB61AB">
        <w:rPr>
          <w:b/>
        </w:rPr>
        <w:t xml:space="preserve"> </w:t>
      </w:r>
      <w:proofErr w:type="spellStart"/>
      <w:r w:rsidRPr="00BB61AB">
        <w:rPr>
          <w:b/>
        </w:rPr>
        <w:t>Rerata</w:t>
      </w:r>
      <w:proofErr w:type="spellEnd"/>
      <w:r w:rsidRPr="00BB61AB">
        <w:rPr>
          <w:b/>
        </w:rPr>
        <w:t xml:space="preserve"> Gain Ternormalisasi Kemampuan </w:t>
      </w:r>
      <w:r>
        <w:rPr>
          <w:b/>
        </w:rPr>
        <w:t>Pemecahan Masalah</w:t>
      </w:r>
      <w:r w:rsidRPr="00BB61AB">
        <w:rPr>
          <w:b/>
        </w:rPr>
        <w:t xml:space="preserve"> Antarkelompok Berdasarkan Klafikasi Kemampuan awal </w:t>
      </w:r>
      <w:r>
        <w:rPr>
          <w:b/>
        </w:rPr>
        <w:t>Matematis</w:t>
      </w:r>
      <w:r w:rsidRPr="00BB61AB">
        <w:rPr>
          <w:b/>
        </w:rPr>
        <w:t>a Siswa</w:t>
      </w:r>
    </w:p>
    <w:p w:rsidR="00BE7E2D" w:rsidRPr="00BB61AB" w:rsidRDefault="00BE7E2D" w:rsidP="00BE7E2D">
      <w:pPr>
        <w:spacing w:after="0" w:line="240" w:lineRule="auto"/>
        <w:ind w:left="360"/>
        <w:jc w:val="center"/>
        <w:rPr>
          <w:rFonts w:ascii="Times New Roman" w:hAnsi="Times New Roman" w:cs="Times New Roman"/>
          <w:b/>
          <w:sz w:val="24"/>
          <w:szCs w:val="24"/>
        </w:rPr>
      </w:pPr>
    </w:p>
    <w:tbl>
      <w:tblPr>
        <w:tblW w:w="9073" w:type="dxa"/>
        <w:tblInd w:w="-112" w:type="dxa"/>
        <w:tblBorders>
          <w:top w:val="single" w:sz="4" w:space="0" w:color="auto"/>
          <w:bottom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1985"/>
        <w:gridCol w:w="1418"/>
        <w:gridCol w:w="708"/>
        <w:gridCol w:w="426"/>
        <w:gridCol w:w="708"/>
        <w:gridCol w:w="993"/>
        <w:gridCol w:w="992"/>
        <w:gridCol w:w="850"/>
        <w:gridCol w:w="993"/>
      </w:tblGrid>
      <w:tr w:rsidR="00BE7E2D" w:rsidRPr="001D7524" w:rsidTr="00BE7E2D">
        <w:trPr>
          <w:cantSplit/>
          <w:tblHeader/>
        </w:trPr>
        <w:tc>
          <w:tcPr>
            <w:tcW w:w="1985" w:type="dxa"/>
            <w:shd w:val="clear" w:color="auto" w:fill="FFFFFF"/>
            <w:tcMar>
              <w:top w:w="30" w:type="dxa"/>
              <w:left w:w="30" w:type="dxa"/>
              <w:bottom w:w="30" w:type="dxa"/>
              <w:right w:w="30" w:type="dxa"/>
            </w:tcMar>
          </w:tcPr>
          <w:p w:rsidR="00BE7E2D" w:rsidRPr="00CB2B00" w:rsidRDefault="00BE7E2D" w:rsidP="00BE7E2D">
            <w:pPr>
              <w:autoSpaceDE w:val="0"/>
              <w:autoSpaceDN w:val="0"/>
              <w:adjustRightInd w:val="0"/>
              <w:spacing w:after="0" w:line="240" w:lineRule="auto"/>
              <w:rPr>
                <w:rFonts w:ascii="Times New Roman" w:hAnsi="Times New Roman" w:cs="Times New Roman"/>
                <w:sz w:val="18"/>
                <w:szCs w:val="18"/>
              </w:rPr>
            </w:pPr>
          </w:p>
        </w:tc>
        <w:tc>
          <w:tcPr>
            <w:tcW w:w="1418" w:type="dxa"/>
            <w:shd w:val="clear" w:color="auto" w:fill="FFFFFF"/>
            <w:tcMar>
              <w:top w:w="30" w:type="dxa"/>
              <w:left w:w="30" w:type="dxa"/>
              <w:bottom w:w="30" w:type="dxa"/>
              <w:right w:w="30" w:type="dxa"/>
            </w:tcMar>
          </w:tcPr>
          <w:p w:rsidR="00BE7E2D" w:rsidRPr="00CB2B00" w:rsidRDefault="00BE7E2D" w:rsidP="00BE7E2D">
            <w:pPr>
              <w:autoSpaceDE w:val="0"/>
              <w:autoSpaceDN w:val="0"/>
              <w:adjustRightInd w:val="0"/>
              <w:spacing w:after="0" w:line="240" w:lineRule="auto"/>
              <w:rPr>
                <w:rFonts w:ascii="Times New Roman" w:hAnsi="Times New Roman" w:cs="Times New Roman"/>
                <w:sz w:val="18"/>
                <w:szCs w:val="18"/>
              </w:rPr>
            </w:pPr>
          </w:p>
        </w:tc>
        <w:tc>
          <w:tcPr>
            <w:tcW w:w="5670" w:type="dxa"/>
            <w:gridSpan w:val="7"/>
            <w:shd w:val="clear" w:color="auto" w:fill="FFFFFF"/>
            <w:tcMar>
              <w:top w:w="30" w:type="dxa"/>
              <w:left w:w="30" w:type="dxa"/>
              <w:bottom w:w="30" w:type="dxa"/>
              <w:right w:w="30" w:type="dxa"/>
            </w:tcMar>
            <w:vAlign w:val="bottom"/>
          </w:tcPr>
          <w:p w:rsidR="00BE7E2D" w:rsidRPr="00CB2B00" w:rsidRDefault="00BE7E2D" w:rsidP="00BE7E2D">
            <w:pPr>
              <w:autoSpaceDE w:val="0"/>
              <w:autoSpaceDN w:val="0"/>
              <w:adjustRightInd w:val="0"/>
              <w:spacing w:after="0" w:line="240" w:lineRule="auto"/>
              <w:jc w:val="center"/>
              <w:rPr>
                <w:rFonts w:ascii="Arial" w:hAnsi="Arial" w:cs="Arial"/>
                <w:color w:val="000000"/>
                <w:sz w:val="18"/>
                <w:szCs w:val="18"/>
              </w:rPr>
            </w:pPr>
            <w:r w:rsidRPr="00CB2B00">
              <w:rPr>
                <w:rFonts w:ascii="Arial" w:hAnsi="Arial" w:cs="Arial"/>
                <w:color w:val="000000"/>
                <w:sz w:val="18"/>
                <w:szCs w:val="18"/>
              </w:rPr>
              <w:t>t-test for Equality of Means</w:t>
            </w:r>
          </w:p>
        </w:tc>
      </w:tr>
      <w:tr w:rsidR="00BE7E2D" w:rsidRPr="001D7524" w:rsidTr="00BE7E2D">
        <w:trPr>
          <w:cantSplit/>
          <w:tblHeader/>
        </w:trPr>
        <w:tc>
          <w:tcPr>
            <w:tcW w:w="1985" w:type="dxa"/>
            <w:shd w:val="clear" w:color="auto" w:fill="FFFFFF"/>
            <w:tcMar>
              <w:top w:w="30" w:type="dxa"/>
              <w:left w:w="30" w:type="dxa"/>
              <w:bottom w:w="30" w:type="dxa"/>
              <w:right w:w="30" w:type="dxa"/>
            </w:tcMar>
          </w:tcPr>
          <w:p w:rsidR="00BE7E2D" w:rsidRPr="00CB2B00" w:rsidRDefault="00BE7E2D" w:rsidP="00BE7E2D">
            <w:pPr>
              <w:autoSpaceDE w:val="0"/>
              <w:autoSpaceDN w:val="0"/>
              <w:adjustRightInd w:val="0"/>
              <w:spacing w:after="0" w:line="240" w:lineRule="auto"/>
              <w:ind w:left="-30"/>
              <w:rPr>
                <w:rFonts w:ascii="Times New Roman" w:hAnsi="Times New Roman" w:cs="Times New Roman"/>
                <w:sz w:val="18"/>
                <w:szCs w:val="18"/>
              </w:rPr>
            </w:pPr>
          </w:p>
        </w:tc>
        <w:tc>
          <w:tcPr>
            <w:tcW w:w="1418" w:type="dxa"/>
            <w:shd w:val="clear" w:color="auto" w:fill="FFFFFF"/>
            <w:tcMar>
              <w:top w:w="30" w:type="dxa"/>
              <w:left w:w="30" w:type="dxa"/>
              <w:bottom w:w="30" w:type="dxa"/>
              <w:right w:w="30" w:type="dxa"/>
            </w:tcMar>
          </w:tcPr>
          <w:p w:rsidR="00BE7E2D" w:rsidRPr="00CB2B00" w:rsidRDefault="00BE7E2D" w:rsidP="00BE7E2D">
            <w:pPr>
              <w:autoSpaceDE w:val="0"/>
              <w:autoSpaceDN w:val="0"/>
              <w:adjustRightInd w:val="0"/>
              <w:spacing w:after="0" w:line="240" w:lineRule="auto"/>
              <w:rPr>
                <w:rFonts w:ascii="Times New Roman" w:hAnsi="Times New Roman" w:cs="Times New Roman"/>
                <w:sz w:val="18"/>
                <w:szCs w:val="18"/>
              </w:rPr>
            </w:pPr>
          </w:p>
        </w:tc>
        <w:tc>
          <w:tcPr>
            <w:tcW w:w="3827" w:type="dxa"/>
            <w:gridSpan w:val="5"/>
            <w:shd w:val="clear" w:color="auto" w:fill="FFFFFF"/>
            <w:tcMar>
              <w:top w:w="30" w:type="dxa"/>
              <w:left w:w="30" w:type="dxa"/>
              <w:bottom w:w="30" w:type="dxa"/>
              <w:right w:w="30" w:type="dxa"/>
            </w:tcMar>
            <w:vAlign w:val="bottom"/>
          </w:tcPr>
          <w:p w:rsidR="00BE7E2D" w:rsidRPr="00CB2B00" w:rsidRDefault="00BE7E2D" w:rsidP="00BE7E2D">
            <w:pPr>
              <w:autoSpaceDE w:val="0"/>
              <w:autoSpaceDN w:val="0"/>
              <w:adjustRightInd w:val="0"/>
              <w:spacing w:after="0" w:line="240" w:lineRule="auto"/>
              <w:jc w:val="center"/>
              <w:rPr>
                <w:rFonts w:ascii="Times New Roman" w:hAnsi="Times New Roman" w:cs="Times New Roman"/>
                <w:sz w:val="18"/>
                <w:szCs w:val="18"/>
              </w:rPr>
            </w:pPr>
          </w:p>
        </w:tc>
        <w:tc>
          <w:tcPr>
            <w:tcW w:w="1843" w:type="dxa"/>
            <w:gridSpan w:val="2"/>
            <w:shd w:val="clear" w:color="auto" w:fill="FFFFFF"/>
            <w:tcMar>
              <w:top w:w="30" w:type="dxa"/>
              <w:left w:w="30" w:type="dxa"/>
              <w:bottom w:w="30" w:type="dxa"/>
              <w:right w:w="30" w:type="dxa"/>
            </w:tcMar>
            <w:vAlign w:val="bottom"/>
          </w:tcPr>
          <w:p w:rsidR="00BE7E2D" w:rsidRPr="00CB2B00" w:rsidRDefault="00BE7E2D" w:rsidP="00BE7E2D">
            <w:pPr>
              <w:autoSpaceDE w:val="0"/>
              <w:autoSpaceDN w:val="0"/>
              <w:adjustRightInd w:val="0"/>
              <w:spacing w:after="0" w:line="240" w:lineRule="auto"/>
              <w:jc w:val="center"/>
              <w:rPr>
                <w:rFonts w:ascii="Arial" w:hAnsi="Arial" w:cs="Arial"/>
                <w:color w:val="000000"/>
                <w:sz w:val="18"/>
                <w:szCs w:val="18"/>
              </w:rPr>
            </w:pPr>
            <w:r w:rsidRPr="00CB2B00">
              <w:rPr>
                <w:rFonts w:ascii="Arial" w:hAnsi="Arial" w:cs="Arial"/>
                <w:color w:val="000000"/>
                <w:sz w:val="18"/>
                <w:szCs w:val="18"/>
              </w:rPr>
              <w:t>95% Confidence Interval of the Difference</w:t>
            </w:r>
          </w:p>
        </w:tc>
      </w:tr>
      <w:tr w:rsidR="00BE7E2D" w:rsidRPr="001D7524" w:rsidTr="00BE7E2D">
        <w:trPr>
          <w:cantSplit/>
          <w:tblHeader/>
        </w:trPr>
        <w:tc>
          <w:tcPr>
            <w:tcW w:w="1985" w:type="dxa"/>
            <w:shd w:val="clear" w:color="auto" w:fill="FFFFFF"/>
            <w:tcMar>
              <w:top w:w="30" w:type="dxa"/>
              <w:left w:w="30" w:type="dxa"/>
              <w:bottom w:w="30" w:type="dxa"/>
              <w:right w:w="30" w:type="dxa"/>
            </w:tcMar>
          </w:tcPr>
          <w:p w:rsidR="00BE7E2D" w:rsidRPr="00CB2B00" w:rsidRDefault="00BE7E2D" w:rsidP="00BE7E2D">
            <w:pPr>
              <w:autoSpaceDE w:val="0"/>
              <w:autoSpaceDN w:val="0"/>
              <w:adjustRightInd w:val="0"/>
              <w:spacing w:after="0" w:line="240" w:lineRule="auto"/>
              <w:rPr>
                <w:rFonts w:ascii="Times New Roman" w:hAnsi="Times New Roman" w:cs="Times New Roman"/>
                <w:sz w:val="18"/>
                <w:szCs w:val="18"/>
              </w:rPr>
            </w:pPr>
          </w:p>
        </w:tc>
        <w:tc>
          <w:tcPr>
            <w:tcW w:w="1418" w:type="dxa"/>
            <w:shd w:val="clear" w:color="auto" w:fill="FFFFFF"/>
            <w:tcMar>
              <w:top w:w="30" w:type="dxa"/>
              <w:left w:w="30" w:type="dxa"/>
              <w:bottom w:w="30" w:type="dxa"/>
              <w:right w:w="30" w:type="dxa"/>
            </w:tcMar>
          </w:tcPr>
          <w:p w:rsidR="00BE7E2D" w:rsidRPr="00CB2B00" w:rsidRDefault="00BE7E2D" w:rsidP="00BE7E2D">
            <w:pPr>
              <w:autoSpaceDE w:val="0"/>
              <w:autoSpaceDN w:val="0"/>
              <w:adjustRightInd w:val="0"/>
              <w:spacing w:after="0" w:line="240" w:lineRule="auto"/>
              <w:rPr>
                <w:rFonts w:ascii="Times New Roman" w:hAnsi="Times New Roman" w:cs="Times New Roman"/>
                <w:sz w:val="18"/>
                <w:szCs w:val="18"/>
              </w:rPr>
            </w:pPr>
          </w:p>
        </w:tc>
        <w:tc>
          <w:tcPr>
            <w:tcW w:w="708" w:type="dxa"/>
            <w:shd w:val="clear" w:color="auto" w:fill="FFFFFF"/>
            <w:tcMar>
              <w:top w:w="30" w:type="dxa"/>
              <w:left w:w="30" w:type="dxa"/>
              <w:bottom w:w="30" w:type="dxa"/>
              <w:right w:w="30" w:type="dxa"/>
            </w:tcMar>
            <w:vAlign w:val="bottom"/>
          </w:tcPr>
          <w:p w:rsidR="00BE7E2D" w:rsidRPr="00CB2B00" w:rsidRDefault="00BE7E2D" w:rsidP="00BE7E2D">
            <w:pPr>
              <w:autoSpaceDE w:val="0"/>
              <w:autoSpaceDN w:val="0"/>
              <w:adjustRightInd w:val="0"/>
              <w:spacing w:after="0" w:line="240" w:lineRule="auto"/>
              <w:jc w:val="center"/>
              <w:rPr>
                <w:rFonts w:ascii="Arial" w:hAnsi="Arial" w:cs="Arial"/>
                <w:color w:val="000000"/>
                <w:sz w:val="18"/>
                <w:szCs w:val="18"/>
              </w:rPr>
            </w:pPr>
            <w:r w:rsidRPr="00CB2B00">
              <w:rPr>
                <w:rFonts w:ascii="Arial" w:hAnsi="Arial" w:cs="Arial"/>
                <w:color w:val="000000"/>
                <w:sz w:val="18"/>
                <w:szCs w:val="18"/>
              </w:rPr>
              <w:t>t</w:t>
            </w:r>
          </w:p>
        </w:tc>
        <w:tc>
          <w:tcPr>
            <w:tcW w:w="426" w:type="dxa"/>
            <w:shd w:val="clear" w:color="auto" w:fill="FFFFFF"/>
            <w:tcMar>
              <w:top w:w="30" w:type="dxa"/>
              <w:left w:w="30" w:type="dxa"/>
              <w:bottom w:w="30" w:type="dxa"/>
              <w:right w:w="30" w:type="dxa"/>
            </w:tcMar>
            <w:vAlign w:val="bottom"/>
          </w:tcPr>
          <w:p w:rsidR="00BE7E2D" w:rsidRPr="00CB2B00" w:rsidRDefault="00BE7E2D" w:rsidP="00BE7E2D">
            <w:pPr>
              <w:autoSpaceDE w:val="0"/>
              <w:autoSpaceDN w:val="0"/>
              <w:adjustRightInd w:val="0"/>
              <w:spacing w:after="0" w:line="240" w:lineRule="auto"/>
              <w:jc w:val="center"/>
              <w:rPr>
                <w:rFonts w:ascii="Arial" w:hAnsi="Arial" w:cs="Arial"/>
                <w:color w:val="000000"/>
                <w:sz w:val="18"/>
                <w:szCs w:val="18"/>
              </w:rPr>
            </w:pPr>
            <w:r w:rsidRPr="00CB2B00">
              <w:rPr>
                <w:rFonts w:ascii="Arial" w:hAnsi="Arial" w:cs="Arial"/>
                <w:color w:val="000000"/>
                <w:sz w:val="18"/>
                <w:szCs w:val="18"/>
              </w:rPr>
              <w:t>df</w:t>
            </w:r>
          </w:p>
        </w:tc>
        <w:tc>
          <w:tcPr>
            <w:tcW w:w="708" w:type="dxa"/>
            <w:shd w:val="clear" w:color="auto" w:fill="FFFFFF"/>
            <w:tcMar>
              <w:top w:w="30" w:type="dxa"/>
              <w:left w:w="30" w:type="dxa"/>
              <w:bottom w:w="30" w:type="dxa"/>
              <w:right w:w="30" w:type="dxa"/>
            </w:tcMar>
            <w:vAlign w:val="bottom"/>
          </w:tcPr>
          <w:p w:rsidR="00BE7E2D" w:rsidRPr="00CB2B00" w:rsidRDefault="00BE7E2D" w:rsidP="00BE7E2D">
            <w:pPr>
              <w:autoSpaceDE w:val="0"/>
              <w:autoSpaceDN w:val="0"/>
              <w:adjustRightInd w:val="0"/>
              <w:spacing w:after="0" w:line="240" w:lineRule="auto"/>
              <w:jc w:val="center"/>
              <w:rPr>
                <w:rFonts w:ascii="Arial" w:hAnsi="Arial" w:cs="Arial"/>
                <w:color w:val="000000"/>
                <w:sz w:val="18"/>
                <w:szCs w:val="18"/>
              </w:rPr>
            </w:pPr>
            <w:r w:rsidRPr="00CB2B00">
              <w:rPr>
                <w:rFonts w:ascii="Arial" w:hAnsi="Arial" w:cs="Arial"/>
                <w:color w:val="000000"/>
                <w:sz w:val="18"/>
                <w:szCs w:val="18"/>
              </w:rPr>
              <w:t>Sig. (2-tailed)</w:t>
            </w:r>
          </w:p>
        </w:tc>
        <w:tc>
          <w:tcPr>
            <w:tcW w:w="993" w:type="dxa"/>
            <w:shd w:val="clear" w:color="auto" w:fill="FFFFFF"/>
            <w:tcMar>
              <w:top w:w="30" w:type="dxa"/>
              <w:left w:w="30" w:type="dxa"/>
              <w:bottom w:w="30" w:type="dxa"/>
              <w:right w:w="30" w:type="dxa"/>
            </w:tcMar>
            <w:vAlign w:val="bottom"/>
          </w:tcPr>
          <w:p w:rsidR="00BE7E2D" w:rsidRPr="00CB2B00" w:rsidRDefault="00BE7E2D" w:rsidP="00BE7E2D">
            <w:pPr>
              <w:autoSpaceDE w:val="0"/>
              <w:autoSpaceDN w:val="0"/>
              <w:adjustRightInd w:val="0"/>
              <w:spacing w:after="0" w:line="240" w:lineRule="auto"/>
              <w:jc w:val="center"/>
              <w:rPr>
                <w:rFonts w:ascii="Arial" w:hAnsi="Arial" w:cs="Arial"/>
                <w:color w:val="000000"/>
                <w:sz w:val="18"/>
                <w:szCs w:val="18"/>
              </w:rPr>
            </w:pPr>
            <w:r w:rsidRPr="00CB2B00">
              <w:rPr>
                <w:rFonts w:ascii="Arial" w:hAnsi="Arial" w:cs="Arial"/>
                <w:color w:val="000000"/>
                <w:sz w:val="18"/>
                <w:szCs w:val="18"/>
              </w:rPr>
              <w:t>Mean Difference</w:t>
            </w:r>
          </w:p>
        </w:tc>
        <w:tc>
          <w:tcPr>
            <w:tcW w:w="992" w:type="dxa"/>
            <w:shd w:val="clear" w:color="auto" w:fill="FFFFFF"/>
            <w:tcMar>
              <w:top w:w="30" w:type="dxa"/>
              <w:left w:w="30" w:type="dxa"/>
              <w:bottom w:w="30" w:type="dxa"/>
              <w:right w:w="30" w:type="dxa"/>
            </w:tcMar>
            <w:vAlign w:val="bottom"/>
          </w:tcPr>
          <w:p w:rsidR="00BE7E2D" w:rsidRPr="00CB2B00" w:rsidRDefault="00BE7E2D" w:rsidP="00BE7E2D">
            <w:pPr>
              <w:autoSpaceDE w:val="0"/>
              <w:autoSpaceDN w:val="0"/>
              <w:adjustRightInd w:val="0"/>
              <w:spacing w:after="0" w:line="240" w:lineRule="auto"/>
              <w:jc w:val="center"/>
              <w:rPr>
                <w:rFonts w:ascii="Arial" w:hAnsi="Arial" w:cs="Arial"/>
                <w:color w:val="000000"/>
                <w:sz w:val="18"/>
                <w:szCs w:val="18"/>
              </w:rPr>
            </w:pPr>
            <w:r w:rsidRPr="00CB2B00">
              <w:rPr>
                <w:rFonts w:ascii="Arial" w:hAnsi="Arial" w:cs="Arial"/>
                <w:color w:val="000000"/>
                <w:sz w:val="18"/>
                <w:szCs w:val="18"/>
              </w:rPr>
              <w:t>Std. Error Difference</w:t>
            </w:r>
          </w:p>
        </w:tc>
        <w:tc>
          <w:tcPr>
            <w:tcW w:w="850" w:type="dxa"/>
            <w:shd w:val="clear" w:color="auto" w:fill="FFFFFF"/>
            <w:tcMar>
              <w:top w:w="30" w:type="dxa"/>
              <w:left w:w="30" w:type="dxa"/>
              <w:bottom w:w="30" w:type="dxa"/>
              <w:right w:w="30" w:type="dxa"/>
            </w:tcMar>
            <w:vAlign w:val="bottom"/>
          </w:tcPr>
          <w:p w:rsidR="00BE7E2D" w:rsidRPr="00CB2B00" w:rsidRDefault="00BE7E2D" w:rsidP="00BE7E2D">
            <w:pPr>
              <w:autoSpaceDE w:val="0"/>
              <w:autoSpaceDN w:val="0"/>
              <w:adjustRightInd w:val="0"/>
              <w:spacing w:after="0" w:line="240" w:lineRule="auto"/>
              <w:jc w:val="center"/>
              <w:rPr>
                <w:rFonts w:ascii="Arial" w:hAnsi="Arial" w:cs="Arial"/>
                <w:color w:val="000000"/>
                <w:sz w:val="18"/>
                <w:szCs w:val="18"/>
              </w:rPr>
            </w:pPr>
            <w:r w:rsidRPr="00CB2B00">
              <w:rPr>
                <w:rFonts w:ascii="Arial" w:hAnsi="Arial" w:cs="Arial"/>
                <w:color w:val="000000"/>
                <w:sz w:val="18"/>
                <w:szCs w:val="18"/>
              </w:rPr>
              <w:t>Lower</w:t>
            </w:r>
          </w:p>
        </w:tc>
        <w:tc>
          <w:tcPr>
            <w:tcW w:w="993" w:type="dxa"/>
            <w:shd w:val="clear" w:color="auto" w:fill="FFFFFF"/>
            <w:tcMar>
              <w:top w:w="30" w:type="dxa"/>
              <w:left w:w="30" w:type="dxa"/>
              <w:bottom w:w="30" w:type="dxa"/>
              <w:right w:w="30" w:type="dxa"/>
            </w:tcMar>
            <w:vAlign w:val="bottom"/>
          </w:tcPr>
          <w:p w:rsidR="00BE7E2D" w:rsidRPr="00CB2B00" w:rsidRDefault="00BE7E2D" w:rsidP="00BE7E2D">
            <w:pPr>
              <w:autoSpaceDE w:val="0"/>
              <w:autoSpaceDN w:val="0"/>
              <w:adjustRightInd w:val="0"/>
              <w:spacing w:after="0" w:line="240" w:lineRule="auto"/>
              <w:jc w:val="center"/>
              <w:rPr>
                <w:rFonts w:ascii="Arial" w:hAnsi="Arial" w:cs="Arial"/>
                <w:color w:val="000000"/>
                <w:sz w:val="18"/>
                <w:szCs w:val="18"/>
              </w:rPr>
            </w:pPr>
            <w:r w:rsidRPr="00CB2B00">
              <w:rPr>
                <w:rFonts w:ascii="Arial" w:hAnsi="Arial" w:cs="Arial"/>
                <w:color w:val="000000"/>
                <w:sz w:val="18"/>
                <w:szCs w:val="18"/>
              </w:rPr>
              <w:t>Upper</w:t>
            </w:r>
          </w:p>
        </w:tc>
      </w:tr>
      <w:tr w:rsidR="00BE7E2D" w:rsidRPr="001D7524" w:rsidTr="00BE7E2D">
        <w:trPr>
          <w:cantSplit/>
          <w:tblHeader/>
        </w:trPr>
        <w:tc>
          <w:tcPr>
            <w:tcW w:w="1985" w:type="dxa"/>
            <w:shd w:val="clear" w:color="auto" w:fill="FFFFFF"/>
            <w:tcMar>
              <w:top w:w="30" w:type="dxa"/>
              <w:left w:w="30" w:type="dxa"/>
              <w:bottom w:w="30" w:type="dxa"/>
              <w:right w:w="30" w:type="dxa"/>
            </w:tcMar>
          </w:tcPr>
          <w:p w:rsidR="00BE7E2D" w:rsidRPr="00CB2B00" w:rsidRDefault="00BE7E2D" w:rsidP="00BE7E2D">
            <w:pPr>
              <w:autoSpaceDE w:val="0"/>
              <w:autoSpaceDN w:val="0"/>
              <w:adjustRightInd w:val="0"/>
              <w:spacing w:after="0" w:line="240" w:lineRule="auto"/>
              <w:rPr>
                <w:rFonts w:ascii="Arial" w:hAnsi="Arial" w:cs="Arial"/>
                <w:color w:val="000000"/>
                <w:sz w:val="18"/>
                <w:szCs w:val="18"/>
              </w:rPr>
            </w:pPr>
            <w:r w:rsidRPr="00CB2B00">
              <w:rPr>
                <w:rFonts w:ascii="Arial" w:hAnsi="Arial" w:cs="Arial"/>
                <w:color w:val="000000"/>
                <w:sz w:val="18"/>
                <w:szCs w:val="18"/>
              </w:rPr>
              <w:t xml:space="preserve">Gain Kemampuan </w:t>
            </w:r>
            <w:r>
              <w:rPr>
                <w:rFonts w:ascii="Arial" w:hAnsi="Arial" w:cs="Arial"/>
                <w:color w:val="000000"/>
                <w:sz w:val="18"/>
                <w:szCs w:val="18"/>
              </w:rPr>
              <w:t>Pemecahan masalah</w:t>
            </w:r>
            <w:r w:rsidRPr="00CB2B00">
              <w:rPr>
                <w:rFonts w:ascii="Arial" w:hAnsi="Arial" w:cs="Arial"/>
                <w:color w:val="000000"/>
                <w:sz w:val="18"/>
                <w:szCs w:val="18"/>
              </w:rPr>
              <w:t xml:space="preserve"> Kelompok Atas</w:t>
            </w:r>
          </w:p>
        </w:tc>
        <w:tc>
          <w:tcPr>
            <w:tcW w:w="1418" w:type="dxa"/>
            <w:shd w:val="clear" w:color="auto" w:fill="FFFFFF"/>
            <w:tcMar>
              <w:top w:w="30" w:type="dxa"/>
              <w:left w:w="30" w:type="dxa"/>
              <w:bottom w:w="30" w:type="dxa"/>
              <w:right w:w="30" w:type="dxa"/>
            </w:tcMar>
          </w:tcPr>
          <w:p w:rsidR="00BE7E2D" w:rsidRPr="00CB2B00" w:rsidRDefault="00BE7E2D" w:rsidP="00BE7E2D">
            <w:pPr>
              <w:autoSpaceDE w:val="0"/>
              <w:autoSpaceDN w:val="0"/>
              <w:adjustRightInd w:val="0"/>
              <w:spacing w:after="0" w:line="240" w:lineRule="auto"/>
              <w:rPr>
                <w:rFonts w:ascii="Arial" w:hAnsi="Arial" w:cs="Arial"/>
                <w:color w:val="000000"/>
                <w:sz w:val="18"/>
                <w:szCs w:val="18"/>
              </w:rPr>
            </w:pPr>
            <w:r w:rsidRPr="00CB2B00">
              <w:rPr>
                <w:rFonts w:ascii="Arial" w:hAnsi="Arial" w:cs="Arial"/>
                <w:color w:val="000000"/>
                <w:sz w:val="18"/>
                <w:szCs w:val="18"/>
              </w:rPr>
              <w:t>Equal variances assumed*</w:t>
            </w:r>
          </w:p>
        </w:tc>
        <w:tc>
          <w:tcPr>
            <w:tcW w:w="708" w:type="dxa"/>
            <w:shd w:val="clear" w:color="auto" w:fill="FFFFFF"/>
            <w:tcMar>
              <w:top w:w="30" w:type="dxa"/>
              <w:left w:w="30" w:type="dxa"/>
              <w:bottom w:w="30" w:type="dxa"/>
              <w:right w:w="30" w:type="dxa"/>
            </w:tcMar>
          </w:tcPr>
          <w:p w:rsidR="00BE7E2D" w:rsidRPr="00CB2B00" w:rsidRDefault="00BE7E2D" w:rsidP="00BE7E2D">
            <w:pPr>
              <w:autoSpaceDE w:val="0"/>
              <w:autoSpaceDN w:val="0"/>
              <w:adjustRightInd w:val="0"/>
              <w:spacing w:after="0" w:line="240" w:lineRule="auto"/>
              <w:jc w:val="right"/>
              <w:rPr>
                <w:rFonts w:ascii="Arial" w:hAnsi="Arial" w:cs="Arial"/>
                <w:color w:val="000000"/>
                <w:sz w:val="18"/>
                <w:szCs w:val="18"/>
              </w:rPr>
            </w:pPr>
            <w:r w:rsidRPr="00CB2B00">
              <w:rPr>
                <w:rFonts w:ascii="Arial" w:hAnsi="Arial" w:cs="Arial"/>
                <w:color w:val="000000"/>
                <w:sz w:val="18"/>
                <w:szCs w:val="18"/>
              </w:rPr>
              <w:t>-6.647</w:t>
            </w:r>
          </w:p>
        </w:tc>
        <w:tc>
          <w:tcPr>
            <w:tcW w:w="426" w:type="dxa"/>
            <w:shd w:val="clear" w:color="auto" w:fill="FFFFFF"/>
            <w:tcMar>
              <w:top w:w="30" w:type="dxa"/>
              <w:left w:w="30" w:type="dxa"/>
              <w:bottom w:w="30" w:type="dxa"/>
              <w:right w:w="30" w:type="dxa"/>
            </w:tcMar>
          </w:tcPr>
          <w:p w:rsidR="00BE7E2D" w:rsidRPr="00CB2B00" w:rsidRDefault="00BE7E2D" w:rsidP="00BE7E2D">
            <w:pPr>
              <w:autoSpaceDE w:val="0"/>
              <w:autoSpaceDN w:val="0"/>
              <w:adjustRightInd w:val="0"/>
              <w:spacing w:after="0" w:line="240" w:lineRule="auto"/>
              <w:jc w:val="right"/>
              <w:rPr>
                <w:rFonts w:ascii="Arial" w:hAnsi="Arial" w:cs="Arial"/>
                <w:color w:val="000000"/>
                <w:sz w:val="18"/>
                <w:szCs w:val="18"/>
              </w:rPr>
            </w:pPr>
            <w:r w:rsidRPr="00CB2B00">
              <w:rPr>
                <w:rFonts w:ascii="Arial" w:hAnsi="Arial" w:cs="Arial"/>
                <w:color w:val="000000"/>
                <w:sz w:val="18"/>
                <w:szCs w:val="18"/>
              </w:rPr>
              <w:t>16</w:t>
            </w:r>
          </w:p>
        </w:tc>
        <w:tc>
          <w:tcPr>
            <w:tcW w:w="708" w:type="dxa"/>
            <w:shd w:val="clear" w:color="auto" w:fill="FFFFFF"/>
            <w:tcMar>
              <w:top w:w="30" w:type="dxa"/>
              <w:left w:w="30" w:type="dxa"/>
              <w:bottom w:w="30" w:type="dxa"/>
              <w:right w:w="30" w:type="dxa"/>
            </w:tcMar>
          </w:tcPr>
          <w:p w:rsidR="00BE7E2D" w:rsidRPr="00CB2B00" w:rsidRDefault="00072333" w:rsidP="00BE7E2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w:t>
            </w:r>
            <w:r w:rsidR="00BE7E2D" w:rsidRPr="00CB2B00">
              <w:rPr>
                <w:rFonts w:ascii="Arial" w:hAnsi="Arial" w:cs="Arial"/>
                <w:color w:val="000000"/>
                <w:sz w:val="18"/>
                <w:szCs w:val="18"/>
              </w:rPr>
              <w:t>.000</w:t>
            </w:r>
          </w:p>
        </w:tc>
        <w:tc>
          <w:tcPr>
            <w:tcW w:w="993" w:type="dxa"/>
            <w:shd w:val="clear" w:color="auto" w:fill="FFFFFF"/>
            <w:tcMar>
              <w:top w:w="30" w:type="dxa"/>
              <w:left w:w="30" w:type="dxa"/>
              <w:bottom w:w="30" w:type="dxa"/>
              <w:right w:w="30" w:type="dxa"/>
            </w:tcMar>
          </w:tcPr>
          <w:p w:rsidR="00BE7E2D" w:rsidRPr="00CB2B00" w:rsidRDefault="00072333" w:rsidP="00BE7E2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-0.216</w:t>
            </w:r>
          </w:p>
        </w:tc>
        <w:tc>
          <w:tcPr>
            <w:tcW w:w="992" w:type="dxa"/>
            <w:shd w:val="clear" w:color="auto" w:fill="FFFFFF"/>
            <w:tcMar>
              <w:top w:w="30" w:type="dxa"/>
              <w:left w:w="30" w:type="dxa"/>
              <w:bottom w:w="30" w:type="dxa"/>
              <w:right w:w="30" w:type="dxa"/>
            </w:tcMar>
          </w:tcPr>
          <w:p w:rsidR="00BE7E2D" w:rsidRPr="00CB2B00" w:rsidRDefault="00072333" w:rsidP="00BE7E2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0.033</w:t>
            </w:r>
          </w:p>
        </w:tc>
        <w:tc>
          <w:tcPr>
            <w:tcW w:w="850" w:type="dxa"/>
            <w:shd w:val="clear" w:color="auto" w:fill="FFFFFF"/>
            <w:tcMar>
              <w:top w:w="30" w:type="dxa"/>
              <w:left w:w="30" w:type="dxa"/>
              <w:bottom w:w="30" w:type="dxa"/>
              <w:right w:w="30" w:type="dxa"/>
            </w:tcMar>
          </w:tcPr>
          <w:p w:rsidR="00BE7E2D" w:rsidRPr="00CB2B00" w:rsidRDefault="00BE7E2D" w:rsidP="00072333">
            <w:pPr>
              <w:autoSpaceDE w:val="0"/>
              <w:autoSpaceDN w:val="0"/>
              <w:adjustRightInd w:val="0"/>
              <w:spacing w:after="0" w:line="240" w:lineRule="auto"/>
              <w:jc w:val="right"/>
              <w:rPr>
                <w:rFonts w:ascii="Arial" w:hAnsi="Arial" w:cs="Arial"/>
                <w:color w:val="000000"/>
                <w:sz w:val="18"/>
                <w:szCs w:val="18"/>
              </w:rPr>
            </w:pPr>
            <w:r w:rsidRPr="00CB2B00">
              <w:rPr>
                <w:rFonts w:ascii="Arial" w:hAnsi="Arial" w:cs="Arial"/>
                <w:color w:val="000000"/>
                <w:sz w:val="18"/>
                <w:szCs w:val="18"/>
              </w:rPr>
              <w:t>-</w:t>
            </w:r>
            <w:r w:rsidR="00072333">
              <w:rPr>
                <w:rFonts w:ascii="Arial" w:hAnsi="Arial" w:cs="Arial"/>
                <w:color w:val="000000"/>
                <w:sz w:val="18"/>
                <w:szCs w:val="18"/>
              </w:rPr>
              <w:t>0</w:t>
            </w:r>
            <w:r w:rsidRPr="00CB2B00">
              <w:rPr>
                <w:rFonts w:ascii="Arial" w:hAnsi="Arial" w:cs="Arial"/>
                <w:color w:val="000000"/>
                <w:sz w:val="18"/>
                <w:szCs w:val="18"/>
              </w:rPr>
              <w:t>.285</w:t>
            </w:r>
          </w:p>
        </w:tc>
        <w:tc>
          <w:tcPr>
            <w:tcW w:w="993" w:type="dxa"/>
            <w:shd w:val="clear" w:color="auto" w:fill="FFFFFF"/>
            <w:tcMar>
              <w:top w:w="30" w:type="dxa"/>
              <w:left w:w="30" w:type="dxa"/>
              <w:bottom w:w="30" w:type="dxa"/>
              <w:right w:w="30" w:type="dxa"/>
            </w:tcMar>
          </w:tcPr>
          <w:p w:rsidR="00BE7E2D" w:rsidRPr="00CB2B00" w:rsidRDefault="00072333" w:rsidP="00BE7E2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-0.147</w:t>
            </w:r>
          </w:p>
        </w:tc>
      </w:tr>
      <w:tr w:rsidR="00BE7E2D" w:rsidRPr="001D7524" w:rsidTr="00BE7E2D">
        <w:trPr>
          <w:cantSplit/>
          <w:tblHeader/>
        </w:trPr>
        <w:tc>
          <w:tcPr>
            <w:tcW w:w="1985" w:type="dxa"/>
            <w:shd w:val="clear" w:color="auto" w:fill="FFFFFF"/>
            <w:tcMar>
              <w:top w:w="30" w:type="dxa"/>
              <w:left w:w="30" w:type="dxa"/>
              <w:bottom w:w="30" w:type="dxa"/>
              <w:right w:w="30" w:type="dxa"/>
            </w:tcMar>
          </w:tcPr>
          <w:p w:rsidR="00BE7E2D" w:rsidRPr="00CB2B00" w:rsidRDefault="00BE7E2D" w:rsidP="00BE7E2D">
            <w:pPr>
              <w:autoSpaceDE w:val="0"/>
              <w:autoSpaceDN w:val="0"/>
              <w:adjustRightInd w:val="0"/>
              <w:spacing w:after="0" w:line="240" w:lineRule="auto"/>
              <w:rPr>
                <w:rFonts w:ascii="Arial" w:hAnsi="Arial" w:cs="Arial"/>
                <w:color w:val="000000"/>
                <w:sz w:val="18"/>
                <w:szCs w:val="18"/>
              </w:rPr>
            </w:pPr>
            <w:r w:rsidRPr="00CB2B00">
              <w:rPr>
                <w:rFonts w:ascii="Arial" w:hAnsi="Arial" w:cs="Arial"/>
                <w:color w:val="000000"/>
                <w:sz w:val="18"/>
                <w:szCs w:val="18"/>
              </w:rPr>
              <w:t xml:space="preserve">Gain Kemampuan </w:t>
            </w:r>
            <w:r>
              <w:rPr>
                <w:rFonts w:ascii="Arial" w:hAnsi="Arial" w:cs="Arial"/>
                <w:color w:val="000000"/>
                <w:sz w:val="18"/>
                <w:szCs w:val="18"/>
              </w:rPr>
              <w:t>Pemecahan masalah</w:t>
            </w:r>
            <w:r w:rsidRPr="00CB2B00">
              <w:rPr>
                <w:rFonts w:ascii="Arial" w:hAnsi="Arial" w:cs="Arial"/>
                <w:color w:val="000000"/>
                <w:sz w:val="18"/>
                <w:szCs w:val="18"/>
              </w:rPr>
              <w:t xml:space="preserve"> Kel. Tengah</w:t>
            </w:r>
          </w:p>
        </w:tc>
        <w:tc>
          <w:tcPr>
            <w:tcW w:w="1418" w:type="dxa"/>
            <w:shd w:val="clear" w:color="auto" w:fill="FFFFFF"/>
            <w:tcMar>
              <w:top w:w="30" w:type="dxa"/>
              <w:left w:w="30" w:type="dxa"/>
              <w:bottom w:w="30" w:type="dxa"/>
              <w:right w:w="30" w:type="dxa"/>
            </w:tcMar>
          </w:tcPr>
          <w:p w:rsidR="00BE7E2D" w:rsidRPr="00CB2B00" w:rsidRDefault="00BE7E2D" w:rsidP="00BE7E2D">
            <w:pPr>
              <w:autoSpaceDE w:val="0"/>
              <w:autoSpaceDN w:val="0"/>
              <w:adjustRightInd w:val="0"/>
              <w:spacing w:after="0" w:line="240" w:lineRule="auto"/>
              <w:rPr>
                <w:rFonts w:ascii="Arial" w:hAnsi="Arial" w:cs="Arial"/>
                <w:color w:val="000000"/>
                <w:sz w:val="18"/>
                <w:szCs w:val="18"/>
              </w:rPr>
            </w:pPr>
            <w:r w:rsidRPr="00CB2B00">
              <w:rPr>
                <w:rFonts w:ascii="Arial" w:hAnsi="Arial" w:cs="Arial"/>
                <w:color w:val="000000"/>
                <w:sz w:val="18"/>
                <w:szCs w:val="18"/>
              </w:rPr>
              <w:t>Equal variances assumed*</w:t>
            </w:r>
          </w:p>
        </w:tc>
        <w:tc>
          <w:tcPr>
            <w:tcW w:w="708" w:type="dxa"/>
            <w:shd w:val="clear" w:color="auto" w:fill="FFFFFF"/>
            <w:tcMar>
              <w:top w:w="30" w:type="dxa"/>
              <w:left w:w="30" w:type="dxa"/>
              <w:bottom w:w="30" w:type="dxa"/>
              <w:right w:w="30" w:type="dxa"/>
            </w:tcMar>
          </w:tcPr>
          <w:p w:rsidR="00BE7E2D" w:rsidRPr="00CB2B00" w:rsidRDefault="00BE7E2D" w:rsidP="00BE7E2D">
            <w:pPr>
              <w:autoSpaceDE w:val="0"/>
              <w:autoSpaceDN w:val="0"/>
              <w:adjustRightInd w:val="0"/>
              <w:spacing w:after="0" w:line="240" w:lineRule="auto"/>
              <w:jc w:val="right"/>
              <w:rPr>
                <w:rFonts w:ascii="Arial" w:hAnsi="Arial" w:cs="Arial"/>
                <w:color w:val="000000"/>
                <w:sz w:val="18"/>
                <w:szCs w:val="18"/>
              </w:rPr>
            </w:pPr>
            <w:r w:rsidRPr="00CB2B00">
              <w:rPr>
                <w:rFonts w:ascii="Arial" w:hAnsi="Arial" w:cs="Arial"/>
                <w:color w:val="000000"/>
                <w:sz w:val="18"/>
                <w:szCs w:val="18"/>
              </w:rPr>
              <w:t>-10.592</w:t>
            </w:r>
          </w:p>
        </w:tc>
        <w:tc>
          <w:tcPr>
            <w:tcW w:w="426" w:type="dxa"/>
            <w:shd w:val="clear" w:color="auto" w:fill="FFFFFF"/>
            <w:tcMar>
              <w:top w:w="30" w:type="dxa"/>
              <w:left w:w="30" w:type="dxa"/>
              <w:bottom w:w="30" w:type="dxa"/>
              <w:right w:w="30" w:type="dxa"/>
            </w:tcMar>
          </w:tcPr>
          <w:p w:rsidR="00BE7E2D" w:rsidRPr="00CB2B00" w:rsidRDefault="00BE7E2D" w:rsidP="00BE7E2D">
            <w:pPr>
              <w:autoSpaceDE w:val="0"/>
              <w:autoSpaceDN w:val="0"/>
              <w:adjustRightInd w:val="0"/>
              <w:spacing w:after="0" w:line="240" w:lineRule="auto"/>
              <w:jc w:val="right"/>
              <w:rPr>
                <w:rFonts w:ascii="Arial" w:hAnsi="Arial" w:cs="Arial"/>
                <w:color w:val="000000"/>
                <w:sz w:val="18"/>
                <w:szCs w:val="18"/>
              </w:rPr>
            </w:pPr>
            <w:r w:rsidRPr="00CB2B00">
              <w:rPr>
                <w:rFonts w:ascii="Arial" w:hAnsi="Arial" w:cs="Arial"/>
                <w:color w:val="000000"/>
                <w:sz w:val="18"/>
                <w:szCs w:val="18"/>
              </w:rPr>
              <w:t>32</w:t>
            </w:r>
          </w:p>
        </w:tc>
        <w:tc>
          <w:tcPr>
            <w:tcW w:w="708" w:type="dxa"/>
            <w:shd w:val="clear" w:color="auto" w:fill="FFFFFF"/>
            <w:tcMar>
              <w:top w:w="30" w:type="dxa"/>
              <w:left w:w="30" w:type="dxa"/>
              <w:bottom w:w="30" w:type="dxa"/>
              <w:right w:w="30" w:type="dxa"/>
            </w:tcMar>
          </w:tcPr>
          <w:p w:rsidR="00BE7E2D" w:rsidRPr="00CB2B00" w:rsidRDefault="00072333" w:rsidP="00BE7E2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w:t>
            </w:r>
            <w:r w:rsidR="00BE7E2D" w:rsidRPr="00CB2B00">
              <w:rPr>
                <w:rFonts w:ascii="Arial" w:hAnsi="Arial" w:cs="Arial"/>
                <w:color w:val="000000"/>
                <w:sz w:val="18"/>
                <w:szCs w:val="18"/>
              </w:rPr>
              <w:t>.000</w:t>
            </w:r>
          </w:p>
        </w:tc>
        <w:tc>
          <w:tcPr>
            <w:tcW w:w="993" w:type="dxa"/>
            <w:shd w:val="clear" w:color="auto" w:fill="FFFFFF"/>
            <w:tcMar>
              <w:top w:w="30" w:type="dxa"/>
              <w:left w:w="30" w:type="dxa"/>
              <w:bottom w:w="30" w:type="dxa"/>
              <w:right w:w="30" w:type="dxa"/>
            </w:tcMar>
          </w:tcPr>
          <w:p w:rsidR="00BE7E2D" w:rsidRPr="00CB2B00" w:rsidRDefault="00072333" w:rsidP="00BE7E2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-0.274</w:t>
            </w:r>
          </w:p>
        </w:tc>
        <w:tc>
          <w:tcPr>
            <w:tcW w:w="992" w:type="dxa"/>
            <w:shd w:val="clear" w:color="auto" w:fill="FFFFFF"/>
            <w:tcMar>
              <w:top w:w="30" w:type="dxa"/>
              <w:left w:w="30" w:type="dxa"/>
              <w:bottom w:w="30" w:type="dxa"/>
              <w:right w:w="30" w:type="dxa"/>
            </w:tcMar>
          </w:tcPr>
          <w:p w:rsidR="00BE7E2D" w:rsidRPr="00CB2B00" w:rsidRDefault="00072333" w:rsidP="00BE7E2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0.026</w:t>
            </w:r>
          </w:p>
        </w:tc>
        <w:tc>
          <w:tcPr>
            <w:tcW w:w="850" w:type="dxa"/>
            <w:shd w:val="clear" w:color="auto" w:fill="FFFFFF"/>
            <w:tcMar>
              <w:top w:w="30" w:type="dxa"/>
              <w:left w:w="30" w:type="dxa"/>
              <w:bottom w:w="30" w:type="dxa"/>
              <w:right w:w="30" w:type="dxa"/>
            </w:tcMar>
          </w:tcPr>
          <w:p w:rsidR="00BE7E2D" w:rsidRPr="00CB2B00" w:rsidRDefault="00072333" w:rsidP="00BE7E2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-0.327</w:t>
            </w:r>
          </w:p>
        </w:tc>
        <w:tc>
          <w:tcPr>
            <w:tcW w:w="993" w:type="dxa"/>
            <w:shd w:val="clear" w:color="auto" w:fill="FFFFFF"/>
            <w:tcMar>
              <w:top w:w="30" w:type="dxa"/>
              <w:left w:w="30" w:type="dxa"/>
              <w:bottom w:w="30" w:type="dxa"/>
              <w:right w:w="30" w:type="dxa"/>
            </w:tcMar>
          </w:tcPr>
          <w:p w:rsidR="00BE7E2D" w:rsidRPr="00CB2B00" w:rsidRDefault="00072333" w:rsidP="00BE7E2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-0.221</w:t>
            </w:r>
          </w:p>
        </w:tc>
      </w:tr>
      <w:tr w:rsidR="00BE7E2D" w:rsidRPr="001D7524" w:rsidTr="00BE7E2D">
        <w:trPr>
          <w:cantSplit/>
          <w:tblHeader/>
        </w:trPr>
        <w:tc>
          <w:tcPr>
            <w:tcW w:w="1985" w:type="dxa"/>
            <w:shd w:val="clear" w:color="auto" w:fill="FFFFFF"/>
            <w:tcMar>
              <w:top w:w="30" w:type="dxa"/>
              <w:left w:w="30" w:type="dxa"/>
              <w:bottom w:w="30" w:type="dxa"/>
              <w:right w:w="30" w:type="dxa"/>
            </w:tcMar>
          </w:tcPr>
          <w:p w:rsidR="00BE7E2D" w:rsidRPr="00CB2B00" w:rsidRDefault="00BE7E2D" w:rsidP="00BE7E2D">
            <w:pPr>
              <w:autoSpaceDE w:val="0"/>
              <w:autoSpaceDN w:val="0"/>
              <w:adjustRightInd w:val="0"/>
              <w:spacing w:after="0" w:line="240" w:lineRule="auto"/>
              <w:rPr>
                <w:rFonts w:ascii="Arial" w:hAnsi="Arial" w:cs="Arial"/>
                <w:color w:val="000000"/>
                <w:sz w:val="18"/>
                <w:szCs w:val="18"/>
              </w:rPr>
            </w:pPr>
            <w:r w:rsidRPr="00CB2B00">
              <w:rPr>
                <w:rFonts w:ascii="Arial" w:hAnsi="Arial" w:cs="Arial"/>
                <w:color w:val="000000"/>
                <w:sz w:val="18"/>
                <w:szCs w:val="18"/>
              </w:rPr>
              <w:t xml:space="preserve">Gain Kemampuan </w:t>
            </w:r>
            <w:r>
              <w:rPr>
                <w:rFonts w:ascii="Arial" w:hAnsi="Arial" w:cs="Arial"/>
                <w:color w:val="000000"/>
                <w:sz w:val="18"/>
                <w:szCs w:val="18"/>
              </w:rPr>
              <w:t>Pemecahan masalah</w:t>
            </w:r>
            <w:r w:rsidRPr="00CB2B00">
              <w:rPr>
                <w:rFonts w:ascii="Arial" w:hAnsi="Arial" w:cs="Arial"/>
                <w:color w:val="000000"/>
                <w:sz w:val="18"/>
                <w:szCs w:val="18"/>
              </w:rPr>
              <w:t xml:space="preserve"> Kel. Bawah</w:t>
            </w:r>
          </w:p>
        </w:tc>
        <w:tc>
          <w:tcPr>
            <w:tcW w:w="1418" w:type="dxa"/>
            <w:shd w:val="clear" w:color="auto" w:fill="FFFFFF"/>
            <w:tcMar>
              <w:top w:w="30" w:type="dxa"/>
              <w:left w:w="30" w:type="dxa"/>
              <w:bottom w:w="30" w:type="dxa"/>
              <w:right w:w="30" w:type="dxa"/>
            </w:tcMar>
          </w:tcPr>
          <w:p w:rsidR="00BE7E2D" w:rsidRPr="00CB2B00" w:rsidRDefault="00BE7E2D" w:rsidP="00BE7E2D">
            <w:pPr>
              <w:autoSpaceDE w:val="0"/>
              <w:autoSpaceDN w:val="0"/>
              <w:adjustRightInd w:val="0"/>
              <w:spacing w:after="0" w:line="240" w:lineRule="auto"/>
              <w:rPr>
                <w:rFonts w:ascii="Arial" w:hAnsi="Arial" w:cs="Arial"/>
                <w:color w:val="000000"/>
                <w:sz w:val="18"/>
                <w:szCs w:val="18"/>
              </w:rPr>
            </w:pPr>
            <w:r w:rsidRPr="00CB2B00">
              <w:rPr>
                <w:rFonts w:ascii="Arial" w:hAnsi="Arial" w:cs="Arial"/>
                <w:color w:val="000000"/>
                <w:sz w:val="18"/>
                <w:szCs w:val="18"/>
              </w:rPr>
              <w:t>Equal variances assumed*</w:t>
            </w:r>
          </w:p>
        </w:tc>
        <w:tc>
          <w:tcPr>
            <w:tcW w:w="708" w:type="dxa"/>
            <w:shd w:val="clear" w:color="auto" w:fill="FFFFFF"/>
            <w:tcMar>
              <w:top w:w="30" w:type="dxa"/>
              <w:left w:w="30" w:type="dxa"/>
              <w:bottom w:w="30" w:type="dxa"/>
              <w:right w:w="30" w:type="dxa"/>
            </w:tcMar>
          </w:tcPr>
          <w:p w:rsidR="00BE7E2D" w:rsidRPr="00CB2B00" w:rsidRDefault="00BE7E2D" w:rsidP="00BE7E2D">
            <w:pPr>
              <w:autoSpaceDE w:val="0"/>
              <w:autoSpaceDN w:val="0"/>
              <w:adjustRightInd w:val="0"/>
              <w:spacing w:after="0" w:line="240" w:lineRule="auto"/>
              <w:jc w:val="right"/>
              <w:rPr>
                <w:rFonts w:ascii="Arial" w:hAnsi="Arial" w:cs="Arial"/>
                <w:color w:val="000000"/>
                <w:sz w:val="18"/>
                <w:szCs w:val="18"/>
              </w:rPr>
            </w:pPr>
            <w:r w:rsidRPr="00CB2B00">
              <w:rPr>
                <w:rFonts w:ascii="Arial" w:hAnsi="Arial" w:cs="Arial"/>
                <w:color w:val="000000"/>
                <w:sz w:val="18"/>
                <w:szCs w:val="18"/>
              </w:rPr>
              <w:t>-8.013</w:t>
            </w:r>
          </w:p>
        </w:tc>
        <w:tc>
          <w:tcPr>
            <w:tcW w:w="426" w:type="dxa"/>
            <w:shd w:val="clear" w:color="auto" w:fill="FFFFFF"/>
            <w:tcMar>
              <w:top w:w="30" w:type="dxa"/>
              <w:left w:w="30" w:type="dxa"/>
              <w:bottom w:w="30" w:type="dxa"/>
              <w:right w:w="30" w:type="dxa"/>
            </w:tcMar>
          </w:tcPr>
          <w:p w:rsidR="00BE7E2D" w:rsidRPr="00CB2B00" w:rsidRDefault="00BE7E2D" w:rsidP="00BE7E2D">
            <w:pPr>
              <w:autoSpaceDE w:val="0"/>
              <w:autoSpaceDN w:val="0"/>
              <w:adjustRightInd w:val="0"/>
              <w:spacing w:after="0" w:line="240" w:lineRule="auto"/>
              <w:jc w:val="right"/>
              <w:rPr>
                <w:rFonts w:ascii="Arial" w:hAnsi="Arial" w:cs="Arial"/>
                <w:color w:val="000000"/>
                <w:sz w:val="18"/>
                <w:szCs w:val="18"/>
              </w:rPr>
            </w:pPr>
            <w:r w:rsidRPr="00CB2B00">
              <w:rPr>
                <w:rFonts w:ascii="Arial" w:hAnsi="Arial" w:cs="Arial"/>
                <w:color w:val="000000"/>
                <w:sz w:val="18"/>
                <w:szCs w:val="18"/>
              </w:rPr>
              <w:t>16</w:t>
            </w:r>
          </w:p>
        </w:tc>
        <w:tc>
          <w:tcPr>
            <w:tcW w:w="708" w:type="dxa"/>
            <w:shd w:val="clear" w:color="auto" w:fill="FFFFFF"/>
            <w:tcMar>
              <w:top w:w="30" w:type="dxa"/>
              <w:left w:w="30" w:type="dxa"/>
              <w:bottom w:w="30" w:type="dxa"/>
              <w:right w:w="30" w:type="dxa"/>
            </w:tcMar>
          </w:tcPr>
          <w:p w:rsidR="00BE7E2D" w:rsidRPr="00CB2B00" w:rsidRDefault="00072333" w:rsidP="00BE7E2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w:t>
            </w:r>
            <w:r w:rsidR="00BE7E2D" w:rsidRPr="00CB2B00">
              <w:rPr>
                <w:rFonts w:ascii="Arial" w:hAnsi="Arial" w:cs="Arial"/>
                <w:color w:val="000000"/>
                <w:sz w:val="18"/>
                <w:szCs w:val="18"/>
              </w:rPr>
              <w:t>.000</w:t>
            </w:r>
          </w:p>
        </w:tc>
        <w:tc>
          <w:tcPr>
            <w:tcW w:w="993" w:type="dxa"/>
            <w:shd w:val="clear" w:color="auto" w:fill="FFFFFF"/>
            <w:tcMar>
              <w:top w:w="30" w:type="dxa"/>
              <w:left w:w="30" w:type="dxa"/>
              <w:bottom w:w="30" w:type="dxa"/>
              <w:right w:w="30" w:type="dxa"/>
            </w:tcMar>
          </w:tcPr>
          <w:p w:rsidR="00BE7E2D" w:rsidRPr="00CB2B00" w:rsidRDefault="00072333" w:rsidP="00BE7E2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-0.306</w:t>
            </w:r>
          </w:p>
        </w:tc>
        <w:tc>
          <w:tcPr>
            <w:tcW w:w="992" w:type="dxa"/>
            <w:shd w:val="clear" w:color="auto" w:fill="FFFFFF"/>
            <w:tcMar>
              <w:top w:w="30" w:type="dxa"/>
              <w:left w:w="30" w:type="dxa"/>
              <w:bottom w:w="30" w:type="dxa"/>
              <w:right w:w="30" w:type="dxa"/>
            </w:tcMar>
          </w:tcPr>
          <w:p w:rsidR="00BE7E2D" w:rsidRPr="00CB2B00" w:rsidRDefault="00072333" w:rsidP="00BE7E2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0.038</w:t>
            </w:r>
          </w:p>
        </w:tc>
        <w:tc>
          <w:tcPr>
            <w:tcW w:w="850" w:type="dxa"/>
            <w:shd w:val="clear" w:color="auto" w:fill="FFFFFF"/>
            <w:tcMar>
              <w:top w:w="30" w:type="dxa"/>
              <w:left w:w="30" w:type="dxa"/>
              <w:bottom w:w="30" w:type="dxa"/>
              <w:right w:w="30" w:type="dxa"/>
            </w:tcMar>
          </w:tcPr>
          <w:p w:rsidR="00BE7E2D" w:rsidRPr="00CB2B00" w:rsidRDefault="00072333" w:rsidP="00BE7E2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-0.386</w:t>
            </w:r>
          </w:p>
        </w:tc>
        <w:tc>
          <w:tcPr>
            <w:tcW w:w="993" w:type="dxa"/>
            <w:shd w:val="clear" w:color="auto" w:fill="FFFFFF"/>
            <w:tcMar>
              <w:top w:w="30" w:type="dxa"/>
              <w:left w:w="30" w:type="dxa"/>
              <w:bottom w:w="30" w:type="dxa"/>
              <w:right w:w="30" w:type="dxa"/>
            </w:tcMar>
          </w:tcPr>
          <w:p w:rsidR="00BE7E2D" w:rsidRPr="00CB2B00" w:rsidRDefault="00072333" w:rsidP="00BE7E2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-0.225</w:t>
            </w:r>
          </w:p>
          <w:p w:rsidR="00BE7E2D" w:rsidRPr="00CB2B00" w:rsidRDefault="00BE7E2D" w:rsidP="00BE7E2D">
            <w:pPr>
              <w:autoSpaceDE w:val="0"/>
              <w:autoSpaceDN w:val="0"/>
              <w:adjustRightInd w:val="0"/>
              <w:spacing w:after="0" w:line="240" w:lineRule="auto"/>
              <w:jc w:val="right"/>
              <w:rPr>
                <w:rFonts w:ascii="Arial" w:hAnsi="Arial" w:cs="Arial"/>
                <w:color w:val="000000"/>
                <w:sz w:val="18"/>
                <w:szCs w:val="18"/>
              </w:rPr>
            </w:pPr>
          </w:p>
        </w:tc>
      </w:tr>
      <w:tr w:rsidR="00BE7E2D" w:rsidRPr="001D7524" w:rsidTr="00BE7E2D">
        <w:trPr>
          <w:cantSplit/>
          <w:tblHeader/>
        </w:trPr>
        <w:tc>
          <w:tcPr>
            <w:tcW w:w="1985" w:type="dxa"/>
            <w:shd w:val="clear" w:color="auto" w:fill="FFFFFF"/>
            <w:tcMar>
              <w:top w:w="30" w:type="dxa"/>
              <w:left w:w="30" w:type="dxa"/>
              <w:bottom w:w="30" w:type="dxa"/>
              <w:right w:w="30" w:type="dxa"/>
            </w:tcMar>
          </w:tcPr>
          <w:p w:rsidR="00BE7E2D" w:rsidRPr="00CB2B00" w:rsidRDefault="00BE7E2D" w:rsidP="00BE7E2D">
            <w:pPr>
              <w:autoSpaceDE w:val="0"/>
              <w:autoSpaceDN w:val="0"/>
              <w:adjustRightInd w:val="0"/>
              <w:spacing w:after="0" w:line="240" w:lineRule="auto"/>
              <w:rPr>
                <w:rFonts w:ascii="Arial" w:hAnsi="Arial" w:cs="Arial"/>
                <w:color w:val="000000"/>
                <w:sz w:val="18"/>
                <w:szCs w:val="18"/>
              </w:rPr>
            </w:pPr>
            <w:r w:rsidRPr="00CB2B00">
              <w:rPr>
                <w:rFonts w:ascii="Arial" w:hAnsi="Arial" w:cs="Arial"/>
                <w:color w:val="000000"/>
                <w:sz w:val="18"/>
                <w:szCs w:val="18"/>
              </w:rPr>
              <w:t xml:space="preserve">Gain Kemampuan  </w:t>
            </w:r>
            <w:r>
              <w:rPr>
                <w:rFonts w:ascii="Arial" w:hAnsi="Arial" w:cs="Arial"/>
                <w:color w:val="000000"/>
                <w:sz w:val="18"/>
                <w:szCs w:val="18"/>
              </w:rPr>
              <w:t>pemecahan masalah</w:t>
            </w:r>
            <w:r w:rsidRPr="00CB2B00">
              <w:rPr>
                <w:rFonts w:ascii="Arial" w:hAnsi="Arial" w:cs="Arial"/>
                <w:color w:val="000000"/>
                <w:sz w:val="18"/>
                <w:szCs w:val="18"/>
              </w:rPr>
              <w:t xml:space="preserve"> kel tengah eks – atas kontrol</w:t>
            </w:r>
          </w:p>
          <w:p w:rsidR="00BE7E2D" w:rsidRPr="00CB2B00" w:rsidRDefault="00BE7E2D" w:rsidP="00BE7E2D">
            <w:pPr>
              <w:autoSpaceDE w:val="0"/>
              <w:autoSpaceDN w:val="0"/>
              <w:adjustRightInd w:val="0"/>
              <w:spacing w:after="0" w:line="240" w:lineRule="auto"/>
              <w:rPr>
                <w:rFonts w:ascii="Arial" w:hAnsi="Arial" w:cs="Arial"/>
                <w:color w:val="000000"/>
                <w:sz w:val="18"/>
                <w:szCs w:val="18"/>
              </w:rPr>
            </w:pPr>
          </w:p>
        </w:tc>
        <w:tc>
          <w:tcPr>
            <w:tcW w:w="1418" w:type="dxa"/>
            <w:shd w:val="clear" w:color="auto" w:fill="FFFFFF"/>
            <w:tcMar>
              <w:top w:w="30" w:type="dxa"/>
              <w:left w:w="30" w:type="dxa"/>
              <w:bottom w:w="30" w:type="dxa"/>
              <w:right w:w="30" w:type="dxa"/>
            </w:tcMar>
          </w:tcPr>
          <w:p w:rsidR="00BE7E2D" w:rsidRPr="00CB2B00" w:rsidRDefault="00BE7E2D" w:rsidP="00BE7E2D">
            <w:pPr>
              <w:autoSpaceDE w:val="0"/>
              <w:autoSpaceDN w:val="0"/>
              <w:adjustRightInd w:val="0"/>
              <w:spacing w:after="0" w:line="240" w:lineRule="auto"/>
              <w:rPr>
                <w:rFonts w:ascii="Arial" w:hAnsi="Arial" w:cs="Arial"/>
                <w:color w:val="000000"/>
                <w:sz w:val="18"/>
                <w:szCs w:val="18"/>
              </w:rPr>
            </w:pPr>
            <w:r w:rsidRPr="00CB2B00">
              <w:rPr>
                <w:rFonts w:ascii="Arial" w:hAnsi="Arial" w:cs="Arial"/>
                <w:color w:val="000000"/>
                <w:sz w:val="18"/>
                <w:szCs w:val="18"/>
              </w:rPr>
              <w:t>Equal variances assumed*</w:t>
            </w:r>
          </w:p>
        </w:tc>
        <w:tc>
          <w:tcPr>
            <w:tcW w:w="708" w:type="dxa"/>
            <w:shd w:val="clear" w:color="auto" w:fill="FFFFFF"/>
            <w:tcMar>
              <w:top w:w="30" w:type="dxa"/>
              <w:left w:w="30" w:type="dxa"/>
              <w:bottom w:w="30" w:type="dxa"/>
              <w:right w:w="30" w:type="dxa"/>
            </w:tcMar>
          </w:tcPr>
          <w:p w:rsidR="00BE7E2D" w:rsidRPr="00CB2B00" w:rsidRDefault="00BE7E2D" w:rsidP="00BE7E2D">
            <w:pPr>
              <w:autoSpaceDE w:val="0"/>
              <w:autoSpaceDN w:val="0"/>
              <w:adjustRightInd w:val="0"/>
              <w:spacing w:after="0" w:line="240" w:lineRule="auto"/>
              <w:jc w:val="right"/>
              <w:rPr>
                <w:rFonts w:ascii="Arial" w:hAnsi="Arial" w:cs="Arial"/>
                <w:color w:val="000000"/>
                <w:sz w:val="18"/>
                <w:szCs w:val="18"/>
              </w:rPr>
            </w:pPr>
            <w:r w:rsidRPr="00CB2B00">
              <w:rPr>
                <w:rFonts w:ascii="Arial" w:hAnsi="Arial" w:cs="Arial"/>
                <w:color w:val="000000"/>
                <w:sz w:val="18"/>
                <w:szCs w:val="18"/>
              </w:rPr>
              <w:t>-13.494</w:t>
            </w:r>
          </w:p>
        </w:tc>
        <w:tc>
          <w:tcPr>
            <w:tcW w:w="426" w:type="dxa"/>
            <w:shd w:val="clear" w:color="auto" w:fill="FFFFFF"/>
            <w:tcMar>
              <w:top w:w="30" w:type="dxa"/>
              <w:left w:w="30" w:type="dxa"/>
              <w:bottom w:w="30" w:type="dxa"/>
              <w:right w:w="30" w:type="dxa"/>
            </w:tcMar>
          </w:tcPr>
          <w:p w:rsidR="00BE7E2D" w:rsidRPr="00CB2B00" w:rsidRDefault="00BE7E2D" w:rsidP="00BE7E2D">
            <w:pPr>
              <w:autoSpaceDE w:val="0"/>
              <w:autoSpaceDN w:val="0"/>
              <w:adjustRightInd w:val="0"/>
              <w:spacing w:after="0" w:line="240" w:lineRule="auto"/>
              <w:jc w:val="right"/>
              <w:rPr>
                <w:rFonts w:ascii="Arial" w:hAnsi="Arial" w:cs="Arial"/>
                <w:color w:val="000000"/>
                <w:sz w:val="18"/>
                <w:szCs w:val="18"/>
              </w:rPr>
            </w:pPr>
            <w:r w:rsidRPr="00CB2B00">
              <w:rPr>
                <w:rFonts w:ascii="Arial" w:hAnsi="Arial" w:cs="Arial"/>
                <w:color w:val="000000"/>
                <w:sz w:val="18"/>
                <w:szCs w:val="18"/>
              </w:rPr>
              <w:t>24</w:t>
            </w:r>
          </w:p>
        </w:tc>
        <w:tc>
          <w:tcPr>
            <w:tcW w:w="708" w:type="dxa"/>
            <w:shd w:val="clear" w:color="auto" w:fill="FFFFFF"/>
            <w:tcMar>
              <w:top w:w="30" w:type="dxa"/>
              <w:left w:w="30" w:type="dxa"/>
              <w:bottom w:w="30" w:type="dxa"/>
              <w:right w:w="30" w:type="dxa"/>
            </w:tcMar>
          </w:tcPr>
          <w:p w:rsidR="00BE7E2D" w:rsidRPr="00CB2B00" w:rsidRDefault="00072333" w:rsidP="00BE7E2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w:t>
            </w:r>
            <w:r w:rsidR="00BE7E2D" w:rsidRPr="00CB2B00">
              <w:rPr>
                <w:rFonts w:ascii="Arial" w:hAnsi="Arial" w:cs="Arial"/>
                <w:color w:val="000000"/>
                <w:sz w:val="18"/>
                <w:szCs w:val="18"/>
              </w:rPr>
              <w:t>.000</w:t>
            </w:r>
          </w:p>
        </w:tc>
        <w:tc>
          <w:tcPr>
            <w:tcW w:w="993" w:type="dxa"/>
            <w:shd w:val="clear" w:color="auto" w:fill="FFFFFF"/>
            <w:tcMar>
              <w:top w:w="30" w:type="dxa"/>
              <w:left w:w="30" w:type="dxa"/>
              <w:bottom w:w="30" w:type="dxa"/>
              <w:right w:w="30" w:type="dxa"/>
            </w:tcMar>
          </w:tcPr>
          <w:p w:rsidR="00BE7E2D" w:rsidRPr="00CB2B00" w:rsidRDefault="00072333" w:rsidP="00BE7E2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-0.444</w:t>
            </w:r>
          </w:p>
        </w:tc>
        <w:tc>
          <w:tcPr>
            <w:tcW w:w="992" w:type="dxa"/>
            <w:shd w:val="clear" w:color="auto" w:fill="FFFFFF"/>
            <w:tcMar>
              <w:top w:w="30" w:type="dxa"/>
              <w:left w:w="30" w:type="dxa"/>
              <w:bottom w:w="30" w:type="dxa"/>
              <w:right w:w="30" w:type="dxa"/>
            </w:tcMar>
          </w:tcPr>
          <w:p w:rsidR="00BE7E2D" w:rsidRPr="00CB2B00" w:rsidRDefault="00072333" w:rsidP="0007233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w:t>
            </w:r>
            <w:r w:rsidR="00BE7E2D" w:rsidRPr="00CB2B00">
              <w:rPr>
                <w:rFonts w:ascii="Arial" w:hAnsi="Arial" w:cs="Arial"/>
                <w:color w:val="000000"/>
                <w:sz w:val="18"/>
                <w:szCs w:val="18"/>
              </w:rPr>
              <w:t>.03</w:t>
            </w:r>
            <w:r>
              <w:rPr>
                <w:rFonts w:ascii="Arial" w:hAnsi="Arial" w:cs="Arial"/>
                <w:color w:val="000000"/>
                <w:sz w:val="18"/>
                <w:szCs w:val="18"/>
              </w:rPr>
              <w:t>3</w:t>
            </w:r>
          </w:p>
        </w:tc>
        <w:tc>
          <w:tcPr>
            <w:tcW w:w="850" w:type="dxa"/>
            <w:shd w:val="clear" w:color="auto" w:fill="FFFFFF"/>
            <w:tcMar>
              <w:top w:w="30" w:type="dxa"/>
              <w:left w:w="30" w:type="dxa"/>
              <w:bottom w:w="30" w:type="dxa"/>
              <w:right w:w="30" w:type="dxa"/>
            </w:tcMar>
          </w:tcPr>
          <w:p w:rsidR="00BE7E2D" w:rsidRPr="00CB2B00" w:rsidRDefault="00072333" w:rsidP="00BE7E2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-0.512</w:t>
            </w:r>
          </w:p>
        </w:tc>
        <w:tc>
          <w:tcPr>
            <w:tcW w:w="993" w:type="dxa"/>
            <w:shd w:val="clear" w:color="auto" w:fill="FFFFFF"/>
            <w:tcMar>
              <w:top w:w="30" w:type="dxa"/>
              <w:left w:w="30" w:type="dxa"/>
              <w:bottom w:w="30" w:type="dxa"/>
              <w:right w:w="30" w:type="dxa"/>
            </w:tcMar>
          </w:tcPr>
          <w:p w:rsidR="00BE7E2D" w:rsidRPr="00CB2B00" w:rsidRDefault="00BE7E2D" w:rsidP="00072333">
            <w:pPr>
              <w:autoSpaceDE w:val="0"/>
              <w:autoSpaceDN w:val="0"/>
              <w:adjustRightInd w:val="0"/>
              <w:spacing w:after="0" w:line="240" w:lineRule="auto"/>
              <w:jc w:val="right"/>
              <w:rPr>
                <w:rFonts w:ascii="Arial" w:hAnsi="Arial" w:cs="Arial"/>
                <w:color w:val="000000"/>
                <w:sz w:val="18"/>
                <w:szCs w:val="18"/>
              </w:rPr>
            </w:pPr>
            <w:r w:rsidRPr="00CB2B00">
              <w:rPr>
                <w:rFonts w:ascii="Arial" w:hAnsi="Arial" w:cs="Arial"/>
                <w:color w:val="000000"/>
                <w:sz w:val="18"/>
                <w:szCs w:val="18"/>
              </w:rPr>
              <w:t>-</w:t>
            </w:r>
            <w:r w:rsidR="009B4565">
              <w:rPr>
                <w:rFonts w:ascii="Arial" w:hAnsi="Arial" w:cs="Arial"/>
                <w:color w:val="000000"/>
                <w:sz w:val="18"/>
                <w:szCs w:val="18"/>
              </w:rPr>
              <w:t>0</w:t>
            </w:r>
            <w:r w:rsidRPr="00CB2B00">
              <w:rPr>
                <w:rFonts w:ascii="Arial" w:hAnsi="Arial" w:cs="Arial"/>
                <w:color w:val="000000"/>
                <w:sz w:val="18"/>
                <w:szCs w:val="18"/>
              </w:rPr>
              <w:t>.376</w:t>
            </w:r>
          </w:p>
        </w:tc>
      </w:tr>
      <w:tr w:rsidR="00BE7E2D" w:rsidRPr="001D7524" w:rsidTr="00BE7E2D">
        <w:trPr>
          <w:cantSplit/>
          <w:tblHeader/>
        </w:trPr>
        <w:tc>
          <w:tcPr>
            <w:tcW w:w="1985" w:type="dxa"/>
            <w:shd w:val="clear" w:color="auto" w:fill="FFFFFF"/>
            <w:tcMar>
              <w:top w:w="30" w:type="dxa"/>
              <w:left w:w="30" w:type="dxa"/>
              <w:bottom w:w="30" w:type="dxa"/>
              <w:right w:w="30" w:type="dxa"/>
            </w:tcMar>
          </w:tcPr>
          <w:p w:rsidR="00BE7E2D" w:rsidRPr="00CB2B00" w:rsidRDefault="00BE7E2D" w:rsidP="00BE7E2D">
            <w:pPr>
              <w:autoSpaceDE w:val="0"/>
              <w:autoSpaceDN w:val="0"/>
              <w:adjustRightInd w:val="0"/>
              <w:spacing w:after="0" w:line="240" w:lineRule="auto"/>
              <w:rPr>
                <w:rFonts w:ascii="Arial" w:hAnsi="Arial" w:cs="Arial"/>
                <w:color w:val="000000"/>
                <w:sz w:val="18"/>
                <w:szCs w:val="18"/>
              </w:rPr>
            </w:pPr>
            <w:r w:rsidRPr="00CB2B00">
              <w:rPr>
                <w:rFonts w:ascii="Arial" w:hAnsi="Arial" w:cs="Arial"/>
                <w:color w:val="000000"/>
                <w:sz w:val="18"/>
                <w:szCs w:val="18"/>
              </w:rPr>
              <w:t xml:space="preserve">Gain Kemampuan </w:t>
            </w:r>
            <w:r>
              <w:rPr>
                <w:rFonts w:ascii="Arial" w:hAnsi="Arial" w:cs="Arial"/>
                <w:color w:val="000000"/>
                <w:sz w:val="18"/>
                <w:szCs w:val="18"/>
              </w:rPr>
              <w:t>Pemecahan masalah</w:t>
            </w:r>
            <w:r w:rsidRPr="00CB2B00">
              <w:rPr>
                <w:rFonts w:ascii="Arial" w:hAnsi="Arial" w:cs="Arial"/>
                <w:color w:val="000000"/>
                <w:sz w:val="18"/>
                <w:szCs w:val="18"/>
              </w:rPr>
              <w:t xml:space="preserve"> kel. Bawah Eks – atas control</w:t>
            </w:r>
          </w:p>
        </w:tc>
        <w:tc>
          <w:tcPr>
            <w:tcW w:w="1418" w:type="dxa"/>
            <w:shd w:val="clear" w:color="auto" w:fill="FFFFFF"/>
            <w:tcMar>
              <w:top w:w="30" w:type="dxa"/>
              <w:left w:w="30" w:type="dxa"/>
              <w:bottom w:w="30" w:type="dxa"/>
              <w:right w:w="30" w:type="dxa"/>
            </w:tcMar>
          </w:tcPr>
          <w:p w:rsidR="00BE7E2D" w:rsidRPr="00CB2B00" w:rsidRDefault="00BE7E2D" w:rsidP="00BE7E2D">
            <w:pPr>
              <w:autoSpaceDE w:val="0"/>
              <w:autoSpaceDN w:val="0"/>
              <w:adjustRightInd w:val="0"/>
              <w:spacing w:after="0" w:line="240" w:lineRule="auto"/>
              <w:rPr>
                <w:rFonts w:ascii="Arial" w:hAnsi="Arial" w:cs="Arial"/>
                <w:color w:val="000000"/>
                <w:sz w:val="18"/>
                <w:szCs w:val="18"/>
              </w:rPr>
            </w:pPr>
            <w:r w:rsidRPr="00CB2B00">
              <w:rPr>
                <w:rFonts w:ascii="Arial" w:hAnsi="Arial" w:cs="Arial"/>
                <w:color w:val="000000"/>
                <w:sz w:val="18"/>
                <w:szCs w:val="18"/>
              </w:rPr>
              <w:t>Equal variances assumed*</w:t>
            </w:r>
          </w:p>
        </w:tc>
        <w:tc>
          <w:tcPr>
            <w:tcW w:w="708" w:type="dxa"/>
            <w:shd w:val="clear" w:color="auto" w:fill="FFFFFF"/>
            <w:tcMar>
              <w:top w:w="30" w:type="dxa"/>
              <w:left w:w="30" w:type="dxa"/>
              <w:bottom w:w="30" w:type="dxa"/>
              <w:right w:w="30" w:type="dxa"/>
            </w:tcMar>
          </w:tcPr>
          <w:p w:rsidR="00BE7E2D" w:rsidRPr="00CB2B00" w:rsidRDefault="00BE7E2D" w:rsidP="00BE7E2D">
            <w:pPr>
              <w:autoSpaceDE w:val="0"/>
              <w:autoSpaceDN w:val="0"/>
              <w:adjustRightInd w:val="0"/>
              <w:spacing w:after="0" w:line="240" w:lineRule="auto"/>
              <w:jc w:val="right"/>
              <w:rPr>
                <w:rFonts w:ascii="Arial" w:hAnsi="Arial" w:cs="Arial"/>
                <w:color w:val="000000"/>
                <w:sz w:val="18"/>
                <w:szCs w:val="18"/>
              </w:rPr>
            </w:pPr>
            <w:r w:rsidRPr="00CB2B00">
              <w:rPr>
                <w:rFonts w:ascii="Arial" w:hAnsi="Arial" w:cs="Arial"/>
                <w:color w:val="000000"/>
                <w:sz w:val="18"/>
                <w:szCs w:val="18"/>
              </w:rPr>
              <w:t>-20.988</w:t>
            </w:r>
          </w:p>
        </w:tc>
        <w:tc>
          <w:tcPr>
            <w:tcW w:w="426" w:type="dxa"/>
            <w:shd w:val="clear" w:color="auto" w:fill="FFFFFF"/>
            <w:tcMar>
              <w:top w:w="30" w:type="dxa"/>
              <w:left w:w="30" w:type="dxa"/>
              <w:bottom w:w="30" w:type="dxa"/>
              <w:right w:w="30" w:type="dxa"/>
            </w:tcMar>
          </w:tcPr>
          <w:p w:rsidR="00BE7E2D" w:rsidRPr="00CB2B00" w:rsidRDefault="00BE7E2D" w:rsidP="00BE7E2D">
            <w:pPr>
              <w:autoSpaceDE w:val="0"/>
              <w:autoSpaceDN w:val="0"/>
              <w:adjustRightInd w:val="0"/>
              <w:spacing w:after="0" w:line="240" w:lineRule="auto"/>
              <w:jc w:val="right"/>
              <w:rPr>
                <w:rFonts w:ascii="Arial" w:hAnsi="Arial" w:cs="Arial"/>
                <w:color w:val="000000"/>
                <w:sz w:val="18"/>
                <w:szCs w:val="18"/>
              </w:rPr>
            </w:pPr>
            <w:r w:rsidRPr="00CB2B00">
              <w:rPr>
                <w:rFonts w:ascii="Arial" w:hAnsi="Arial" w:cs="Arial"/>
                <w:color w:val="000000"/>
                <w:sz w:val="18"/>
                <w:szCs w:val="18"/>
              </w:rPr>
              <w:t>16</w:t>
            </w:r>
          </w:p>
        </w:tc>
        <w:tc>
          <w:tcPr>
            <w:tcW w:w="708" w:type="dxa"/>
            <w:shd w:val="clear" w:color="auto" w:fill="FFFFFF"/>
            <w:tcMar>
              <w:top w:w="30" w:type="dxa"/>
              <w:left w:w="30" w:type="dxa"/>
              <w:bottom w:w="30" w:type="dxa"/>
              <w:right w:w="30" w:type="dxa"/>
            </w:tcMar>
          </w:tcPr>
          <w:p w:rsidR="00BE7E2D" w:rsidRPr="00CB2B00" w:rsidRDefault="009B4565" w:rsidP="00BE7E2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w:t>
            </w:r>
            <w:r w:rsidR="00BE7E2D" w:rsidRPr="00CB2B00">
              <w:rPr>
                <w:rFonts w:ascii="Arial" w:hAnsi="Arial" w:cs="Arial"/>
                <w:color w:val="000000"/>
                <w:sz w:val="18"/>
                <w:szCs w:val="18"/>
              </w:rPr>
              <w:t>.000</w:t>
            </w:r>
          </w:p>
        </w:tc>
        <w:tc>
          <w:tcPr>
            <w:tcW w:w="993" w:type="dxa"/>
            <w:shd w:val="clear" w:color="auto" w:fill="FFFFFF"/>
            <w:tcMar>
              <w:top w:w="30" w:type="dxa"/>
              <w:left w:w="30" w:type="dxa"/>
              <w:bottom w:w="30" w:type="dxa"/>
              <w:right w:w="30" w:type="dxa"/>
            </w:tcMar>
          </w:tcPr>
          <w:p w:rsidR="00BE7E2D" w:rsidRPr="00CB2B00" w:rsidRDefault="00BE7E2D" w:rsidP="009B4565">
            <w:pPr>
              <w:autoSpaceDE w:val="0"/>
              <w:autoSpaceDN w:val="0"/>
              <w:adjustRightInd w:val="0"/>
              <w:spacing w:after="0" w:line="240" w:lineRule="auto"/>
              <w:jc w:val="right"/>
              <w:rPr>
                <w:rFonts w:ascii="Arial" w:hAnsi="Arial" w:cs="Arial"/>
                <w:color w:val="000000"/>
                <w:sz w:val="18"/>
                <w:szCs w:val="18"/>
              </w:rPr>
            </w:pPr>
            <w:r w:rsidRPr="00CB2B00">
              <w:rPr>
                <w:rFonts w:ascii="Arial" w:hAnsi="Arial" w:cs="Arial"/>
                <w:color w:val="000000"/>
                <w:sz w:val="18"/>
                <w:szCs w:val="18"/>
              </w:rPr>
              <w:t>-</w:t>
            </w:r>
            <w:r w:rsidR="009B4565">
              <w:rPr>
                <w:rFonts w:ascii="Arial" w:hAnsi="Arial" w:cs="Arial"/>
                <w:color w:val="000000"/>
                <w:sz w:val="18"/>
                <w:szCs w:val="18"/>
              </w:rPr>
              <w:t>0</w:t>
            </w:r>
            <w:r w:rsidRPr="00CB2B00">
              <w:rPr>
                <w:rFonts w:ascii="Arial" w:hAnsi="Arial" w:cs="Arial"/>
                <w:color w:val="000000"/>
                <w:sz w:val="18"/>
                <w:szCs w:val="18"/>
              </w:rPr>
              <w:t>.70</w:t>
            </w:r>
            <w:r w:rsidR="009B4565">
              <w:rPr>
                <w:rFonts w:ascii="Arial" w:hAnsi="Arial" w:cs="Arial"/>
                <w:color w:val="000000"/>
                <w:sz w:val="18"/>
                <w:szCs w:val="18"/>
              </w:rPr>
              <w:t>5</w:t>
            </w:r>
          </w:p>
        </w:tc>
        <w:tc>
          <w:tcPr>
            <w:tcW w:w="992" w:type="dxa"/>
            <w:shd w:val="clear" w:color="auto" w:fill="FFFFFF"/>
            <w:tcMar>
              <w:top w:w="30" w:type="dxa"/>
              <w:left w:w="30" w:type="dxa"/>
              <w:bottom w:w="30" w:type="dxa"/>
              <w:right w:w="30" w:type="dxa"/>
            </w:tcMar>
          </w:tcPr>
          <w:p w:rsidR="00BE7E2D" w:rsidRPr="00CB2B00" w:rsidRDefault="009B4565" w:rsidP="009B456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w:t>
            </w:r>
            <w:r w:rsidR="00BE7E2D" w:rsidRPr="00CB2B00">
              <w:rPr>
                <w:rFonts w:ascii="Arial" w:hAnsi="Arial" w:cs="Arial"/>
                <w:color w:val="000000"/>
                <w:sz w:val="18"/>
                <w:szCs w:val="18"/>
              </w:rPr>
              <w:t>.03</w:t>
            </w:r>
            <w:r>
              <w:rPr>
                <w:rFonts w:ascii="Arial" w:hAnsi="Arial" w:cs="Arial"/>
                <w:color w:val="000000"/>
                <w:sz w:val="18"/>
                <w:szCs w:val="18"/>
              </w:rPr>
              <w:t>4</w:t>
            </w:r>
          </w:p>
        </w:tc>
        <w:tc>
          <w:tcPr>
            <w:tcW w:w="850" w:type="dxa"/>
            <w:shd w:val="clear" w:color="auto" w:fill="FFFFFF"/>
            <w:tcMar>
              <w:top w:w="30" w:type="dxa"/>
              <w:left w:w="30" w:type="dxa"/>
              <w:bottom w:w="30" w:type="dxa"/>
              <w:right w:w="30" w:type="dxa"/>
            </w:tcMar>
          </w:tcPr>
          <w:p w:rsidR="00BE7E2D" w:rsidRPr="00CB2B00" w:rsidRDefault="00BE7E2D" w:rsidP="009B4565">
            <w:pPr>
              <w:autoSpaceDE w:val="0"/>
              <w:autoSpaceDN w:val="0"/>
              <w:adjustRightInd w:val="0"/>
              <w:spacing w:after="0" w:line="240" w:lineRule="auto"/>
              <w:jc w:val="right"/>
              <w:rPr>
                <w:rFonts w:ascii="Arial" w:hAnsi="Arial" w:cs="Arial"/>
                <w:color w:val="000000"/>
                <w:sz w:val="18"/>
                <w:szCs w:val="18"/>
              </w:rPr>
            </w:pPr>
            <w:r w:rsidRPr="00CB2B00">
              <w:rPr>
                <w:rFonts w:ascii="Arial" w:hAnsi="Arial" w:cs="Arial"/>
                <w:color w:val="000000"/>
                <w:sz w:val="18"/>
                <w:szCs w:val="18"/>
              </w:rPr>
              <w:t>-</w:t>
            </w:r>
            <w:r w:rsidR="009B4565">
              <w:rPr>
                <w:rFonts w:ascii="Arial" w:hAnsi="Arial" w:cs="Arial"/>
                <w:color w:val="000000"/>
                <w:sz w:val="18"/>
                <w:szCs w:val="18"/>
              </w:rPr>
              <w:t>0</w:t>
            </w:r>
            <w:r w:rsidRPr="00CB2B00">
              <w:rPr>
                <w:rFonts w:ascii="Arial" w:hAnsi="Arial" w:cs="Arial"/>
                <w:color w:val="000000"/>
                <w:sz w:val="18"/>
                <w:szCs w:val="18"/>
              </w:rPr>
              <w:t>.776</w:t>
            </w:r>
          </w:p>
        </w:tc>
        <w:tc>
          <w:tcPr>
            <w:tcW w:w="993" w:type="dxa"/>
            <w:shd w:val="clear" w:color="auto" w:fill="FFFFFF"/>
            <w:tcMar>
              <w:top w:w="30" w:type="dxa"/>
              <w:left w:w="30" w:type="dxa"/>
              <w:bottom w:w="30" w:type="dxa"/>
              <w:right w:w="30" w:type="dxa"/>
            </w:tcMar>
          </w:tcPr>
          <w:p w:rsidR="00BE7E2D" w:rsidRPr="00CB2B00" w:rsidRDefault="00BE7E2D" w:rsidP="009B4565">
            <w:pPr>
              <w:autoSpaceDE w:val="0"/>
              <w:autoSpaceDN w:val="0"/>
              <w:adjustRightInd w:val="0"/>
              <w:spacing w:after="0" w:line="240" w:lineRule="auto"/>
              <w:jc w:val="right"/>
              <w:rPr>
                <w:rFonts w:ascii="Arial" w:hAnsi="Arial" w:cs="Arial"/>
                <w:color w:val="000000"/>
                <w:sz w:val="18"/>
                <w:szCs w:val="18"/>
              </w:rPr>
            </w:pPr>
            <w:r w:rsidRPr="00CB2B00">
              <w:rPr>
                <w:rFonts w:ascii="Arial" w:hAnsi="Arial" w:cs="Arial"/>
                <w:color w:val="000000"/>
                <w:sz w:val="18"/>
                <w:szCs w:val="18"/>
              </w:rPr>
              <w:t>-</w:t>
            </w:r>
            <w:r w:rsidR="009B4565">
              <w:rPr>
                <w:rFonts w:ascii="Arial" w:hAnsi="Arial" w:cs="Arial"/>
                <w:color w:val="000000"/>
                <w:sz w:val="18"/>
                <w:szCs w:val="18"/>
              </w:rPr>
              <w:t>0</w:t>
            </w:r>
            <w:r w:rsidRPr="00CB2B00">
              <w:rPr>
                <w:rFonts w:ascii="Arial" w:hAnsi="Arial" w:cs="Arial"/>
                <w:color w:val="000000"/>
                <w:sz w:val="18"/>
                <w:szCs w:val="18"/>
              </w:rPr>
              <w:t>.634</w:t>
            </w:r>
          </w:p>
        </w:tc>
      </w:tr>
    </w:tbl>
    <w:p w:rsidR="00BE7E2D" w:rsidRDefault="00BE7E2D" w:rsidP="00BE7E2D">
      <w:pPr>
        <w:spacing w:after="0" w:line="480" w:lineRule="auto"/>
        <w:jc w:val="both"/>
        <w:rPr>
          <w:rFonts w:ascii="Times New Roman" w:hAnsi="Times New Roman"/>
          <w:sz w:val="20"/>
          <w:szCs w:val="20"/>
        </w:rPr>
      </w:pPr>
      <w:r>
        <w:rPr>
          <w:rFonts w:ascii="Times New Roman" w:hAnsi="Times New Roman"/>
          <w:sz w:val="20"/>
          <w:szCs w:val="20"/>
        </w:rPr>
        <w:t>*K</w:t>
      </w:r>
      <w:r w:rsidRPr="004723A8">
        <w:rPr>
          <w:rFonts w:ascii="Times New Roman" w:hAnsi="Times New Roman"/>
          <w:sz w:val="20"/>
          <w:szCs w:val="20"/>
        </w:rPr>
        <w:t>arena berdasarkan pengujian sebelumnya varians kedua kelompok sama</w:t>
      </w:r>
    </w:p>
    <w:p w:rsidR="00AE35F8" w:rsidRDefault="00AE35F8" w:rsidP="00AE35F8">
      <w:pPr>
        <w:pStyle w:val="NormalWeb"/>
        <w:spacing w:before="0" w:beforeAutospacing="0" w:after="0" w:afterAutospacing="0"/>
        <w:jc w:val="both"/>
        <w:rPr>
          <w:lang w:val="id-ID"/>
        </w:rPr>
      </w:pPr>
      <w:r>
        <w:rPr>
          <w:lang w:val="id-ID"/>
        </w:rPr>
        <w:t>Dari tabel diatas dapat dilihat bahwa k</w:t>
      </w:r>
      <w:proofErr w:type="spellStart"/>
      <w:r>
        <w:t>emampuan</w:t>
      </w:r>
      <w:proofErr w:type="spellEnd"/>
      <w:r>
        <w:t xml:space="preserve"> </w:t>
      </w:r>
      <w:proofErr w:type="spellStart"/>
      <w:r>
        <w:t>pemecahan</w:t>
      </w:r>
      <w:proofErr w:type="spellEnd"/>
      <w:r>
        <w:t xml:space="preserve"> </w:t>
      </w:r>
      <w:proofErr w:type="spellStart"/>
      <w:r>
        <w:t>masalah</w:t>
      </w:r>
      <w:proofErr w:type="spellEnd"/>
      <w:r>
        <w:t xml:space="preserve"> </w:t>
      </w:r>
      <w:proofErr w:type="spellStart"/>
      <w:r>
        <w:t>siswa</w:t>
      </w:r>
      <w:proofErr w:type="spellEnd"/>
      <w:r>
        <w:t xml:space="preserve"> </w:t>
      </w:r>
      <w:proofErr w:type="spellStart"/>
      <w:r>
        <w:t>kelompok</w:t>
      </w:r>
      <w:proofErr w:type="spellEnd"/>
      <w:r>
        <w:t xml:space="preserve"> </w:t>
      </w:r>
      <w:proofErr w:type="spellStart"/>
      <w:r>
        <w:t>atas</w:t>
      </w:r>
      <w:proofErr w:type="spellEnd"/>
      <w:r>
        <w:t xml:space="preserve"> </w:t>
      </w:r>
      <w:proofErr w:type="spellStart"/>
      <w:r>
        <w:t>pada</w:t>
      </w:r>
      <w:proofErr w:type="spellEnd"/>
      <w:r>
        <w:t xml:space="preserve"> </w:t>
      </w:r>
      <w:proofErr w:type="spellStart"/>
      <w:r>
        <w:t>kelas</w:t>
      </w:r>
      <w:proofErr w:type="spellEnd"/>
      <w:r>
        <w:t xml:space="preserve"> </w:t>
      </w:r>
      <w:proofErr w:type="spellStart"/>
      <w:r>
        <w:t>dengan</w:t>
      </w:r>
      <w:proofErr w:type="spellEnd"/>
      <w:r>
        <w:t xml:space="preserve"> model </w:t>
      </w:r>
      <w:proofErr w:type="spellStart"/>
      <w:r>
        <w:t>pembelajaran</w:t>
      </w:r>
      <w:proofErr w:type="spellEnd"/>
      <w:r>
        <w:t xml:space="preserve"> </w:t>
      </w:r>
      <w:r w:rsidRPr="000A5082">
        <w:rPr>
          <w:i/>
        </w:rPr>
        <w:t>advance organizer</w:t>
      </w:r>
      <w:r>
        <w:t xml:space="preserve"> </w:t>
      </w:r>
      <w:proofErr w:type="spellStart"/>
      <w:r>
        <w:t>secara</w:t>
      </w:r>
      <w:proofErr w:type="spellEnd"/>
      <w:r>
        <w:t xml:space="preserve"> </w:t>
      </w:r>
      <w:proofErr w:type="spellStart"/>
      <w:r>
        <w:t>signifikan</w:t>
      </w:r>
      <w:proofErr w:type="spellEnd"/>
      <w:r>
        <w:t xml:space="preserve"> </w:t>
      </w:r>
      <w:proofErr w:type="spellStart"/>
      <w:r>
        <w:t>berbeda</w:t>
      </w:r>
      <w:proofErr w:type="spellEnd"/>
      <w:r>
        <w:t xml:space="preserve"> </w:t>
      </w:r>
      <w:proofErr w:type="spellStart"/>
      <w:r>
        <w:t>dengan</w:t>
      </w:r>
      <w:proofErr w:type="spellEnd"/>
      <w:r>
        <w:t xml:space="preserve"> </w:t>
      </w:r>
      <w:proofErr w:type="spellStart"/>
      <w:r>
        <w:t>kelompok</w:t>
      </w:r>
      <w:proofErr w:type="spellEnd"/>
      <w:r>
        <w:t xml:space="preserve"> </w:t>
      </w:r>
      <w:proofErr w:type="spellStart"/>
      <w:r>
        <w:t>atas</w:t>
      </w:r>
      <w:proofErr w:type="spellEnd"/>
      <w:r>
        <w:t xml:space="preserve"> </w:t>
      </w:r>
      <w:proofErr w:type="spellStart"/>
      <w:r>
        <w:t>pada</w:t>
      </w:r>
      <w:proofErr w:type="spellEnd"/>
      <w:r>
        <w:t xml:space="preserve"> </w:t>
      </w:r>
      <w:proofErr w:type="spellStart"/>
      <w:r>
        <w:t>kelas</w:t>
      </w:r>
      <w:proofErr w:type="spellEnd"/>
      <w:r>
        <w:t xml:space="preserve"> </w:t>
      </w:r>
      <w:proofErr w:type="spellStart"/>
      <w:r>
        <w:t>dengan</w:t>
      </w:r>
      <w:proofErr w:type="spellEnd"/>
      <w:r>
        <w:t xml:space="preserve"> model </w:t>
      </w:r>
      <w:proofErr w:type="spellStart"/>
      <w:r>
        <w:t>pembelajaran</w:t>
      </w:r>
      <w:proofErr w:type="spellEnd"/>
      <w:r>
        <w:t xml:space="preserve"> </w:t>
      </w:r>
      <w:proofErr w:type="spellStart"/>
      <w:r>
        <w:t>pembelajaran</w:t>
      </w:r>
      <w:proofErr w:type="spellEnd"/>
      <w:r>
        <w:t xml:space="preserve"> </w:t>
      </w:r>
      <w:proofErr w:type="spellStart"/>
      <w:r>
        <w:t>biasa</w:t>
      </w:r>
      <w:proofErr w:type="spellEnd"/>
      <w:r>
        <w:t xml:space="preserve">. </w:t>
      </w:r>
      <w:r w:rsidRPr="007F5C18">
        <w:t xml:space="preserve"> </w:t>
      </w:r>
      <w:proofErr w:type="spellStart"/>
      <w:r>
        <w:t>Selanjutnya</w:t>
      </w:r>
      <w:proofErr w:type="spellEnd"/>
      <w:r>
        <w:t xml:space="preserve"> </w:t>
      </w:r>
      <w:proofErr w:type="spellStart"/>
      <w:r>
        <w:t>kemampuan</w:t>
      </w:r>
      <w:proofErr w:type="spellEnd"/>
      <w:r>
        <w:t xml:space="preserve"> </w:t>
      </w:r>
      <w:proofErr w:type="spellStart"/>
      <w:r>
        <w:t>pemecahan</w:t>
      </w:r>
      <w:proofErr w:type="spellEnd"/>
      <w:r>
        <w:t xml:space="preserve"> </w:t>
      </w:r>
      <w:proofErr w:type="spellStart"/>
      <w:r>
        <w:t>masalah</w:t>
      </w:r>
      <w:proofErr w:type="spellEnd"/>
      <w:r>
        <w:t xml:space="preserve"> </w:t>
      </w:r>
      <w:proofErr w:type="spellStart"/>
      <w:r>
        <w:t>siswa</w:t>
      </w:r>
      <w:proofErr w:type="spellEnd"/>
      <w:r>
        <w:t xml:space="preserve"> </w:t>
      </w:r>
      <w:proofErr w:type="spellStart"/>
      <w:r>
        <w:t>kelompok</w:t>
      </w:r>
      <w:proofErr w:type="spellEnd"/>
      <w:r>
        <w:t xml:space="preserve"> </w:t>
      </w:r>
      <w:proofErr w:type="spellStart"/>
      <w:r>
        <w:t>atas</w:t>
      </w:r>
      <w:proofErr w:type="spellEnd"/>
      <w:r>
        <w:t xml:space="preserve"> </w:t>
      </w:r>
      <w:proofErr w:type="spellStart"/>
      <w:r>
        <w:t>pada</w:t>
      </w:r>
      <w:proofErr w:type="spellEnd"/>
      <w:r>
        <w:t xml:space="preserve"> </w:t>
      </w:r>
      <w:proofErr w:type="spellStart"/>
      <w:r>
        <w:t>kelas</w:t>
      </w:r>
      <w:proofErr w:type="spellEnd"/>
      <w:r>
        <w:t xml:space="preserve"> </w:t>
      </w:r>
      <w:proofErr w:type="spellStart"/>
      <w:r>
        <w:t>dengan</w:t>
      </w:r>
      <w:proofErr w:type="spellEnd"/>
      <w:r>
        <w:t xml:space="preserve"> model </w:t>
      </w:r>
      <w:proofErr w:type="spellStart"/>
      <w:r>
        <w:t>pembelajaran</w:t>
      </w:r>
      <w:proofErr w:type="spellEnd"/>
      <w:r>
        <w:t xml:space="preserve"> </w:t>
      </w:r>
      <w:r w:rsidRPr="000A5082">
        <w:rPr>
          <w:i/>
        </w:rPr>
        <w:t xml:space="preserve">advance organizer </w:t>
      </w:r>
      <w:proofErr w:type="spellStart"/>
      <w:r>
        <w:t>secara</w:t>
      </w:r>
      <w:proofErr w:type="spellEnd"/>
      <w:r>
        <w:t xml:space="preserve"> </w:t>
      </w:r>
      <w:proofErr w:type="spellStart"/>
      <w:r>
        <w:t>signifikan</w:t>
      </w:r>
      <w:proofErr w:type="spellEnd"/>
      <w:r>
        <w:t xml:space="preserve"> </w:t>
      </w:r>
      <w:proofErr w:type="spellStart"/>
      <w:r>
        <w:t>lebih</w:t>
      </w:r>
      <w:proofErr w:type="spellEnd"/>
      <w:r>
        <w:t xml:space="preserve"> </w:t>
      </w:r>
      <w:proofErr w:type="spellStart"/>
      <w:r>
        <w:t>baik</w:t>
      </w:r>
      <w:proofErr w:type="spellEnd"/>
      <w:r>
        <w:t xml:space="preserve"> </w:t>
      </w:r>
      <w:proofErr w:type="spellStart"/>
      <w:r>
        <w:t>daripada</w:t>
      </w:r>
      <w:proofErr w:type="spellEnd"/>
      <w:r>
        <w:t xml:space="preserve"> </w:t>
      </w:r>
      <w:proofErr w:type="spellStart"/>
      <w:r>
        <w:t>siswa</w:t>
      </w:r>
      <w:proofErr w:type="spellEnd"/>
      <w:r>
        <w:t xml:space="preserve"> </w:t>
      </w:r>
      <w:proofErr w:type="spellStart"/>
      <w:r>
        <w:t>kelompok</w:t>
      </w:r>
      <w:proofErr w:type="spellEnd"/>
      <w:r>
        <w:t xml:space="preserve"> </w:t>
      </w:r>
      <w:proofErr w:type="spellStart"/>
      <w:r>
        <w:t>atas</w:t>
      </w:r>
      <w:proofErr w:type="spellEnd"/>
      <w:r>
        <w:t xml:space="preserve"> </w:t>
      </w:r>
      <w:proofErr w:type="spellStart"/>
      <w:r>
        <w:t>pada</w:t>
      </w:r>
      <w:proofErr w:type="spellEnd"/>
      <w:r>
        <w:t xml:space="preserve"> </w:t>
      </w:r>
      <w:proofErr w:type="spellStart"/>
      <w:r>
        <w:t>kelas</w:t>
      </w:r>
      <w:proofErr w:type="spellEnd"/>
      <w:r>
        <w:t xml:space="preserve"> </w:t>
      </w:r>
      <w:proofErr w:type="spellStart"/>
      <w:r>
        <w:t>dengan</w:t>
      </w:r>
      <w:proofErr w:type="spellEnd"/>
      <w:r>
        <w:t xml:space="preserve"> model </w:t>
      </w:r>
      <w:proofErr w:type="spellStart"/>
      <w:r>
        <w:t>pembelajaran</w:t>
      </w:r>
      <w:proofErr w:type="spellEnd"/>
      <w:r>
        <w:t xml:space="preserve"> </w:t>
      </w:r>
      <w:proofErr w:type="spellStart"/>
      <w:r>
        <w:t>pembelajaran</w:t>
      </w:r>
      <w:proofErr w:type="spellEnd"/>
      <w:r>
        <w:t xml:space="preserve"> </w:t>
      </w:r>
      <w:proofErr w:type="spellStart"/>
      <w:r>
        <w:t>biasa</w:t>
      </w:r>
      <w:proofErr w:type="spellEnd"/>
      <w:r>
        <w:t>.</w:t>
      </w:r>
    </w:p>
    <w:p w:rsidR="00AE35F8" w:rsidRDefault="00AE35F8" w:rsidP="00AE35F8">
      <w:pPr>
        <w:pStyle w:val="NormalWeb"/>
        <w:spacing w:before="0" w:beforeAutospacing="0" w:after="0" w:afterAutospacing="0"/>
        <w:jc w:val="both"/>
        <w:rPr>
          <w:lang w:val="id-ID"/>
        </w:rPr>
      </w:pPr>
    </w:p>
    <w:p w:rsidR="00AE35F8" w:rsidRDefault="00AE35F8" w:rsidP="00AE35F8">
      <w:pPr>
        <w:pStyle w:val="NormalWeb"/>
        <w:spacing w:before="0" w:beforeAutospacing="0" w:after="0" w:afterAutospacing="0"/>
        <w:jc w:val="both"/>
        <w:rPr>
          <w:lang w:val="id-ID"/>
        </w:rPr>
      </w:pPr>
      <w:proofErr w:type="spellStart"/>
      <w:r>
        <w:t>Kemampuan</w:t>
      </w:r>
      <w:proofErr w:type="spellEnd"/>
      <w:r>
        <w:t xml:space="preserve"> </w:t>
      </w:r>
      <w:proofErr w:type="spellStart"/>
      <w:r>
        <w:t>pemecahan</w:t>
      </w:r>
      <w:proofErr w:type="spellEnd"/>
      <w:r>
        <w:t xml:space="preserve"> </w:t>
      </w:r>
      <w:proofErr w:type="spellStart"/>
      <w:r>
        <w:t>masalah</w:t>
      </w:r>
      <w:proofErr w:type="spellEnd"/>
      <w:r>
        <w:t xml:space="preserve"> </w:t>
      </w:r>
      <w:proofErr w:type="spellStart"/>
      <w:r>
        <w:t>siswa</w:t>
      </w:r>
      <w:proofErr w:type="spellEnd"/>
      <w:r>
        <w:t xml:space="preserve"> </w:t>
      </w:r>
      <w:proofErr w:type="spellStart"/>
      <w:r>
        <w:t>kelompok</w:t>
      </w:r>
      <w:proofErr w:type="spellEnd"/>
      <w:r>
        <w:t xml:space="preserve"> </w:t>
      </w:r>
      <w:proofErr w:type="spellStart"/>
      <w:r>
        <w:t>tengah</w:t>
      </w:r>
      <w:proofErr w:type="spellEnd"/>
      <w:r>
        <w:t xml:space="preserve"> </w:t>
      </w:r>
      <w:proofErr w:type="spellStart"/>
      <w:r>
        <w:t>pada</w:t>
      </w:r>
      <w:proofErr w:type="spellEnd"/>
      <w:r>
        <w:t xml:space="preserve"> </w:t>
      </w:r>
      <w:proofErr w:type="spellStart"/>
      <w:r>
        <w:t>kelas</w:t>
      </w:r>
      <w:proofErr w:type="spellEnd"/>
      <w:r>
        <w:t xml:space="preserve"> </w:t>
      </w:r>
      <w:proofErr w:type="spellStart"/>
      <w:r>
        <w:t>dengan</w:t>
      </w:r>
      <w:proofErr w:type="spellEnd"/>
      <w:r>
        <w:t xml:space="preserve"> model </w:t>
      </w:r>
      <w:proofErr w:type="spellStart"/>
      <w:r>
        <w:t>pembelajaran</w:t>
      </w:r>
      <w:proofErr w:type="spellEnd"/>
      <w:r>
        <w:t xml:space="preserve"> </w:t>
      </w:r>
      <w:r w:rsidRPr="000A5082">
        <w:rPr>
          <w:i/>
        </w:rPr>
        <w:t>advance organizer</w:t>
      </w:r>
      <w:r>
        <w:t xml:space="preserve"> </w:t>
      </w:r>
      <w:proofErr w:type="spellStart"/>
      <w:r>
        <w:t>secara</w:t>
      </w:r>
      <w:proofErr w:type="spellEnd"/>
      <w:r>
        <w:t xml:space="preserve"> </w:t>
      </w:r>
      <w:proofErr w:type="spellStart"/>
      <w:r>
        <w:t>signifikan</w:t>
      </w:r>
      <w:proofErr w:type="spellEnd"/>
      <w:r>
        <w:t xml:space="preserve"> </w:t>
      </w:r>
      <w:proofErr w:type="spellStart"/>
      <w:r>
        <w:t>berbeda</w:t>
      </w:r>
      <w:proofErr w:type="spellEnd"/>
      <w:r>
        <w:t xml:space="preserve"> </w:t>
      </w:r>
      <w:proofErr w:type="spellStart"/>
      <w:r>
        <w:t>dengan</w:t>
      </w:r>
      <w:proofErr w:type="spellEnd"/>
      <w:r>
        <w:t xml:space="preserve"> </w:t>
      </w:r>
      <w:proofErr w:type="spellStart"/>
      <w:r>
        <w:t>kelompok</w:t>
      </w:r>
      <w:proofErr w:type="spellEnd"/>
      <w:r>
        <w:t xml:space="preserve"> </w:t>
      </w:r>
      <w:proofErr w:type="spellStart"/>
      <w:r>
        <w:t>tengah</w:t>
      </w:r>
      <w:proofErr w:type="spellEnd"/>
      <w:r>
        <w:t xml:space="preserve"> </w:t>
      </w:r>
      <w:proofErr w:type="spellStart"/>
      <w:r>
        <w:t>pada</w:t>
      </w:r>
      <w:proofErr w:type="spellEnd"/>
      <w:r>
        <w:t xml:space="preserve"> </w:t>
      </w:r>
      <w:proofErr w:type="spellStart"/>
      <w:r>
        <w:t>kelas</w:t>
      </w:r>
      <w:proofErr w:type="spellEnd"/>
      <w:r>
        <w:t xml:space="preserve"> </w:t>
      </w:r>
      <w:proofErr w:type="spellStart"/>
      <w:r>
        <w:t>dengan</w:t>
      </w:r>
      <w:proofErr w:type="spellEnd"/>
      <w:r>
        <w:t xml:space="preserve"> model </w:t>
      </w:r>
      <w:proofErr w:type="spellStart"/>
      <w:r>
        <w:t>pembelajaran</w:t>
      </w:r>
      <w:proofErr w:type="spellEnd"/>
      <w:r>
        <w:t xml:space="preserve"> </w:t>
      </w:r>
      <w:proofErr w:type="spellStart"/>
      <w:r>
        <w:t>pembelajaran</w:t>
      </w:r>
      <w:proofErr w:type="spellEnd"/>
      <w:r>
        <w:t xml:space="preserve"> </w:t>
      </w:r>
      <w:proofErr w:type="spellStart"/>
      <w:r>
        <w:t>biasa</w:t>
      </w:r>
      <w:proofErr w:type="spellEnd"/>
      <w:r>
        <w:t xml:space="preserve">. </w:t>
      </w:r>
      <w:r w:rsidRPr="007F5C18">
        <w:t xml:space="preserve"> </w:t>
      </w:r>
      <w:proofErr w:type="spellStart"/>
      <w:r>
        <w:t>Selanjutnya</w:t>
      </w:r>
      <w:proofErr w:type="spellEnd"/>
      <w:r>
        <w:t xml:space="preserve"> </w:t>
      </w:r>
      <w:proofErr w:type="spellStart"/>
      <w:r>
        <w:t>kemampuan</w:t>
      </w:r>
      <w:proofErr w:type="spellEnd"/>
      <w:r>
        <w:t xml:space="preserve"> </w:t>
      </w:r>
      <w:proofErr w:type="spellStart"/>
      <w:r>
        <w:t>pemecahan</w:t>
      </w:r>
      <w:proofErr w:type="spellEnd"/>
      <w:r>
        <w:t xml:space="preserve"> ma</w:t>
      </w:r>
      <w:r>
        <w:rPr>
          <w:lang w:val="id-ID"/>
        </w:rPr>
        <w:t>s</w:t>
      </w:r>
      <w:proofErr w:type="spellStart"/>
      <w:r>
        <w:t>alah</w:t>
      </w:r>
      <w:proofErr w:type="spellEnd"/>
      <w:r>
        <w:t xml:space="preserve"> </w:t>
      </w:r>
      <w:proofErr w:type="spellStart"/>
      <w:r>
        <w:t>kelompok</w:t>
      </w:r>
      <w:proofErr w:type="spellEnd"/>
      <w:r>
        <w:t xml:space="preserve"> </w:t>
      </w:r>
      <w:proofErr w:type="spellStart"/>
      <w:r>
        <w:t>tengah</w:t>
      </w:r>
      <w:proofErr w:type="spellEnd"/>
      <w:r>
        <w:t xml:space="preserve"> </w:t>
      </w:r>
      <w:proofErr w:type="spellStart"/>
      <w:r>
        <w:t>pada</w:t>
      </w:r>
      <w:proofErr w:type="spellEnd"/>
      <w:r>
        <w:t xml:space="preserve"> </w:t>
      </w:r>
      <w:proofErr w:type="spellStart"/>
      <w:r>
        <w:t>kelas</w:t>
      </w:r>
      <w:proofErr w:type="spellEnd"/>
      <w:r>
        <w:t xml:space="preserve"> </w:t>
      </w:r>
      <w:proofErr w:type="spellStart"/>
      <w:r>
        <w:t>dengan</w:t>
      </w:r>
      <w:proofErr w:type="spellEnd"/>
      <w:r>
        <w:t xml:space="preserve"> model </w:t>
      </w:r>
      <w:proofErr w:type="spellStart"/>
      <w:r>
        <w:t>pembelajaran</w:t>
      </w:r>
      <w:proofErr w:type="spellEnd"/>
      <w:r>
        <w:t xml:space="preserve"> </w:t>
      </w:r>
      <w:r w:rsidRPr="000A5082">
        <w:rPr>
          <w:i/>
        </w:rPr>
        <w:t>advance organizer</w:t>
      </w:r>
      <w:r>
        <w:t xml:space="preserve"> </w:t>
      </w:r>
      <w:proofErr w:type="spellStart"/>
      <w:r>
        <w:t>secara</w:t>
      </w:r>
      <w:proofErr w:type="spellEnd"/>
      <w:r>
        <w:t xml:space="preserve"> </w:t>
      </w:r>
      <w:proofErr w:type="spellStart"/>
      <w:r>
        <w:t>signifikan</w:t>
      </w:r>
      <w:proofErr w:type="spellEnd"/>
      <w:r>
        <w:t xml:space="preserve"> </w:t>
      </w:r>
      <w:proofErr w:type="spellStart"/>
      <w:r>
        <w:t>lebih</w:t>
      </w:r>
      <w:proofErr w:type="spellEnd"/>
      <w:r>
        <w:t xml:space="preserve"> </w:t>
      </w:r>
      <w:proofErr w:type="spellStart"/>
      <w:r>
        <w:t>baik</w:t>
      </w:r>
      <w:proofErr w:type="spellEnd"/>
      <w:r>
        <w:t xml:space="preserve"> </w:t>
      </w:r>
      <w:proofErr w:type="spellStart"/>
      <w:r>
        <w:t>daripada</w:t>
      </w:r>
      <w:proofErr w:type="spellEnd"/>
      <w:r>
        <w:rPr>
          <w:lang w:val="id-ID"/>
        </w:rPr>
        <w:t xml:space="preserve"> </w:t>
      </w:r>
      <w:proofErr w:type="spellStart"/>
      <w:r>
        <w:t>kelompok</w:t>
      </w:r>
      <w:proofErr w:type="spellEnd"/>
      <w:r>
        <w:t xml:space="preserve"> </w:t>
      </w:r>
      <w:proofErr w:type="spellStart"/>
      <w:r>
        <w:t>tengah</w:t>
      </w:r>
      <w:proofErr w:type="spellEnd"/>
      <w:r>
        <w:t xml:space="preserve"> </w:t>
      </w:r>
      <w:proofErr w:type="spellStart"/>
      <w:r>
        <w:t>pada</w:t>
      </w:r>
      <w:proofErr w:type="spellEnd"/>
      <w:r>
        <w:t xml:space="preserve"> </w:t>
      </w:r>
      <w:proofErr w:type="spellStart"/>
      <w:r>
        <w:t>kelas</w:t>
      </w:r>
      <w:proofErr w:type="spellEnd"/>
      <w:r>
        <w:t xml:space="preserve"> </w:t>
      </w:r>
      <w:proofErr w:type="spellStart"/>
      <w:r>
        <w:t>dengan</w:t>
      </w:r>
      <w:proofErr w:type="spellEnd"/>
      <w:r>
        <w:t xml:space="preserve"> model </w:t>
      </w:r>
      <w:proofErr w:type="spellStart"/>
      <w:r>
        <w:t>pembelajaran</w:t>
      </w:r>
      <w:proofErr w:type="spellEnd"/>
      <w:r>
        <w:t xml:space="preserve"> </w:t>
      </w:r>
      <w:proofErr w:type="spellStart"/>
      <w:r>
        <w:t>pembelajaran</w:t>
      </w:r>
      <w:proofErr w:type="spellEnd"/>
      <w:r>
        <w:t xml:space="preserve"> </w:t>
      </w:r>
      <w:proofErr w:type="spellStart"/>
      <w:r>
        <w:t>biasa</w:t>
      </w:r>
      <w:proofErr w:type="spellEnd"/>
      <w:r>
        <w:t>.</w:t>
      </w:r>
    </w:p>
    <w:p w:rsidR="00AE35F8" w:rsidRDefault="00AE35F8" w:rsidP="00AE35F8">
      <w:pPr>
        <w:pStyle w:val="NormalWeb"/>
        <w:spacing w:before="0" w:beforeAutospacing="0" w:after="0" w:afterAutospacing="0"/>
        <w:jc w:val="both"/>
        <w:rPr>
          <w:lang w:val="id-ID"/>
        </w:rPr>
      </w:pPr>
    </w:p>
    <w:p w:rsidR="00AE35F8" w:rsidRDefault="00AE35F8" w:rsidP="00AE35F8">
      <w:pPr>
        <w:pStyle w:val="NormalWeb"/>
        <w:spacing w:before="0" w:beforeAutospacing="0" w:after="0" w:afterAutospacing="0"/>
        <w:jc w:val="both"/>
        <w:rPr>
          <w:lang w:val="id-ID"/>
        </w:rPr>
      </w:pPr>
      <w:proofErr w:type="spellStart"/>
      <w:proofErr w:type="gramStart"/>
      <w:r>
        <w:t>Kemampuan</w:t>
      </w:r>
      <w:proofErr w:type="spellEnd"/>
      <w:r>
        <w:t xml:space="preserve"> </w:t>
      </w:r>
      <w:proofErr w:type="spellStart"/>
      <w:r>
        <w:t>pemecahan</w:t>
      </w:r>
      <w:proofErr w:type="spellEnd"/>
      <w:r>
        <w:t xml:space="preserve"> </w:t>
      </w:r>
      <w:proofErr w:type="spellStart"/>
      <w:r>
        <w:t>masalah</w:t>
      </w:r>
      <w:proofErr w:type="spellEnd"/>
      <w:r>
        <w:t xml:space="preserve"> </w:t>
      </w:r>
      <w:proofErr w:type="spellStart"/>
      <w:r>
        <w:t>siswa</w:t>
      </w:r>
      <w:proofErr w:type="spellEnd"/>
      <w:r>
        <w:t xml:space="preserve"> </w:t>
      </w:r>
      <w:proofErr w:type="spellStart"/>
      <w:r>
        <w:t>kelompok</w:t>
      </w:r>
      <w:proofErr w:type="spellEnd"/>
      <w:r>
        <w:t xml:space="preserve"> </w:t>
      </w:r>
      <w:proofErr w:type="spellStart"/>
      <w:r>
        <w:t>bawah</w:t>
      </w:r>
      <w:proofErr w:type="spellEnd"/>
      <w:r>
        <w:t xml:space="preserve"> </w:t>
      </w:r>
      <w:proofErr w:type="spellStart"/>
      <w:r>
        <w:t>pada</w:t>
      </w:r>
      <w:proofErr w:type="spellEnd"/>
      <w:r>
        <w:t xml:space="preserve"> </w:t>
      </w:r>
      <w:proofErr w:type="spellStart"/>
      <w:r>
        <w:t>kelas</w:t>
      </w:r>
      <w:proofErr w:type="spellEnd"/>
      <w:r>
        <w:t xml:space="preserve"> </w:t>
      </w:r>
      <w:proofErr w:type="spellStart"/>
      <w:r>
        <w:t>dengan</w:t>
      </w:r>
      <w:proofErr w:type="spellEnd"/>
      <w:r>
        <w:t xml:space="preserve"> model </w:t>
      </w:r>
      <w:r w:rsidRPr="00AE35F8">
        <w:rPr>
          <w:i/>
          <w:lang w:val="id-ID"/>
        </w:rPr>
        <w:t>advance organizer</w:t>
      </w:r>
      <w:r w:rsidRPr="00AE35F8">
        <w:rPr>
          <w:i/>
        </w:rPr>
        <w:t xml:space="preserve"> </w:t>
      </w:r>
      <w:proofErr w:type="spellStart"/>
      <w:r>
        <w:t>siswa</w:t>
      </w:r>
      <w:proofErr w:type="spellEnd"/>
      <w:r>
        <w:t xml:space="preserve"> </w:t>
      </w:r>
      <w:proofErr w:type="spellStart"/>
      <w:r>
        <w:t>kelompok</w:t>
      </w:r>
      <w:proofErr w:type="spellEnd"/>
      <w:r>
        <w:t xml:space="preserve"> </w:t>
      </w:r>
      <w:proofErr w:type="spellStart"/>
      <w:r>
        <w:t>bawah</w:t>
      </w:r>
      <w:proofErr w:type="spellEnd"/>
      <w:r>
        <w:t xml:space="preserve"> </w:t>
      </w:r>
      <w:proofErr w:type="spellStart"/>
      <w:r>
        <w:t>pada</w:t>
      </w:r>
      <w:proofErr w:type="spellEnd"/>
      <w:r>
        <w:t xml:space="preserve"> </w:t>
      </w:r>
      <w:proofErr w:type="spellStart"/>
      <w:r>
        <w:t>kelas</w:t>
      </w:r>
      <w:proofErr w:type="spellEnd"/>
      <w:r>
        <w:t xml:space="preserve"> </w:t>
      </w:r>
      <w:proofErr w:type="spellStart"/>
      <w:r>
        <w:t>dengan</w:t>
      </w:r>
      <w:proofErr w:type="spellEnd"/>
      <w:r>
        <w:t xml:space="preserve"> model </w:t>
      </w:r>
      <w:proofErr w:type="spellStart"/>
      <w:r>
        <w:t>pembelajaran</w:t>
      </w:r>
      <w:proofErr w:type="spellEnd"/>
      <w:r>
        <w:t xml:space="preserve"> </w:t>
      </w:r>
      <w:proofErr w:type="spellStart"/>
      <w:r>
        <w:t>pembelajaran</w:t>
      </w:r>
      <w:proofErr w:type="spellEnd"/>
      <w:r>
        <w:t xml:space="preserve"> </w:t>
      </w:r>
      <w:proofErr w:type="spellStart"/>
      <w:r>
        <w:t>biasa</w:t>
      </w:r>
      <w:proofErr w:type="spellEnd"/>
      <w:r>
        <w:t>.</w:t>
      </w:r>
      <w:proofErr w:type="gramEnd"/>
      <w:r>
        <w:t xml:space="preserve"> </w:t>
      </w:r>
      <w:r w:rsidRPr="007F5C18">
        <w:t xml:space="preserve"> </w:t>
      </w:r>
      <w:proofErr w:type="spellStart"/>
      <w:r>
        <w:t>Selanjutnya</w:t>
      </w:r>
      <w:proofErr w:type="spellEnd"/>
      <w:r>
        <w:t xml:space="preserve"> </w:t>
      </w:r>
      <w:r>
        <w:rPr>
          <w:lang w:val="id-ID"/>
        </w:rPr>
        <w:t>k</w:t>
      </w:r>
      <w:proofErr w:type="spellStart"/>
      <w:r>
        <w:t>emampuan</w:t>
      </w:r>
      <w:proofErr w:type="spellEnd"/>
      <w:r>
        <w:t xml:space="preserve"> </w:t>
      </w:r>
      <w:proofErr w:type="spellStart"/>
      <w:r>
        <w:t>pemecahan</w:t>
      </w:r>
      <w:proofErr w:type="spellEnd"/>
      <w:r>
        <w:t xml:space="preserve"> </w:t>
      </w:r>
      <w:proofErr w:type="spellStart"/>
      <w:r>
        <w:t>masalah</w:t>
      </w:r>
      <w:proofErr w:type="spellEnd"/>
      <w:r>
        <w:t xml:space="preserve"> </w:t>
      </w:r>
      <w:proofErr w:type="spellStart"/>
      <w:r>
        <w:t>siswa</w:t>
      </w:r>
      <w:proofErr w:type="spellEnd"/>
      <w:r>
        <w:t xml:space="preserve"> </w:t>
      </w:r>
      <w:proofErr w:type="spellStart"/>
      <w:r>
        <w:t>kelompok</w:t>
      </w:r>
      <w:proofErr w:type="spellEnd"/>
      <w:r>
        <w:t xml:space="preserve"> </w:t>
      </w:r>
      <w:proofErr w:type="spellStart"/>
      <w:r>
        <w:t>bawah</w:t>
      </w:r>
      <w:proofErr w:type="spellEnd"/>
      <w:r>
        <w:t xml:space="preserve"> </w:t>
      </w:r>
      <w:proofErr w:type="spellStart"/>
      <w:r>
        <w:t>pada</w:t>
      </w:r>
      <w:proofErr w:type="spellEnd"/>
      <w:r>
        <w:t xml:space="preserve"> </w:t>
      </w:r>
      <w:proofErr w:type="spellStart"/>
      <w:r>
        <w:t>kelas</w:t>
      </w:r>
      <w:proofErr w:type="spellEnd"/>
      <w:r>
        <w:t xml:space="preserve"> </w:t>
      </w:r>
      <w:proofErr w:type="spellStart"/>
      <w:r>
        <w:t>dengan</w:t>
      </w:r>
      <w:proofErr w:type="spellEnd"/>
      <w:r>
        <w:t xml:space="preserve"> model </w:t>
      </w:r>
      <w:proofErr w:type="spellStart"/>
      <w:r>
        <w:t>pembelajaran</w:t>
      </w:r>
      <w:proofErr w:type="spellEnd"/>
      <w:r>
        <w:t xml:space="preserve"> </w:t>
      </w:r>
      <w:r w:rsidRPr="000A5082">
        <w:rPr>
          <w:i/>
        </w:rPr>
        <w:t>advance organizer</w:t>
      </w:r>
      <w:r>
        <w:t xml:space="preserve"> </w:t>
      </w:r>
      <w:proofErr w:type="spellStart"/>
      <w:r>
        <w:t>secara</w:t>
      </w:r>
      <w:proofErr w:type="spellEnd"/>
      <w:r>
        <w:t xml:space="preserve"> </w:t>
      </w:r>
      <w:proofErr w:type="spellStart"/>
      <w:r>
        <w:t>signifikan</w:t>
      </w:r>
      <w:proofErr w:type="spellEnd"/>
      <w:r>
        <w:t xml:space="preserve"> </w:t>
      </w:r>
      <w:proofErr w:type="spellStart"/>
      <w:r>
        <w:t>lebih</w:t>
      </w:r>
      <w:proofErr w:type="spellEnd"/>
      <w:r>
        <w:t xml:space="preserve"> </w:t>
      </w:r>
      <w:proofErr w:type="spellStart"/>
      <w:r>
        <w:t>baik</w:t>
      </w:r>
      <w:proofErr w:type="spellEnd"/>
      <w:r>
        <w:t xml:space="preserve"> </w:t>
      </w:r>
      <w:proofErr w:type="spellStart"/>
      <w:r>
        <w:t>daripada</w:t>
      </w:r>
      <w:proofErr w:type="spellEnd"/>
      <w:r>
        <w:t xml:space="preserve"> </w:t>
      </w:r>
      <w:proofErr w:type="spellStart"/>
      <w:r>
        <w:t>kelompok</w:t>
      </w:r>
      <w:proofErr w:type="spellEnd"/>
      <w:r>
        <w:t xml:space="preserve"> </w:t>
      </w:r>
      <w:proofErr w:type="spellStart"/>
      <w:r>
        <w:t>bawah</w:t>
      </w:r>
      <w:proofErr w:type="spellEnd"/>
      <w:r>
        <w:t xml:space="preserve"> </w:t>
      </w:r>
      <w:proofErr w:type="spellStart"/>
      <w:r>
        <w:t>pada</w:t>
      </w:r>
      <w:proofErr w:type="spellEnd"/>
      <w:r>
        <w:t xml:space="preserve"> </w:t>
      </w:r>
      <w:proofErr w:type="spellStart"/>
      <w:r>
        <w:t>kelas</w:t>
      </w:r>
      <w:proofErr w:type="spellEnd"/>
      <w:r>
        <w:t xml:space="preserve"> </w:t>
      </w:r>
      <w:proofErr w:type="spellStart"/>
      <w:r>
        <w:t>dengan</w:t>
      </w:r>
      <w:proofErr w:type="spellEnd"/>
      <w:r>
        <w:t xml:space="preserve"> model </w:t>
      </w:r>
      <w:proofErr w:type="spellStart"/>
      <w:r>
        <w:t>pembelajaran</w:t>
      </w:r>
      <w:proofErr w:type="spellEnd"/>
      <w:r>
        <w:t xml:space="preserve"> </w:t>
      </w:r>
      <w:proofErr w:type="spellStart"/>
      <w:r>
        <w:t>pembelajaran</w:t>
      </w:r>
      <w:proofErr w:type="spellEnd"/>
      <w:r>
        <w:t xml:space="preserve"> </w:t>
      </w:r>
      <w:proofErr w:type="spellStart"/>
      <w:r>
        <w:t>biasa</w:t>
      </w:r>
      <w:proofErr w:type="spellEnd"/>
      <w:r>
        <w:t>.</w:t>
      </w:r>
    </w:p>
    <w:p w:rsidR="00AE35F8" w:rsidRDefault="00AE35F8" w:rsidP="00AE35F8">
      <w:pPr>
        <w:pStyle w:val="NormalWeb"/>
        <w:spacing w:before="0" w:beforeAutospacing="0" w:after="0" w:afterAutospacing="0"/>
        <w:jc w:val="both"/>
        <w:rPr>
          <w:lang w:val="id-ID"/>
        </w:rPr>
      </w:pPr>
    </w:p>
    <w:p w:rsidR="00AE35F8" w:rsidRDefault="00AE35F8" w:rsidP="00AE35F8">
      <w:pPr>
        <w:pStyle w:val="NormalWeb"/>
        <w:spacing w:before="0" w:beforeAutospacing="0" w:after="0" w:afterAutospacing="0"/>
        <w:jc w:val="both"/>
      </w:pPr>
      <w:proofErr w:type="spellStart"/>
      <w:r>
        <w:t>Kemampuan</w:t>
      </w:r>
      <w:proofErr w:type="spellEnd"/>
      <w:r>
        <w:t xml:space="preserve"> </w:t>
      </w:r>
      <w:proofErr w:type="spellStart"/>
      <w:r>
        <w:t>pemecahan</w:t>
      </w:r>
      <w:proofErr w:type="spellEnd"/>
      <w:r>
        <w:t xml:space="preserve"> </w:t>
      </w:r>
      <w:proofErr w:type="spellStart"/>
      <w:r>
        <w:t>masalah</w:t>
      </w:r>
      <w:proofErr w:type="spellEnd"/>
      <w:r>
        <w:t xml:space="preserve"> </w:t>
      </w:r>
      <w:proofErr w:type="spellStart"/>
      <w:r>
        <w:t>siswa</w:t>
      </w:r>
      <w:proofErr w:type="spellEnd"/>
      <w:r>
        <w:t xml:space="preserve"> </w:t>
      </w:r>
      <w:proofErr w:type="spellStart"/>
      <w:proofErr w:type="gramStart"/>
      <w:r>
        <w:t>kelompok</w:t>
      </w:r>
      <w:proofErr w:type="spellEnd"/>
      <w:r>
        <w:t xml:space="preserve">  </w:t>
      </w:r>
      <w:proofErr w:type="spellStart"/>
      <w:r>
        <w:t>tengah</w:t>
      </w:r>
      <w:proofErr w:type="spellEnd"/>
      <w:proofErr w:type="gramEnd"/>
      <w:r>
        <w:t xml:space="preserve">  </w:t>
      </w:r>
      <w:proofErr w:type="spellStart"/>
      <w:r>
        <w:t>pada</w:t>
      </w:r>
      <w:proofErr w:type="spellEnd"/>
      <w:r>
        <w:t xml:space="preserve"> </w:t>
      </w:r>
      <w:proofErr w:type="spellStart"/>
      <w:r>
        <w:t>kelas</w:t>
      </w:r>
      <w:proofErr w:type="spellEnd"/>
      <w:r>
        <w:t xml:space="preserve"> yang </w:t>
      </w:r>
      <w:proofErr w:type="spellStart"/>
      <w:r>
        <w:t>menggunakan</w:t>
      </w:r>
      <w:proofErr w:type="spellEnd"/>
      <w:r>
        <w:t xml:space="preserve"> model </w:t>
      </w:r>
      <w:proofErr w:type="spellStart"/>
      <w:r>
        <w:t>pembelajaran</w:t>
      </w:r>
      <w:proofErr w:type="spellEnd"/>
      <w:r>
        <w:t xml:space="preserve"> </w:t>
      </w:r>
      <w:r w:rsidRPr="00E4390C">
        <w:rPr>
          <w:i/>
        </w:rPr>
        <w:t>advance organizer</w:t>
      </w:r>
      <w:r>
        <w:t xml:space="preserve"> </w:t>
      </w:r>
      <w:proofErr w:type="spellStart"/>
      <w:r>
        <w:t>secara</w:t>
      </w:r>
      <w:proofErr w:type="spellEnd"/>
      <w:r>
        <w:t xml:space="preserve"> </w:t>
      </w:r>
      <w:proofErr w:type="spellStart"/>
      <w:r>
        <w:t>signifikan</w:t>
      </w:r>
      <w:proofErr w:type="spellEnd"/>
      <w:r>
        <w:t xml:space="preserve"> </w:t>
      </w:r>
      <w:proofErr w:type="spellStart"/>
      <w:r>
        <w:t>berbeda</w:t>
      </w:r>
      <w:proofErr w:type="spellEnd"/>
      <w:r>
        <w:t xml:space="preserve"> </w:t>
      </w:r>
      <w:proofErr w:type="spellStart"/>
      <w:r>
        <w:t>dengan</w:t>
      </w:r>
      <w:proofErr w:type="spellEnd"/>
      <w:r>
        <w:t xml:space="preserve"> </w:t>
      </w:r>
      <w:proofErr w:type="spellStart"/>
      <w:r>
        <w:t>siswa</w:t>
      </w:r>
      <w:proofErr w:type="spellEnd"/>
      <w:r>
        <w:t xml:space="preserve"> </w:t>
      </w:r>
      <w:proofErr w:type="spellStart"/>
      <w:r>
        <w:t>kelompok</w:t>
      </w:r>
      <w:proofErr w:type="spellEnd"/>
      <w:r>
        <w:t xml:space="preserve"> </w:t>
      </w:r>
      <w:proofErr w:type="spellStart"/>
      <w:r>
        <w:t>atas</w:t>
      </w:r>
      <w:proofErr w:type="spellEnd"/>
      <w:r>
        <w:t xml:space="preserve"> </w:t>
      </w:r>
      <w:proofErr w:type="spellStart"/>
      <w:r>
        <w:t>pada</w:t>
      </w:r>
      <w:proofErr w:type="spellEnd"/>
      <w:r>
        <w:t xml:space="preserve"> </w:t>
      </w:r>
      <w:proofErr w:type="spellStart"/>
      <w:r>
        <w:t>kelas</w:t>
      </w:r>
      <w:proofErr w:type="spellEnd"/>
      <w:r>
        <w:t xml:space="preserve"> </w:t>
      </w:r>
      <w:proofErr w:type="spellStart"/>
      <w:r>
        <w:t>dengan</w:t>
      </w:r>
      <w:proofErr w:type="spellEnd"/>
      <w:r>
        <w:t xml:space="preserve"> model </w:t>
      </w:r>
      <w:proofErr w:type="spellStart"/>
      <w:r>
        <w:t>pembelajaran</w:t>
      </w:r>
      <w:proofErr w:type="spellEnd"/>
      <w:r>
        <w:t xml:space="preserve"> </w:t>
      </w:r>
      <w:proofErr w:type="spellStart"/>
      <w:r>
        <w:t>pembelajaran</w:t>
      </w:r>
      <w:proofErr w:type="spellEnd"/>
      <w:r>
        <w:t xml:space="preserve"> </w:t>
      </w:r>
      <w:proofErr w:type="spellStart"/>
      <w:r>
        <w:t>biasa</w:t>
      </w:r>
      <w:proofErr w:type="spellEnd"/>
      <w:r>
        <w:t>.</w:t>
      </w:r>
      <w:r>
        <w:rPr>
          <w:lang w:val="id-ID"/>
        </w:rPr>
        <w:t xml:space="preserve"> </w:t>
      </w:r>
      <w:proofErr w:type="spellStart"/>
      <w:r>
        <w:t>Selanjutnya</w:t>
      </w:r>
      <w:proofErr w:type="spellEnd"/>
      <w:r>
        <w:t xml:space="preserve"> </w:t>
      </w:r>
      <w:proofErr w:type="spellStart"/>
      <w:r>
        <w:t>kemampuan</w:t>
      </w:r>
      <w:proofErr w:type="spellEnd"/>
      <w:r>
        <w:t xml:space="preserve"> </w:t>
      </w:r>
      <w:proofErr w:type="spellStart"/>
      <w:r>
        <w:t>pemecahan</w:t>
      </w:r>
      <w:proofErr w:type="spellEnd"/>
      <w:r>
        <w:t xml:space="preserve"> </w:t>
      </w:r>
      <w:proofErr w:type="spellStart"/>
      <w:r>
        <w:t>masalah</w:t>
      </w:r>
      <w:proofErr w:type="spellEnd"/>
      <w:r>
        <w:t xml:space="preserve"> </w:t>
      </w:r>
      <w:proofErr w:type="spellStart"/>
      <w:r>
        <w:t>siswa</w:t>
      </w:r>
      <w:proofErr w:type="spellEnd"/>
      <w:r>
        <w:t xml:space="preserve"> </w:t>
      </w:r>
      <w:proofErr w:type="spellStart"/>
      <w:r>
        <w:t>kelompok</w:t>
      </w:r>
      <w:proofErr w:type="spellEnd"/>
      <w:r>
        <w:t xml:space="preserve"> </w:t>
      </w:r>
      <w:proofErr w:type="spellStart"/>
      <w:r>
        <w:t>menengah</w:t>
      </w:r>
      <w:proofErr w:type="spellEnd"/>
      <w:r>
        <w:t xml:space="preserve"> </w:t>
      </w:r>
      <w:proofErr w:type="spellStart"/>
      <w:r>
        <w:t>pada</w:t>
      </w:r>
      <w:proofErr w:type="spellEnd"/>
      <w:r>
        <w:t xml:space="preserve"> </w:t>
      </w:r>
      <w:proofErr w:type="spellStart"/>
      <w:r>
        <w:t>kelas</w:t>
      </w:r>
      <w:proofErr w:type="spellEnd"/>
      <w:r>
        <w:t xml:space="preserve"> </w:t>
      </w:r>
      <w:proofErr w:type="spellStart"/>
      <w:r>
        <w:t>dengan</w:t>
      </w:r>
      <w:proofErr w:type="spellEnd"/>
      <w:r>
        <w:t xml:space="preserve"> model </w:t>
      </w:r>
      <w:proofErr w:type="spellStart"/>
      <w:r>
        <w:t>pembelajaran</w:t>
      </w:r>
      <w:proofErr w:type="spellEnd"/>
      <w:r>
        <w:t xml:space="preserve"> </w:t>
      </w:r>
      <w:r w:rsidRPr="00E4390C">
        <w:rPr>
          <w:i/>
        </w:rPr>
        <w:t>advance organizer</w:t>
      </w:r>
      <w:r>
        <w:t xml:space="preserve"> </w:t>
      </w:r>
      <w:proofErr w:type="spellStart"/>
      <w:r>
        <w:t>secara</w:t>
      </w:r>
      <w:proofErr w:type="spellEnd"/>
      <w:r>
        <w:t xml:space="preserve"> </w:t>
      </w:r>
      <w:proofErr w:type="spellStart"/>
      <w:r>
        <w:t>signifikan</w:t>
      </w:r>
      <w:proofErr w:type="spellEnd"/>
      <w:r>
        <w:t xml:space="preserve"> </w:t>
      </w:r>
      <w:proofErr w:type="spellStart"/>
      <w:r>
        <w:t>lebih</w:t>
      </w:r>
      <w:proofErr w:type="spellEnd"/>
      <w:r>
        <w:t xml:space="preserve"> </w:t>
      </w:r>
      <w:proofErr w:type="spellStart"/>
      <w:r>
        <w:t>baik</w:t>
      </w:r>
      <w:proofErr w:type="spellEnd"/>
      <w:r>
        <w:t xml:space="preserve"> </w:t>
      </w:r>
      <w:proofErr w:type="spellStart"/>
      <w:r>
        <w:t>daripada</w:t>
      </w:r>
      <w:proofErr w:type="spellEnd"/>
      <w:r>
        <w:t xml:space="preserve"> </w:t>
      </w:r>
      <w:proofErr w:type="spellStart"/>
      <w:r>
        <w:t>kelompok</w:t>
      </w:r>
      <w:proofErr w:type="spellEnd"/>
      <w:r>
        <w:t xml:space="preserve"> </w:t>
      </w:r>
      <w:proofErr w:type="spellStart"/>
      <w:proofErr w:type="gramStart"/>
      <w:r>
        <w:t>menengah</w:t>
      </w:r>
      <w:proofErr w:type="spellEnd"/>
      <w:r>
        <w:t xml:space="preserve">  </w:t>
      </w:r>
      <w:proofErr w:type="spellStart"/>
      <w:r>
        <w:t>pada</w:t>
      </w:r>
      <w:proofErr w:type="spellEnd"/>
      <w:proofErr w:type="gramEnd"/>
      <w:r>
        <w:t xml:space="preserve">  </w:t>
      </w:r>
      <w:proofErr w:type="spellStart"/>
      <w:r>
        <w:t>kelas</w:t>
      </w:r>
      <w:proofErr w:type="spellEnd"/>
      <w:r>
        <w:t xml:space="preserve">  </w:t>
      </w:r>
      <w:proofErr w:type="spellStart"/>
      <w:r>
        <w:t>dengan</w:t>
      </w:r>
      <w:proofErr w:type="spellEnd"/>
      <w:r>
        <w:t xml:space="preserve"> model </w:t>
      </w:r>
      <w:proofErr w:type="spellStart"/>
      <w:r>
        <w:t>pembelajaran</w:t>
      </w:r>
      <w:proofErr w:type="spellEnd"/>
      <w:r>
        <w:t xml:space="preserve"> </w:t>
      </w:r>
      <w:proofErr w:type="spellStart"/>
      <w:r>
        <w:t>pembelajaran</w:t>
      </w:r>
      <w:proofErr w:type="spellEnd"/>
      <w:r>
        <w:t xml:space="preserve"> </w:t>
      </w:r>
      <w:proofErr w:type="spellStart"/>
      <w:r>
        <w:t>biasa</w:t>
      </w:r>
      <w:proofErr w:type="spellEnd"/>
      <w:r>
        <w:t>.</w:t>
      </w:r>
    </w:p>
    <w:p w:rsidR="00AE35F8" w:rsidRDefault="00AE35F8" w:rsidP="00AE35F8">
      <w:pPr>
        <w:pStyle w:val="NormalWeb"/>
        <w:spacing w:before="0" w:beforeAutospacing="0" w:after="0" w:afterAutospacing="0"/>
        <w:jc w:val="both"/>
        <w:rPr>
          <w:lang w:val="id-ID"/>
        </w:rPr>
      </w:pPr>
    </w:p>
    <w:p w:rsidR="00AE35F8" w:rsidRPr="009C1159" w:rsidRDefault="00AE35F8" w:rsidP="00AE35F8">
      <w:pPr>
        <w:pStyle w:val="NormalWeb"/>
        <w:spacing w:before="0" w:beforeAutospacing="0" w:after="0" w:afterAutospacing="0"/>
        <w:jc w:val="both"/>
      </w:pPr>
      <w:proofErr w:type="spellStart"/>
      <w:r>
        <w:t>Kemampuan</w:t>
      </w:r>
      <w:proofErr w:type="spellEnd"/>
      <w:r>
        <w:t xml:space="preserve"> </w:t>
      </w:r>
      <w:proofErr w:type="spellStart"/>
      <w:r>
        <w:t>pemecahan</w:t>
      </w:r>
      <w:proofErr w:type="spellEnd"/>
      <w:r>
        <w:t xml:space="preserve"> </w:t>
      </w:r>
      <w:proofErr w:type="spellStart"/>
      <w:r>
        <w:t>masalah</w:t>
      </w:r>
      <w:proofErr w:type="spellEnd"/>
      <w:r>
        <w:t xml:space="preserve"> </w:t>
      </w:r>
      <w:proofErr w:type="spellStart"/>
      <w:r>
        <w:t>siswa</w:t>
      </w:r>
      <w:proofErr w:type="spellEnd"/>
      <w:r>
        <w:t xml:space="preserve"> </w:t>
      </w:r>
      <w:proofErr w:type="spellStart"/>
      <w:r>
        <w:t>kelompok</w:t>
      </w:r>
      <w:proofErr w:type="spellEnd"/>
      <w:r>
        <w:t xml:space="preserve"> </w:t>
      </w:r>
      <w:proofErr w:type="spellStart"/>
      <w:r>
        <w:t>bawah</w:t>
      </w:r>
      <w:proofErr w:type="spellEnd"/>
      <w:r>
        <w:t xml:space="preserve"> </w:t>
      </w:r>
      <w:proofErr w:type="spellStart"/>
      <w:r>
        <w:t>pada</w:t>
      </w:r>
      <w:proofErr w:type="spellEnd"/>
      <w:r>
        <w:t xml:space="preserve"> </w:t>
      </w:r>
      <w:proofErr w:type="spellStart"/>
      <w:r>
        <w:t>kelas</w:t>
      </w:r>
      <w:proofErr w:type="spellEnd"/>
      <w:r>
        <w:t xml:space="preserve"> </w:t>
      </w:r>
      <w:proofErr w:type="spellStart"/>
      <w:r>
        <w:t>dengan</w:t>
      </w:r>
      <w:proofErr w:type="spellEnd"/>
      <w:r>
        <w:t xml:space="preserve"> model </w:t>
      </w:r>
      <w:proofErr w:type="spellStart"/>
      <w:r>
        <w:t>pembelajaran</w:t>
      </w:r>
      <w:proofErr w:type="spellEnd"/>
      <w:r>
        <w:t xml:space="preserve"> </w:t>
      </w:r>
      <w:r w:rsidRPr="00E4390C">
        <w:rPr>
          <w:i/>
        </w:rPr>
        <w:t>advance organizer</w:t>
      </w:r>
      <w:r>
        <w:t xml:space="preserve"> </w:t>
      </w:r>
      <w:proofErr w:type="spellStart"/>
      <w:r>
        <w:t>secara</w:t>
      </w:r>
      <w:proofErr w:type="spellEnd"/>
      <w:r>
        <w:t xml:space="preserve"> </w:t>
      </w:r>
      <w:proofErr w:type="spellStart"/>
      <w:r>
        <w:t>signifikan</w:t>
      </w:r>
      <w:proofErr w:type="spellEnd"/>
      <w:r>
        <w:t xml:space="preserve"> </w:t>
      </w:r>
      <w:proofErr w:type="spellStart"/>
      <w:r>
        <w:t>berbeda</w:t>
      </w:r>
      <w:proofErr w:type="spellEnd"/>
      <w:r>
        <w:t xml:space="preserve"> </w:t>
      </w:r>
      <w:proofErr w:type="spellStart"/>
      <w:r>
        <w:t>dengan</w:t>
      </w:r>
      <w:proofErr w:type="spellEnd"/>
      <w:r>
        <w:t xml:space="preserve"> </w:t>
      </w:r>
      <w:proofErr w:type="spellStart"/>
      <w:r>
        <w:t>siswa</w:t>
      </w:r>
      <w:proofErr w:type="spellEnd"/>
      <w:r>
        <w:t xml:space="preserve"> </w:t>
      </w:r>
      <w:proofErr w:type="spellStart"/>
      <w:r>
        <w:t>kelompok</w:t>
      </w:r>
      <w:proofErr w:type="spellEnd"/>
      <w:r>
        <w:t xml:space="preserve"> </w:t>
      </w:r>
      <w:proofErr w:type="spellStart"/>
      <w:r>
        <w:t>atas</w:t>
      </w:r>
      <w:proofErr w:type="spellEnd"/>
      <w:r>
        <w:t xml:space="preserve"> </w:t>
      </w:r>
      <w:proofErr w:type="spellStart"/>
      <w:r>
        <w:t>pada</w:t>
      </w:r>
      <w:proofErr w:type="spellEnd"/>
      <w:r>
        <w:t xml:space="preserve"> </w:t>
      </w:r>
      <w:proofErr w:type="spellStart"/>
      <w:r>
        <w:t>kelas</w:t>
      </w:r>
      <w:proofErr w:type="spellEnd"/>
      <w:r>
        <w:t xml:space="preserve"> </w:t>
      </w:r>
      <w:proofErr w:type="spellStart"/>
      <w:r>
        <w:t>dengan</w:t>
      </w:r>
      <w:proofErr w:type="spellEnd"/>
      <w:r>
        <w:t xml:space="preserve"> model </w:t>
      </w:r>
      <w:proofErr w:type="spellStart"/>
      <w:r>
        <w:t>pembelajaran</w:t>
      </w:r>
      <w:proofErr w:type="spellEnd"/>
      <w:r>
        <w:t xml:space="preserve"> </w:t>
      </w:r>
      <w:proofErr w:type="spellStart"/>
      <w:r>
        <w:t>pembelajaran</w:t>
      </w:r>
      <w:proofErr w:type="spellEnd"/>
      <w:r>
        <w:t xml:space="preserve"> </w:t>
      </w:r>
      <w:proofErr w:type="spellStart"/>
      <w:r>
        <w:t>biasa</w:t>
      </w:r>
      <w:proofErr w:type="spellEnd"/>
      <w:r>
        <w:t xml:space="preserve">. </w:t>
      </w:r>
    </w:p>
    <w:p w:rsidR="00AE35F8" w:rsidRDefault="00AE35F8" w:rsidP="00BE7E2D">
      <w:pPr>
        <w:spacing w:after="0" w:line="240" w:lineRule="auto"/>
        <w:jc w:val="both"/>
        <w:rPr>
          <w:rFonts w:ascii="Times New Roman" w:hAnsi="Times New Roman" w:cs="Times New Roman"/>
          <w:sz w:val="24"/>
          <w:szCs w:val="24"/>
        </w:rPr>
      </w:pPr>
    </w:p>
    <w:p w:rsidR="00533D9F" w:rsidRDefault="00C67550" w:rsidP="00BE7E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Kemampuan Koneksi Matematis</w:t>
      </w:r>
    </w:p>
    <w:p w:rsidR="00A87512" w:rsidRDefault="00A87512" w:rsidP="00BE7E2D">
      <w:pPr>
        <w:spacing w:after="0" w:line="240" w:lineRule="auto"/>
        <w:jc w:val="both"/>
        <w:rPr>
          <w:rFonts w:ascii="Times New Roman" w:hAnsi="Times New Roman" w:cs="Times New Roman"/>
          <w:sz w:val="24"/>
          <w:szCs w:val="24"/>
        </w:rPr>
      </w:pPr>
    </w:p>
    <w:p w:rsidR="00A87512" w:rsidRDefault="00A87512" w:rsidP="00A8751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Tabel 3. </w:t>
      </w:r>
      <w:r w:rsidRPr="000A0665">
        <w:rPr>
          <w:rFonts w:ascii="Times New Roman" w:hAnsi="Times New Roman" w:cs="Times New Roman"/>
          <w:b/>
          <w:sz w:val="24"/>
          <w:szCs w:val="24"/>
        </w:rPr>
        <w:t xml:space="preserve">Hasil Uji </w:t>
      </w:r>
      <w:r>
        <w:rPr>
          <w:rFonts w:ascii="Times New Roman" w:hAnsi="Times New Roman" w:cs="Times New Roman"/>
          <w:b/>
          <w:sz w:val="24"/>
          <w:szCs w:val="24"/>
        </w:rPr>
        <w:t>Anova Dua Jalur</w:t>
      </w:r>
      <w:r w:rsidRPr="000A0665">
        <w:rPr>
          <w:rFonts w:ascii="Times New Roman" w:hAnsi="Times New Roman" w:cs="Times New Roman"/>
          <w:b/>
          <w:sz w:val="24"/>
          <w:szCs w:val="24"/>
        </w:rPr>
        <w:t xml:space="preserve"> Gain Ternormalisasi Kemampuan </w:t>
      </w:r>
      <w:r>
        <w:rPr>
          <w:rFonts w:ascii="Times New Roman" w:hAnsi="Times New Roman" w:cs="Times New Roman"/>
          <w:b/>
          <w:sz w:val="24"/>
          <w:szCs w:val="24"/>
        </w:rPr>
        <w:t>Koneksi Matematis</w:t>
      </w:r>
      <w:r w:rsidRPr="000A0665">
        <w:rPr>
          <w:rFonts w:ascii="Times New Roman" w:hAnsi="Times New Roman" w:cs="Times New Roman"/>
          <w:b/>
          <w:sz w:val="24"/>
          <w:szCs w:val="24"/>
        </w:rPr>
        <w:t xml:space="preserve"> Antarkel</w:t>
      </w:r>
      <w:r>
        <w:rPr>
          <w:rFonts w:ascii="Times New Roman" w:hAnsi="Times New Roman" w:cs="Times New Roman"/>
          <w:b/>
          <w:sz w:val="24"/>
          <w:szCs w:val="24"/>
        </w:rPr>
        <w:t>ompok Berdasarkan Klafikasi Kema</w:t>
      </w:r>
      <w:r w:rsidRPr="000A0665">
        <w:rPr>
          <w:rFonts w:ascii="Times New Roman" w:hAnsi="Times New Roman" w:cs="Times New Roman"/>
          <w:b/>
          <w:sz w:val="24"/>
          <w:szCs w:val="24"/>
        </w:rPr>
        <w:t xml:space="preserve">mpuan awal </w:t>
      </w:r>
      <w:r>
        <w:rPr>
          <w:rFonts w:ascii="Times New Roman" w:hAnsi="Times New Roman" w:cs="Times New Roman"/>
          <w:b/>
          <w:sz w:val="24"/>
          <w:szCs w:val="24"/>
        </w:rPr>
        <w:t>Matematisa Siswa</w:t>
      </w:r>
    </w:p>
    <w:p w:rsidR="00A87512" w:rsidRDefault="00A87512" w:rsidP="00A87512">
      <w:pPr>
        <w:spacing w:after="0" w:line="240" w:lineRule="auto"/>
        <w:jc w:val="center"/>
        <w:rPr>
          <w:rFonts w:ascii="Times New Roman" w:hAnsi="Times New Roman" w:cs="Times New Roman"/>
          <w:b/>
          <w:sz w:val="24"/>
          <w:szCs w:val="24"/>
        </w:rPr>
      </w:pPr>
    </w:p>
    <w:tbl>
      <w:tblPr>
        <w:tblW w:w="8343" w:type="dxa"/>
        <w:tblInd w:w="30" w:type="dxa"/>
        <w:tblBorders>
          <w:top w:val="single" w:sz="4" w:space="0" w:color="auto"/>
          <w:bottom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1560"/>
        <w:gridCol w:w="1559"/>
        <w:gridCol w:w="992"/>
        <w:gridCol w:w="851"/>
        <w:gridCol w:w="850"/>
        <w:gridCol w:w="1134"/>
        <w:gridCol w:w="1397"/>
      </w:tblGrid>
      <w:tr w:rsidR="00A87512" w:rsidRPr="00BC7C9B" w:rsidTr="00A87512">
        <w:trPr>
          <w:cantSplit/>
          <w:tblHeader/>
        </w:trPr>
        <w:tc>
          <w:tcPr>
            <w:tcW w:w="1560" w:type="dxa"/>
            <w:vMerge w:val="restart"/>
            <w:shd w:val="clear" w:color="auto" w:fill="FFFFFF"/>
            <w:tcMar>
              <w:top w:w="30" w:type="dxa"/>
              <w:left w:w="30" w:type="dxa"/>
              <w:bottom w:w="30" w:type="dxa"/>
              <w:right w:w="30" w:type="dxa"/>
            </w:tcMar>
            <w:vAlign w:val="bottom"/>
          </w:tcPr>
          <w:p w:rsidR="00A87512" w:rsidRPr="00BC7C9B" w:rsidRDefault="00A87512" w:rsidP="00A87512">
            <w:pPr>
              <w:autoSpaceDE w:val="0"/>
              <w:autoSpaceDN w:val="0"/>
              <w:adjustRightInd w:val="0"/>
              <w:spacing w:after="0" w:line="240" w:lineRule="auto"/>
              <w:rPr>
                <w:rFonts w:ascii="Arial" w:hAnsi="Arial" w:cs="Arial"/>
                <w:color w:val="000000"/>
                <w:sz w:val="18"/>
                <w:szCs w:val="18"/>
              </w:rPr>
            </w:pPr>
            <w:r w:rsidRPr="00BC7C9B">
              <w:rPr>
                <w:rFonts w:ascii="Arial" w:hAnsi="Arial" w:cs="Arial"/>
                <w:color w:val="000000"/>
                <w:sz w:val="18"/>
                <w:szCs w:val="18"/>
              </w:rPr>
              <w:t>(I) Level</w:t>
            </w:r>
          </w:p>
        </w:tc>
        <w:tc>
          <w:tcPr>
            <w:tcW w:w="1559" w:type="dxa"/>
            <w:vMerge w:val="restart"/>
            <w:shd w:val="clear" w:color="auto" w:fill="FFFFFF"/>
            <w:tcMar>
              <w:top w:w="30" w:type="dxa"/>
              <w:left w:w="30" w:type="dxa"/>
              <w:bottom w:w="30" w:type="dxa"/>
              <w:right w:w="30" w:type="dxa"/>
            </w:tcMar>
            <w:vAlign w:val="bottom"/>
          </w:tcPr>
          <w:p w:rsidR="00A87512" w:rsidRPr="00BC7C9B" w:rsidRDefault="00A87512" w:rsidP="00A87512">
            <w:pPr>
              <w:autoSpaceDE w:val="0"/>
              <w:autoSpaceDN w:val="0"/>
              <w:adjustRightInd w:val="0"/>
              <w:spacing w:after="0" w:line="240" w:lineRule="auto"/>
              <w:rPr>
                <w:rFonts w:ascii="Arial" w:hAnsi="Arial" w:cs="Arial"/>
                <w:color w:val="000000"/>
                <w:sz w:val="18"/>
                <w:szCs w:val="18"/>
              </w:rPr>
            </w:pPr>
            <w:r w:rsidRPr="00BC7C9B">
              <w:rPr>
                <w:rFonts w:ascii="Arial" w:hAnsi="Arial" w:cs="Arial"/>
                <w:color w:val="000000"/>
                <w:sz w:val="18"/>
                <w:szCs w:val="18"/>
              </w:rPr>
              <w:t>(J) Level</w:t>
            </w:r>
          </w:p>
        </w:tc>
        <w:tc>
          <w:tcPr>
            <w:tcW w:w="992" w:type="dxa"/>
            <w:vMerge w:val="restart"/>
            <w:shd w:val="clear" w:color="auto" w:fill="FFFFFF"/>
            <w:tcMar>
              <w:top w:w="30" w:type="dxa"/>
              <w:left w:w="30" w:type="dxa"/>
              <w:bottom w:w="30" w:type="dxa"/>
              <w:right w:w="30" w:type="dxa"/>
            </w:tcMar>
            <w:vAlign w:val="bottom"/>
          </w:tcPr>
          <w:p w:rsidR="00A87512" w:rsidRPr="00BC7C9B" w:rsidRDefault="00A87512" w:rsidP="00A87512">
            <w:pPr>
              <w:autoSpaceDE w:val="0"/>
              <w:autoSpaceDN w:val="0"/>
              <w:adjustRightInd w:val="0"/>
              <w:spacing w:after="0" w:line="240" w:lineRule="auto"/>
              <w:jc w:val="center"/>
              <w:rPr>
                <w:rFonts w:ascii="Arial" w:hAnsi="Arial" w:cs="Arial"/>
                <w:color w:val="000000"/>
                <w:sz w:val="18"/>
                <w:szCs w:val="18"/>
              </w:rPr>
            </w:pPr>
            <w:r w:rsidRPr="00BC7C9B">
              <w:rPr>
                <w:rFonts w:ascii="Arial" w:hAnsi="Arial" w:cs="Arial"/>
                <w:color w:val="000000"/>
                <w:sz w:val="18"/>
                <w:szCs w:val="18"/>
              </w:rPr>
              <w:t>Mean Difference (I-J)</w:t>
            </w:r>
          </w:p>
        </w:tc>
        <w:tc>
          <w:tcPr>
            <w:tcW w:w="851" w:type="dxa"/>
            <w:vMerge w:val="restart"/>
            <w:shd w:val="clear" w:color="auto" w:fill="FFFFFF"/>
            <w:tcMar>
              <w:top w:w="30" w:type="dxa"/>
              <w:left w:w="30" w:type="dxa"/>
              <w:bottom w:w="30" w:type="dxa"/>
              <w:right w:w="30" w:type="dxa"/>
            </w:tcMar>
            <w:vAlign w:val="bottom"/>
          </w:tcPr>
          <w:p w:rsidR="00A87512" w:rsidRPr="00BC7C9B" w:rsidRDefault="00A87512" w:rsidP="00A87512">
            <w:pPr>
              <w:autoSpaceDE w:val="0"/>
              <w:autoSpaceDN w:val="0"/>
              <w:adjustRightInd w:val="0"/>
              <w:spacing w:after="0" w:line="240" w:lineRule="auto"/>
              <w:jc w:val="center"/>
              <w:rPr>
                <w:rFonts w:ascii="Arial" w:hAnsi="Arial" w:cs="Arial"/>
                <w:color w:val="000000"/>
                <w:sz w:val="18"/>
                <w:szCs w:val="18"/>
              </w:rPr>
            </w:pPr>
            <w:r w:rsidRPr="00BC7C9B">
              <w:rPr>
                <w:rFonts w:ascii="Arial" w:hAnsi="Arial" w:cs="Arial"/>
                <w:color w:val="000000"/>
                <w:sz w:val="18"/>
                <w:szCs w:val="18"/>
              </w:rPr>
              <w:t>Std. Error</w:t>
            </w:r>
          </w:p>
        </w:tc>
        <w:tc>
          <w:tcPr>
            <w:tcW w:w="850" w:type="dxa"/>
            <w:vMerge w:val="restart"/>
            <w:shd w:val="clear" w:color="auto" w:fill="FFFFFF"/>
            <w:tcMar>
              <w:top w:w="30" w:type="dxa"/>
              <w:left w:w="30" w:type="dxa"/>
              <w:bottom w:w="30" w:type="dxa"/>
              <w:right w:w="30" w:type="dxa"/>
            </w:tcMar>
            <w:vAlign w:val="bottom"/>
          </w:tcPr>
          <w:p w:rsidR="00A87512" w:rsidRPr="00BC7C9B" w:rsidRDefault="00A87512" w:rsidP="00A87512">
            <w:pPr>
              <w:autoSpaceDE w:val="0"/>
              <w:autoSpaceDN w:val="0"/>
              <w:adjustRightInd w:val="0"/>
              <w:spacing w:after="0" w:line="240" w:lineRule="auto"/>
              <w:jc w:val="center"/>
              <w:rPr>
                <w:rFonts w:ascii="Arial" w:hAnsi="Arial" w:cs="Arial"/>
                <w:color w:val="000000"/>
                <w:sz w:val="18"/>
                <w:szCs w:val="18"/>
              </w:rPr>
            </w:pPr>
            <w:r w:rsidRPr="00BC7C9B">
              <w:rPr>
                <w:rFonts w:ascii="Arial" w:hAnsi="Arial" w:cs="Arial"/>
                <w:color w:val="000000"/>
                <w:sz w:val="18"/>
                <w:szCs w:val="18"/>
              </w:rPr>
              <w:t>Sig.</w:t>
            </w:r>
          </w:p>
        </w:tc>
        <w:tc>
          <w:tcPr>
            <w:tcW w:w="2531" w:type="dxa"/>
            <w:gridSpan w:val="2"/>
            <w:shd w:val="clear" w:color="auto" w:fill="FFFFFF"/>
            <w:tcMar>
              <w:top w:w="30" w:type="dxa"/>
              <w:left w:w="30" w:type="dxa"/>
              <w:bottom w:w="30" w:type="dxa"/>
              <w:right w:w="30" w:type="dxa"/>
            </w:tcMar>
            <w:vAlign w:val="bottom"/>
          </w:tcPr>
          <w:p w:rsidR="00A87512" w:rsidRPr="00BC7C9B" w:rsidRDefault="00A87512" w:rsidP="00A87512">
            <w:pPr>
              <w:autoSpaceDE w:val="0"/>
              <w:autoSpaceDN w:val="0"/>
              <w:adjustRightInd w:val="0"/>
              <w:spacing w:after="0" w:line="240" w:lineRule="auto"/>
              <w:jc w:val="center"/>
              <w:rPr>
                <w:rFonts w:ascii="Arial" w:hAnsi="Arial" w:cs="Arial"/>
                <w:color w:val="000000"/>
                <w:sz w:val="18"/>
                <w:szCs w:val="18"/>
              </w:rPr>
            </w:pPr>
            <w:r w:rsidRPr="00BC7C9B">
              <w:rPr>
                <w:rFonts w:ascii="Arial" w:hAnsi="Arial" w:cs="Arial"/>
                <w:color w:val="000000"/>
                <w:sz w:val="18"/>
                <w:szCs w:val="18"/>
              </w:rPr>
              <w:t>95% Confidence Interval</w:t>
            </w:r>
          </w:p>
        </w:tc>
      </w:tr>
      <w:tr w:rsidR="00A87512" w:rsidRPr="00BC7C9B" w:rsidTr="00A87512">
        <w:trPr>
          <w:cantSplit/>
          <w:tblHeader/>
        </w:trPr>
        <w:tc>
          <w:tcPr>
            <w:tcW w:w="1560" w:type="dxa"/>
            <w:vMerge/>
            <w:shd w:val="clear" w:color="auto" w:fill="FFFFFF"/>
            <w:tcMar>
              <w:top w:w="30" w:type="dxa"/>
              <w:left w:w="30" w:type="dxa"/>
              <w:bottom w:w="30" w:type="dxa"/>
              <w:right w:w="30" w:type="dxa"/>
            </w:tcMar>
            <w:vAlign w:val="bottom"/>
          </w:tcPr>
          <w:p w:rsidR="00A87512" w:rsidRPr="00BC7C9B" w:rsidRDefault="00A87512" w:rsidP="00A87512">
            <w:pPr>
              <w:autoSpaceDE w:val="0"/>
              <w:autoSpaceDN w:val="0"/>
              <w:adjustRightInd w:val="0"/>
              <w:spacing w:after="0" w:line="240" w:lineRule="auto"/>
              <w:rPr>
                <w:rFonts w:ascii="Arial" w:hAnsi="Arial" w:cs="Arial"/>
                <w:color w:val="000000"/>
                <w:sz w:val="18"/>
                <w:szCs w:val="18"/>
              </w:rPr>
            </w:pPr>
          </w:p>
        </w:tc>
        <w:tc>
          <w:tcPr>
            <w:tcW w:w="1559" w:type="dxa"/>
            <w:vMerge/>
            <w:shd w:val="clear" w:color="auto" w:fill="FFFFFF"/>
            <w:tcMar>
              <w:top w:w="30" w:type="dxa"/>
              <w:left w:w="30" w:type="dxa"/>
              <w:bottom w:w="30" w:type="dxa"/>
              <w:right w:w="30" w:type="dxa"/>
            </w:tcMar>
            <w:vAlign w:val="bottom"/>
          </w:tcPr>
          <w:p w:rsidR="00A87512" w:rsidRPr="00BC7C9B" w:rsidRDefault="00A87512" w:rsidP="00A87512">
            <w:pPr>
              <w:autoSpaceDE w:val="0"/>
              <w:autoSpaceDN w:val="0"/>
              <w:adjustRightInd w:val="0"/>
              <w:spacing w:after="0" w:line="240" w:lineRule="auto"/>
              <w:rPr>
                <w:rFonts w:ascii="Arial" w:hAnsi="Arial" w:cs="Arial"/>
                <w:color w:val="000000"/>
                <w:sz w:val="18"/>
                <w:szCs w:val="18"/>
              </w:rPr>
            </w:pPr>
          </w:p>
        </w:tc>
        <w:tc>
          <w:tcPr>
            <w:tcW w:w="992" w:type="dxa"/>
            <w:vMerge/>
            <w:shd w:val="clear" w:color="auto" w:fill="FFFFFF"/>
            <w:tcMar>
              <w:top w:w="30" w:type="dxa"/>
              <w:left w:w="30" w:type="dxa"/>
              <w:bottom w:w="30" w:type="dxa"/>
              <w:right w:w="30" w:type="dxa"/>
            </w:tcMar>
            <w:vAlign w:val="bottom"/>
          </w:tcPr>
          <w:p w:rsidR="00A87512" w:rsidRPr="00BC7C9B" w:rsidRDefault="00A87512" w:rsidP="00A87512">
            <w:pPr>
              <w:autoSpaceDE w:val="0"/>
              <w:autoSpaceDN w:val="0"/>
              <w:adjustRightInd w:val="0"/>
              <w:spacing w:after="0" w:line="240" w:lineRule="auto"/>
              <w:rPr>
                <w:rFonts w:ascii="Arial" w:hAnsi="Arial" w:cs="Arial"/>
                <w:color w:val="000000"/>
                <w:sz w:val="18"/>
                <w:szCs w:val="18"/>
              </w:rPr>
            </w:pPr>
          </w:p>
        </w:tc>
        <w:tc>
          <w:tcPr>
            <w:tcW w:w="851" w:type="dxa"/>
            <w:vMerge/>
            <w:shd w:val="clear" w:color="auto" w:fill="FFFFFF"/>
            <w:tcMar>
              <w:top w:w="30" w:type="dxa"/>
              <w:left w:w="30" w:type="dxa"/>
              <w:bottom w:w="30" w:type="dxa"/>
              <w:right w:w="30" w:type="dxa"/>
            </w:tcMar>
            <w:vAlign w:val="bottom"/>
          </w:tcPr>
          <w:p w:rsidR="00A87512" w:rsidRPr="00BC7C9B" w:rsidRDefault="00A87512" w:rsidP="00A87512">
            <w:pPr>
              <w:autoSpaceDE w:val="0"/>
              <w:autoSpaceDN w:val="0"/>
              <w:adjustRightInd w:val="0"/>
              <w:spacing w:after="0" w:line="240" w:lineRule="auto"/>
              <w:rPr>
                <w:rFonts w:ascii="Arial" w:hAnsi="Arial" w:cs="Arial"/>
                <w:color w:val="000000"/>
                <w:sz w:val="18"/>
                <w:szCs w:val="18"/>
              </w:rPr>
            </w:pPr>
          </w:p>
        </w:tc>
        <w:tc>
          <w:tcPr>
            <w:tcW w:w="850" w:type="dxa"/>
            <w:vMerge/>
            <w:shd w:val="clear" w:color="auto" w:fill="FFFFFF"/>
            <w:tcMar>
              <w:top w:w="30" w:type="dxa"/>
              <w:left w:w="30" w:type="dxa"/>
              <w:bottom w:w="30" w:type="dxa"/>
              <w:right w:w="30" w:type="dxa"/>
            </w:tcMar>
            <w:vAlign w:val="bottom"/>
          </w:tcPr>
          <w:p w:rsidR="00A87512" w:rsidRPr="00BC7C9B" w:rsidRDefault="00A87512" w:rsidP="00A87512">
            <w:pPr>
              <w:autoSpaceDE w:val="0"/>
              <w:autoSpaceDN w:val="0"/>
              <w:adjustRightInd w:val="0"/>
              <w:spacing w:after="0" w:line="240" w:lineRule="auto"/>
              <w:rPr>
                <w:rFonts w:ascii="Arial" w:hAnsi="Arial" w:cs="Arial"/>
                <w:color w:val="000000"/>
                <w:sz w:val="18"/>
                <w:szCs w:val="18"/>
              </w:rPr>
            </w:pPr>
          </w:p>
        </w:tc>
        <w:tc>
          <w:tcPr>
            <w:tcW w:w="1134" w:type="dxa"/>
            <w:shd w:val="clear" w:color="auto" w:fill="FFFFFF"/>
            <w:tcMar>
              <w:top w:w="30" w:type="dxa"/>
              <w:left w:w="30" w:type="dxa"/>
              <w:bottom w:w="30" w:type="dxa"/>
              <w:right w:w="30" w:type="dxa"/>
            </w:tcMar>
            <w:vAlign w:val="bottom"/>
          </w:tcPr>
          <w:p w:rsidR="00A87512" w:rsidRPr="00BC7C9B" w:rsidRDefault="00A87512" w:rsidP="00A87512">
            <w:pPr>
              <w:autoSpaceDE w:val="0"/>
              <w:autoSpaceDN w:val="0"/>
              <w:adjustRightInd w:val="0"/>
              <w:spacing w:after="0" w:line="240" w:lineRule="auto"/>
              <w:jc w:val="center"/>
              <w:rPr>
                <w:rFonts w:ascii="Arial" w:hAnsi="Arial" w:cs="Arial"/>
                <w:color w:val="000000"/>
                <w:sz w:val="18"/>
                <w:szCs w:val="18"/>
              </w:rPr>
            </w:pPr>
            <w:r w:rsidRPr="00BC7C9B">
              <w:rPr>
                <w:rFonts w:ascii="Arial" w:hAnsi="Arial" w:cs="Arial"/>
                <w:color w:val="000000"/>
                <w:sz w:val="18"/>
                <w:szCs w:val="18"/>
              </w:rPr>
              <w:t>Lower Bound</w:t>
            </w:r>
          </w:p>
        </w:tc>
        <w:tc>
          <w:tcPr>
            <w:tcW w:w="1397" w:type="dxa"/>
            <w:shd w:val="clear" w:color="auto" w:fill="FFFFFF"/>
            <w:tcMar>
              <w:top w:w="30" w:type="dxa"/>
              <w:left w:w="30" w:type="dxa"/>
              <w:bottom w:w="30" w:type="dxa"/>
              <w:right w:w="30" w:type="dxa"/>
            </w:tcMar>
            <w:vAlign w:val="bottom"/>
          </w:tcPr>
          <w:p w:rsidR="00A87512" w:rsidRPr="00BC7C9B" w:rsidRDefault="00A87512" w:rsidP="00A87512">
            <w:pPr>
              <w:autoSpaceDE w:val="0"/>
              <w:autoSpaceDN w:val="0"/>
              <w:adjustRightInd w:val="0"/>
              <w:spacing w:after="0" w:line="240" w:lineRule="auto"/>
              <w:jc w:val="center"/>
              <w:rPr>
                <w:rFonts w:ascii="Arial" w:hAnsi="Arial" w:cs="Arial"/>
                <w:color w:val="000000"/>
                <w:sz w:val="18"/>
                <w:szCs w:val="18"/>
              </w:rPr>
            </w:pPr>
            <w:r w:rsidRPr="00BC7C9B">
              <w:rPr>
                <w:rFonts w:ascii="Arial" w:hAnsi="Arial" w:cs="Arial"/>
                <w:color w:val="000000"/>
                <w:sz w:val="18"/>
                <w:szCs w:val="18"/>
              </w:rPr>
              <w:t>Upper Bound</w:t>
            </w:r>
          </w:p>
        </w:tc>
      </w:tr>
      <w:tr w:rsidR="00A87512" w:rsidRPr="00BC7C9B" w:rsidTr="00A87512">
        <w:trPr>
          <w:cantSplit/>
          <w:tblHeader/>
        </w:trPr>
        <w:tc>
          <w:tcPr>
            <w:tcW w:w="1560" w:type="dxa"/>
            <w:vMerge w:val="restart"/>
            <w:shd w:val="clear" w:color="auto" w:fill="FFFFFF"/>
            <w:tcMar>
              <w:top w:w="30" w:type="dxa"/>
              <w:left w:w="30" w:type="dxa"/>
              <w:bottom w:w="30" w:type="dxa"/>
              <w:right w:w="30" w:type="dxa"/>
            </w:tcMar>
          </w:tcPr>
          <w:p w:rsidR="00A87512" w:rsidRPr="00BC7C9B" w:rsidRDefault="00A87512" w:rsidP="00A87512">
            <w:pPr>
              <w:autoSpaceDE w:val="0"/>
              <w:autoSpaceDN w:val="0"/>
              <w:adjustRightInd w:val="0"/>
              <w:spacing w:after="0" w:line="240" w:lineRule="auto"/>
              <w:rPr>
                <w:rFonts w:ascii="Arial" w:hAnsi="Arial" w:cs="Arial"/>
                <w:color w:val="000000"/>
                <w:sz w:val="18"/>
                <w:szCs w:val="18"/>
              </w:rPr>
            </w:pPr>
            <w:r w:rsidRPr="00BC7C9B">
              <w:rPr>
                <w:rFonts w:ascii="Arial" w:hAnsi="Arial" w:cs="Arial"/>
                <w:color w:val="000000"/>
                <w:sz w:val="18"/>
                <w:szCs w:val="18"/>
              </w:rPr>
              <w:t>Kelompok Atas</w:t>
            </w:r>
          </w:p>
        </w:tc>
        <w:tc>
          <w:tcPr>
            <w:tcW w:w="1559" w:type="dxa"/>
            <w:shd w:val="clear" w:color="auto" w:fill="FFFFFF"/>
            <w:tcMar>
              <w:top w:w="30" w:type="dxa"/>
              <w:left w:w="30" w:type="dxa"/>
              <w:bottom w:w="30" w:type="dxa"/>
              <w:right w:w="30" w:type="dxa"/>
            </w:tcMar>
          </w:tcPr>
          <w:p w:rsidR="00A87512" w:rsidRPr="00BC7C9B" w:rsidRDefault="00A87512" w:rsidP="00A87512">
            <w:pPr>
              <w:autoSpaceDE w:val="0"/>
              <w:autoSpaceDN w:val="0"/>
              <w:adjustRightInd w:val="0"/>
              <w:spacing w:after="0" w:line="240" w:lineRule="auto"/>
              <w:rPr>
                <w:rFonts w:ascii="Arial" w:hAnsi="Arial" w:cs="Arial"/>
                <w:color w:val="000000"/>
                <w:sz w:val="18"/>
                <w:szCs w:val="18"/>
              </w:rPr>
            </w:pPr>
            <w:r w:rsidRPr="00BC7C9B">
              <w:rPr>
                <w:rFonts w:ascii="Arial" w:hAnsi="Arial" w:cs="Arial"/>
                <w:color w:val="000000"/>
                <w:sz w:val="18"/>
                <w:szCs w:val="18"/>
              </w:rPr>
              <w:t>Kelompok Tengah</w:t>
            </w:r>
          </w:p>
        </w:tc>
        <w:tc>
          <w:tcPr>
            <w:tcW w:w="992" w:type="dxa"/>
            <w:shd w:val="clear" w:color="auto" w:fill="FFFFFF"/>
            <w:tcMar>
              <w:top w:w="30" w:type="dxa"/>
              <w:left w:w="30" w:type="dxa"/>
              <w:bottom w:w="30" w:type="dxa"/>
              <w:right w:w="30" w:type="dxa"/>
            </w:tcMar>
          </w:tcPr>
          <w:p w:rsidR="00A87512" w:rsidRPr="00BC7C9B" w:rsidRDefault="00897F24" w:rsidP="00897F2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w:t>
            </w:r>
            <w:r w:rsidR="00A87512" w:rsidRPr="00BC7C9B">
              <w:rPr>
                <w:rFonts w:ascii="Arial" w:hAnsi="Arial" w:cs="Arial"/>
                <w:color w:val="000000"/>
                <w:sz w:val="18"/>
                <w:szCs w:val="18"/>
              </w:rPr>
              <w:t>.15</w:t>
            </w:r>
            <w:r>
              <w:rPr>
                <w:rFonts w:ascii="Arial" w:hAnsi="Arial" w:cs="Arial"/>
                <w:color w:val="000000"/>
                <w:sz w:val="18"/>
                <w:szCs w:val="18"/>
              </w:rPr>
              <w:t>1</w:t>
            </w:r>
            <w:r w:rsidR="00A87512" w:rsidRPr="00BC7C9B">
              <w:rPr>
                <w:rFonts w:ascii="Arial" w:hAnsi="Arial" w:cs="Arial"/>
                <w:color w:val="000000"/>
                <w:sz w:val="18"/>
                <w:szCs w:val="18"/>
                <w:vertAlign w:val="superscript"/>
              </w:rPr>
              <w:t>*</w:t>
            </w:r>
          </w:p>
        </w:tc>
        <w:tc>
          <w:tcPr>
            <w:tcW w:w="851" w:type="dxa"/>
            <w:shd w:val="clear" w:color="auto" w:fill="FFFFFF"/>
            <w:tcMar>
              <w:top w:w="30" w:type="dxa"/>
              <w:left w:w="30" w:type="dxa"/>
              <w:bottom w:w="30" w:type="dxa"/>
              <w:right w:w="30" w:type="dxa"/>
            </w:tcMar>
          </w:tcPr>
          <w:p w:rsidR="00A87512" w:rsidRPr="00BC7C9B" w:rsidRDefault="00897F24" w:rsidP="00A8751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0.018</w:t>
            </w:r>
          </w:p>
        </w:tc>
        <w:tc>
          <w:tcPr>
            <w:tcW w:w="850" w:type="dxa"/>
            <w:shd w:val="clear" w:color="auto" w:fill="FFFFFF"/>
            <w:tcMar>
              <w:top w:w="30" w:type="dxa"/>
              <w:left w:w="30" w:type="dxa"/>
              <w:bottom w:w="30" w:type="dxa"/>
              <w:right w:w="30" w:type="dxa"/>
            </w:tcMar>
          </w:tcPr>
          <w:p w:rsidR="00A87512" w:rsidRPr="00BC7C9B" w:rsidRDefault="00897F24" w:rsidP="00A8751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w:t>
            </w:r>
            <w:r w:rsidR="00A87512" w:rsidRPr="00BC7C9B">
              <w:rPr>
                <w:rFonts w:ascii="Arial" w:hAnsi="Arial" w:cs="Arial"/>
                <w:color w:val="000000"/>
                <w:sz w:val="18"/>
                <w:szCs w:val="18"/>
              </w:rPr>
              <w:t>.000</w:t>
            </w:r>
          </w:p>
        </w:tc>
        <w:tc>
          <w:tcPr>
            <w:tcW w:w="1134" w:type="dxa"/>
            <w:shd w:val="clear" w:color="auto" w:fill="FFFFFF"/>
            <w:tcMar>
              <w:top w:w="30" w:type="dxa"/>
              <w:left w:w="30" w:type="dxa"/>
              <w:bottom w:w="30" w:type="dxa"/>
              <w:right w:w="30" w:type="dxa"/>
            </w:tcMar>
          </w:tcPr>
          <w:p w:rsidR="00A87512" w:rsidRPr="00BC7C9B" w:rsidRDefault="00897F24" w:rsidP="00A8751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0.107</w:t>
            </w:r>
          </w:p>
        </w:tc>
        <w:tc>
          <w:tcPr>
            <w:tcW w:w="1397" w:type="dxa"/>
            <w:shd w:val="clear" w:color="auto" w:fill="FFFFFF"/>
            <w:tcMar>
              <w:top w:w="30" w:type="dxa"/>
              <w:left w:w="30" w:type="dxa"/>
              <w:bottom w:w="30" w:type="dxa"/>
              <w:right w:w="30" w:type="dxa"/>
            </w:tcMar>
          </w:tcPr>
          <w:p w:rsidR="00A87512" w:rsidRPr="00BC7C9B" w:rsidRDefault="00897F24" w:rsidP="00A8751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0.194</w:t>
            </w:r>
          </w:p>
        </w:tc>
      </w:tr>
      <w:tr w:rsidR="00A87512" w:rsidRPr="00BC7C9B" w:rsidTr="00A87512">
        <w:trPr>
          <w:cantSplit/>
          <w:tblHeader/>
        </w:trPr>
        <w:tc>
          <w:tcPr>
            <w:tcW w:w="1560" w:type="dxa"/>
            <w:vMerge/>
            <w:shd w:val="clear" w:color="auto" w:fill="FFFFFF"/>
            <w:tcMar>
              <w:top w:w="30" w:type="dxa"/>
              <w:left w:w="30" w:type="dxa"/>
              <w:bottom w:w="30" w:type="dxa"/>
              <w:right w:w="30" w:type="dxa"/>
            </w:tcMar>
          </w:tcPr>
          <w:p w:rsidR="00A87512" w:rsidRPr="00BC7C9B" w:rsidRDefault="00A87512" w:rsidP="00A87512">
            <w:pPr>
              <w:autoSpaceDE w:val="0"/>
              <w:autoSpaceDN w:val="0"/>
              <w:adjustRightInd w:val="0"/>
              <w:spacing w:after="0" w:line="240" w:lineRule="auto"/>
              <w:rPr>
                <w:rFonts w:ascii="Arial" w:hAnsi="Arial" w:cs="Arial"/>
                <w:color w:val="000000"/>
                <w:sz w:val="18"/>
                <w:szCs w:val="18"/>
              </w:rPr>
            </w:pPr>
          </w:p>
        </w:tc>
        <w:tc>
          <w:tcPr>
            <w:tcW w:w="1559" w:type="dxa"/>
            <w:shd w:val="clear" w:color="auto" w:fill="FFFFFF"/>
            <w:tcMar>
              <w:top w:w="30" w:type="dxa"/>
              <w:left w:w="30" w:type="dxa"/>
              <w:bottom w:w="30" w:type="dxa"/>
              <w:right w:w="30" w:type="dxa"/>
            </w:tcMar>
          </w:tcPr>
          <w:p w:rsidR="00A87512" w:rsidRPr="00BC7C9B" w:rsidRDefault="00A87512" w:rsidP="00A87512">
            <w:pPr>
              <w:autoSpaceDE w:val="0"/>
              <w:autoSpaceDN w:val="0"/>
              <w:adjustRightInd w:val="0"/>
              <w:spacing w:after="0" w:line="240" w:lineRule="auto"/>
              <w:rPr>
                <w:rFonts w:ascii="Arial" w:hAnsi="Arial" w:cs="Arial"/>
                <w:color w:val="000000"/>
                <w:sz w:val="18"/>
                <w:szCs w:val="18"/>
              </w:rPr>
            </w:pPr>
            <w:r w:rsidRPr="00BC7C9B">
              <w:rPr>
                <w:rFonts w:ascii="Arial" w:hAnsi="Arial" w:cs="Arial"/>
                <w:color w:val="000000"/>
                <w:sz w:val="18"/>
                <w:szCs w:val="18"/>
              </w:rPr>
              <w:t>Kelompok Bawah</w:t>
            </w:r>
          </w:p>
        </w:tc>
        <w:tc>
          <w:tcPr>
            <w:tcW w:w="992" w:type="dxa"/>
            <w:shd w:val="clear" w:color="auto" w:fill="FFFFFF"/>
            <w:tcMar>
              <w:top w:w="30" w:type="dxa"/>
              <w:left w:w="30" w:type="dxa"/>
              <w:bottom w:w="30" w:type="dxa"/>
              <w:right w:w="30" w:type="dxa"/>
            </w:tcMar>
          </w:tcPr>
          <w:p w:rsidR="00A87512" w:rsidRPr="00BC7C9B" w:rsidRDefault="00897F24" w:rsidP="00A8751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0.391</w:t>
            </w:r>
            <w:r w:rsidR="00A87512" w:rsidRPr="00BC7C9B">
              <w:rPr>
                <w:rFonts w:ascii="Arial" w:hAnsi="Arial" w:cs="Arial"/>
                <w:color w:val="000000"/>
                <w:sz w:val="18"/>
                <w:szCs w:val="18"/>
                <w:vertAlign w:val="superscript"/>
              </w:rPr>
              <w:t>*</w:t>
            </w:r>
          </w:p>
        </w:tc>
        <w:tc>
          <w:tcPr>
            <w:tcW w:w="851" w:type="dxa"/>
            <w:shd w:val="clear" w:color="auto" w:fill="FFFFFF"/>
            <w:tcMar>
              <w:top w:w="30" w:type="dxa"/>
              <w:left w:w="30" w:type="dxa"/>
              <w:bottom w:w="30" w:type="dxa"/>
              <w:right w:w="30" w:type="dxa"/>
            </w:tcMar>
          </w:tcPr>
          <w:p w:rsidR="00A87512" w:rsidRPr="00BC7C9B" w:rsidRDefault="00897F24" w:rsidP="00A8751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0.021</w:t>
            </w:r>
          </w:p>
        </w:tc>
        <w:tc>
          <w:tcPr>
            <w:tcW w:w="850" w:type="dxa"/>
            <w:shd w:val="clear" w:color="auto" w:fill="FFFFFF"/>
            <w:tcMar>
              <w:top w:w="30" w:type="dxa"/>
              <w:left w:w="30" w:type="dxa"/>
              <w:bottom w:w="30" w:type="dxa"/>
              <w:right w:w="30" w:type="dxa"/>
            </w:tcMar>
          </w:tcPr>
          <w:p w:rsidR="00A87512" w:rsidRPr="00BC7C9B" w:rsidRDefault="00897F24" w:rsidP="00A8751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w:t>
            </w:r>
            <w:r w:rsidR="00A87512" w:rsidRPr="00BC7C9B">
              <w:rPr>
                <w:rFonts w:ascii="Arial" w:hAnsi="Arial" w:cs="Arial"/>
                <w:color w:val="000000"/>
                <w:sz w:val="18"/>
                <w:szCs w:val="18"/>
              </w:rPr>
              <w:t>.000</w:t>
            </w:r>
          </w:p>
        </w:tc>
        <w:tc>
          <w:tcPr>
            <w:tcW w:w="1134" w:type="dxa"/>
            <w:shd w:val="clear" w:color="auto" w:fill="FFFFFF"/>
            <w:tcMar>
              <w:top w:w="30" w:type="dxa"/>
              <w:left w:w="30" w:type="dxa"/>
              <w:bottom w:w="30" w:type="dxa"/>
              <w:right w:w="30" w:type="dxa"/>
            </w:tcMar>
          </w:tcPr>
          <w:p w:rsidR="00A87512" w:rsidRPr="00BC7C9B" w:rsidRDefault="00897F24" w:rsidP="00A8751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0.341</w:t>
            </w:r>
          </w:p>
        </w:tc>
        <w:tc>
          <w:tcPr>
            <w:tcW w:w="1397" w:type="dxa"/>
            <w:shd w:val="clear" w:color="auto" w:fill="FFFFFF"/>
            <w:tcMar>
              <w:top w:w="30" w:type="dxa"/>
              <w:left w:w="30" w:type="dxa"/>
              <w:bottom w:w="30" w:type="dxa"/>
              <w:right w:w="30" w:type="dxa"/>
            </w:tcMar>
          </w:tcPr>
          <w:p w:rsidR="00A87512" w:rsidRPr="00BC7C9B" w:rsidRDefault="00897F24" w:rsidP="00A8751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0.441</w:t>
            </w:r>
          </w:p>
        </w:tc>
      </w:tr>
      <w:tr w:rsidR="00A87512" w:rsidRPr="00BC7C9B" w:rsidTr="00A87512">
        <w:trPr>
          <w:cantSplit/>
          <w:tblHeader/>
        </w:trPr>
        <w:tc>
          <w:tcPr>
            <w:tcW w:w="1560" w:type="dxa"/>
            <w:vMerge w:val="restart"/>
            <w:shd w:val="clear" w:color="auto" w:fill="FFFFFF"/>
            <w:tcMar>
              <w:top w:w="30" w:type="dxa"/>
              <w:left w:w="30" w:type="dxa"/>
              <w:bottom w:w="30" w:type="dxa"/>
              <w:right w:w="30" w:type="dxa"/>
            </w:tcMar>
          </w:tcPr>
          <w:p w:rsidR="00A87512" w:rsidRPr="00BC7C9B" w:rsidRDefault="00A87512" w:rsidP="00A87512">
            <w:pPr>
              <w:autoSpaceDE w:val="0"/>
              <w:autoSpaceDN w:val="0"/>
              <w:adjustRightInd w:val="0"/>
              <w:spacing w:after="0" w:line="240" w:lineRule="auto"/>
              <w:rPr>
                <w:rFonts w:ascii="Arial" w:hAnsi="Arial" w:cs="Arial"/>
                <w:color w:val="000000"/>
                <w:sz w:val="18"/>
                <w:szCs w:val="18"/>
              </w:rPr>
            </w:pPr>
            <w:r w:rsidRPr="00BC7C9B">
              <w:rPr>
                <w:rFonts w:ascii="Arial" w:hAnsi="Arial" w:cs="Arial"/>
                <w:color w:val="000000"/>
                <w:sz w:val="18"/>
                <w:szCs w:val="18"/>
              </w:rPr>
              <w:t>Kelompok Tengah</w:t>
            </w:r>
          </w:p>
        </w:tc>
        <w:tc>
          <w:tcPr>
            <w:tcW w:w="1559" w:type="dxa"/>
            <w:shd w:val="clear" w:color="auto" w:fill="FFFFFF"/>
            <w:tcMar>
              <w:top w:w="30" w:type="dxa"/>
              <w:left w:w="30" w:type="dxa"/>
              <w:bottom w:w="30" w:type="dxa"/>
              <w:right w:w="30" w:type="dxa"/>
            </w:tcMar>
          </w:tcPr>
          <w:p w:rsidR="00A87512" w:rsidRPr="00BC7C9B" w:rsidRDefault="00A87512" w:rsidP="00A87512">
            <w:pPr>
              <w:autoSpaceDE w:val="0"/>
              <w:autoSpaceDN w:val="0"/>
              <w:adjustRightInd w:val="0"/>
              <w:spacing w:after="0" w:line="240" w:lineRule="auto"/>
              <w:rPr>
                <w:rFonts w:ascii="Arial" w:hAnsi="Arial" w:cs="Arial"/>
                <w:color w:val="000000"/>
                <w:sz w:val="18"/>
                <w:szCs w:val="18"/>
              </w:rPr>
            </w:pPr>
            <w:r w:rsidRPr="00BC7C9B">
              <w:rPr>
                <w:rFonts w:ascii="Arial" w:hAnsi="Arial" w:cs="Arial"/>
                <w:color w:val="000000"/>
                <w:sz w:val="18"/>
                <w:szCs w:val="18"/>
              </w:rPr>
              <w:t>Kelompok Atas</w:t>
            </w:r>
          </w:p>
        </w:tc>
        <w:tc>
          <w:tcPr>
            <w:tcW w:w="992" w:type="dxa"/>
            <w:shd w:val="clear" w:color="auto" w:fill="FFFFFF"/>
            <w:tcMar>
              <w:top w:w="30" w:type="dxa"/>
              <w:left w:w="30" w:type="dxa"/>
              <w:bottom w:w="30" w:type="dxa"/>
              <w:right w:w="30" w:type="dxa"/>
            </w:tcMar>
          </w:tcPr>
          <w:p w:rsidR="00A87512" w:rsidRPr="00BC7C9B" w:rsidRDefault="00897F24" w:rsidP="00A8751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-0.151</w:t>
            </w:r>
            <w:r w:rsidR="00A87512" w:rsidRPr="00BC7C9B">
              <w:rPr>
                <w:rFonts w:ascii="Arial" w:hAnsi="Arial" w:cs="Arial"/>
                <w:color w:val="000000"/>
                <w:sz w:val="18"/>
                <w:szCs w:val="18"/>
                <w:vertAlign w:val="superscript"/>
              </w:rPr>
              <w:t>*</w:t>
            </w:r>
          </w:p>
        </w:tc>
        <w:tc>
          <w:tcPr>
            <w:tcW w:w="851" w:type="dxa"/>
            <w:shd w:val="clear" w:color="auto" w:fill="FFFFFF"/>
            <w:tcMar>
              <w:top w:w="30" w:type="dxa"/>
              <w:left w:w="30" w:type="dxa"/>
              <w:bottom w:w="30" w:type="dxa"/>
              <w:right w:w="30" w:type="dxa"/>
            </w:tcMar>
          </w:tcPr>
          <w:p w:rsidR="00A87512" w:rsidRPr="00BC7C9B" w:rsidRDefault="00897F24" w:rsidP="00A8751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0.018</w:t>
            </w:r>
          </w:p>
        </w:tc>
        <w:tc>
          <w:tcPr>
            <w:tcW w:w="850" w:type="dxa"/>
            <w:shd w:val="clear" w:color="auto" w:fill="FFFFFF"/>
            <w:tcMar>
              <w:top w:w="30" w:type="dxa"/>
              <w:left w:w="30" w:type="dxa"/>
              <w:bottom w:w="30" w:type="dxa"/>
              <w:right w:w="30" w:type="dxa"/>
            </w:tcMar>
          </w:tcPr>
          <w:p w:rsidR="00A87512" w:rsidRPr="00BC7C9B" w:rsidRDefault="00897F24" w:rsidP="00A8751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w:t>
            </w:r>
            <w:r w:rsidR="00A87512" w:rsidRPr="00BC7C9B">
              <w:rPr>
                <w:rFonts w:ascii="Arial" w:hAnsi="Arial" w:cs="Arial"/>
                <w:color w:val="000000"/>
                <w:sz w:val="18"/>
                <w:szCs w:val="18"/>
              </w:rPr>
              <w:t>.000</w:t>
            </w:r>
          </w:p>
        </w:tc>
        <w:tc>
          <w:tcPr>
            <w:tcW w:w="1134" w:type="dxa"/>
            <w:shd w:val="clear" w:color="auto" w:fill="FFFFFF"/>
            <w:tcMar>
              <w:top w:w="30" w:type="dxa"/>
              <w:left w:w="30" w:type="dxa"/>
              <w:bottom w:w="30" w:type="dxa"/>
              <w:right w:w="30" w:type="dxa"/>
            </w:tcMar>
          </w:tcPr>
          <w:p w:rsidR="00A87512" w:rsidRPr="00BC7C9B" w:rsidRDefault="00A87512" w:rsidP="00A87512">
            <w:pPr>
              <w:autoSpaceDE w:val="0"/>
              <w:autoSpaceDN w:val="0"/>
              <w:adjustRightInd w:val="0"/>
              <w:spacing w:after="0" w:line="240" w:lineRule="auto"/>
              <w:jc w:val="right"/>
              <w:rPr>
                <w:rFonts w:ascii="Arial" w:hAnsi="Arial" w:cs="Arial"/>
                <w:color w:val="000000"/>
                <w:sz w:val="18"/>
                <w:szCs w:val="18"/>
              </w:rPr>
            </w:pPr>
            <w:r w:rsidRPr="00BC7C9B">
              <w:rPr>
                <w:rFonts w:ascii="Arial" w:hAnsi="Arial" w:cs="Arial"/>
                <w:color w:val="000000"/>
                <w:sz w:val="18"/>
                <w:szCs w:val="18"/>
              </w:rPr>
              <w:t>-</w:t>
            </w:r>
            <w:r w:rsidR="00897F24">
              <w:rPr>
                <w:rFonts w:ascii="Arial" w:hAnsi="Arial" w:cs="Arial"/>
                <w:color w:val="000000"/>
                <w:sz w:val="18"/>
                <w:szCs w:val="18"/>
              </w:rPr>
              <w:t>0</w:t>
            </w:r>
            <w:r w:rsidRPr="00BC7C9B">
              <w:rPr>
                <w:rFonts w:ascii="Arial" w:hAnsi="Arial" w:cs="Arial"/>
                <w:color w:val="000000"/>
                <w:sz w:val="18"/>
                <w:szCs w:val="18"/>
              </w:rPr>
              <w:t>.1</w:t>
            </w:r>
            <w:r w:rsidR="00897F24">
              <w:rPr>
                <w:rFonts w:ascii="Arial" w:hAnsi="Arial" w:cs="Arial"/>
                <w:color w:val="000000"/>
                <w:sz w:val="18"/>
                <w:szCs w:val="18"/>
              </w:rPr>
              <w:t>94</w:t>
            </w:r>
          </w:p>
        </w:tc>
        <w:tc>
          <w:tcPr>
            <w:tcW w:w="1397" w:type="dxa"/>
            <w:shd w:val="clear" w:color="auto" w:fill="FFFFFF"/>
            <w:tcMar>
              <w:top w:w="30" w:type="dxa"/>
              <w:left w:w="30" w:type="dxa"/>
              <w:bottom w:w="30" w:type="dxa"/>
              <w:right w:w="30" w:type="dxa"/>
            </w:tcMar>
          </w:tcPr>
          <w:p w:rsidR="00A87512" w:rsidRPr="00BC7C9B" w:rsidRDefault="00897F24" w:rsidP="00A8751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-0.107</w:t>
            </w:r>
          </w:p>
        </w:tc>
      </w:tr>
      <w:tr w:rsidR="00A87512" w:rsidRPr="00BC7C9B" w:rsidTr="00A87512">
        <w:trPr>
          <w:cantSplit/>
          <w:tblHeader/>
        </w:trPr>
        <w:tc>
          <w:tcPr>
            <w:tcW w:w="1560" w:type="dxa"/>
            <w:vMerge/>
            <w:shd w:val="clear" w:color="auto" w:fill="FFFFFF"/>
            <w:tcMar>
              <w:top w:w="30" w:type="dxa"/>
              <w:left w:w="30" w:type="dxa"/>
              <w:bottom w:w="30" w:type="dxa"/>
              <w:right w:w="30" w:type="dxa"/>
            </w:tcMar>
          </w:tcPr>
          <w:p w:rsidR="00A87512" w:rsidRPr="00BC7C9B" w:rsidRDefault="00A87512" w:rsidP="00A87512">
            <w:pPr>
              <w:autoSpaceDE w:val="0"/>
              <w:autoSpaceDN w:val="0"/>
              <w:adjustRightInd w:val="0"/>
              <w:spacing w:after="0" w:line="240" w:lineRule="auto"/>
              <w:rPr>
                <w:rFonts w:ascii="Arial" w:hAnsi="Arial" w:cs="Arial"/>
                <w:color w:val="000000"/>
                <w:sz w:val="18"/>
                <w:szCs w:val="18"/>
              </w:rPr>
            </w:pPr>
          </w:p>
        </w:tc>
        <w:tc>
          <w:tcPr>
            <w:tcW w:w="1559" w:type="dxa"/>
            <w:shd w:val="clear" w:color="auto" w:fill="FFFFFF"/>
            <w:tcMar>
              <w:top w:w="30" w:type="dxa"/>
              <w:left w:w="30" w:type="dxa"/>
              <w:bottom w:w="30" w:type="dxa"/>
              <w:right w:w="30" w:type="dxa"/>
            </w:tcMar>
          </w:tcPr>
          <w:p w:rsidR="00A87512" w:rsidRPr="00BC7C9B" w:rsidRDefault="00A87512" w:rsidP="00A87512">
            <w:pPr>
              <w:autoSpaceDE w:val="0"/>
              <w:autoSpaceDN w:val="0"/>
              <w:adjustRightInd w:val="0"/>
              <w:spacing w:after="0" w:line="240" w:lineRule="auto"/>
              <w:rPr>
                <w:rFonts w:ascii="Arial" w:hAnsi="Arial" w:cs="Arial"/>
                <w:color w:val="000000"/>
                <w:sz w:val="18"/>
                <w:szCs w:val="18"/>
              </w:rPr>
            </w:pPr>
            <w:r w:rsidRPr="00BC7C9B">
              <w:rPr>
                <w:rFonts w:ascii="Arial" w:hAnsi="Arial" w:cs="Arial"/>
                <w:color w:val="000000"/>
                <w:sz w:val="18"/>
                <w:szCs w:val="18"/>
              </w:rPr>
              <w:t>Kelompok Bawah</w:t>
            </w:r>
          </w:p>
        </w:tc>
        <w:tc>
          <w:tcPr>
            <w:tcW w:w="992" w:type="dxa"/>
            <w:shd w:val="clear" w:color="auto" w:fill="FFFFFF"/>
            <w:tcMar>
              <w:top w:w="30" w:type="dxa"/>
              <w:left w:w="30" w:type="dxa"/>
              <w:bottom w:w="30" w:type="dxa"/>
              <w:right w:w="30" w:type="dxa"/>
            </w:tcMar>
          </w:tcPr>
          <w:p w:rsidR="00A87512" w:rsidRPr="00BC7C9B" w:rsidRDefault="00897F24" w:rsidP="00A8751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0.240</w:t>
            </w:r>
            <w:r w:rsidR="00A87512" w:rsidRPr="00BC7C9B">
              <w:rPr>
                <w:rFonts w:ascii="Arial" w:hAnsi="Arial" w:cs="Arial"/>
                <w:color w:val="000000"/>
                <w:sz w:val="18"/>
                <w:szCs w:val="18"/>
                <w:vertAlign w:val="superscript"/>
              </w:rPr>
              <w:t>*</w:t>
            </w:r>
          </w:p>
        </w:tc>
        <w:tc>
          <w:tcPr>
            <w:tcW w:w="851" w:type="dxa"/>
            <w:shd w:val="clear" w:color="auto" w:fill="FFFFFF"/>
            <w:tcMar>
              <w:top w:w="30" w:type="dxa"/>
              <w:left w:w="30" w:type="dxa"/>
              <w:bottom w:w="30" w:type="dxa"/>
              <w:right w:w="30" w:type="dxa"/>
            </w:tcMar>
          </w:tcPr>
          <w:p w:rsidR="00A87512" w:rsidRPr="00BC7C9B" w:rsidRDefault="00897F24" w:rsidP="00A8751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0.018</w:t>
            </w:r>
          </w:p>
        </w:tc>
        <w:tc>
          <w:tcPr>
            <w:tcW w:w="850" w:type="dxa"/>
            <w:shd w:val="clear" w:color="auto" w:fill="FFFFFF"/>
            <w:tcMar>
              <w:top w:w="30" w:type="dxa"/>
              <w:left w:w="30" w:type="dxa"/>
              <w:bottom w:w="30" w:type="dxa"/>
              <w:right w:w="30" w:type="dxa"/>
            </w:tcMar>
          </w:tcPr>
          <w:p w:rsidR="00A87512" w:rsidRPr="00BC7C9B" w:rsidRDefault="00897F24" w:rsidP="00A8751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w:t>
            </w:r>
            <w:r w:rsidR="00A87512" w:rsidRPr="00BC7C9B">
              <w:rPr>
                <w:rFonts w:ascii="Arial" w:hAnsi="Arial" w:cs="Arial"/>
                <w:color w:val="000000"/>
                <w:sz w:val="18"/>
                <w:szCs w:val="18"/>
              </w:rPr>
              <w:t>.000</w:t>
            </w:r>
          </w:p>
        </w:tc>
        <w:tc>
          <w:tcPr>
            <w:tcW w:w="1134" w:type="dxa"/>
            <w:shd w:val="clear" w:color="auto" w:fill="FFFFFF"/>
            <w:tcMar>
              <w:top w:w="30" w:type="dxa"/>
              <w:left w:w="30" w:type="dxa"/>
              <w:bottom w:w="30" w:type="dxa"/>
              <w:right w:w="30" w:type="dxa"/>
            </w:tcMar>
          </w:tcPr>
          <w:p w:rsidR="00A87512" w:rsidRPr="00BC7C9B" w:rsidRDefault="00897F24" w:rsidP="00A8751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0.197</w:t>
            </w:r>
          </w:p>
        </w:tc>
        <w:tc>
          <w:tcPr>
            <w:tcW w:w="1397" w:type="dxa"/>
            <w:shd w:val="clear" w:color="auto" w:fill="FFFFFF"/>
            <w:tcMar>
              <w:top w:w="30" w:type="dxa"/>
              <w:left w:w="30" w:type="dxa"/>
              <w:bottom w:w="30" w:type="dxa"/>
              <w:right w:w="30" w:type="dxa"/>
            </w:tcMar>
          </w:tcPr>
          <w:p w:rsidR="00A87512" w:rsidRPr="00BC7C9B" w:rsidRDefault="00897F24" w:rsidP="00A8751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0.285</w:t>
            </w:r>
          </w:p>
        </w:tc>
      </w:tr>
      <w:tr w:rsidR="00A87512" w:rsidRPr="00BC7C9B" w:rsidTr="00A87512">
        <w:trPr>
          <w:cantSplit/>
          <w:tblHeader/>
        </w:trPr>
        <w:tc>
          <w:tcPr>
            <w:tcW w:w="1560" w:type="dxa"/>
            <w:vMerge w:val="restart"/>
            <w:shd w:val="clear" w:color="auto" w:fill="FFFFFF"/>
            <w:tcMar>
              <w:top w:w="30" w:type="dxa"/>
              <w:left w:w="30" w:type="dxa"/>
              <w:bottom w:w="30" w:type="dxa"/>
              <w:right w:w="30" w:type="dxa"/>
            </w:tcMar>
          </w:tcPr>
          <w:p w:rsidR="00A87512" w:rsidRPr="00BC7C9B" w:rsidRDefault="00A87512" w:rsidP="00A87512">
            <w:pPr>
              <w:autoSpaceDE w:val="0"/>
              <w:autoSpaceDN w:val="0"/>
              <w:adjustRightInd w:val="0"/>
              <w:spacing w:after="0" w:line="240" w:lineRule="auto"/>
              <w:rPr>
                <w:rFonts w:ascii="Arial" w:hAnsi="Arial" w:cs="Arial"/>
                <w:color w:val="000000"/>
                <w:sz w:val="18"/>
                <w:szCs w:val="18"/>
              </w:rPr>
            </w:pPr>
            <w:r w:rsidRPr="00BC7C9B">
              <w:rPr>
                <w:rFonts w:ascii="Arial" w:hAnsi="Arial" w:cs="Arial"/>
                <w:color w:val="000000"/>
                <w:sz w:val="18"/>
                <w:szCs w:val="18"/>
              </w:rPr>
              <w:t>Kelompok Bawah</w:t>
            </w:r>
          </w:p>
        </w:tc>
        <w:tc>
          <w:tcPr>
            <w:tcW w:w="1559" w:type="dxa"/>
            <w:shd w:val="clear" w:color="auto" w:fill="FFFFFF"/>
            <w:tcMar>
              <w:top w:w="30" w:type="dxa"/>
              <w:left w:w="30" w:type="dxa"/>
              <w:bottom w:w="30" w:type="dxa"/>
              <w:right w:w="30" w:type="dxa"/>
            </w:tcMar>
          </w:tcPr>
          <w:p w:rsidR="00A87512" w:rsidRPr="00BC7C9B" w:rsidRDefault="00A87512" w:rsidP="00A87512">
            <w:pPr>
              <w:autoSpaceDE w:val="0"/>
              <w:autoSpaceDN w:val="0"/>
              <w:adjustRightInd w:val="0"/>
              <w:spacing w:after="0" w:line="240" w:lineRule="auto"/>
              <w:rPr>
                <w:rFonts w:ascii="Arial" w:hAnsi="Arial" w:cs="Arial"/>
                <w:color w:val="000000"/>
                <w:sz w:val="18"/>
                <w:szCs w:val="18"/>
              </w:rPr>
            </w:pPr>
            <w:r w:rsidRPr="00BC7C9B">
              <w:rPr>
                <w:rFonts w:ascii="Arial" w:hAnsi="Arial" w:cs="Arial"/>
                <w:color w:val="000000"/>
                <w:sz w:val="18"/>
                <w:szCs w:val="18"/>
              </w:rPr>
              <w:t>Kelompok Atas</w:t>
            </w:r>
          </w:p>
        </w:tc>
        <w:tc>
          <w:tcPr>
            <w:tcW w:w="992" w:type="dxa"/>
            <w:shd w:val="clear" w:color="auto" w:fill="FFFFFF"/>
            <w:tcMar>
              <w:top w:w="30" w:type="dxa"/>
              <w:left w:w="30" w:type="dxa"/>
              <w:bottom w:w="30" w:type="dxa"/>
              <w:right w:w="30" w:type="dxa"/>
            </w:tcMar>
          </w:tcPr>
          <w:p w:rsidR="00A87512" w:rsidRPr="00BC7C9B" w:rsidRDefault="00897F24" w:rsidP="00A8751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-0.391</w:t>
            </w:r>
            <w:r w:rsidR="00A87512" w:rsidRPr="00BC7C9B">
              <w:rPr>
                <w:rFonts w:ascii="Arial" w:hAnsi="Arial" w:cs="Arial"/>
                <w:color w:val="000000"/>
                <w:sz w:val="18"/>
                <w:szCs w:val="18"/>
                <w:vertAlign w:val="superscript"/>
              </w:rPr>
              <w:t>*</w:t>
            </w:r>
          </w:p>
        </w:tc>
        <w:tc>
          <w:tcPr>
            <w:tcW w:w="851" w:type="dxa"/>
            <w:shd w:val="clear" w:color="auto" w:fill="FFFFFF"/>
            <w:tcMar>
              <w:top w:w="30" w:type="dxa"/>
              <w:left w:w="30" w:type="dxa"/>
              <w:bottom w:w="30" w:type="dxa"/>
              <w:right w:w="30" w:type="dxa"/>
            </w:tcMar>
          </w:tcPr>
          <w:p w:rsidR="00A87512" w:rsidRPr="00BC7C9B" w:rsidRDefault="00897F24" w:rsidP="00A8751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0.021</w:t>
            </w:r>
          </w:p>
        </w:tc>
        <w:tc>
          <w:tcPr>
            <w:tcW w:w="850" w:type="dxa"/>
            <w:shd w:val="clear" w:color="auto" w:fill="FFFFFF"/>
            <w:tcMar>
              <w:top w:w="30" w:type="dxa"/>
              <w:left w:w="30" w:type="dxa"/>
              <w:bottom w:w="30" w:type="dxa"/>
              <w:right w:w="30" w:type="dxa"/>
            </w:tcMar>
          </w:tcPr>
          <w:p w:rsidR="00A87512" w:rsidRPr="00BC7C9B" w:rsidRDefault="00897F24" w:rsidP="00A8751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w:t>
            </w:r>
            <w:r w:rsidR="00A87512" w:rsidRPr="00BC7C9B">
              <w:rPr>
                <w:rFonts w:ascii="Arial" w:hAnsi="Arial" w:cs="Arial"/>
                <w:color w:val="000000"/>
                <w:sz w:val="18"/>
                <w:szCs w:val="18"/>
              </w:rPr>
              <w:t>.000</w:t>
            </w:r>
          </w:p>
        </w:tc>
        <w:tc>
          <w:tcPr>
            <w:tcW w:w="1134" w:type="dxa"/>
            <w:shd w:val="clear" w:color="auto" w:fill="FFFFFF"/>
            <w:tcMar>
              <w:top w:w="30" w:type="dxa"/>
              <w:left w:w="30" w:type="dxa"/>
              <w:bottom w:w="30" w:type="dxa"/>
              <w:right w:w="30" w:type="dxa"/>
            </w:tcMar>
          </w:tcPr>
          <w:p w:rsidR="00A87512" w:rsidRPr="00BC7C9B" w:rsidRDefault="00897F24" w:rsidP="00A8751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-0.441</w:t>
            </w:r>
          </w:p>
        </w:tc>
        <w:tc>
          <w:tcPr>
            <w:tcW w:w="1397" w:type="dxa"/>
            <w:shd w:val="clear" w:color="auto" w:fill="FFFFFF"/>
            <w:tcMar>
              <w:top w:w="30" w:type="dxa"/>
              <w:left w:w="30" w:type="dxa"/>
              <w:bottom w:w="30" w:type="dxa"/>
              <w:right w:w="30" w:type="dxa"/>
            </w:tcMar>
          </w:tcPr>
          <w:p w:rsidR="00A87512" w:rsidRPr="00BC7C9B" w:rsidRDefault="00897F24" w:rsidP="00A8751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-0.341</w:t>
            </w:r>
          </w:p>
        </w:tc>
      </w:tr>
      <w:tr w:rsidR="00A87512" w:rsidRPr="00BC7C9B" w:rsidTr="00A87512">
        <w:trPr>
          <w:cantSplit/>
          <w:tblHeader/>
        </w:trPr>
        <w:tc>
          <w:tcPr>
            <w:tcW w:w="1560" w:type="dxa"/>
            <w:vMerge/>
            <w:shd w:val="clear" w:color="auto" w:fill="FFFFFF"/>
            <w:tcMar>
              <w:top w:w="30" w:type="dxa"/>
              <w:left w:w="30" w:type="dxa"/>
              <w:bottom w:w="30" w:type="dxa"/>
              <w:right w:w="30" w:type="dxa"/>
            </w:tcMar>
          </w:tcPr>
          <w:p w:rsidR="00A87512" w:rsidRPr="00BC7C9B" w:rsidRDefault="00A87512" w:rsidP="00A87512">
            <w:pPr>
              <w:autoSpaceDE w:val="0"/>
              <w:autoSpaceDN w:val="0"/>
              <w:adjustRightInd w:val="0"/>
              <w:spacing w:after="0" w:line="240" w:lineRule="auto"/>
              <w:rPr>
                <w:rFonts w:ascii="Arial" w:hAnsi="Arial" w:cs="Arial"/>
                <w:color w:val="000000"/>
                <w:sz w:val="18"/>
                <w:szCs w:val="18"/>
              </w:rPr>
            </w:pPr>
          </w:p>
        </w:tc>
        <w:tc>
          <w:tcPr>
            <w:tcW w:w="1559" w:type="dxa"/>
            <w:shd w:val="clear" w:color="auto" w:fill="FFFFFF"/>
            <w:tcMar>
              <w:top w:w="30" w:type="dxa"/>
              <w:left w:w="30" w:type="dxa"/>
              <w:bottom w:w="30" w:type="dxa"/>
              <w:right w:w="30" w:type="dxa"/>
            </w:tcMar>
          </w:tcPr>
          <w:p w:rsidR="00A87512" w:rsidRPr="00BC7C9B" w:rsidRDefault="00A87512" w:rsidP="00A87512">
            <w:pPr>
              <w:autoSpaceDE w:val="0"/>
              <w:autoSpaceDN w:val="0"/>
              <w:adjustRightInd w:val="0"/>
              <w:spacing w:after="0" w:line="240" w:lineRule="auto"/>
              <w:rPr>
                <w:rFonts w:ascii="Arial" w:hAnsi="Arial" w:cs="Arial"/>
                <w:color w:val="000000"/>
                <w:sz w:val="18"/>
                <w:szCs w:val="18"/>
              </w:rPr>
            </w:pPr>
            <w:r w:rsidRPr="00BC7C9B">
              <w:rPr>
                <w:rFonts w:ascii="Arial" w:hAnsi="Arial" w:cs="Arial"/>
                <w:color w:val="000000"/>
                <w:sz w:val="18"/>
                <w:szCs w:val="18"/>
              </w:rPr>
              <w:t>Kelompok Tengah</w:t>
            </w:r>
          </w:p>
        </w:tc>
        <w:tc>
          <w:tcPr>
            <w:tcW w:w="992" w:type="dxa"/>
            <w:shd w:val="clear" w:color="auto" w:fill="FFFFFF"/>
            <w:tcMar>
              <w:top w:w="30" w:type="dxa"/>
              <w:left w:w="30" w:type="dxa"/>
              <w:bottom w:w="30" w:type="dxa"/>
              <w:right w:w="30" w:type="dxa"/>
            </w:tcMar>
          </w:tcPr>
          <w:p w:rsidR="00A87512" w:rsidRPr="00BC7C9B" w:rsidRDefault="00897F24" w:rsidP="00A8751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-0.241</w:t>
            </w:r>
            <w:r w:rsidR="00A87512" w:rsidRPr="00BC7C9B">
              <w:rPr>
                <w:rFonts w:ascii="Arial" w:hAnsi="Arial" w:cs="Arial"/>
                <w:color w:val="000000"/>
                <w:sz w:val="18"/>
                <w:szCs w:val="18"/>
                <w:vertAlign w:val="superscript"/>
              </w:rPr>
              <w:t>*</w:t>
            </w:r>
          </w:p>
        </w:tc>
        <w:tc>
          <w:tcPr>
            <w:tcW w:w="851" w:type="dxa"/>
            <w:shd w:val="clear" w:color="auto" w:fill="FFFFFF"/>
            <w:tcMar>
              <w:top w:w="30" w:type="dxa"/>
              <w:left w:w="30" w:type="dxa"/>
              <w:bottom w:w="30" w:type="dxa"/>
              <w:right w:w="30" w:type="dxa"/>
            </w:tcMar>
          </w:tcPr>
          <w:p w:rsidR="00A87512" w:rsidRPr="00BC7C9B" w:rsidRDefault="00897F24" w:rsidP="00A8751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0.018</w:t>
            </w:r>
          </w:p>
        </w:tc>
        <w:tc>
          <w:tcPr>
            <w:tcW w:w="850" w:type="dxa"/>
            <w:shd w:val="clear" w:color="auto" w:fill="FFFFFF"/>
            <w:tcMar>
              <w:top w:w="30" w:type="dxa"/>
              <w:left w:w="30" w:type="dxa"/>
              <w:bottom w:w="30" w:type="dxa"/>
              <w:right w:w="30" w:type="dxa"/>
            </w:tcMar>
          </w:tcPr>
          <w:p w:rsidR="00A87512" w:rsidRPr="00BC7C9B" w:rsidRDefault="00897F24" w:rsidP="00A8751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w:t>
            </w:r>
            <w:r w:rsidR="00A87512" w:rsidRPr="00BC7C9B">
              <w:rPr>
                <w:rFonts w:ascii="Arial" w:hAnsi="Arial" w:cs="Arial"/>
                <w:color w:val="000000"/>
                <w:sz w:val="18"/>
                <w:szCs w:val="18"/>
              </w:rPr>
              <w:t>.000</w:t>
            </w:r>
          </w:p>
        </w:tc>
        <w:tc>
          <w:tcPr>
            <w:tcW w:w="1134" w:type="dxa"/>
            <w:shd w:val="clear" w:color="auto" w:fill="FFFFFF"/>
            <w:tcMar>
              <w:top w:w="30" w:type="dxa"/>
              <w:left w:w="30" w:type="dxa"/>
              <w:bottom w:w="30" w:type="dxa"/>
              <w:right w:w="30" w:type="dxa"/>
            </w:tcMar>
          </w:tcPr>
          <w:p w:rsidR="00A87512" w:rsidRPr="00BC7C9B" w:rsidRDefault="00897F24" w:rsidP="00A8751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-0.28</w:t>
            </w:r>
            <w:r w:rsidR="00A87512" w:rsidRPr="00BC7C9B">
              <w:rPr>
                <w:rFonts w:ascii="Arial" w:hAnsi="Arial" w:cs="Arial"/>
                <w:color w:val="000000"/>
                <w:sz w:val="18"/>
                <w:szCs w:val="18"/>
              </w:rPr>
              <w:t>5</w:t>
            </w:r>
          </w:p>
        </w:tc>
        <w:tc>
          <w:tcPr>
            <w:tcW w:w="1397" w:type="dxa"/>
            <w:shd w:val="clear" w:color="auto" w:fill="FFFFFF"/>
            <w:tcMar>
              <w:top w:w="30" w:type="dxa"/>
              <w:left w:w="30" w:type="dxa"/>
              <w:bottom w:w="30" w:type="dxa"/>
              <w:right w:w="30" w:type="dxa"/>
            </w:tcMar>
          </w:tcPr>
          <w:p w:rsidR="00A87512" w:rsidRPr="00BC7C9B" w:rsidRDefault="00897F24" w:rsidP="00A8751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-0.197</w:t>
            </w:r>
          </w:p>
        </w:tc>
      </w:tr>
    </w:tbl>
    <w:p w:rsidR="00897F24" w:rsidRDefault="00897F24" w:rsidP="00897F24">
      <w:pPr>
        <w:spacing w:after="0" w:line="240" w:lineRule="auto"/>
        <w:jc w:val="both"/>
        <w:rPr>
          <w:rFonts w:ascii="Times New Roman" w:hAnsi="Times New Roman" w:cs="Times New Roman"/>
          <w:color w:val="000000"/>
          <w:sz w:val="24"/>
          <w:szCs w:val="24"/>
        </w:rPr>
      </w:pPr>
    </w:p>
    <w:p w:rsidR="00897F24" w:rsidRDefault="00897F24" w:rsidP="00897F24">
      <w:pPr>
        <w:spacing w:after="0" w:line="240" w:lineRule="auto"/>
        <w:jc w:val="both"/>
        <w:rPr>
          <w:rFonts w:ascii="Times New Roman" w:hAnsi="Times New Roman" w:cs="Times New Roman"/>
          <w:color w:val="000000"/>
          <w:sz w:val="24"/>
          <w:szCs w:val="24"/>
        </w:rPr>
      </w:pPr>
      <w:r w:rsidRPr="006877BF">
        <w:rPr>
          <w:rFonts w:ascii="Times New Roman" w:hAnsi="Times New Roman" w:cs="Times New Roman"/>
          <w:color w:val="000000"/>
          <w:sz w:val="24"/>
          <w:szCs w:val="24"/>
        </w:rPr>
        <w:t xml:space="preserve">Dari </w:t>
      </w:r>
      <w:r>
        <w:rPr>
          <w:rFonts w:ascii="Times New Roman" w:hAnsi="Times New Roman" w:cs="Times New Roman"/>
          <w:color w:val="000000"/>
          <w:sz w:val="24"/>
          <w:szCs w:val="24"/>
        </w:rPr>
        <w:t xml:space="preserve">tabel </w:t>
      </w:r>
      <w:r w:rsidRPr="006877BF">
        <w:rPr>
          <w:rFonts w:ascii="Times New Roman" w:hAnsi="Times New Roman" w:cs="Times New Roman"/>
          <w:color w:val="000000"/>
          <w:sz w:val="24"/>
          <w:szCs w:val="24"/>
        </w:rPr>
        <w:t xml:space="preserve">diatas dapat </w:t>
      </w:r>
      <w:r>
        <w:rPr>
          <w:rFonts w:ascii="Times New Roman" w:hAnsi="Times New Roman" w:cs="Times New Roman"/>
          <w:color w:val="000000"/>
          <w:sz w:val="24"/>
          <w:szCs w:val="24"/>
        </w:rPr>
        <w:t>dilihat nilai sig = 0,000 &lt; α = 0,05. Hal ini berarti</w:t>
      </w:r>
      <w:r w:rsidRPr="006877BF">
        <w:rPr>
          <w:rFonts w:ascii="Times New Roman" w:hAnsi="Times New Roman" w:cs="Times New Roman"/>
          <w:color w:val="000000"/>
          <w:sz w:val="24"/>
          <w:szCs w:val="24"/>
        </w:rPr>
        <w:t xml:space="preserve"> peningkatan kemampuan </w:t>
      </w:r>
      <w:r>
        <w:rPr>
          <w:rFonts w:ascii="Times New Roman" w:hAnsi="Times New Roman" w:cs="Times New Roman"/>
          <w:color w:val="000000"/>
          <w:sz w:val="24"/>
          <w:szCs w:val="24"/>
        </w:rPr>
        <w:t>koneksimatematis</w:t>
      </w:r>
      <w:r w:rsidRPr="006877BF">
        <w:rPr>
          <w:rFonts w:ascii="Times New Roman" w:hAnsi="Times New Roman" w:cs="Times New Roman"/>
          <w:color w:val="000000"/>
          <w:sz w:val="24"/>
          <w:szCs w:val="24"/>
        </w:rPr>
        <w:t xml:space="preserve"> </w:t>
      </w:r>
      <w:r>
        <w:rPr>
          <w:rFonts w:ascii="Times New Roman" w:hAnsi="Times New Roman" w:cs="Times New Roman"/>
          <w:color w:val="000000"/>
          <w:sz w:val="24"/>
          <w:szCs w:val="24"/>
        </w:rPr>
        <w:t>kelompok atas</w:t>
      </w:r>
      <w:r w:rsidRPr="006877BF">
        <w:rPr>
          <w:rFonts w:ascii="Times New Roman" w:hAnsi="Times New Roman" w:cs="Times New Roman"/>
          <w:color w:val="000000"/>
          <w:sz w:val="24"/>
          <w:szCs w:val="24"/>
        </w:rPr>
        <w:t xml:space="preserve"> lebih tinggi daripada peningkatan kemampuan </w:t>
      </w:r>
      <w:r>
        <w:rPr>
          <w:rFonts w:ascii="Times New Roman" w:hAnsi="Times New Roman" w:cs="Times New Roman"/>
          <w:sz w:val="24"/>
          <w:szCs w:val="24"/>
        </w:rPr>
        <w:t xml:space="preserve">kelompok tengah </w:t>
      </w:r>
      <w:r w:rsidRPr="006877BF">
        <w:rPr>
          <w:rFonts w:ascii="Times New Roman" w:hAnsi="Times New Roman" w:cs="Times New Roman"/>
          <w:color w:val="000000"/>
          <w:sz w:val="24"/>
          <w:szCs w:val="24"/>
        </w:rPr>
        <w:t xml:space="preserve">dan </w:t>
      </w:r>
      <w:r>
        <w:rPr>
          <w:rFonts w:ascii="Times New Roman" w:hAnsi="Times New Roman" w:cs="Times New Roman"/>
          <w:sz w:val="24"/>
          <w:szCs w:val="24"/>
        </w:rPr>
        <w:t>kelompok bawah</w:t>
      </w:r>
      <w:r w:rsidRPr="006877BF">
        <w:rPr>
          <w:rFonts w:ascii="Times New Roman" w:hAnsi="Times New Roman" w:cs="Times New Roman"/>
          <w:color w:val="000000"/>
          <w:sz w:val="24"/>
          <w:szCs w:val="24"/>
        </w:rPr>
        <w:t>.</w:t>
      </w:r>
      <w:r>
        <w:rPr>
          <w:rFonts w:ascii="Times New Roman" w:hAnsi="Times New Roman" w:cs="Times New Roman"/>
          <w:color w:val="000000"/>
          <w:sz w:val="24"/>
          <w:szCs w:val="24"/>
        </w:rPr>
        <w:t xml:space="preserve"> Sedangka</w:t>
      </w:r>
      <w:r w:rsidRPr="006877BF">
        <w:rPr>
          <w:rFonts w:ascii="Times New Roman" w:hAnsi="Times New Roman" w:cs="Times New Roman"/>
          <w:color w:val="000000"/>
          <w:sz w:val="24"/>
          <w:szCs w:val="24"/>
        </w:rPr>
        <w:t xml:space="preserve">n peningkatan kemampuan </w:t>
      </w:r>
      <w:r>
        <w:rPr>
          <w:rFonts w:ascii="Times New Roman" w:hAnsi="Times New Roman" w:cs="Times New Roman"/>
          <w:color w:val="000000"/>
          <w:sz w:val="24"/>
          <w:szCs w:val="24"/>
        </w:rPr>
        <w:t>koneksi matematis</w:t>
      </w:r>
      <w:r w:rsidRPr="006877BF">
        <w:rPr>
          <w:rFonts w:ascii="Times New Roman" w:hAnsi="Times New Roman" w:cs="Times New Roman"/>
          <w:color w:val="000000"/>
          <w:sz w:val="24"/>
          <w:szCs w:val="24"/>
        </w:rPr>
        <w:t xml:space="preserve"> </w:t>
      </w:r>
      <w:r>
        <w:rPr>
          <w:rFonts w:ascii="Times New Roman" w:hAnsi="Times New Roman" w:cs="Times New Roman"/>
          <w:sz w:val="24"/>
          <w:szCs w:val="24"/>
        </w:rPr>
        <w:t xml:space="preserve">kelompok tengah </w:t>
      </w:r>
      <w:r w:rsidRPr="006877BF">
        <w:rPr>
          <w:rFonts w:ascii="Times New Roman" w:hAnsi="Times New Roman" w:cs="Times New Roman"/>
          <w:color w:val="000000"/>
          <w:sz w:val="24"/>
          <w:szCs w:val="24"/>
        </w:rPr>
        <w:t xml:space="preserve">lebih tinggi daripada peningkatan kemampuan </w:t>
      </w:r>
      <w:r>
        <w:rPr>
          <w:rFonts w:ascii="Times New Roman" w:hAnsi="Times New Roman" w:cs="Times New Roman"/>
          <w:color w:val="000000"/>
          <w:sz w:val="24"/>
          <w:szCs w:val="24"/>
        </w:rPr>
        <w:t>kelompok bawah.</w:t>
      </w:r>
    </w:p>
    <w:p w:rsidR="00165242" w:rsidRDefault="00165242" w:rsidP="00165242">
      <w:pPr>
        <w:pStyle w:val="NormalWeb"/>
        <w:spacing w:before="0" w:beforeAutospacing="0" w:after="0" w:afterAutospacing="0"/>
        <w:ind w:left="786"/>
        <w:jc w:val="center"/>
        <w:rPr>
          <w:b/>
          <w:lang w:val="id-ID"/>
        </w:rPr>
      </w:pPr>
    </w:p>
    <w:p w:rsidR="001B2CB1" w:rsidRPr="00165242" w:rsidRDefault="001B2CB1" w:rsidP="00165242">
      <w:pPr>
        <w:pStyle w:val="NormalWeb"/>
        <w:spacing w:before="0" w:beforeAutospacing="0" w:after="0" w:afterAutospacing="0"/>
        <w:ind w:left="786"/>
        <w:jc w:val="center"/>
        <w:rPr>
          <w:b/>
        </w:rPr>
      </w:pPr>
      <w:proofErr w:type="spellStart"/>
      <w:proofErr w:type="gramStart"/>
      <w:r w:rsidRPr="00BB61AB">
        <w:rPr>
          <w:b/>
        </w:rPr>
        <w:t>Tabel</w:t>
      </w:r>
      <w:proofErr w:type="spellEnd"/>
      <w:r w:rsidRPr="00BB61AB">
        <w:rPr>
          <w:b/>
        </w:rPr>
        <w:t xml:space="preserve"> </w:t>
      </w:r>
      <w:r w:rsidR="00165242">
        <w:rPr>
          <w:b/>
        </w:rPr>
        <w:t>4.</w:t>
      </w:r>
      <w:proofErr w:type="gramEnd"/>
      <w:r w:rsidR="00165242">
        <w:rPr>
          <w:b/>
          <w:lang w:val="id-ID"/>
        </w:rPr>
        <w:t xml:space="preserve"> </w:t>
      </w:r>
      <w:proofErr w:type="spellStart"/>
      <w:r w:rsidRPr="00165242">
        <w:rPr>
          <w:b/>
        </w:rPr>
        <w:t>Hasil</w:t>
      </w:r>
      <w:proofErr w:type="spellEnd"/>
      <w:r w:rsidRPr="00165242">
        <w:rPr>
          <w:b/>
        </w:rPr>
        <w:t xml:space="preserve"> </w:t>
      </w:r>
      <w:proofErr w:type="spellStart"/>
      <w:r w:rsidRPr="00165242">
        <w:rPr>
          <w:b/>
        </w:rPr>
        <w:t>Uji</w:t>
      </w:r>
      <w:proofErr w:type="spellEnd"/>
      <w:r w:rsidRPr="00165242">
        <w:rPr>
          <w:b/>
        </w:rPr>
        <w:t xml:space="preserve"> </w:t>
      </w:r>
      <w:proofErr w:type="spellStart"/>
      <w:r w:rsidRPr="00165242">
        <w:rPr>
          <w:b/>
        </w:rPr>
        <w:t>Perbedaan</w:t>
      </w:r>
      <w:proofErr w:type="spellEnd"/>
      <w:r w:rsidRPr="00165242">
        <w:rPr>
          <w:b/>
        </w:rPr>
        <w:t xml:space="preserve"> </w:t>
      </w:r>
      <w:proofErr w:type="spellStart"/>
      <w:r w:rsidRPr="00165242">
        <w:rPr>
          <w:b/>
        </w:rPr>
        <w:t>Rerata</w:t>
      </w:r>
      <w:proofErr w:type="spellEnd"/>
      <w:r w:rsidRPr="00165242">
        <w:rPr>
          <w:b/>
        </w:rPr>
        <w:t xml:space="preserve"> Gain Ternormalisasi Kemampuan Koneksi Matematis Antarkelompok Berdasarkan Klafikasi Kemampuan awal Matematisa Siswa</w:t>
      </w:r>
    </w:p>
    <w:p w:rsidR="001B2CB1" w:rsidRPr="0034719D" w:rsidRDefault="001B2CB1" w:rsidP="001B2CB1">
      <w:pPr>
        <w:pStyle w:val="ListParagraph"/>
        <w:spacing w:after="0" w:line="240" w:lineRule="auto"/>
        <w:ind w:left="786"/>
        <w:rPr>
          <w:rFonts w:ascii="Times New Roman" w:hAnsi="Times New Roman"/>
          <w:b/>
          <w:sz w:val="24"/>
          <w:szCs w:val="24"/>
        </w:rPr>
      </w:pPr>
    </w:p>
    <w:tbl>
      <w:tblPr>
        <w:tblW w:w="8593" w:type="dxa"/>
        <w:tblInd w:w="30" w:type="dxa"/>
        <w:tblBorders>
          <w:top w:val="single" w:sz="4" w:space="0" w:color="auto"/>
          <w:bottom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2127"/>
        <w:gridCol w:w="1275"/>
        <w:gridCol w:w="709"/>
        <w:gridCol w:w="567"/>
        <w:gridCol w:w="709"/>
        <w:gridCol w:w="709"/>
        <w:gridCol w:w="723"/>
        <w:gridCol w:w="817"/>
        <w:gridCol w:w="957"/>
      </w:tblGrid>
      <w:tr w:rsidR="001B2CB1" w:rsidRPr="001D7524" w:rsidTr="001B2CB1">
        <w:trPr>
          <w:cantSplit/>
          <w:trHeight w:val="276"/>
          <w:tblHeader/>
        </w:trPr>
        <w:tc>
          <w:tcPr>
            <w:tcW w:w="2127" w:type="dxa"/>
            <w:shd w:val="clear" w:color="auto" w:fill="FFFFFF"/>
            <w:tcMar>
              <w:top w:w="30" w:type="dxa"/>
              <w:left w:w="30" w:type="dxa"/>
              <w:bottom w:w="30" w:type="dxa"/>
              <w:right w:w="30" w:type="dxa"/>
            </w:tcMar>
          </w:tcPr>
          <w:p w:rsidR="001B2CB1" w:rsidRPr="00CB2B00" w:rsidRDefault="001B2CB1" w:rsidP="001B2CB1">
            <w:pPr>
              <w:autoSpaceDE w:val="0"/>
              <w:autoSpaceDN w:val="0"/>
              <w:adjustRightInd w:val="0"/>
              <w:spacing w:after="0" w:line="240" w:lineRule="auto"/>
              <w:rPr>
                <w:rFonts w:ascii="Times New Roman" w:hAnsi="Times New Roman" w:cs="Times New Roman"/>
                <w:sz w:val="18"/>
                <w:szCs w:val="18"/>
              </w:rPr>
            </w:pPr>
          </w:p>
        </w:tc>
        <w:tc>
          <w:tcPr>
            <w:tcW w:w="1275" w:type="dxa"/>
            <w:shd w:val="clear" w:color="auto" w:fill="FFFFFF"/>
            <w:tcMar>
              <w:top w:w="30" w:type="dxa"/>
              <w:left w:w="30" w:type="dxa"/>
              <w:bottom w:w="30" w:type="dxa"/>
              <w:right w:w="30" w:type="dxa"/>
            </w:tcMar>
          </w:tcPr>
          <w:p w:rsidR="001B2CB1" w:rsidRPr="00CB2B00" w:rsidRDefault="001B2CB1" w:rsidP="001B2CB1">
            <w:pPr>
              <w:autoSpaceDE w:val="0"/>
              <w:autoSpaceDN w:val="0"/>
              <w:adjustRightInd w:val="0"/>
              <w:spacing w:after="0" w:line="240" w:lineRule="auto"/>
              <w:rPr>
                <w:rFonts w:ascii="Times New Roman" w:hAnsi="Times New Roman" w:cs="Times New Roman"/>
                <w:sz w:val="18"/>
                <w:szCs w:val="18"/>
              </w:rPr>
            </w:pPr>
          </w:p>
        </w:tc>
        <w:tc>
          <w:tcPr>
            <w:tcW w:w="5191" w:type="dxa"/>
            <w:gridSpan w:val="7"/>
            <w:shd w:val="clear" w:color="auto" w:fill="FFFFFF"/>
            <w:tcMar>
              <w:top w:w="30" w:type="dxa"/>
              <w:left w:w="30" w:type="dxa"/>
              <w:bottom w:w="30" w:type="dxa"/>
              <w:right w:w="30" w:type="dxa"/>
            </w:tcMar>
            <w:vAlign w:val="bottom"/>
          </w:tcPr>
          <w:p w:rsidR="001B2CB1" w:rsidRPr="00CB2B00" w:rsidRDefault="001B2CB1" w:rsidP="001B2CB1">
            <w:pPr>
              <w:autoSpaceDE w:val="0"/>
              <w:autoSpaceDN w:val="0"/>
              <w:adjustRightInd w:val="0"/>
              <w:spacing w:after="0" w:line="240" w:lineRule="auto"/>
              <w:jc w:val="center"/>
              <w:rPr>
                <w:rFonts w:ascii="Arial" w:hAnsi="Arial" w:cs="Arial"/>
                <w:color w:val="000000"/>
                <w:sz w:val="18"/>
                <w:szCs w:val="18"/>
              </w:rPr>
            </w:pPr>
            <w:r w:rsidRPr="00CB2B00">
              <w:rPr>
                <w:rFonts w:ascii="Arial" w:hAnsi="Arial" w:cs="Arial"/>
                <w:color w:val="000000"/>
                <w:sz w:val="18"/>
                <w:szCs w:val="18"/>
              </w:rPr>
              <w:t>t-test for Equality of Means</w:t>
            </w:r>
          </w:p>
        </w:tc>
      </w:tr>
      <w:tr w:rsidR="001B2CB1" w:rsidRPr="001D7524" w:rsidTr="001B2CB1">
        <w:trPr>
          <w:cantSplit/>
          <w:trHeight w:val="851"/>
          <w:tblHeader/>
        </w:trPr>
        <w:tc>
          <w:tcPr>
            <w:tcW w:w="2127" w:type="dxa"/>
            <w:shd w:val="clear" w:color="auto" w:fill="FFFFFF"/>
            <w:tcMar>
              <w:top w:w="30" w:type="dxa"/>
              <w:left w:w="30" w:type="dxa"/>
              <w:bottom w:w="30" w:type="dxa"/>
              <w:right w:w="30" w:type="dxa"/>
            </w:tcMar>
          </w:tcPr>
          <w:p w:rsidR="001B2CB1" w:rsidRPr="00CB2B00" w:rsidRDefault="001B2CB1" w:rsidP="001B2CB1">
            <w:pPr>
              <w:autoSpaceDE w:val="0"/>
              <w:autoSpaceDN w:val="0"/>
              <w:adjustRightInd w:val="0"/>
              <w:spacing w:after="0" w:line="240" w:lineRule="auto"/>
              <w:rPr>
                <w:rFonts w:ascii="Times New Roman" w:hAnsi="Times New Roman" w:cs="Times New Roman"/>
                <w:sz w:val="18"/>
                <w:szCs w:val="18"/>
              </w:rPr>
            </w:pPr>
          </w:p>
        </w:tc>
        <w:tc>
          <w:tcPr>
            <w:tcW w:w="1275" w:type="dxa"/>
            <w:shd w:val="clear" w:color="auto" w:fill="FFFFFF"/>
            <w:tcMar>
              <w:top w:w="30" w:type="dxa"/>
              <w:left w:w="30" w:type="dxa"/>
              <w:bottom w:w="30" w:type="dxa"/>
              <w:right w:w="30" w:type="dxa"/>
            </w:tcMar>
          </w:tcPr>
          <w:p w:rsidR="001B2CB1" w:rsidRPr="00CB2B00" w:rsidRDefault="001B2CB1" w:rsidP="001B2CB1">
            <w:pPr>
              <w:autoSpaceDE w:val="0"/>
              <w:autoSpaceDN w:val="0"/>
              <w:adjustRightInd w:val="0"/>
              <w:spacing w:after="0" w:line="240" w:lineRule="auto"/>
              <w:rPr>
                <w:rFonts w:ascii="Times New Roman" w:hAnsi="Times New Roman" w:cs="Times New Roman"/>
                <w:sz w:val="18"/>
                <w:szCs w:val="18"/>
              </w:rPr>
            </w:pPr>
          </w:p>
        </w:tc>
        <w:tc>
          <w:tcPr>
            <w:tcW w:w="3417" w:type="dxa"/>
            <w:gridSpan w:val="5"/>
            <w:shd w:val="clear" w:color="auto" w:fill="FFFFFF"/>
            <w:tcMar>
              <w:top w:w="30" w:type="dxa"/>
              <w:left w:w="30" w:type="dxa"/>
              <w:bottom w:w="30" w:type="dxa"/>
              <w:right w:w="30" w:type="dxa"/>
            </w:tcMar>
            <w:vAlign w:val="bottom"/>
          </w:tcPr>
          <w:p w:rsidR="001B2CB1" w:rsidRPr="00CB2B00" w:rsidRDefault="001B2CB1" w:rsidP="001B2CB1">
            <w:pPr>
              <w:autoSpaceDE w:val="0"/>
              <w:autoSpaceDN w:val="0"/>
              <w:adjustRightInd w:val="0"/>
              <w:spacing w:after="0" w:line="240" w:lineRule="auto"/>
              <w:rPr>
                <w:rFonts w:ascii="Times New Roman" w:hAnsi="Times New Roman" w:cs="Times New Roman"/>
                <w:sz w:val="18"/>
                <w:szCs w:val="18"/>
              </w:rPr>
            </w:pPr>
          </w:p>
        </w:tc>
        <w:tc>
          <w:tcPr>
            <w:tcW w:w="1774" w:type="dxa"/>
            <w:gridSpan w:val="2"/>
            <w:shd w:val="clear" w:color="auto" w:fill="FFFFFF"/>
            <w:tcMar>
              <w:top w:w="30" w:type="dxa"/>
              <w:left w:w="30" w:type="dxa"/>
              <w:bottom w:w="30" w:type="dxa"/>
              <w:right w:w="30" w:type="dxa"/>
            </w:tcMar>
            <w:vAlign w:val="bottom"/>
          </w:tcPr>
          <w:p w:rsidR="001B2CB1" w:rsidRPr="00CB2B00" w:rsidRDefault="001B2CB1" w:rsidP="001B2CB1">
            <w:pPr>
              <w:autoSpaceDE w:val="0"/>
              <w:autoSpaceDN w:val="0"/>
              <w:adjustRightInd w:val="0"/>
              <w:spacing w:after="0" w:line="240" w:lineRule="auto"/>
              <w:jc w:val="center"/>
              <w:rPr>
                <w:rFonts w:ascii="Arial" w:hAnsi="Arial" w:cs="Arial"/>
                <w:color w:val="000000"/>
                <w:sz w:val="18"/>
                <w:szCs w:val="18"/>
              </w:rPr>
            </w:pPr>
            <w:r w:rsidRPr="00CB2B00">
              <w:rPr>
                <w:rFonts w:ascii="Arial" w:hAnsi="Arial" w:cs="Arial"/>
                <w:color w:val="000000"/>
                <w:sz w:val="18"/>
                <w:szCs w:val="18"/>
              </w:rPr>
              <w:t>95% Confidence Interval of the Difference</w:t>
            </w:r>
          </w:p>
        </w:tc>
      </w:tr>
      <w:tr w:rsidR="001B2CB1" w:rsidRPr="001D7524" w:rsidTr="001B2CB1">
        <w:trPr>
          <w:cantSplit/>
          <w:trHeight w:val="553"/>
          <w:tblHeader/>
        </w:trPr>
        <w:tc>
          <w:tcPr>
            <w:tcW w:w="2127" w:type="dxa"/>
            <w:shd w:val="clear" w:color="auto" w:fill="FFFFFF"/>
            <w:tcMar>
              <w:top w:w="30" w:type="dxa"/>
              <w:left w:w="30" w:type="dxa"/>
              <w:bottom w:w="30" w:type="dxa"/>
              <w:right w:w="30" w:type="dxa"/>
            </w:tcMar>
          </w:tcPr>
          <w:p w:rsidR="001B2CB1" w:rsidRPr="00CB2B00" w:rsidRDefault="001B2CB1" w:rsidP="001B2CB1">
            <w:pPr>
              <w:autoSpaceDE w:val="0"/>
              <w:autoSpaceDN w:val="0"/>
              <w:adjustRightInd w:val="0"/>
              <w:spacing w:after="0" w:line="240" w:lineRule="auto"/>
              <w:rPr>
                <w:rFonts w:ascii="Times New Roman" w:hAnsi="Times New Roman" w:cs="Times New Roman"/>
                <w:sz w:val="18"/>
                <w:szCs w:val="18"/>
              </w:rPr>
            </w:pPr>
          </w:p>
        </w:tc>
        <w:tc>
          <w:tcPr>
            <w:tcW w:w="1275" w:type="dxa"/>
            <w:shd w:val="clear" w:color="auto" w:fill="FFFFFF"/>
            <w:tcMar>
              <w:top w:w="30" w:type="dxa"/>
              <w:left w:w="30" w:type="dxa"/>
              <w:bottom w:w="30" w:type="dxa"/>
              <w:right w:w="30" w:type="dxa"/>
            </w:tcMar>
          </w:tcPr>
          <w:p w:rsidR="001B2CB1" w:rsidRPr="00CB2B00" w:rsidRDefault="001B2CB1" w:rsidP="001B2CB1">
            <w:pPr>
              <w:autoSpaceDE w:val="0"/>
              <w:autoSpaceDN w:val="0"/>
              <w:adjustRightInd w:val="0"/>
              <w:spacing w:after="0" w:line="240" w:lineRule="auto"/>
              <w:rPr>
                <w:rFonts w:ascii="Times New Roman" w:hAnsi="Times New Roman" w:cs="Times New Roman"/>
                <w:sz w:val="18"/>
                <w:szCs w:val="18"/>
              </w:rPr>
            </w:pPr>
          </w:p>
        </w:tc>
        <w:tc>
          <w:tcPr>
            <w:tcW w:w="709" w:type="dxa"/>
            <w:shd w:val="clear" w:color="auto" w:fill="FFFFFF"/>
            <w:tcMar>
              <w:top w:w="30" w:type="dxa"/>
              <w:left w:w="30" w:type="dxa"/>
              <w:bottom w:w="30" w:type="dxa"/>
              <w:right w:w="30" w:type="dxa"/>
            </w:tcMar>
            <w:vAlign w:val="bottom"/>
          </w:tcPr>
          <w:p w:rsidR="001B2CB1" w:rsidRPr="00CB2B00" w:rsidRDefault="001B2CB1" w:rsidP="001B2CB1">
            <w:pPr>
              <w:autoSpaceDE w:val="0"/>
              <w:autoSpaceDN w:val="0"/>
              <w:adjustRightInd w:val="0"/>
              <w:spacing w:after="0" w:line="240" w:lineRule="auto"/>
              <w:jc w:val="center"/>
              <w:rPr>
                <w:rFonts w:ascii="Arial" w:hAnsi="Arial" w:cs="Arial"/>
                <w:color w:val="000000"/>
                <w:sz w:val="18"/>
                <w:szCs w:val="18"/>
              </w:rPr>
            </w:pPr>
            <w:r w:rsidRPr="00CB2B00">
              <w:rPr>
                <w:rFonts w:ascii="Arial" w:hAnsi="Arial" w:cs="Arial"/>
                <w:color w:val="000000"/>
                <w:sz w:val="18"/>
                <w:szCs w:val="18"/>
              </w:rPr>
              <w:t>T</w:t>
            </w:r>
          </w:p>
        </w:tc>
        <w:tc>
          <w:tcPr>
            <w:tcW w:w="567" w:type="dxa"/>
            <w:shd w:val="clear" w:color="auto" w:fill="FFFFFF"/>
            <w:tcMar>
              <w:top w:w="30" w:type="dxa"/>
              <w:left w:w="30" w:type="dxa"/>
              <w:bottom w:w="30" w:type="dxa"/>
              <w:right w:w="30" w:type="dxa"/>
            </w:tcMar>
            <w:vAlign w:val="bottom"/>
          </w:tcPr>
          <w:p w:rsidR="001B2CB1" w:rsidRPr="00CB2B00" w:rsidRDefault="008A1359" w:rsidP="001B2CB1">
            <w:pPr>
              <w:autoSpaceDE w:val="0"/>
              <w:autoSpaceDN w:val="0"/>
              <w:adjustRightInd w:val="0"/>
              <w:spacing w:after="0" w:line="240" w:lineRule="auto"/>
              <w:jc w:val="center"/>
              <w:rPr>
                <w:rFonts w:ascii="Arial" w:hAnsi="Arial" w:cs="Arial"/>
                <w:color w:val="000000"/>
                <w:sz w:val="18"/>
                <w:szCs w:val="18"/>
              </w:rPr>
            </w:pPr>
            <w:r w:rsidRPr="00CB2B00">
              <w:rPr>
                <w:rFonts w:ascii="Arial" w:hAnsi="Arial" w:cs="Arial"/>
                <w:color w:val="000000"/>
                <w:sz w:val="18"/>
                <w:szCs w:val="18"/>
              </w:rPr>
              <w:t>D</w:t>
            </w:r>
            <w:r w:rsidR="001B2CB1" w:rsidRPr="00CB2B00">
              <w:rPr>
                <w:rFonts w:ascii="Arial" w:hAnsi="Arial" w:cs="Arial"/>
                <w:color w:val="000000"/>
                <w:sz w:val="18"/>
                <w:szCs w:val="18"/>
              </w:rPr>
              <w:t>f</w:t>
            </w:r>
          </w:p>
        </w:tc>
        <w:tc>
          <w:tcPr>
            <w:tcW w:w="709" w:type="dxa"/>
            <w:shd w:val="clear" w:color="auto" w:fill="FFFFFF"/>
            <w:tcMar>
              <w:top w:w="30" w:type="dxa"/>
              <w:left w:w="30" w:type="dxa"/>
              <w:bottom w:w="30" w:type="dxa"/>
              <w:right w:w="30" w:type="dxa"/>
            </w:tcMar>
            <w:vAlign w:val="bottom"/>
          </w:tcPr>
          <w:p w:rsidR="001B2CB1" w:rsidRPr="00CB2B00" w:rsidRDefault="001B2CB1" w:rsidP="001B2CB1">
            <w:pPr>
              <w:autoSpaceDE w:val="0"/>
              <w:autoSpaceDN w:val="0"/>
              <w:adjustRightInd w:val="0"/>
              <w:spacing w:after="0" w:line="240" w:lineRule="auto"/>
              <w:jc w:val="center"/>
              <w:rPr>
                <w:rFonts w:ascii="Arial" w:hAnsi="Arial" w:cs="Arial"/>
                <w:color w:val="000000"/>
                <w:sz w:val="18"/>
                <w:szCs w:val="18"/>
              </w:rPr>
            </w:pPr>
            <w:r w:rsidRPr="00CB2B00">
              <w:rPr>
                <w:rFonts w:ascii="Arial" w:hAnsi="Arial" w:cs="Arial"/>
                <w:color w:val="000000"/>
                <w:sz w:val="18"/>
                <w:szCs w:val="18"/>
              </w:rPr>
              <w:t>Sig. (2-tailed)</w:t>
            </w:r>
          </w:p>
        </w:tc>
        <w:tc>
          <w:tcPr>
            <w:tcW w:w="709" w:type="dxa"/>
            <w:shd w:val="clear" w:color="auto" w:fill="FFFFFF"/>
            <w:tcMar>
              <w:top w:w="30" w:type="dxa"/>
              <w:left w:w="30" w:type="dxa"/>
              <w:bottom w:w="30" w:type="dxa"/>
              <w:right w:w="30" w:type="dxa"/>
            </w:tcMar>
            <w:vAlign w:val="bottom"/>
          </w:tcPr>
          <w:p w:rsidR="001B2CB1" w:rsidRPr="00CB2B00" w:rsidRDefault="001B2CB1" w:rsidP="001B2CB1">
            <w:pPr>
              <w:autoSpaceDE w:val="0"/>
              <w:autoSpaceDN w:val="0"/>
              <w:adjustRightInd w:val="0"/>
              <w:spacing w:after="0" w:line="240" w:lineRule="auto"/>
              <w:jc w:val="center"/>
              <w:rPr>
                <w:rFonts w:ascii="Arial" w:hAnsi="Arial" w:cs="Arial"/>
                <w:color w:val="000000"/>
                <w:sz w:val="18"/>
                <w:szCs w:val="18"/>
              </w:rPr>
            </w:pPr>
            <w:r w:rsidRPr="00CB2B00">
              <w:rPr>
                <w:rFonts w:ascii="Arial" w:hAnsi="Arial" w:cs="Arial"/>
                <w:color w:val="000000"/>
                <w:sz w:val="18"/>
                <w:szCs w:val="18"/>
              </w:rPr>
              <w:t>Mean Difference</w:t>
            </w:r>
          </w:p>
        </w:tc>
        <w:tc>
          <w:tcPr>
            <w:tcW w:w="723" w:type="dxa"/>
            <w:shd w:val="clear" w:color="auto" w:fill="FFFFFF"/>
            <w:tcMar>
              <w:top w:w="30" w:type="dxa"/>
              <w:left w:w="30" w:type="dxa"/>
              <w:bottom w:w="30" w:type="dxa"/>
              <w:right w:w="30" w:type="dxa"/>
            </w:tcMar>
            <w:vAlign w:val="bottom"/>
          </w:tcPr>
          <w:p w:rsidR="001B2CB1" w:rsidRPr="00CB2B00" w:rsidRDefault="001B2CB1" w:rsidP="001B2CB1">
            <w:pPr>
              <w:autoSpaceDE w:val="0"/>
              <w:autoSpaceDN w:val="0"/>
              <w:adjustRightInd w:val="0"/>
              <w:spacing w:after="0" w:line="240" w:lineRule="auto"/>
              <w:jc w:val="center"/>
              <w:rPr>
                <w:rFonts w:ascii="Arial" w:hAnsi="Arial" w:cs="Arial"/>
                <w:color w:val="000000"/>
                <w:sz w:val="18"/>
                <w:szCs w:val="18"/>
              </w:rPr>
            </w:pPr>
            <w:r w:rsidRPr="00CB2B00">
              <w:rPr>
                <w:rFonts w:ascii="Arial" w:hAnsi="Arial" w:cs="Arial"/>
                <w:color w:val="000000"/>
                <w:sz w:val="18"/>
                <w:szCs w:val="18"/>
              </w:rPr>
              <w:t>Std. Error Difference</w:t>
            </w:r>
          </w:p>
        </w:tc>
        <w:tc>
          <w:tcPr>
            <w:tcW w:w="817" w:type="dxa"/>
            <w:shd w:val="clear" w:color="auto" w:fill="FFFFFF"/>
            <w:tcMar>
              <w:top w:w="30" w:type="dxa"/>
              <w:left w:w="30" w:type="dxa"/>
              <w:bottom w:w="30" w:type="dxa"/>
              <w:right w:w="30" w:type="dxa"/>
            </w:tcMar>
            <w:vAlign w:val="bottom"/>
          </w:tcPr>
          <w:p w:rsidR="001B2CB1" w:rsidRPr="00CB2B00" w:rsidRDefault="001B2CB1" w:rsidP="001B2CB1">
            <w:pPr>
              <w:autoSpaceDE w:val="0"/>
              <w:autoSpaceDN w:val="0"/>
              <w:adjustRightInd w:val="0"/>
              <w:spacing w:after="0" w:line="240" w:lineRule="auto"/>
              <w:jc w:val="center"/>
              <w:rPr>
                <w:rFonts w:ascii="Arial" w:hAnsi="Arial" w:cs="Arial"/>
                <w:color w:val="000000"/>
                <w:sz w:val="18"/>
                <w:szCs w:val="18"/>
              </w:rPr>
            </w:pPr>
            <w:r w:rsidRPr="00CB2B00">
              <w:rPr>
                <w:rFonts w:ascii="Arial" w:hAnsi="Arial" w:cs="Arial"/>
                <w:color w:val="000000"/>
                <w:sz w:val="18"/>
                <w:szCs w:val="18"/>
              </w:rPr>
              <w:t>Lower</w:t>
            </w:r>
          </w:p>
        </w:tc>
        <w:tc>
          <w:tcPr>
            <w:tcW w:w="957" w:type="dxa"/>
            <w:shd w:val="clear" w:color="auto" w:fill="FFFFFF"/>
            <w:tcMar>
              <w:top w:w="30" w:type="dxa"/>
              <w:left w:w="30" w:type="dxa"/>
              <w:bottom w:w="30" w:type="dxa"/>
              <w:right w:w="30" w:type="dxa"/>
            </w:tcMar>
            <w:vAlign w:val="bottom"/>
          </w:tcPr>
          <w:p w:rsidR="001B2CB1" w:rsidRPr="00CB2B00" w:rsidRDefault="001B2CB1" w:rsidP="001B2CB1">
            <w:pPr>
              <w:autoSpaceDE w:val="0"/>
              <w:autoSpaceDN w:val="0"/>
              <w:adjustRightInd w:val="0"/>
              <w:spacing w:after="0" w:line="240" w:lineRule="auto"/>
              <w:jc w:val="center"/>
              <w:rPr>
                <w:rFonts w:ascii="Arial" w:hAnsi="Arial" w:cs="Arial"/>
                <w:color w:val="000000"/>
                <w:sz w:val="18"/>
                <w:szCs w:val="18"/>
              </w:rPr>
            </w:pPr>
            <w:r w:rsidRPr="00CB2B00">
              <w:rPr>
                <w:rFonts w:ascii="Arial" w:hAnsi="Arial" w:cs="Arial"/>
                <w:color w:val="000000"/>
                <w:sz w:val="18"/>
                <w:szCs w:val="18"/>
              </w:rPr>
              <w:t>Upper</w:t>
            </w:r>
          </w:p>
        </w:tc>
      </w:tr>
      <w:tr w:rsidR="001B2CB1" w:rsidRPr="001D7524" w:rsidTr="001B2CB1">
        <w:trPr>
          <w:cantSplit/>
          <w:trHeight w:val="766"/>
          <w:tblHeader/>
        </w:trPr>
        <w:tc>
          <w:tcPr>
            <w:tcW w:w="2127" w:type="dxa"/>
            <w:shd w:val="clear" w:color="auto" w:fill="FFFFFF"/>
            <w:tcMar>
              <w:top w:w="30" w:type="dxa"/>
              <w:left w:w="30" w:type="dxa"/>
              <w:bottom w:w="30" w:type="dxa"/>
              <w:right w:w="30" w:type="dxa"/>
            </w:tcMar>
          </w:tcPr>
          <w:p w:rsidR="001B2CB1" w:rsidRPr="00CB2B00" w:rsidRDefault="001B2CB1" w:rsidP="001B2CB1">
            <w:pPr>
              <w:autoSpaceDE w:val="0"/>
              <w:autoSpaceDN w:val="0"/>
              <w:adjustRightInd w:val="0"/>
              <w:spacing w:after="0" w:line="240" w:lineRule="auto"/>
              <w:rPr>
                <w:rFonts w:ascii="Arial" w:hAnsi="Arial" w:cs="Arial"/>
                <w:color w:val="000000"/>
                <w:sz w:val="18"/>
                <w:szCs w:val="18"/>
              </w:rPr>
            </w:pPr>
            <w:r w:rsidRPr="00445DA0">
              <w:rPr>
                <w:rFonts w:ascii="Arial" w:hAnsi="Arial" w:cs="Arial"/>
                <w:color w:val="000000"/>
                <w:sz w:val="18"/>
                <w:szCs w:val="18"/>
              </w:rPr>
              <w:t xml:space="preserve">Gain </w:t>
            </w:r>
            <w:r>
              <w:rPr>
                <w:rFonts w:ascii="Arial" w:hAnsi="Arial" w:cs="Arial"/>
                <w:color w:val="000000"/>
                <w:sz w:val="18"/>
                <w:szCs w:val="18"/>
              </w:rPr>
              <w:t xml:space="preserve">Koneksi </w:t>
            </w:r>
            <w:r w:rsidRPr="00445DA0">
              <w:rPr>
                <w:rFonts w:ascii="Arial" w:hAnsi="Arial" w:cs="Arial"/>
                <w:color w:val="000000"/>
                <w:sz w:val="18"/>
                <w:szCs w:val="18"/>
              </w:rPr>
              <w:t>Kelompok Atas</w:t>
            </w:r>
          </w:p>
        </w:tc>
        <w:tc>
          <w:tcPr>
            <w:tcW w:w="1275" w:type="dxa"/>
            <w:shd w:val="clear" w:color="auto" w:fill="FFFFFF"/>
            <w:tcMar>
              <w:top w:w="30" w:type="dxa"/>
              <w:left w:w="30" w:type="dxa"/>
              <w:bottom w:w="30" w:type="dxa"/>
              <w:right w:w="30" w:type="dxa"/>
            </w:tcMar>
          </w:tcPr>
          <w:p w:rsidR="001B2CB1" w:rsidRPr="00CB2B00" w:rsidRDefault="001B2CB1" w:rsidP="001B2CB1">
            <w:pPr>
              <w:autoSpaceDE w:val="0"/>
              <w:autoSpaceDN w:val="0"/>
              <w:adjustRightInd w:val="0"/>
              <w:spacing w:after="0" w:line="240" w:lineRule="auto"/>
              <w:rPr>
                <w:rFonts w:ascii="Arial" w:hAnsi="Arial" w:cs="Arial"/>
                <w:color w:val="000000"/>
                <w:sz w:val="18"/>
                <w:szCs w:val="18"/>
              </w:rPr>
            </w:pPr>
            <w:r w:rsidRPr="00CB2B00">
              <w:rPr>
                <w:rFonts w:ascii="Arial" w:hAnsi="Arial" w:cs="Arial"/>
                <w:color w:val="000000"/>
                <w:sz w:val="18"/>
                <w:szCs w:val="18"/>
              </w:rPr>
              <w:t>Equal variances assumed*</w:t>
            </w:r>
          </w:p>
        </w:tc>
        <w:tc>
          <w:tcPr>
            <w:tcW w:w="709" w:type="dxa"/>
            <w:shd w:val="clear" w:color="auto" w:fill="FFFFFF"/>
            <w:tcMar>
              <w:top w:w="30" w:type="dxa"/>
              <w:left w:w="30" w:type="dxa"/>
              <w:bottom w:w="30" w:type="dxa"/>
              <w:right w:w="30" w:type="dxa"/>
            </w:tcMar>
          </w:tcPr>
          <w:p w:rsidR="001B2CB1" w:rsidRPr="00445DA0" w:rsidRDefault="001B2CB1" w:rsidP="001B2CB1">
            <w:pPr>
              <w:autoSpaceDE w:val="0"/>
              <w:autoSpaceDN w:val="0"/>
              <w:adjustRightInd w:val="0"/>
              <w:spacing w:after="0" w:line="240" w:lineRule="auto"/>
              <w:jc w:val="right"/>
              <w:rPr>
                <w:rFonts w:ascii="Arial" w:hAnsi="Arial" w:cs="Arial"/>
                <w:color w:val="000000"/>
                <w:sz w:val="18"/>
                <w:szCs w:val="18"/>
              </w:rPr>
            </w:pPr>
            <w:r w:rsidRPr="00445DA0">
              <w:rPr>
                <w:rFonts w:ascii="Arial" w:hAnsi="Arial" w:cs="Arial"/>
                <w:color w:val="000000"/>
                <w:sz w:val="18"/>
                <w:szCs w:val="18"/>
              </w:rPr>
              <w:t>-3.903</w:t>
            </w:r>
          </w:p>
        </w:tc>
        <w:tc>
          <w:tcPr>
            <w:tcW w:w="567" w:type="dxa"/>
            <w:shd w:val="clear" w:color="auto" w:fill="FFFFFF"/>
            <w:tcMar>
              <w:top w:w="30" w:type="dxa"/>
              <w:left w:w="30" w:type="dxa"/>
              <w:bottom w:w="30" w:type="dxa"/>
              <w:right w:w="30" w:type="dxa"/>
            </w:tcMar>
          </w:tcPr>
          <w:p w:rsidR="001B2CB1" w:rsidRPr="00445DA0" w:rsidRDefault="001B2CB1" w:rsidP="001B2CB1">
            <w:pPr>
              <w:autoSpaceDE w:val="0"/>
              <w:autoSpaceDN w:val="0"/>
              <w:adjustRightInd w:val="0"/>
              <w:spacing w:after="0" w:line="240" w:lineRule="auto"/>
              <w:jc w:val="right"/>
              <w:rPr>
                <w:rFonts w:ascii="Arial" w:hAnsi="Arial" w:cs="Arial"/>
                <w:color w:val="000000"/>
                <w:sz w:val="18"/>
                <w:szCs w:val="18"/>
              </w:rPr>
            </w:pPr>
            <w:r w:rsidRPr="00445DA0">
              <w:rPr>
                <w:rFonts w:ascii="Arial" w:hAnsi="Arial" w:cs="Arial"/>
                <w:color w:val="000000"/>
                <w:sz w:val="18"/>
                <w:szCs w:val="18"/>
              </w:rPr>
              <w:t>16</w:t>
            </w:r>
          </w:p>
        </w:tc>
        <w:tc>
          <w:tcPr>
            <w:tcW w:w="709" w:type="dxa"/>
            <w:shd w:val="clear" w:color="auto" w:fill="FFFFFF"/>
            <w:tcMar>
              <w:top w:w="30" w:type="dxa"/>
              <w:left w:w="30" w:type="dxa"/>
              <w:bottom w:w="30" w:type="dxa"/>
              <w:right w:w="30" w:type="dxa"/>
            </w:tcMar>
          </w:tcPr>
          <w:p w:rsidR="001B2CB1" w:rsidRPr="00445DA0" w:rsidRDefault="001B2CB1" w:rsidP="001B2CB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w:t>
            </w:r>
            <w:r w:rsidRPr="00445DA0">
              <w:rPr>
                <w:rFonts w:ascii="Arial" w:hAnsi="Arial" w:cs="Arial"/>
                <w:color w:val="000000"/>
                <w:sz w:val="18"/>
                <w:szCs w:val="18"/>
              </w:rPr>
              <w:t>.001</w:t>
            </w:r>
          </w:p>
        </w:tc>
        <w:tc>
          <w:tcPr>
            <w:tcW w:w="709" w:type="dxa"/>
            <w:shd w:val="clear" w:color="auto" w:fill="FFFFFF"/>
            <w:tcMar>
              <w:top w:w="30" w:type="dxa"/>
              <w:left w:w="30" w:type="dxa"/>
              <w:bottom w:w="30" w:type="dxa"/>
              <w:right w:w="30" w:type="dxa"/>
            </w:tcMar>
          </w:tcPr>
          <w:p w:rsidR="001B2CB1" w:rsidRPr="00445DA0" w:rsidRDefault="001B2CB1" w:rsidP="001B2CB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-0.132</w:t>
            </w:r>
          </w:p>
        </w:tc>
        <w:tc>
          <w:tcPr>
            <w:tcW w:w="723" w:type="dxa"/>
            <w:shd w:val="clear" w:color="auto" w:fill="FFFFFF"/>
            <w:tcMar>
              <w:top w:w="30" w:type="dxa"/>
              <w:left w:w="30" w:type="dxa"/>
              <w:bottom w:w="30" w:type="dxa"/>
              <w:right w:w="30" w:type="dxa"/>
            </w:tcMar>
          </w:tcPr>
          <w:p w:rsidR="001B2CB1" w:rsidRPr="00445DA0" w:rsidRDefault="001B2CB1" w:rsidP="001B2CB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0.034</w:t>
            </w:r>
          </w:p>
        </w:tc>
        <w:tc>
          <w:tcPr>
            <w:tcW w:w="817" w:type="dxa"/>
            <w:shd w:val="clear" w:color="auto" w:fill="FFFFFF"/>
            <w:tcMar>
              <w:top w:w="30" w:type="dxa"/>
              <w:left w:w="30" w:type="dxa"/>
              <w:bottom w:w="30" w:type="dxa"/>
              <w:right w:w="30" w:type="dxa"/>
            </w:tcMar>
          </w:tcPr>
          <w:p w:rsidR="001B2CB1" w:rsidRPr="00445DA0" w:rsidRDefault="001B2CB1" w:rsidP="001B2CB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-0.204</w:t>
            </w:r>
          </w:p>
        </w:tc>
        <w:tc>
          <w:tcPr>
            <w:tcW w:w="957" w:type="dxa"/>
            <w:shd w:val="clear" w:color="auto" w:fill="FFFFFF"/>
            <w:tcMar>
              <w:top w:w="30" w:type="dxa"/>
              <w:left w:w="30" w:type="dxa"/>
              <w:bottom w:w="30" w:type="dxa"/>
              <w:right w:w="30" w:type="dxa"/>
            </w:tcMar>
          </w:tcPr>
          <w:p w:rsidR="001B2CB1" w:rsidRPr="00445DA0" w:rsidRDefault="001B2CB1" w:rsidP="001B2CB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-0.060</w:t>
            </w:r>
          </w:p>
        </w:tc>
      </w:tr>
      <w:tr w:rsidR="001B2CB1" w:rsidRPr="001D7524" w:rsidTr="001B2CB1">
        <w:trPr>
          <w:cantSplit/>
          <w:trHeight w:val="744"/>
          <w:tblHeader/>
        </w:trPr>
        <w:tc>
          <w:tcPr>
            <w:tcW w:w="2127" w:type="dxa"/>
            <w:shd w:val="clear" w:color="auto" w:fill="FFFFFF"/>
            <w:tcMar>
              <w:top w:w="30" w:type="dxa"/>
              <w:left w:w="30" w:type="dxa"/>
              <w:bottom w:w="30" w:type="dxa"/>
              <w:right w:w="30" w:type="dxa"/>
            </w:tcMar>
          </w:tcPr>
          <w:p w:rsidR="001B2CB1" w:rsidRPr="00CB2B00" w:rsidRDefault="001B2CB1" w:rsidP="001B2CB1">
            <w:pPr>
              <w:autoSpaceDE w:val="0"/>
              <w:autoSpaceDN w:val="0"/>
              <w:adjustRightInd w:val="0"/>
              <w:spacing w:after="0" w:line="240" w:lineRule="auto"/>
              <w:rPr>
                <w:rFonts w:ascii="Arial" w:hAnsi="Arial" w:cs="Arial"/>
                <w:color w:val="000000"/>
                <w:sz w:val="18"/>
                <w:szCs w:val="18"/>
              </w:rPr>
            </w:pPr>
            <w:r w:rsidRPr="006473FE">
              <w:rPr>
                <w:rFonts w:ascii="Arial" w:hAnsi="Arial" w:cs="Arial"/>
                <w:color w:val="000000"/>
                <w:sz w:val="18"/>
                <w:szCs w:val="18"/>
              </w:rPr>
              <w:t xml:space="preserve">Gain </w:t>
            </w:r>
            <w:r>
              <w:rPr>
                <w:rFonts w:ascii="Arial" w:hAnsi="Arial" w:cs="Arial"/>
                <w:color w:val="000000"/>
                <w:sz w:val="18"/>
                <w:szCs w:val="18"/>
              </w:rPr>
              <w:t xml:space="preserve">Koneksi </w:t>
            </w:r>
            <w:r w:rsidRPr="006473FE">
              <w:rPr>
                <w:rFonts w:ascii="Arial" w:hAnsi="Arial" w:cs="Arial"/>
                <w:color w:val="000000"/>
                <w:sz w:val="18"/>
                <w:szCs w:val="18"/>
              </w:rPr>
              <w:t>Kelompok Tengah</w:t>
            </w:r>
          </w:p>
        </w:tc>
        <w:tc>
          <w:tcPr>
            <w:tcW w:w="1275" w:type="dxa"/>
            <w:shd w:val="clear" w:color="auto" w:fill="FFFFFF"/>
            <w:tcMar>
              <w:top w:w="30" w:type="dxa"/>
              <w:left w:w="30" w:type="dxa"/>
              <w:bottom w:w="30" w:type="dxa"/>
              <w:right w:w="30" w:type="dxa"/>
            </w:tcMar>
          </w:tcPr>
          <w:p w:rsidR="001B2CB1" w:rsidRPr="00CB2B00" w:rsidRDefault="001B2CB1" w:rsidP="001B2CB1">
            <w:pPr>
              <w:autoSpaceDE w:val="0"/>
              <w:autoSpaceDN w:val="0"/>
              <w:adjustRightInd w:val="0"/>
              <w:spacing w:after="0" w:line="240" w:lineRule="auto"/>
              <w:rPr>
                <w:rFonts w:ascii="Arial" w:hAnsi="Arial" w:cs="Arial"/>
                <w:color w:val="000000"/>
                <w:sz w:val="18"/>
                <w:szCs w:val="18"/>
              </w:rPr>
            </w:pPr>
            <w:r w:rsidRPr="00CB2B00">
              <w:rPr>
                <w:rFonts w:ascii="Arial" w:hAnsi="Arial" w:cs="Arial"/>
                <w:color w:val="000000"/>
                <w:sz w:val="18"/>
                <w:szCs w:val="18"/>
              </w:rPr>
              <w:t>Equal variances assumed*</w:t>
            </w:r>
          </w:p>
        </w:tc>
        <w:tc>
          <w:tcPr>
            <w:tcW w:w="709" w:type="dxa"/>
            <w:shd w:val="clear" w:color="auto" w:fill="FFFFFF"/>
            <w:tcMar>
              <w:top w:w="30" w:type="dxa"/>
              <w:left w:w="30" w:type="dxa"/>
              <w:bottom w:w="30" w:type="dxa"/>
              <w:right w:w="30" w:type="dxa"/>
            </w:tcMar>
          </w:tcPr>
          <w:p w:rsidR="001B2CB1" w:rsidRPr="006473FE" w:rsidRDefault="001B2CB1" w:rsidP="001B2CB1">
            <w:pPr>
              <w:autoSpaceDE w:val="0"/>
              <w:autoSpaceDN w:val="0"/>
              <w:adjustRightInd w:val="0"/>
              <w:spacing w:after="0" w:line="240" w:lineRule="auto"/>
              <w:jc w:val="right"/>
              <w:rPr>
                <w:rFonts w:ascii="Arial" w:hAnsi="Arial" w:cs="Arial"/>
                <w:color w:val="000000"/>
                <w:sz w:val="18"/>
                <w:szCs w:val="18"/>
              </w:rPr>
            </w:pPr>
            <w:r w:rsidRPr="006473FE">
              <w:rPr>
                <w:rFonts w:ascii="Arial" w:hAnsi="Arial" w:cs="Arial"/>
                <w:color w:val="000000"/>
                <w:sz w:val="18"/>
                <w:szCs w:val="18"/>
              </w:rPr>
              <w:t>-7.194</w:t>
            </w:r>
          </w:p>
        </w:tc>
        <w:tc>
          <w:tcPr>
            <w:tcW w:w="567" w:type="dxa"/>
            <w:shd w:val="clear" w:color="auto" w:fill="FFFFFF"/>
            <w:tcMar>
              <w:top w:w="30" w:type="dxa"/>
              <w:left w:w="30" w:type="dxa"/>
              <w:bottom w:w="30" w:type="dxa"/>
              <w:right w:w="30" w:type="dxa"/>
            </w:tcMar>
          </w:tcPr>
          <w:p w:rsidR="001B2CB1" w:rsidRPr="006473FE" w:rsidRDefault="001B2CB1" w:rsidP="001B2CB1">
            <w:pPr>
              <w:autoSpaceDE w:val="0"/>
              <w:autoSpaceDN w:val="0"/>
              <w:adjustRightInd w:val="0"/>
              <w:spacing w:after="0" w:line="240" w:lineRule="auto"/>
              <w:jc w:val="right"/>
              <w:rPr>
                <w:rFonts w:ascii="Arial" w:hAnsi="Arial" w:cs="Arial"/>
                <w:color w:val="000000"/>
                <w:sz w:val="18"/>
                <w:szCs w:val="18"/>
              </w:rPr>
            </w:pPr>
            <w:r w:rsidRPr="006473FE">
              <w:rPr>
                <w:rFonts w:ascii="Arial" w:hAnsi="Arial" w:cs="Arial"/>
                <w:color w:val="000000"/>
                <w:sz w:val="18"/>
                <w:szCs w:val="18"/>
              </w:rPr>
              <w:t>32</w:t>
            </w:r>
          </w:p>
        </w:tc>
        <w:tc>
          <w:tcPr>
            <w:tcW w:w="709" w:type="dxa"/>
            <w:shd w:val="clear" w:color="auto" w:fill="FFFFFF"/>
            <w:tcMar>
              <w:top w:w="30" w:type="dxa"/>
              <w:left w:w="30" w:type="dxa"/>
              <w:bottom w:w="30" w:type="dxa"/>
              <w:right w:w="30" w:type="dxa"/>
            </w:tcMar>
          </w:tcPr>
          <w:p w:rsidR="001B2CB1" w:rsidRPr="006473FE" w:rsidRDefault="001B2CB1" w:rsidP="001B2CB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w:t>
            </w:r>
            <w:r w:rsidRPr="006473FE">
              <w:rPr>
                <w:rFonts w:ascii="Arial" w:hAnsi="Arial" w:cs="Arial"/>
                <w:color w:val="000000"/>
                <w:sz w:val="18"/>
                <w:szCs w:val="18"/>
              </w:rPr>
              <w:t>.000</w:t>
            </w:r>
          </w:p>
        </w:tc>
        <w:tc>
          <w:tcPr>
            <w:tcW w:w="709" w:type="dxa"/>
            <w:shd w:val="clear" w:color="auto" w:fill="FFFFFF"/>
            <w:tcMar>
              <w:top w:w="30" w:type="dxa"/>
              <w:left w:w="30" w:type="dxa"/>
              <w:bottom w:w="30" w:type="dxa"/>
              <w:right w:w="30" w:type="dxa"/>
            </w:tcMar>
          </w:tcPr>
          <w:p w:rsidR="001B2CB1" w:rsidRPr="006473FE" w:rsidRDefault="001B2CB1" w:rsidP="001B2CB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-0.137</w:t>
            </w:r>
          </w:p>
        </w:tc>
        <w:tc>
          <w:tcPr>
            <w:tcW w:w="723" w:type="dxa"/>
            <w:shd w:val="clear" w:color="auto" w:fill="FFFFFF"/>
            <w:tcMar>
              <w:top w:w="30" w:type="dxa"/>
              <w:left w:w="30" w:type="dxa"/>
              <w:bottom w:w="30" w:type="dxa"/>
              <w:right w:w="30" w:type="dxa"/>
            </w:tcMar>
          </w:tcPr>
          <w:p w:rsidR="001B2CB1" w:rsidRPr="006473FE" w:rsidRDefault="001B2CB1" w:rsidP="001B2CB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0.019</w:t>
            </w:r>
          </w:p>
        </w:tc>
        <w:tc>
          <w:tcPr>
            <w:tcW w:w="817" w:type="dxa"/>
            <w:shd w:val="clear" w:color="auto" w:fill="FFFFFF"/>
            <w:tcMar>
              <w:top w:w="30" w:type="dxa"/>
              <w:left w:w="30" w:type="dxa"/>
              <w:bottom w:w="30" w:type="dxa"/>
              <w:right w:w="30" w:type="dxa"/>
            </w:tcMar>
          </w:tcPr>
          <w:p w:rsidR="001B2CB1" w:rsidRPr="006473FE" w:rsidRDefault="001B2CB1" w:rsidP="001B2CB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-0.176</w:t>
            </w:r>
          </w:p>
        </w:tc>
        <w:tc>
          <w:tcPr>
            <w:tcW w:w="957" w:type="dxa"/>
            <w:shd w:val="clear" w:color="auto" w:fill="FFFFFF"/>
            <w:tcMar>
              <w:top w:w="30" w:type="dxa"/>
              <w:left w:w="30" w:type="dxa"/>
              <w:bottom w:w="30" w:type="dxa"/>
              <w:right w:w="30" w:type="dxa"/>
            </w:tcMar>
          </w:tcPr>
          <w:p w:rsidR="001B2CB1" w:rsidRPr="006473FE" w:rsidRDefault="001B2CB1" w:rsidP="001B2CB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-0.098</w:t>
            </w:r>
          </w:p>
        </w:tc>
      </w:tr>
      <w:tr w:rsidR="001B2CB1" w:rsidRPr="001D7524" w:rsidTr="001B2CB1">
        <w:trPr>
          <w:cantSplit/>
          <w:trHeight w:val="766"/>
          <w:tblHeader/>
        </w:trPr>
        <w:tc>
          <w:tcPr>
            <w:tcW w:w="2127" w:type="dxa"/>
            <w:shd w:val="clear" w:color="auto" w:fill="FFFFFF"/>
            <w:tcMar>
              <w:top w:w="30" w:type="dxa"/>
              <w:left w:w="30" w:type="dxa"/>
              <w:bottom w:w="30" w:type="dxa"/>
              <w:right w:w="30" w:type="dxa"/>
            </w:tcMar>
          </w:tcPr>
          <w:p w:rsidR="001B2CB1" w:rsidRPr="00CB2B00" w:rsidRDefault="001B2CB1" w:rsidP="001B2CB1">
            <w:pPr>
              <w:autoSpaceDE w:val="0"/>
              <w:autoSpaceDN w:val="0"/>
              <w:adjustRightInd w:val="0"/>
              <w:spacing w:after="0" w:line="240" w:lineRule="auto"/>
              <w:rPr>
                <w:rFonts w:ascii="Arial" w:hAnsi="Arial" w:cs="Arial"/>
                <w:color w:val="000000"/>
                <w:sz w:val="18"/>
                <w:szCs w:val="18"/>
              </w:rPr>
            </w:pPr>
            <w:r w:rsidRPr="00E9279F">
              <w:rPr>
                <w:rFonts w:ascii="Arial" w:hAnsi="Arial" w:cs="Arial"/>
                <w:color w:val="000000"/>
                <w:sz w:val="18"/>
                <w:szCs w:val="18"/>
              </w:rPr>
              <w:t xml:space="preserve">Gain </w:t>
            </w:r>
            <w:r>
              <w:rPr>
                <w:rFonts w:ascii="Arial" w:hAnsi="Arial" w:cs="Arial"/>
                <w:color w:val="000000"/>
                <w:sz w:val="18"/>
                <w:szCs w:val="18"/>
              </w:rPr>
              <w:t xml:space="preserve">Koneksi </w:t>
            </w:r>
            <w:r w:rsidRPr="00E9279F">
              <w:rPr>
                <w:rFonts w:ascii="Arial" w:hAnsi="Arial" w:cs="Arial"/>
                <w:color w:val="000000"/>
                <w:sz w:val="18"/>
                <w:szCs w:val="18"/>
              </w:rPr>
              <w:t>Kelompok bawah</w:t>
            </w:r>
          </w:p>
        </w:tc>
        <w:tc>
          <w:tcPr>
            <w:tcW w:w="1275" w:type="dxa"/>
            <w:shd w:val="clear" w:color="auto" w:fill="FFFFFF"/>
            <w:tcMar>
              <w:top w:w="30" w:type="dxa"/>
              <w:left w:w="30" w:type="dxa"/>
              <w:bottom w:w="30" w:type="dxa"/>
              <w:right w:w="30" w:type="dxa"/>
            </w:tcMar>
          </w:tcPr>
          <w:p w:rsidR="001B2CB1" w:rsidRPr="00CB2B00" w:rsidRDefault="001B2CB1" w:rsidP="001B2CB1">
            <w:pPr>
              <w:autoSpaceDE w:val="0"/>
              <w:autoSpaceDN w:val="0"/>
              <w:adjustRightInd w:val="0"/>
              <w:spacing w:after="0" w:line="240" w:lineRule="auto"/>
              <w:rPr>
                <w:rFonts w:ascii="Arial" w:hAnsi="Arial" w:cs="Arial"/>
                <w:color w:val="000000"/>
                <w:sz w:val="18"/>
                <w:szCs w:val="18"/>
              </w:rPr>
            </w:pPr>
            <w:r w:rsidRPr="00CB2B00">
              <w:rPr>
                <w:rFonts w:ascii="Arial" w:hAnsi="Arial" w:cs="Arial"/>
                <w:color w:val="000000"/>
                <w:sz w:val="18"/>
                <w:szCs w:val="18"/>
              </w:rPr>
              <w:t>Equal variances assumed*</w:t>
            </w:r>
          </w:p>
        </w:tc>
        <w:tc>
          <w:tcPr>
            <w:tcW w:w="709" w:type="dxa"/>
            <w:shd w:val="clear" w:color="auto" w:fill="FFFFFF"/>
            <w:tcMar>
              <w:top w:w="30" w:type="dxa"/>
              <w:left w:w="30" w:type="dxa"/>
              <w:bottom w:w="30" w:type="dxa"/>
              <w:right w:w="30" w:type="dxa"/>
            </w:tcMar>
          </w:tcPr>
          <w:p w:rsidR="001B2CB1" w:rsidRPr="00E9279F" w:rsidRDefault="001B2CB1" w:rsidP="001B2CB1">
            <w:pPr>
              <w:autoSpaceDE w:val="0"/>
              <w:autoSpaceDN w:val="0"/>
              <w:adjustRightInd w:val="0"/>
              <w:spacing w:after="0" w:line="240" w:lineRule="auto"/>
              <w:jc w:val="right"/>
              <w:rPr>
                <w:rFonts w:ascii="Arial" w:hAnsi="Arial" w:cs="Arial"/>
                <w:color w:val="000000"/>
                <w:sz w:val="18"/>
                <w:szCs w:val="18"/>
              </w:rPr>
            </w:pPr>
            <w:r w:rsidRPr="00E9279F">
              <w:rPr>
                <w:rFonts w:ascii="Arial" w:hAnsi="Arial" w:cs="Arial"/>
                <w:color w:val="000000"/>
                <w:sz w:val="18"/>
                <w:szCs w:val="18"/>
              </w:rPr>
              <w:t>-4.465</w:t>
            </w:r>
          </w:p>
        </w:tc>
        <w:tc>
          <w:tcPr>
            <w:tcW w:w="567" w:type="dxa"/>
            <w:shd w:val="clear" w:color="auto" w:fill="FFFFFF"/>
            <w:tcMar>
              <w:top w:w="30" w:type="dxa"/>
              <w:left w:w="30" w:type="dxa"/>
              <w:bottom w:w="30" w:type="dxa"/>
              <w:right w:w="30" w:type="dxa"/>
            </w:tcMar>
          </w:tcPr>
          <w:p w:rsidR="001B2CB1" w:rsidRPr="00E9279F" w:rsidRDefault="001B2CB1" w:rsidP="001B2CB1">
            <w:pPr>
              <w:autoSpaceDE w:val="0"/>
              <w:autoSpaceDN w:val="0"/>
              <w:adjustRightInd w:val="0"/>
              <w:spacing w:after="0" w:line="240" w:lineRule="auto"/>
              <w:jc w:val="right"/>
              <w:rPr>
                <w:rFonts w:ascii="Arial" w:hAnsi="Arial" w:cs="Arial"/>
                <w:color w:val="000000"/>
                <w:sz w:val="18"/>
                <w:szCs w:val="18"/>
              </w:rPr>
            </w:pPr>
            <w:r w:rsidRPr="00E9279F">
              <w:rPr>
                <w:rFonts w:ascii="Arial" w:hAnsi="Arial" w:cs="Arial"/>
                <w:color w:val="000000"/>
                <w:sz w:val="18"/>
                <w:szCs w:val="18"/>
              </w:rPr>
              <w:t>16</w:t>
            </w:r>
          </w:p>
        </w:tc>
        <w:tc>
          <w:tcPr>
            <w:tcW w:w="709" w:type="dxa"/>
            <w:shd w:val="clear" w:color="auto" w:fill="FFFFFF"/>
            <w:tcMar>
              <w:top w:w="30" w:type="dxa"/>
              <w:left w:w="30" w:type="dxa"/>
              <w:bottom w:w="30" w:type="dxa"/>
              <w:right w:w="30" w:type="dxa"/>
            </w:tcMar>
          </w:tcPr>
          <w:p w:rsidR="001B2CB1" w:rsidRPr="00E9279F" w:rsidRDefault="001B2CB1" w:rsidP="001B2CB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w:t>
            </w:r>
            <w:r w:rsidRPr="00E9279F">
              <w:rPr>
                <w:rFonts w:ascii="Arial" w:hAnsi="Arial" w:cs="Arial"/>
                <w:color w:val="000000"/>
                <w:sz w:val="18"/>
                <w:szCs w:val="18"/>
              </w:rPr>
              <w:t>.000</w:t>
            </w:r>
          </w:p>
        </w:tc>
        <w:tc>
          <w:tcPr>
            <w:tcW w:w="709" w:type="dxa"/>
            <w:shd w:val="clear" w:color="auto" w:fill="FFFFFF"/>
            <w:tcMar>
              <w:top w:w="30" w:type="dxa"/>
              <w:left w:w="30" w:type="dxa"/>
              <w:bottom w:w="30" w:type="dxa"/>
              <w:right w:w="30" w:type="dxa"/>
            </w:tcMar>
          </w:tcPr>
          <w:p w:rsidR="001B2CB1" w:rsidRPr="00E9279F" w:rsidRDefault="001B2CB1" w:rsidP="001B2CB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-0.138</w:t>
            </w:r>
          </w:p>
        </w:tc>
        <w:tc>
          <w:tcPr>
            <w:tcW w:w="723" w:type="dxa"/>
            <w:shd w:val="clear" w:color="auto" w:fill="FFFFFF"/>
            <w:tcMar>
              <w:top w:w="30" w:type="dxa"/>
              <w:left w:w="30" w:type="dxa"/>
              <w:bottom w:w="30" w:type="dxa"/>
              <w:right w:w="30" w:type="dxa"/>
            </w:tcMar>
          </w:tcPr>
          <w:p w:rsidR="001B2CB1" w:rsidRPr="00E9279F" w:rsidRDefault="001B2CB1" w:rsidP="001B2CB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0.031</w:t>
            </w:r>
          </w:p>
        </w:tc>
        <w:tc>
          <w:tcPr>
            <w:tcW w:w="817" w:type="dxa"/>
            <w:shd w:val="clear" w:color="auto" w:fill="FFFFFF"/>
            <w:tcMar>
              <w:top w:w="30" w:type="dxa"/>
              <w:left w:w="30" w:type="dxa"/>
              <w:bottom w:w="30" w:type="dxa"/>
              <w:right w:w="30" w:type="dxa"/>
            </w:tcMar>
          </w:tcPr>
          <w:p w:rsidR="001B2CB1" w:rsidRPr="00E9279F" w:rsidRDefault="001B2CB1" w:rsidP="001B2CB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-0.204</w:t>
            </w:r>
          </w:p>
        </w:tc>
        <w:tc>
          <w:tcPr>
            <w:tcW w:w="957" w:type="dxa"/>
            <w:shd w:val="clear" w:color="auto" w:fill="FFFFFF"/>
            <w:tcMar>
              <w:top w:w="30" w:type="dxa"/>
              <w:left w:w="30" w:type="dxa"/>
              <w:bottom w:w="30" w:type="dxa"/>
              <w:right w:w="30" w:type="dxa"/>
            </w:tcMar>
          </w:tcPr>
          <w:p w:rsidR="001B2CB1" w:rsidRPr="00E9279F" w:rsidRDefault="001B2CB1" w:rsidP="001B2CB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-0.072</w:t>
            </w:r>
          </w:p>
        </w:tc>
      </w:tr>
      <w:tr w:rsidR="001B2CB1" w:rsidRPr="001D7524" w:rsidTr="001B2CB1">
        <w:trPr>
          <w:cantSplit/>
          <w:trHeight w:val="1128"/>
          <w:tblHeader/>
        </w:trPr>
        <w:tc>
          <w:tcPr>
            <w:tcW w:w="2127" w:type="dxa"/>
            <w:shd w:val="clear" w:color="auto" w:fill="FFFFFF"/>
            <w:tcMar>
              <w:top w:w="30" w:type="dxa"/>
              <w:left w:w="30" w:type="dxa"/>
              <w:bottom w:w="30" w:type="dxa"/>
              <w:right w:w="30" w:type="dxa"/>
            </w:tcMar>
          </w:tcPr>
          <w:p w:rsidR="001B2CB1" w:rsidRPr="00CB2B00" w:rsidRDefault="001B2CB1" w:rsidP="001B2CB1">
            <w:pPr>
              <w:autoSpaceDE w:val="0"/>
              <w:autoSpaceDN w:val="0"/>
              <w:adjustRightInd w:val="0"/>
              <w:spacing w:after="0" w:line="240" w:lineRule="auto"/>
              <w:rPr>
                <w:rFonts w:ascii="Arial" w:hAnsi="Arial" w:cs="Arial"/>
                <w:color w:val="000000"/>
                <w:sz w:val="18"/>
                <w:szCs w:val="18"/>
              </w:rPr>
            </w:pPr>
            <w:r w:rsidRPr="00CB2B00">
              <w:rPr>
                <w:rFonts w:ascii="Arial" w:hAnsi="Arial" w:cs="Arial"/>
                <w:color w:val="000000"/>
                <w:sz w:val="18"/>
                <w:szCs w:val="18"/>
              </w:rPr>
              <w:t xml:space="preserve">Gain </w:t>
            </w:r>
            <w:r>
              <w:rPr>
                <w:rFonts w:ascii="Arial" w:hAnsi="Arial" w:cs="Arial"/>
                <w:color w:val="000000"/>
                <w:sz w:val="18"/>
                <w:szCs w:val="18"/>
              </w:rPr>
              <w:t>Koneksi kelompok</w:t>
            </w:r>
            <w:r w:rsidRPr="00CB2B00">
              <w:rPr>
                <w:rFonts w:ascii="Arial" w:hAnsi="Arial" w:cs="Arial"/>
                <w:color w:val="000000"/>
                <w:sz w:val="18"/>
                <w:szCs w:val="18"/>
              </w:rPr>
              <w:t xml:space="preserve"> tengah eks – atas kontrol</w:t>
            </w:r>
          </w:p>
          <w:p w:rsidR="001B2CB1" w:rsidRPr="00CB2B00" w:rsidRDefault="001B2CB1" w:rsidP="001B2CB1">
            <w:pPr>
              <w:autoSpaceDE w:val="0"/>
              <w:autoSpaceDN w:val="0"/>
              <w:adjustRightInd w:val="0"/>
              <w:spacing w:after="0" w:line="240" w:lineRule="auto"/>
              <w:rPr>
                <w:rFonts w:ascii="Arial" w:hAnsi="Arial" w:cs="Arial"/>
                <w:color w:val="000000"/>
                <w:sz w:val="18"/>
                <w:szCs w:val="18"/>
              </w:rPr>
            </w:pPr>
          </w:p>
        </w:tc>
        <w:tc>
          <w:tcPr>
            <w:tcW w:w="1275" w:type="dxa"/>
            <w:shd w:val="clear" w:color="auto" w:fill="FFFFFF"/>
            <w:tcMar>
              <w:top w:w="30" w:type="dxa"/>
              <w:left w:w="30" w:type="dxa"/>
              <w:bottom w:w="30" w:type="dxa"/>
              <w:right w:w="30" w:type="dxa"/>
            </w:tcMar>
          </w:tcPr>
          <w:p w:rsidR="001B2CB1" w:rsidRPr="00CB2B00" w:rsidRDefault="001B2CB1" w:rsidP="001B2CB1">
            <w:pPr>
              <w:autoSpaceDE w:val="0"/>
              <w:autoSpaceDN w:val="0"/>
              <w:adjustRightInd w:val="0"/>
              <w:spacing w:after="0" w:line="240" w:lineRule="auto"/>
              <w:rPr>
                <w:rFonts w:ascii="Arial" w:hAnsi="Arial" w:cs="Arial"/>
                <w:color w:val="000000"/>
                <w:sz w:val="18"/>
                <w:szCs w:val="18"/>
              </w:rPr>
            </w:pPr>
            <w:r w:rsidRPr="00CB2B00">
              <w:rPr>
                <w:rFonts w:ascii="Arial" w:hAnsi="Arial" w:cs="Arial"/>
                <w:color w:val="000000"/>
                <w:sz w:val="18"/>
                <w:szCs w:val="18"/>
              </w:rPr>
              <w:t>Equal variances assumed*</w:t>
            </w:r>
          </w:p>
        </w:tc>
        <w:tc>
          <w:tcPr>
            <w:tcW w:w="709" w:type="dxa"/>
            <w:shd w:val="clear" w:color="auto" w:fill="FFFFFF"/>
            <w:tcMar>
              <w:top w:w="30" w:type="dxa"/>
              <w:left w:w="30" w:type="dxa"/>
              <w:bottom w:w="30" w:type="dxa"/>
              <w:right w:w="30" w:type="dxa"/>
            </w:tcMar>
          </w:tcPr>
          <w:p w:rsidR="001B2CB1" w:rsidRPr="00317E1A" w:rsidRDefault="001B2CB1" w:rsidP="001B2CB1">
            <w:pPr>
              <w:autoSpaceDE w:val="0"/>
              <w:autoSpaceDN w:val="0"/>
              <w:adjustRightInd w:val="0"/>
              <w:spacing w:after="0" w:line="240" w:lineRule="auto"/>
              <w:jc w:val="right"/>
              <w:rPr>
                <w:rFonts w:ascii="Arial" w:hAnsi="Arial" w:cs="Arial"/>
                <w:color w:val="000000"/>
                <w:sz w:val="18"/>
                <w:szCs w:val="18"/>
              </w:rPr>
            </w:pPr>
            <w:r w:rsidRPr="00317E1A">
              <w:rPr>
                <w:rFonts w:ascii="Arial" w:hAnsi="Arial" w:cs="Arial"/>
                <w:color w:val="000000"/>
                <w:sz w:val="18"/>
                <w:szCs w:val="18"/>
              </w:rPr>
              <w:t>-11.760</w:t>
            </w:r>
          </w:p>
        </w:tc>
        <w:tc>
          <w:tcPr>
            <w:tcW w:w="567" w:type="dxa"/>
            <w:shd w:val="clear" w:color="auto" w:fill="FFFFFF"/>
            <w:tcMar>
              <w:top w:w="30" w:type="dxa"/>
              <w:left w:w="30" w:type="dxa"/>
              <w:bottom w:w="30" w:type="dxa"/>
              <w:right w:w="30" w:type="dxa"/>
            </w:tcMar>
          </w:tcPr>
          <w:p w:rsidR="001B2CB1" w:rsidRPr="00317E1A" w:rsidRDefault="001B2CB1" w:rsidP="001B2CB1">
            <w:pPr>
              <w:autoSpaceDE w:val="0"/>
              <w:autoSpaceDN w:val="0"/>
              <w:adjustRightInd w:val="0"/>
              <w:spacing w:after="0" w:line="240" w:lineRule="auto"/>
              <w:jc w:val="right"/>
              <w:rPr>
                <w:rFonts w:ascii="Arial" w:hAnsi="Arial" w:cs="Arial"/>
                <w:color w:val="000000"/>
                <w:sz w:val="18"/>
                <w:szCs w:val="18"/>
              </w:rPr>
            </w:pPr>
            <w:r w:rsidRPr="00317E1A">
              <w:rPr>
                <w:rFonts w:ascii="Arial" w:hAnsi="Arial" w:cs="Arial"/>
                <w:color w:val="000000"/>
                <w:sz w:val="18"/>
                <w:szCs w:val="18"/>
              </w:rPr>
              <w:t>24</w:t>
            </w:r>
          </w:p>
        </w:tc>
        <w:tc>
          <w:tcPr>
            <w:tcW w:w="709" w:type="dxa"/>
            <w:shd w:val="clear" w:color="auto" w:fill="FFFFFF"/>
            <w:tcMar>
              <w:top w:w="30" w:type="dxa"/>
              <w:left w:w="30" w:type="dxa"/>
              <w:bottom w:w="30" w:type="dxa"/>
              <w:right w:w="30" w:type="dxa"/>
            </w:tcMar>
          </w:tcPr>
          <w:p w:rsidR="001B2CB1" w:rsidRPr="00317E1A" w:rsidRDefault="001B2CB1" w:rsidP="001B2CB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w:t>
            </w:r>
            <w:r w:rsidRPr="00317E1A">
              <w:rPr>
                <w:rFonts w:ascii="Arial" w:hAnsi="Arial" w:cs="Arial"/>
                <w:color w:val="000000"/>
                <w:sz w:val="18"/>
                <w:szCs w:val="18"/>
              </w:rPr>
              <w:t>.000</w:t>
            </w:r>
          </w:p>
        </w:tc>
        <w:tc>
          <w:tcPr>
            <w:tcW w:w="709" w:type="dxa"/>
            <w:shd w:val="clear" w:color="auto" w:fill="FFFFFF"/>
            <w:tcMar>
              <w:top w:w="30" w:type="dxa"/>
              <w:left w:w="30" w:type="dxa"/>
              <w:bottom w:w="30" w:type="dxa"/>
              <w:right w:w="30" w:type="dxa"/>
            </w:tcMar>
          </w:tcPr>
          <w:p w:rsidR="001B2CB1" w:rsidRPr="00317E1A" w:rsidRDefault="001B2CB1" w:rsidP="001B2CB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-0.285</w:t>
            </w:r>
          </w:p>
        </w:tc>
        <w:tc>
          <w:tcPr>
            <w:tcW w:w="723" w:type="dxa"/>
            <w:shd w:val="clear" w:color="auto" w:fill="FFFFFF"/>
            <w:tcMar>
              <w:top w:w="30" w:type="dxa"/>
              <w:left w:w="30" w:type="dxa"/>
              <w:bottom w:w="30" w:type="dxa"/>
              <w:right w:w="30" w:type="dxa"/>
            </w:tcMar>
          </w:tcPr>
          <w:p w:rsidR="001B2CB1" w:rsidRPr="00317E1A" w:rsidRDefault="001B2CB1" w:rsidP="001B2CB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0.024</w:t>
            </w:r>
          </w:p>
        </w:tc>
        <w:tc>
          <w:tcPr>
            <w:tcW w:w="817" w:type="dxa"/>
            <w:shd w:val="clear" w:color="auto" w:fill="FFFFFF"/>
            <w:tcMar>
              <w:top w:w="30" w:type="dxa"/>
              <w:left w:w="30" w:type="dxa"/>
              <w:bottom w:w="30" w:type="dxa"/>
              <w:right w:w="30" w:type="dxa"/>
            </w:tcMar>
          </w:tcPr>
          <w:p w:rsidR="001B2CB1" w:rsidRPr="00317E1A" w:rsidRDefault="001B2CB1" w:rsidP="001B2CB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-0.335</w:t>
            </w:r>
          </w:p>
        </w:tc>
        <w:tc>
          <w:tcPr>
            <w:tcW w:w="957" w:type="dxa"/>
            <w:shd w:val="clear" w:color="auto" w:fill="FFFFFF"/>
            <w:tcMar>
              <w:top w:w="30" w:type="dxa"/>
              <w:left w:w="30" w:type="dxa"/>
              <w:bottom w:w="30" w:type="dxa"/>
              <w:right w:w="30" w:type="dxa"/>
            </w:tcMar>
          </w:tcPr>
          <w:p w:rsidR="001B2CB1" w:rsidRPr="00317E1A" w:rsidRDefault="001B2CB1" w:rsidP="001B2CB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-0.235</w:t>
            </w:r>
          </w:p>
        </w:tc>
      </w:tr>
      <w:tr w:rsidR="001B2CB1" w:rsidRPr="001D7524" w:rsidTr="001B2CB1">
        <w:trPr>
          <w:cantSplit/>
          <w:trHeight w:val="851"/>
          <w:tblHeader/>
        </w:trPr>
        <w:tc>
          <w:tcPr>
            <w:tcW w:w="2127" w:type="dxa"/>
            <w:shd w:val="clear" w:color="auto" w:fill="FFFFFF"/>
            <w:tcMar>
              <w:top w:w="30" w:type="dxa"/>
              <w:left w:w="30" w:type="dxa"/>
              <w:bottom w:w="30" w:type="dxa"/>
              <w:right w:w="30" w:type="dxa"/>
            </w:tcMar>
          </w:tcPr>
          <w:p w:rsidR="001B2CB1" w:rsidRPr="00CB2B00" w:rsidRDefault="001B2CB1" w:rsidP="001B2CB1">
            <w:pPr>
              <w:autoSpaceDE w:val="0"/>
              <w:autoSpaceDN w:val="0"/>
              <w:adjustRightInd w:val="0"/>
              <w:spacing w:after="0" w:line="240" w:lineRule="auto"/>
              <w:rPr>
                <w:rFonts w:ascii="Arial" w:hAnsi="Arial" w:cs="Arial"/>
                <w:color w:val="000000"/>
                <w:sz w:val="18"/>
                <w:szCs w:val="18"/>
              </w:rPr>
            </w:pPr>
            <w:r w:rsidRPr="00CB2B00">
              <w:rPr>
                <w:rFonts w:ascii="Arial" w:hAnsi="Arial" w:cs="Arial"/>
                <w:color w:val="000000"/>
                <w:sz w:val="18"/>
                <w:szCs w:val="18"/>
              </w:rPr>
              <w:t xml:space="preserve">Gain </w:t>
            </w:r>
            <w:r>
              <w:rPr>
                <w:rFonts w:ascii="Arial" w:hAnsi="Arial" w:cs="Arial"/>
                <w:color w:val="000000"/>
                <w:sz w:val="18"/>
                <w:szCs w:val="18"/>
              </w:rPr>
              <w:t>Koneksi kelompok Bawah Eks – atas k</w:t>
            </w:r>
            <w:r w:rsidRPr="00CB2B00">
              <w:rPr>
                <w:rFonts w:ascii="Arial" w:hAnsi="Arial" w:cs="Arial"/>
                <w:color w:val="000000"/>
                <w:sz w:val="18"/>
                <w:szCs w:val="18"/>
              </w:rPr>
              <w:t>ontrol</w:t>
            </w:r>
          </w:p>
        </w:tc>
        <w:tc>
          <w:tcPr>
            <w:tcW w:w="1275" w:type="dxa"/>
            <w:shd w:val="clear" w:color="auto" w:fill="FFFFFF"/>
            <w:tcMar>
              <w:top w:w="30" w:type="dxa"/>
              <w:left w:w="30" w:type="dxa"/>
              <w:bottom w:w="30" w:type="dxa"/>
              <w:right w:w="30" w:type="dxa"/>
            </w:tcMar>
          </w:tcPr>
          <w:p w:rsidR="001B2CB1" w:rsidRPr="00CB2B00" w:rsidRDefault="001B2CB1" w:rsidP="001B2CB1">
            <w:pPr>
              <w:autoSpaceDE w:val="0"/>
              <w:autoSpaceDN w:val="0"/>
              <w:adjustRightInd w:val="0"/>
              <w:spacing w:after="0" w:line="240" w:lineRule="auto"/>
              <w:rPr>
                <w:rFonts w:ascii="Arial" w:hAnsi="Arial" w:cs="Arial"/>
                <w:color w:val="000000"/>
                <w:sz w:val="18"/>
                <w:szCs w:val="18"/>
              </w:rPr>
            </w:pPr>
            <w:r w:rsidRPr="00CB2B00">
              <w:rPr>
                <w:rFonts w:ascii="Arial" w:hAnsi="Arial" w:cs="Arial"/>
                <w:color w:val="000000"/>
                <w:sz w:val="18"/>
                <w:szCs w:val="18"/>
              </w:rPr>
              <w:t>Equal variances assumed*</w:t>
            </w:r>
          </w:p>
        </w:tc>
        <w:tc>
          <w:tcPr>
            <w:tcW w:w="709" w:type="dxa"/>
            <w:shd w:val="clear" w:color="auto" w:fill="FFFFFF"/>
            <w:tcMar>
              <w:top w:w="30" w:type="dxa"/>
              <w:left w:w="30" w:type="dxa"/>
              <w:bottom w:w="30" w:type="dxa"/>
              <w:right w:w="30" w:type="dxa"/>
            </w:tcMar>
          </w:tcPr>
          <w:p w:rsidR="001B2CB1" w:rsidRPr="00F92F2B" w:rsidRDefault="001B2CB1" w:rsidP="001B2CB1">
            <w:pPr>
              <w:autoSpaceDE w:val="0"/>
              <w:autoSpaceDN w:val="0"/>
              <w:adjustRightInd w:val="0"/>
              <w:spacing w:after="0" w:line="240" w:lineRule="auto"/>
              <w:jc w:val="right"/>
              <w:rPr>
                <w:rFonts w:ascii="Arial" w:hAnsi="Arial" w:cs="Arial"/>
                <w:color w:val="000000"/>
                <w:sz w:val="18"/>
                <w:szCs w:val="18"/>
              </w:rPr>
            </w:pPr>
            <w:r w:rsidRPr="00F92F2B">
              <w:rPr>
                <w:rFonts w:ascii="Arial" w:hAnsi="Arial" w:cs="Arial"/>
                <w:color w:val="000000"/>
                <w:sz w:val="18"/>
                <w:szCs w:val="18"/>
              </w:rPr>
              <w:t>-15.333</w:t>
            </w:r>
          </w:p>
        </w:tc>
        <w:tc>
          <w:tcPr>
            <w:tcW w:w="567" w:type="dxa"/>
            <w:shd w:val="clear" w:color="auto" w:fill="FFFFFF"/>
            <w:tcMar>
              <w:top w:w="30" w:type="dxa"/>
              <w:left w:w="30" w:type="dxa"/>
              <w:bottom w:w="30" w:type="dxa"/>
              <w:right w:w="30" w:type="dxa"/>
            </w:tcMar>
          </w:tcPr>
          <w:p w:rsidR="001B2CB1" w:rsidRPr="00F92F2B" w:rsidRDefault="001B2CB1" w:rsidP="001B2CB1">
            <w:pPr>
              <w:autoSpaceDE w:val="0"/>
              <w:autoSpaceDN w:val="0"/>
              <w:adjustRightInd w:val="0"/>
              <w:spacing w:after="0" w:line="240" w:lineRule="auto"/>
              <w:jc w:val="right"/>
              <w:rPr>
                <w:rFonts w:ascii="Arial" w:hAnsi="Arial" w:cs="Arial"/>
                <w:color w:val="000000"/>
                <w:sz w:val="18"/>
                <w:szCs w:val="18"/>
              </w:rPr>
            </w:pPr>
            <w:r w:rsidRPr="00F92F2B">
              <w:rPr>
                <w:rFonts w:ascii="Arial" w:hAnsi="Arial" w:cs="Arial"/>
                <w:color w:val="000000"/>
                <w:sz w:val="18"/>
                <w:szCs w:val="18"/>
              </w:rPr>
              <w:t>16</w:t>
            </w:r>
          </w:p>
        </w:tc>
        <w:tc>
          <w:tcPr>
            <w:tcW w:w="709" w:type="dxa"/>
            <w:shd w:val="clear" w:color="auto" w:fill="FFFFFF"/>
            <w:tcMar>
              <w:top w:w="30" w:type="dxa"/>
              <w:left w:w="30" w:type="dxa"/>
              <w:bottom w:w="30" w:type="dxa"/>
              <w:right w:w="30" w:type="dxa"/>
            </w:tcMar>
          </w:tcPr>
          <w:p w:rsidR="001B2CB1" w:rsidRPr="00F92F2B" w:rsidRDefault="001B2CB1" w:rsidP="001B2CB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w:t>
            </w:r>
            <w:r w:rsidRPr="00F92F2B">
              <w:rPr>
                <w:rFonts w:ascii="Arial" w:hAnsi="Arial" w:cs="Arial"/>
                <w:color w:val="000000"/>
                <w:sz w:val="18"/>
                <w:szCs w:val="18"/>
              </w:rPr>
              <w:t>.000</w:t>
            </w:r>
          </w:p>
        </w:tc>
        <w:tc>
          <w:tcPr>
            <w:tcW w:w="709" w:type="dxa"/>
            <w:shd w:val="clear" w:color="auto" w:fill="FFFFFF"/>
            <w:tcMar>
              <w:top w:w="30" w:type="dxa"/>
              <w:left w:w="30" w:type="dxa"/>
              <w:bottom w:w="30" w:type="dxa"/>
              <w:right w:w="30" w:type="dxa"/>
            </w:tcMar>
          </w:tcPr>
          <w:p w:rsidR="001B2CB1" w:rsidRPr="00F92F2B" w:rsidRDefault="001B2CB1" w:rsidP="001B2CB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-0.526</w:t>
            </w:r>
          </w:p>
        </w:tc>
        <w:tc>
          <w:tcPr>
            <w:tcW w:w="723" w:type="dxa"/>
            <w:shd w:val="clear" w:color="auto" w:fill="FFFFFF"/>
            <w:tcMar>
              <w:top w:w="30" w:type="dxa"/>
              <w:left w:w="30" w:type="dxa"/>
              <w:bottom w:w="30" w:type="dxa"/>
              <w:right w:w="30" w:type="dxa"/>
            </w:tcMar>
          </w:tcPr>
          <w:p w:rsidR="001B2CB1" w:rsidRPr="00F92F2B" w:rsidRDefault="001B2CB1" w:rsidP="001B2CB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0.034</w:t>
            </w:r>
          </w:p>
        </w:tc>
        <w:tc>
          <w:tcPr>
            <w:tcW w:w="817" w:type="dxa"/>
            <w:shd w:val="clear" w:color="auto" w:fill="FFFFFF"/>
            <w:tcMar>
              <w:top w:w="30" w:type="dxa"/>
              <w:left w:w="30" w:type="dxa"/>
              <w:bottom w:w="30" w:type="dxa"/>
              <w:right w:w="30" w:type="dxa"/>
            </w:tcMar>
          </w:tcPr>
          <w:p w:rsidR="001B2CB1" w:rsidRPr="00F92F2B" w:rsidRDefault="001B2CB1" w:rsidP="001B2CB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-0.599</w:t>
            </w:r>
          </w:p>
        </w:tc>
        <w:tc>
          <w:tcPr>
            <w:tcW w:w="957" w:type="dxa"/>
            <w:shd w:val="clear" w:color="auto" w:fill="FFFFFF"/>
            <w:tcMar>
              <w:top w:w="30" w:type="dxa"/>
              <w:left w:w="30" w:type="dxa"/>
              <w:bottom w:w="30" w:type="dxa"/>
              <w:right w:w="30" w:type="dxa"/>
            </w:tcMar>
          </w:tcPr>
          <w:p w:rsidR="001B2CB1" w:rsidRPr="00F92F2B" w:rsidRDefault="001B2CB1" w:rsidP="001B2CB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-0.454</w:t>
            </w:r>
          </w:p>
        </w:tc>
      </w:tr>
    </w:tbl>
    <w:p w:rsidR="001B2CB1" w:rsidRPr="00F8619B" w:rsidRDefault="001B2CB1" w:rsidP="001B2CB1">
      <w:pPr>
        <w:spacing w:after="0" w:line="480" w:lineRule="auto"/>
        <w:jc w:val="both"/>
        <w:rPr>
          <w:rFonts w:ascii="Times New Roman" w:hAnsi="Times New Roman"/>
          <w:sz w:val="20"/>
          <w:szCs w:val="20"/>
        </w:rPr>
      </w:pPr>
      <w:r w:rsidRPr="00F8619B">
        <w:rPr>
          <w:rFonts w:ascii="Times New Roman" w:hAnsi="Times New Roman"/>
          <w:sz w:val="20"/>
          <w:szCs w:val="20"/>
        </w:rPr>
        <w:t>*Karena berdasarkan pengujian sebelumnya varians kedua kelompok sama</w:t>
      </w:r>
    </w:p>
    <w:p w:rsidR="00C76C49" w:rsidRDefault="00C76C49" w:rsidP="00C76C49">
      <w:pPr>
        <w:pStyle w:val="NormalWeb"/>
        <w:spacing w:before="0" w:beforeAutospacing="0" w:after="0" w:afterAutospacing="0"/>
        <w:jc w:val="both"/>
        <w:rPr>
          <w:lang w:val="id-ID"/>
        </w:rPr>
      </w:pPr>
      <w:r>
        <w:rPr>
          <w:lang w:val="id-ID"/>
        </w:rPr>
        <w:t>Dari tabel diatas dapat dilihat bahwa k</w:t>
      </w:r>
      <w:proofErr w:type="spellStart"/>
      <w:r>
        <w:t>emampuan</w:t>
      </w:r>
      <w:proofErr w:type="spellEnd"/>
      <w:r>
        <w:t xml:space="preserve"> </w:t>
      </w:r>
      <w:proofErr w:type="spellStart"/>
      <w:r>
        <w:t>koneksi</w:t>
      </w:r>
      <w:proofErr w:type="spellEnd"/>
      <w:r>
        <w:t xml:space="preserve"> </w:t>
      </w:r>
      <w:proofErr w:type="spellStart"/>
      <w:r>
        <w:t>matematis</w:t>
      </w:r>
      <w:proofErr w:type="spellEnd"/>
      <w:r>
        <w:t xml:space="preserve"> </w:t>
      </w:r>
      <w:proofErr w:type="spellStart"/>
      <w:r>
        <w:t>siswa</w:t>
      </w:r>
      <w:proofErr w:type="spellEnd"/>
      <w:r>
        <w:t xml:space="preserve"> </w:t>
      </w:r>
      <w:proofErr w:type="spellStart"/>
      <w:r>
        <w:t>kelompok</w:t>
      </w:r>
      <w:proofErr w:type="spellEnd"/>
      <w:r>
        <w:t xml:space="preserve"> </w:t>
      </w:r>
      <w:proofErr w:type="spellStart"/>
      <w:r>
        <w:t>atas</w:t>
      </w:r>
      <w:proofErr w:type="spellEnd"/>
      <w:r>
        <w:t xml:space="preserve"> </w:t>
      </w:r>
      <w:proofErr w:type="spellStart"/>
      <w:r>
        <w:t>pada</w:t>
      </w:r>
      <w:proofErr w:type="spellEnd"/>
      <w:r>
        <w:t xml:space="preserve"> </w:t>
      </w:r>
      <w:proofErr w:type="spellStart"/>
      <w:r>
        <w:t>kelas</w:t>
      </w:r>
      <w:proofErr w:type="spellEnd"/>
      <w:r>
        <w:t xml:space="preserve"> </w:t>
      </w:r>
      <w:proofErr w:type="spellStart"/>
      <w:r>
        <w:t>dengan</w:t>
      </w:r>
      <w:proofErr w:type="spellEnd"/>
      <w:r>
        <w:t xml:space="preserve"> model </w:t>
      </w:r>
      <w:proofErr w:type="spellStart"/>
      <w:r>
        <w:t>pembelajaran</w:t>
      </w:r>
      <w:proofErr w:type="spellEnd"/>
      <w:r>
        <w:t xml:space="preserve"> </w:t>
      </w:r>
      <w:r w:rsidRPr="00C27D4E">
        <w:rPr>
          <w:i/>
        </w:rPr>
        <w:t>advance organizer</w:t>
      </w:r>
      <w:r>
        <w:t xml:space="preserve"> </w:t>
      </w:r>
      <w:proofErr w:type="spellStart"/>
      <w:r>
        <w:t>secara</w:t>
      </w:r>
      <w:proofErr w:type="spellEnd"/>
      <w:r>
        <w:t xml:space="preserve"> </w:t>
      </w:r>
      <w:proofErr w:type="spellStart"/>
      <w:r>
        <w:t>signifikan</w:t>
      </w:r>
      <w:proofErr w:type="spellEnd"/>
      <w:r>
        <w:t xml:space="preserve"> </w:t>
      </w:r>
      <w:proofErr w:type="spellStart"/>
      <w:r>
        <w:t>berbeda</w:t>
      </w:r>
      <w:proofErr w:type="spellEnd"/>
      <w:r>
        <w:t xml:space="preserve"> </w:t>
      </w:r>
      <w:proofErr w:type="spellStart"/>
      <w:r>
        <w:t>dengan</w:t>
      </w:r>
      <w:proofErr w:type="spellEnd"/>
      <w:r>
        <w:t xml:space="preserve"> </w:t>
      </w:r>
      <w:proofErr w:type="spellStart"/>
      <w:r>
        <w:t>kelompok</w:t>
      </w:r>
      <w:proofErr w:type="spellEnd"/>
      <w:r>
        <w:t xml:space="preserve"> </w:t>
      </w:r>
      <w:proofErr w:type="spellStart"/>
      <w:r>
        <w:t>atas</w:t>
      </w:r>
      <w:proofErr w:type="spellEnd"/>
      <w:r>
        <w:t xml:space="preserve"> </w:t>
      </w:r>
      <w:proofErr w:type="spellStart"/>
      <w:r>
        <w:t>pada</w:t>
      </w:r>
      <w:proofErr w:type="spellEnd"/>
      <w:r>
        <w:t xml:space="preserve"> </w:t>
      </w:r>
      <w:proofErr w:type="spellStart"/>
      <w:r>
        <w:t>kelas</w:t>
      </w:r>
      <w:proofErr w:type="spellEnd"/>
      <w:r>
        <w:t xml:space="preserve"> </w:t>
      </w:r>
      <w:proofErr w:type="spellStart"/>
      <w:r>
        <w:t>dengan</w:t>
      </w:r>
      <w:proofErr w:type="spellEnd"/>
      <w:r>
        <w:t xml:space="preserve"> model </w:t>
      </w:r>
      <w:proofErr w:type="spellStart"/>
      <w:r>
        <w:t>pembelajaran</w:t>
      </w:r>
      <w:proofErr w:type="spellEnd"/>
      <w:r>
        <w:t xml:space="preserve"> </w:t>
      </w:r>
      <w:proofErr w:type="spellStart"/>
      <w:r>
        <w:t>pembelajaran</w:t>
      </w:r>
      <w:proofErr w:type="spellEnd"/>
      <w:r>
        <w:t xml:space="preserve"> </w:t>
      </w:r>
      <w:proofErr w:type="spellStart"/>
      <w:r>
        <w:t>biasa</w:t>
      </w:r>
      <w:proofErr w:type="spellEnd"/>
      <w:r>
        <w:t>.</w:t>
      </w:r>
      <w:r>
        <w:rPr>
          <w:lang w:val="id-ID"/>
        </w:rPr>
        <w:t xml:space="preserve"> </w:t>
      </w:r>
      <w:proofErr w:type="spellStart"/>
      <w:r>
        <w:t>Selanjutnya</w:t>
      </w:r>
      <w:proofErr w:type="spellEnd"/>
      <w:r>
        <w:t xml:space="preserve"> </w:t>
      </w:r>
      <w:r>
        <w:rPr>
          <w:lang w:val="id-ID"/>
        </w:rPr>
        <w:t>k</w:t>
      </w:r>
      <w:proofErr w:type="spellStart"/>
      <w:r>
        <w:t>emampuan</w:t>
      </w:r>
      <w:proofErr w:type="spellEnd"/>
      <w:r>
        <w:t xml:space="preserve"> </w:t>
      </w:r>
      <w:proofErr w:type="spellStart"/>
      <w:r>
        <w:t>koneksi</w:t>
      </w:r>
      <w:proofErr w:type="spellEnd"/>
      <w:r>
        <w:t xml:space="preserve"> </w:t>
      </w:r>
      <w:proofErr w:type="spellStart"/>
      <w:r>
        <w:t>matematis</w:t>
      </w:r>
      <w:proofErr w:type="spellEnd"/>
      <w:r>
        <w:t xml:space="preserve"> </w:t>
      </w:r>
      <w:proofErr w:type="spellStart"/>
      <w:r>
        <w:t>siswa</w:t>
      </w:r>
      <w:proofErr w:type="spellEnd"/>
      <w:r>
        <w:t xml:space="preserve"> </w:t>
      </w:r>
      <w:proofErr w:type="spellStart"/>
      <w:r>
        <w:t>kelompok</w:t>
      </w:r>
      <w:proofErr w:type="spellEnd"/>
      <w:r>
        <w:t xml:space="preserve"> </w:t>
      </w:r>
      <w:proofErr w:type="spellStart"/>
      <w:r>
        <w:t>atas</w:t>
      </w:r>
      <w:proofErr w:type="spellEnd"/>
      <w:r>
        <w:t xml:space="preserve"> </w:t>
      </w:r>
      <w:proofErr w:type="spellStart"/>
      <w:r>
        <w:t>pada</w:t>
      </w:r>
      <w:proofErr w:type="spellEnd"/>
      <w:r>
        <w:t xml:space="preserve"> </w:t>
      </w:r>
      <w:proofErr w:type="spellStart"/>
      <w:r>
        <w:t>kelas</w:t>
      </w:r>
      <w:proofErr w:type="spellEnd"/>
      <w:r>
        <w:t xml:space="preserve"> </w:t>
      </w:r>
      <w:proofErr w:type="spellStart"/>
      <w:r>
        <w:t>dengan</w:t>
      </w:r>
      <w:proofErr w:type="spellEnd"/>
      <w:r>
        <w:t xml:space="preserve"> model </w:t>
      </w:r>
      <w:proofErr w:type="spellStart"/>
      <w:r>
        <w:t>pembelajaran</w:t>
      </w:r>
      <w:proofErr w:type="spellEnd"/>
      <w:r>
        <w:t xml:space="preserve"> </w:t>
      </w:r>
      <w:r w:rsidRPr="00C27D4E">
        <w:rPr>
          <w:i/>
        </w:rPr>
        <w:t xml:space="preserve">advance organizer </w:t>
      </w:r>
      <w:proofErr w:type="spellStart"/>
      <w:r>
        <w:t>secara</w:t>
      </w:r>
      <w:proofErr w:type="spellEnd"/>
      <w:r>
        <w:t xml:space="preserve"> </w:t>
      </w:r>
      <w:proofErr w:type="spellStart"/>
      <w:r>
        <w:t>signifikan</w:t>
      </w:r>
      <w:proofErr w:type="spellEnd"/>
      <w:r>
        <w:t xml:space="preserve"> </w:t>
      </w:r>
      <w:proofErr w:type="spellStart"/>
      <w:r>
        <w:t>lebih</w:t>
      </w:r>
      <w:proofErr w:type="spellEnd"/>
      <w:r>
        <w:t xml:space="preserve"> </w:t>
      </w:r>
      <w:proofErr w:type="spellStart"/>
      <w:r>
        <w:t>baik</w:t>
      </w:r>
      <w:proofErr w:type="spellEnd"/>
      <w:r>
        <w:t xml:space="preserve"> </w:t>
      </w:r>
      <w:proofErr w:type="spellStart"/>
      <w:r>
        <w:t>daripada</w:t>
      </w:r>
      <w:proofErr w:type="spellEnd"/>
      <w:r>
        <w:t xml:space="preserve"> </w:t>
      </w:r>
      <w:proofErr w:type="spellStart"/>
      <w:proofErr w:type="gramStart"/>
      <w:r>
        <w:t>siswa</w:t>
      </w:r>
      <w:proofErr w:type="spellEnd"/>
      <w:r>
        <w:t xml:space="preserve">  </w:t>
      </w:r>
      <w:proofErr w:type="spellStart"/>
      <w:r>
        <w:t>kelompok</w:t>
      </w:r>
      <w:proofErr w:type="spellEnd"/>
      <w:proofErr w:type="gramEnd"/>
      <w:r>
        <w:t xml:space="preserve"> </w:t>
      </w:r>
      <w:proofErr w:type="spellStart"/>
      <w:r>
        <w:t>atas</w:t>
      </w:r>
      <w:proofErr w:type="spellEnd"/>
      <w:r>
        <w:t xml:space="preserve"> </w:t>
      </w:r>
      <w:proofErr w:type="spellStart"/>
      <w:r>
        <w:t>pada</w:t>
      </w:r>
      <w:proofErr w:type="spellEnd"/>
      <w:r>
        <w:t xml:space="preserve"> </w:t>
      </w:r>
      <w:proofErr w:type="spellStart"/>
      <w:r>
        <w:t>kelas</w:t>
      </w:r>
      <w:proofErr w:type="spellEnd"/>
      <w:r>
        <w:t xml:space="preserve"> </w:t>
      </w:r>
      <w:proofErr w:type="spellStart"/>
      <w:r>
        <w:t>dengan</w:t>
      </w:r>
      <w:proofErr w:type="spellEnd"/>
      <w:r>
        <w:t xml:space="preserve"> model </w:t>
      </w:r>
      <w:proofErr w:type="spellStart"/>
      <w:r>
        <w:t>pembelajaran</w:t>
      </w:r>
      <w:proofErr w:type="spellEnd"/>
      <w:r>
        <w:t xml:space="preserve"> </w:t>
      </w:r>
      <w:proofErr w:type="spellStart"/>
      <w:r>
        <w:t>pembelajaran</w:t>
      </w:r>
      <w:proofErr w:type="spellEnd"/>
      <w:r>
        <w:t xml:space="preserve"> </w:t>
      </w:r>
      <w:proofErr w:type="spellStart"/>
      <w:r>
        <w:t>biasa</w:t>
      </w:r>
      <w:proofErr w:type="spellEnd"/>
      <w:r>
        <w:t>.</w:t>
      </w:r>
    </w:p>
    <w:p w:rsidR="00C76C49" w:rsidRDefault="00C76C49" w:rsidP="00C76C49">
      <w:pPr>
        <w:pStyle w:val="NormalWeb"/>
        <w:spacing w:before="0" w:beforeAutospacing="0" w:after="0" w:afterAutospacing="0"/>
        <w:jc w:val="both"/>
        <w:rPr>
          <w:lang w:val="id-ID"/>
        </w:rPr>
      </w:pPr>
    </w:p>
    <w:p w:rsidR="00C76C49" w:rsidRDefault="00C76C49" w:rsidP="00C76C49">
      <w:pPr>
        <w:pStyle w:val="NormalWeb"/>
        <w:spacing w:before="0" w:beforeAutospacing="0" w:after="0" w:afterAutospacing="0"/>
        <w:jc w:val="both"/>
        <w:rPr>
          <w:lang w:val="id-ID"/>
        </w:rPr>
      </w:pPr>
      <w:proofErr w:type="spellStart"/>
      <w:r>
        <w:t>Kemampuan</w:t>
      </w:r>
      <w:proofErr w:type="spellEnd"/>
      <w:r>
        <w:t xml:space="preserve"> </w:t>
      </w:r>
      <w:proofErr w:type="spellStart"/>
      <w:r>
        <w:t>koneksi</w:t>
      </w:r>
      <w:proofErr w:type="spellEnd"/>
      <w:r>
        <w:t xml:space="preserve"> </w:t>
      </w:r>
      <w:proofErr w:type="spellStart"/>
      <w:r>
        <w:t>matematis</w:t>
      </w:r>
      <w:proofErr w:type="spellEnd"/>
      <w:r>
        <w:t xml:space="preserve"> </w:t>
      </w:r>
      <w:proofErr w:type="spellStart"/>
      <w:r>
        <w:t>siswa</w:t>
      </w:r>
      <w:proofErr w:type="spellEnd"/>
      <w:r>
        <w:t xml:space="preserve"> </w:t>
      </w:r>
      <w:proofErr w:type="spellStart"/>
      <w:r>
        <w:t>kelompok</w:t>
      </w:r>
      <w:proofErr w:type="spellEnd"/>
      <w:r>
        <w:t xml:space="preserve"> </w:t>
      </w:r>
      <w:proofErr w:type="spellStart"/>
      <w:r>
        <w:t>tengah</w:t>
      </w:r>
      <w:proofErr w:type="spellEnd"/>
      <w:r>
        <w:t xml:space="preserve"> </w:t>
      </w:r>
      <w:proofErr w:type="spellStart"/>
      <w:r>
        <w:t>pada</w:t>
      </w:r>
      <w:proofErr w:type="spellEnd"/>
      <w:r>
        <w:t xml:space="preserve"> </w:t>
      </w:r>
      <w:proofErr w:type="spellStart"/>
      <w:r>
        <w:t>kelas</w:t>
      </w:r>
      <w:proofErr w:type="spellEnd"/>
      <w:r>
        <w:t xml:space="preserve"> </w:t>
      </w:r>
      <w:proofErr w:type="spellStart"/>
      <w:r>
        <w:t>dengan</w:t>
      </w:r>
      <w:proofErr w:type="spellEnd"/>
      <w:r>
        <w:t xml:space="preserve"> model </w:t>
      </w:r>
      <w:proofErr w:type="spellStart"/>
      <w:r>
        <w:t>pembelajaran</w:t>
      </w:r>
      <w:proofErr w:type="spellEnd"/>
      <w:r>
        <w:t xml:space="preserve"> </w:t>
      </w:r>
      <w:r w:rsidRPr="00C27D4E">
        <w:rPr>
          <w:i/>
        </w:rPr>
        <w:t>advance organizer</w:t>
      </w:r>
      <w:r>
        <w:t xml:space="preserve"> </w:t>
      </w:r>
      <w:proofErr w:type="spellStart"/>
      <w:r>
        <w:t>secara</w:t>
      </w:r>
      <w:proofErr w:type="spellEnd"/>
      <w:r>
        <w:t xml:space="preserve"> </w:t>
      </w:r>
      <w:proofErr w:type="spellStart"/>
      <w:r>
        <w:t>signifikan</w:t>
      </w:r>
      <w:proofErr w:type="spellEnd"/>
      <w:r>
        <w:t xml:space="preserve"> </w:t>
      </w:r>
      <w:proofErr w:type="spellStart"/>
      <w:r>
        <w:t>berbeda</w:t>
      </w:r>
      <w:proofErr w:type="spellEnd"/>
      <w:r>
        <w:t xml:space="preserve"> </w:t>
      </w:r>
      <w:proofErr w:type="spellStart"/>
      <w:r>
        <w:t>dengan</w:t>
      </w:r>
      <w:proofErr w:type="spellEnd"/>
      <w:r>
        <w:t xml:space="preserve"> </w:t>
      </w:r>
      <w:proofErr w:type="spellStart"/>
      <w:r>
        <w:t>siswa</w:t>
      </w:r>
      <w:proofErr w:type="spellEnd"/>
      <w:r>
        <w:t xml:space="preserve"> </w:t>
      </w:r>
      <w:proofErr w:type="spellStart"/>
      <w:r>
        <w:t>kelompok</w:t>
      </w:r>
      <w:proofErr w:type="spellEnd"/>
      <w:r>
        <w:t xml:space="preserve"> </w:t>
      </w:r>
      <w:proofErr w:type="spellStart"/>
      <w:r>
        <w:t>tengah</w:t>
      </w:r>
      <w:proofErr w:type="spellEnd"/>
      <w:r>
        <w:t xml:space="preserve"> </w:t>
      </w:r>
      <w:proofErr w:type="spellStart"/>
      <w:r>
        <w:t>pada</w:t>
      </w:r>
      <w:proofErr w:type="spellEnd"/>
      <w:r>
        <w:t xml:space="preserve"> </w:t>
      </w:r>
      <w:proofErr w:type="spellStart"/>
      <w:r>
        <w:t>kelas</w:t>
      </w:r>
      <w:proofErr w:type="spellEnd"/>
      <w:r>
        <w:t xml:space="preserve"> </w:t>
      </w:r>
      <w:proofErr w:type="spellStart"/>
      <w:r>
        <w:t>dengan</w:t>
      </w:r>
      <w:proofErr w:type="spellEnd"/>
      <w:r>
        <w:t xml:space="preserve"> model </w:t>
      </w:r>
      <w:proofErr w:type="spellStart"/>
      <w:r>
        <w:t>pembelajaran</w:t>
      </w:r>
      <w:proofErr w:type="spellEnd"/>
      <w:r>
        <w:t xml:space="preserve"> </w:t>
      </w:r>
      <w:proofErr w:type="spellStart"/>
      <w:r>
        <w:t>pembelajaran</w:t>
      </w:r>
      <w:proofErr w:type="spellEnd"/>
      <w:r>
        <w:t xml:space="preserve"> </w:t>
      </w:r>
      <w:proofErr w:type="spellStart"/>
      <w:r>
        <w:t>biasa</w:t>
      </w:r>
      <w:proofErr w:type="spellEnd"/>
      <w:r>
        <w:t xml:space="preserve">. </w:t>
      </w:r>
      <w:proofErr w:type="spellStart"/>
      <w:r>
        <w:t>Selanjutnya</w:t>
      </w:r>
      <w:proofErr w:type="spellEnd"/>
      <w:r>
        <w:t xml:space="preserve"> </w:t>
      </w:r>
      <w:r>
        <w:rPr>
          <w:lang w:val="id-ID"/>
        </w:rPr>
        <w:t>k</w:t>
      </w:r>
      <w:proofErr w:type="spellStart"/>
      <w:r>
        <w:t>emampuan</w:t>
      </w:r>
      <w:proofErr w:type="spellEnd"/>
      <w:r>
        <w:t xml:space="preserve"> </w:t>
      </w:r>
      <w:proofErr w:type="spellStart"/>
      <w:r>
        <w:t>koneksi</w:t>
      </w:r>
      <w:proofErr w:type="spellEnd"/>
      <w:r>
        <w:t xml:space="preserve"> </w:t>
      </w:r>
      <w:proofErr w:type="spellStart"/>
      <w:r>
        <w:t>matematis</w:t>
      </w:r>
      <w:proofErr w:type="spellEnd"/>
      <w:r>
        <w:t xml:space="preserve"> </w:t>
      </w:r>
      <w:proofErr w:type="spellStart"/>
      <w:r>
        <w:t>siswa</w:t>
      </w:r>
      <w:proofErr w:type="spellEnd"/>
      <w:r>
        <w:t xml:space="preserve"> </w:t>
      </w:r>
      <w:proofErr w:type="spellStart"/>
      <w:r>
        <w:t>kelompok</w:t>
      </w:r>
      <w:proofErr w:type="spellEnd"/>
      <w:r>
        <w:t xml:space="preserve"> </w:t>
      </w:r>
      <w:proofErr w:type="spellStart"/>
      <w:r>
        <w:t>tengah</w:t>
      </w:r>
      <w:proofErr w:type="spellEnd"/>
      <w:r>
        <w:t xml:space="preserve"> </w:t>
      </w:r>
      <w:proofErr w:type="spellStart"/>
      <w:r>
        <w:t>pada</w:t>
      </w:r>
      <w:proofErr w:type="spellEnd"/>
      <w:r>
        <w:t xml:space="preserve"> </w:t>
      </w:r>
      <w:proofErr w:type="spellStart"/>
      <w:r>
        <w:t>kelas</w:t>
      </w:r>
      <w:proofErr w:type="spellEnd"/>
      <w:r>
        <w:t xml:space="preserve"> </w:t>
      </w:r>
      <w:proofErr w:type="spellStart"/>
      <w:r>
        <w:t>dengan</w:t>
      </w:r>
      <w:proofErr w:type="spellEnd"/>
      <w:r>
        <w:t xml:space="preserve"> model </w:t>
      </w:r>
      <w:proofErr w:type="spellStart"/>
      <w:r>
        <w:t>pembelajaran</w:t>
      </w:r>
      <w:proofErr w:type="spellEnd"/>
      <w:r>
        <w:t xml:space="preserve"> </w:t>
      </w:r>
      <w:r w:rsidRPr="00C27D4E">
        <w:rPr>
          <w:i/>
        </w:rPr>
        <w:t xml:space="preserve">advance organizer </w:t>
      </w:r>
      <w:proofErr w:type="spellStart"/>
      <w:r>
        <w:t>secara</w:t>
      </w:r>
      <w:proofErr w:type="spellEnd"/>
      <w:r>
        <w:t xml:space="preserve"> </w:t>
      </w:r>
      <w:proofErr w:type="spellStart"/>
      <w:r>
        <w:t>signifikan</w:t>
      </w:r>
      <w:proofErr w:type="spellEnd"/>
      <w:r>
        <w:t xml:space="preserve"> </w:t>
      </w:r>
      <w:proofErr w:type="spellStart"/>
      <w:r>
        <w:t>lebih</w:t>
      </w:r>
      <w:proofErr w:type="spellEnd"/>
      <w:r>
        <w:t xml:space="preserve"> </w:t>
      </w:r>
      <w:proofErr w:type="spellStart"/>
      <w:r>
        <w:t>baik</w:t>
      </w:r>
      <w:proofErr w:type="spellEnd"/>
      <w:r>
        <w:t xml:space="preserve"> </w:t>
      </w:r>
      <w:proofErr w:type="spellStart"/>
      <w:r>
        <w:t>daripada</w:t>
      </w:r>
      <w:proofErr w:type="spellEnd"/>
      <w:r>
        <w:rPr>
          <w:lang w:val="id-ID"/>
        </w:rPr>
        <w:t xml:space="preserve"> </w:t>
      </w:r>
      <w:proofErr w:type="spellStart"/>
      <w:r>
        <w:t>siswa</w:t>
      </w:r>
      <w:proofErr w:type="spellEnd"/>
      <w:r>
        <w:t xml:space="preserve"> </w:t>
      </w:r>
      <w:proofErr w:type="spellStart"/>
      <w:r>
        <w:t>kelompok</w:t>
      </w:r>
      <w:proofErr w:type="spellEnd"/>
      <w:r>
        <w:t xml:space="preserve"> </w:t>
      </w:r>
      <w:proofErr w:type="spellStart"/>
      <w:r>
        <w:t>tengah</w:t>
      </w:r>
      <w:proofErr w:type="spellEnd"/>
      <w:r>
        <w:t xml:space="preserve"> </w:t>
      </w:r>
      <w:proofErr w:type="spellStart"/>
      <w:r>
        <w:t>pada</w:t>
      </w:r>
      <w:proofErr w:type="spellEnd"/>
      <w:r>
        <w:t xml:space="preserve"> </w:t>
      </w:r>
      <w:proofErr w:type="spellStart"/>
      <w:r>
        <w:t>kelas</w:t>
      </w:r>
      <w:proofErr w:type="spellEnd"/>
      <w:r>
        <w:t xml:space="preserve"> </w:t>
      </w:r>
      <w:proofErr w:type="spellStart"/>
      <w:r>
        <w:t>dengan</w:t>
      </w:r>
      <w:proofErr w:type="spellEnd"/>
      <w:r>
        <w:t xml:space="preserve"> model </w:t>
      </w:r>
      <w:proofErr w:type="spellStart"/>
      <w:r>
        <w:t>pembelajaran</w:t>
      </w:r>
      <w:proofErr w:type="spellEnd"/>
      <w:r>
        <w:t xml:space="preserve"> </w:t>
      </w:r>
      <w:proofErr w:type="spellStart"/>
      <w:r>
        <w:t>pembelajaran</w:t>
      </w:r>
      <w:proofErr w:type="spellEnd"/>
      <w:r>
        <w:t xml:space="preserve"> </w:t>
      </w:r>
      <w:proofErr w:type="spellStart"/>
      <w:r>
        <w:t>biasa</w:t>
      </w:r>
      <w:proofErr w:type="spellEnd"/>
      <w:r>
        <w:t>.</w:t>
      </w:r>
    </w:p>
    <w:p w:rsidR="00C76C49" w:rsidRDefault="00C76C49" w:rsidP="00C76C49">
      <w:pPr>
        <w:pStyle w:val="NormalWeb"/>
        <w:spacing w:before="0" w:beforeAutospacing="0" w:after="0" w:afterAutospacing="0"/>
        <w:jc w:val="both"/>
        <w:rPr>
          <w:lang w:val="id-ID"/>
        </w:rPr>
      </w:pPr>
    </w:p>
    <w:p w:rsidR="00C76C49" w:rsidRDefault="00C76C49" w:rsidP="00C76C49">
      <w:pPr>
        <w:pStyle w:val="NormalWeb"/>
        <w:spacing w:before="0" w:beforeAutospacing="0" w:after="0" w:afterAutospacing="0"/>
        <w:jc w:val="both"/>
        <w:rPr>
          <w:lang w:val="id-ID"/>
        </w:rPr>
      </w:pPr>
      <w:proofErr w:type="spellStart"/>
      <w:r>
        <w:t>Kemampuan</w:t>
      </w:r>
      <w:proofErr w:type="spellEnd"/>
      <w:r>
        <w:t xml:space="preserve"> </w:t>
      </w:r>
      <w:proofErr w:type="spellStart"/>
      <w:r>
        <w:t>koneksi</w:t>
      </w:r>
      <w:proofErr w:type="spellEnd"/>
      <w:r>
        <w:t xml:space="preserve"> </w:t>
      </w:r>
      <w:proofErr w:type="spellStart"/>
      <w:r>
        <w:t>matematis</w:t>
      </w:r>
      <w:proofErr w:type="spellEnd"/>
      <w:r>
        <w:t xml:space="preserve"> </w:t>
      </w:r>
      <w:proofErr w:type="spellStart"/>
      <w:r>
        <w:t>siswa</w:t>
      </w:r>
      <w:proofErr w:type="spellEnd"/>
      <w:r>
        <w:t xml:space="preserve"> </w:t>
      </w:r>
      <w:proofErr w:type="spellStart"/>
      <w:r>
        <w:t>kelompok</w:t>
      </w:r>
      <w:proofErr w:type="spellEnd"/>
      <w:r>
        <w:t xml:space="preserve"> </w:t>
      </w:r>
      <w:proofErr w:type="spellStart"/>
      <w:r>
        <w:t>bawah</w:t>
      </w:r>
      <w:proofErr w:type="spellEnd"/>
      <w:r>
        <w:t xml:space="preserve"> </w:t>
      </w:r>
      <w:proofErr w:type="spellStart"/>
      <w:r>
        <w:t>pada</w:t>
      </w:r>
      <w:proofErr w:type="spellEnd"/>
      <w:r>
        <w:t xml:space="preserve"> </w:t>
      </w:r>
      <w:proofErr w:type="spellStart"/>
      <w:r>
        <w:t>kelas</w:t>
      </w:r>
      <w:proofErr w:type="spellEnd"/>
      <w:r>
        <w:t xml:space="preserve"> </w:t>
      </w:r>
      <w:proofErr w:type="spellStart"/>
      <w:r>
        <w:t>dengan</w:t>
      </w:r>
      <w:proofErr w:type="spellEnd"/>
      <w:r>
        <w:t xml:space="preserve"> model </w:t>
      </w:r>
      <w:proofErr w:type="spellStart"/>
      <w:r>
        <w:t>pembelajaran</w:t>
      </w:r>
      <w:proofErr w:type="spellEnd"/>
      <w:r>
        <w:t xml:space="preserve"> </w:t>
      </w:r>
      <w:r w:rsidRPr="006E7D9B">
        <w:rPr>
          <w:i/>
        </w:rPr>
        <w:t>advance organizer</w:t>
      </w:r>
      <w:r>
        <w:t xml:space="preserve"> </w:t>
      </w:r>
      <w:proofErr w:type="spellStart"/>
      <w:r>
        <w:t>secara</w:t>
      </w:r>
      <w:proofErr w:type="spellEnd"/>
      <w:r>
        <w:t xml:space="preserve"> </w:t>
      </w:r>
      <w:proofErr w:type="spellStart"/>
      <w:r>
        <w:t>signifikan</w:t>
      </w:r>
      <w:proofErr w:type="spellEnd"/>
      <w:r>
        <w:t xml:space="preserve"> </w:t>
      </w:r>
      <w:proofErr w:type="spellStart"/>
      <w:r>
        <w:t>berbeda</w:t>
      </w:r>
      <w:proofErr w:type="spellEnd"/>
      <w:r>
        <w:t xml:space="preserve"> </w:t>
      </w:r>
      <w:proofErr w:type="spellStart"/>
      <w:r>
        <w:t>dengan</w:t>
      </w:r>
      <w:proofErr w:type="spellEnd"/>
      <w:r>
        <w:t xml:space="preserve"> </w:t>
      </w:r>
      <w:proofErr w:type="spellStart"/>
      <w:r>
        <w:t>siswa</w:t>
      </w:r>
      <w:proofErr w:type="spellEnd"/>
      <w:r>
        <w:t xml:space="preserve"> </w:t>
      </w:r>
      <w:proofErr w:type="spellStart"/>
      <w:r>
        <w:t>kelompok</w:t>
      </w:r>
      <w:proofErr w:type="spellEnd"/>
      <w:r>
        <w:t xml:space="preserve"> </w:t>
      </w:r>
      <w:proofErr w:type="spellStart"/>
      <w:r>
        <w:t>bawah</w:t>
      </w:r>
      <w:proofErr w:type="spellEnd"/>
      <w:r>
        <w:t xml:space="preserve"> </w:t>
      </w:r>
      <w:proofErr w:type="spellStart"/>
      <w:r>
        <w:t>pada</w:t>
      </w:r>
      <w:proofErr w:type="spellEnd"/>
      <w:r>
        <w:t xml:space="preserve"> </w:t>
      </w:r>
      <w:proofErr w:type="spellStart"/>
      <w:r>
        <w:t>kelas</w:t>
      </w:r>
      <w:proofErr w:type="spellEnd"/>
      <w:r>
        <w:t xml:space="preserve"> </w:t>
      </w:r>
      <w:proofErr w:type="spellStart"/>
      <w:r>
        <w:t>dengan</w:t>
      </w:r>
      <w:proofErr w:type="spellEnd"/>
      <w:r>
        <w:t xml:space="preserve"> model </w:t>
      </w:r>
      <w:proofErr w:type="spellStart"/>
      <w:r>
        <w:t>pembelajaran</w:t>
      </w:r>
      <w:proofErr w:type="spellEnd"/>
      <w:r>
        <w:t xml:space="preserve"> </w:t>
      </w:r>
      <w:proofErr w:type="spellStart"/>
      <w:r>
        <w:t>pembelajaran</w:t>
      </w:r>
      <w:proofErr w:type="spellEnd"/>
      <w:r>
        <w:t xml:space="preserve"> </w:t>
      </w:r>
      <w:proofErr w:type="spellStart"/>
      <w:r>
        <w:t>biasa</w:t>
      </w:r>
      <w:proofErr w:type="spellEnd"/>
      <w:r>
        <w:rPr>
          <w:lang w:val="id-ID"/>
        </w:rPr>
        <w:t xml:space="preserve">. </w:t>
      </w:r>
      <w:proofErr w:type="spellStart"/>
      <w:r>
        <w:t>Selanjutnya</w:t>
      </w:r>
      <w:proofErr w:type="spellEnd"/>
      <w:r>
        <w:t xml:space="preserve"> </w:t>
      </w:r>
      <w:r>
        <w:rPr>
          <w:lang w:val="id-ID"/>
        </w:rPr>
        <w:t>k</w:t>
      </w:r>
      <w:proofErr w:type="spellStart"/>
      <w:r>
        <w:t>emampuan</w:t>
      </w:r>
      <w:proofErr w:type="spellEnd"/>
      <w:r>
        <w:t xml:space="preserve"> </w:t>
      </w:r>
      <w:proofErr w:type="spellStart"/>
      <w:r>
        <w:t>koneksi</w:t>
      </w:r>
      <w:proofErr w:type="spellEnd"/>
      <w:r>
        <w:t xml:space="preserve"> </w:t>
      </w:r>
      <w:proofErr w:type="spellStart"/>
      <w:r>
        <w:t>matematis</w:t>
      </w:r>
      <w:proofErr w:type="spellEnd"/>
      <w:r>
        <w:t xml:space="preserve"> </w:t>
      </w:r>
      <w:proofErr w:type="spellStart"/>
      <w:r>
        <w:t>siswa</w:t>
      </w:r>
      <w:proofErr w:type="spellEnd"/>
      <w:r>
        <w:t xml:space="preserve"> </w:t>
      </w:r>
      <w:proofErr w:type="spellStart"/>
      <w:r>
        <w:t>kelompok</w:t>
      </w:r>
      <w:proofErr w:type="spellEnd"/>
      <w:r>
        <w:t xml:space="preserve"> </w:t>
      </w:r>
      <w:proofErr w:type="spellStart"/>
      <w:r>
        <w:t>bawah</w:t>
      </w:r>
      <w:proofErr w:type="spellEnd"/>
      <w:r>
        <w:t xml:space="preserve"> </w:t>
      </w:r>
      <w:proofErr w:type="spellStart"/>
      <w:r>
        <w:t>pada</w:t>
      </w:r>
      <w:proofErr w:type="spellEnd"/>
      <w:r>
        <w:t xml:space="preserve"> </w:t>
      </w:r>
      <w:proofErr w:type="spellStart"/>
      <w:r>
        <w:t>kelas</w:t>
      </w:r>
      <w:proofErr w:type="spellEnd"/>
      <w:r>
        <w:t xml:space="preserve"> </w:t>
      </w:r>
      <w:proofErr w:type="spellStart"/>
      <w:r>
        <w:t>dengan</w:t>
      </w:r>
      <w:proofErr w:type="spellEnd"/>
      <w:r>
        <w:t xml:space="preserve"> model </w:t>
      </w:r>
      <w:proofErr w:type="spellStart"/>
      <w:r>
        <w:t>pembelajaran</w:t>
      </w:r>
      <w:proofErr w:type="spellEnd"/>
      <w:r>
        <w:t xml:space="preserve"> </w:t>
      </w:r>
      <w:r w:rsidRPr="006E7D9B">
        <w:rPr>
          <w:i/>
        </w:rPr>
        <w:t>advance organizer</w:t>
      </w:r>
      <w:r>
        <w:t xml:space="preserve"> </w:t>
      </w:r>
      <w:proofErr w:type="spellStart"/>
      <w:r>
        <w:t>secara</w:t>
      </w:r>
      <w:proofErr w:type="spellEnd"/>
      <w:r>
        <w:t xml:space="preserve"> </w:t>
      </w:r>
      <w:proofErr w:type="spellStart"/>
      <w:r>
        <w:t>signifikan</w:t>
      </w:r>
      <w:proofErr w:type="spellEnd"/>
      <w:r>
        <w:t xml:space="preserve"> </w:t>
      </w:r>
      <w:proofErr w:type="spellStart"/>
      <w:r>
        <w:t>lebih</w:t>
      </w:r>
      <w:proofErr w:type="spellEnd"/>
      <w:r>
        <w:t xml:space="preserve"> </w:t>
      </w:r>
      <w:proofErr w:type="spellStart"/>
      <w:r>
        <w:t>baik</w:t>
      </w:r>
      <w:proofErr w:type="spellEnd"/>
      <w:r>
        <w:t xml:space="preserve"> </w:t>
      </w:r>
      <w:proofErr w:type="spellStart"/>
      <w:r>
        <w:t>daripada</w:t>
      </w:r>
      <w:proofErr w:type="spellEnd"/>
      <w:r>
        <w:t xml:space="preserve"> </w:t>
      </w:r>
      <w:proofErr w:type="spellStart"/>
      <w:r>
        <w:t>siswa</w:t>
      </w:r>
      <w:proofErr w:type="spellEnd"/>
      <w:r>
        <w:t xml:space="preserve"> </w:t>
      </w:r>
      <w:proofErr w:type="spellStart"/>
      <w:r>
        <w:t>kelompok</w:t>
      </w:r>
      <w:proofErr w:type="spellEnd"/>
      <w:r>
        <w:t xml:space="preserve"> </w:t>
      </w:r>
      <w:proofErr w:type="spellStart"/>
      <w:r>
        <w:t>bawah</w:t>
      </w:r>
      <w:proofErr w:type="spellEnd"/>
      <w:r>
        <w:t xml:space="preserve"> </w:t>
      </w:r>
      <w:proofErr w:type="spellStart"/>
      <w:r>
        <w:t>pada</w:t>
      </w:r>
      <w:proofErr w:type="spellEnd"/>
      <w:r>
        <w:t xml:space="preserve"> </w:t>
      </w:r>
      <w:proofErr w:type="spellStart"/>
      <w:r>
        <w:t>kelas</w:t>
      </w:r>
      <w:proofErr w:type="spellEnd"/>
      <w:r>
        <w:t xml:space="preserve"> </w:t>
      </w:r>
      <w:proofErr w:type="spellStart"/>
      <w:r>
        <w:t>dengan</w:t>
      </w:r>
      <w:proofErr w:type="spellEnd"/>
      <w:r>
        <w:t xml:space="preserve"> model </w:t>
      </w:r>
      <w:proofErr w:type="spellStart"/>
      <w:r>
        <w:t>pembelajaran</w:t>
      </w:r>
      <w:proofErr w:type="spellEnd"/>
      <w:r>
        <w:t xml:space="preserve"> </w:t>
      </w:r>
      <w:proofErr w:type="spellStart"/>
      <w:r>
        <w:t>pembelajaran</w:t>
      </w:r>
      <w:proofErr w:type="spellEnd"/>
      <w:r>
        <w:t xml:space="preserve"> </w:t>
      </w:r>
      <w:proofErr w:type="spellStart"/>
      <w:r>
        <w:t>biasa</w:t>
      </w:r>
      <w:proofErr w:type="spellEnd"/>
      <w:r>
        <w:rPr>
          <w:lang w:val="id-ID"/>
        </w:rPr>
        <w:t>.</w:t>
      </w:r>
    </w:p>
    <w:p w:rsidR="00C76C49" w:rsidRDefault="00C76C49" w:rsidP="00C76C49">
      <w:pPr>
        <w:pStyle w:val="NormalWeb"/>
        <w:spacing w:before="0" w:beforeAutospacing="0" w:after="0" w:afterAutospacing="0"/>
        <w:jc w:val="both"/>
        <w:rPr>
          <w:lang w:val="id-ID"/>
        </w:rPr>
      </w:pPr>
    </w:p>
    <w:p w:rsidR="00C76C49" w:rsidRDefault="00C76C49" w:rsidP="00C76C49">
      <w:pPr>
        <w:pStyle w:val="NormalWeb"/>
        <w:spacing w:before="0" w:beforeAutospacing="0" w:after="0" w:afterAutospacing="0"/>
        <w:jc w:val="both"/>
        <w:rPr>
          <w:lang w:val="id-ID"/>
        </w:rPr>
      </w:pPr>
      <w:proofErr w:type="spellStart"/>
      <w:r>
        <w:t>Kemampuan</w:t>
      </w:r>
      <w:proofErr w:type="spellEnd"/>
      <w:r>
        <w:t xml:space="preserve"> </w:t>
      </w:r>
      <w:proofErr w:type="spellStart"/>
      <w:r>
        <w:t>koneksi</w:t>
      </w:r>
      <w:proofErr w:type="spellEnd"/>
      <w:r>
        <w:t xml:space="preserve"> </w:t>
      </w:r>
      <w:proofErr w:type="spellStart"/>
      <w:r>
        <w:t>matematis</w:t>
      </w:r>
      <w:proofErr w:type="spellEnd"/>
      <w:r>
        <w:t xml:space="preserve"> </w:t>
      </w:r>
      <w:proofErr w:type="spellStart"/>
      <w:r>
        <w:t>siswa</w:t>
      </w:r>
      <w:proofErr w:type="spellEnd"/>
      <w:r>
        <w:t xml:space="preserve"> </w:t>
      </w:r>
      <w:proofErr w:type="spellStart"/>
      <w:r>
        <w:t>kelompok</w:t>
      </w:r>
      <w:proofErr w:type="spellEnd"/>
      <w:r>
        <w:t xml:space="preserve"> </w:t>
      </w:r>
      <w:proofErr w:type="spellStart"/>
      <w:r>
        <w:t>tengah</w:t>
      </w:r>
      <w:proofErr w:type="spellEnd"/>
      <w:r>
        <w:t xml:space="preserve"> </w:t>
      </w:r>
      <w:proofErr w:type="spellStart"/>
      <w:r>
        <w:t>pada</w:t>
      </w:r>
      <w:proofErr w:type="spellEnd"/>
      <w:r>
        <w:t xml:space="preserve"> </w:t>
      </w:r>
      <w:proofErr w:type="spellStart"/>
      <w:r>
        <w:t>kelas</w:t>
      </w:r>
      <w:proofErr w:type="spellEnd"/>
      <w:r>
        <w:t xml:space="preserve"> yang </w:t>
      </w:r>
      <w:proofErr w:type="spellStart"/>
      <w:r>
        <w:t>menggunakan</w:t>
      </w:r>
      <w:proofErr w:type="spellEnd"/>
      <w:r>
        <w:t xml:space="preserve"> model </w:t>
      </w:r>
      <w:proofErr w:type="spellStart"/>
      <w:r>
        <w:t>pembelajaran</w:t>
      </w:r>
      <w:proofErr w:type="spellEnd"/>
      <w:r>
        <w:t xml:space="preserve"> </w:t>
      </w:r>
      <w:r w:rsidRPr="006E7D9B">
        <w:rPr>
          <w:i/>
        </w:rPr>
        <w:t>advance organizer</w:t>
      </w:r>
      <w:r>
        <w:t xml:space="preserve"> </w:t>
      </w:r>
      <w:proofErr w:type="spellStart"/>
      <w:r>
        <w:t>secara</w:t>
      </w:r>
      <w:proofErr w:type="spellEnd"/>
      <w:r>
        <w:t xml:space="preserve"> </w:t>
      </w:r>
      <w:proofErr w:type="spellStart"/>
      <w:r>
        <w:t>signifikan</w:t>
      </w:r>
      <w:proofErr w:type="spellEnd"/>
      <w:r>
        <w:t xml:space="preserve"> </w:t>
      </w:r>
      <w:proofErr w:type="spellStart"/>
      <w:r>
        <w:t>berbeda</w:t>
      </w:r>
      <w:proofErr w:type="spellEnd"/>
      <w:r>
        <w:t xml:space="preserve"> </w:t>
      </w:r>
      <w:proofErr w:type="spellStart"/>
      <w:r>
        <w:t>dengan</w:t>
      </w:r>
      <w:proofErr w:type="spellEnd"/>
      <w:r>
        <w:t xml:space="preserve"> </w:t>
      </w:r>
      <w:proofErr w:type="spellStart"/>
      <w:r>
        <w:t>siswa</w:t>
      </w:r>
      <w:proofErr w:type="spellEnd"/>
      <w:r>
        <w:t xml:space="preserve"> </w:t>
      </w:r>
      <w:proofErr w:type="spellStart"/>
      <w:r>
        <w:t>kelompok</w:t>
      </w:r>
      <w:proofErr w:type="spellEnd"/>
      <w:r>
        <w:t xml:space="preserve"> </w:t>
      </w:r>
      <w:proofErr w:type="spellStart"/>
      <w:r>
        <w:t>atas</w:t>
      </w:r>
      <w:proofErr w:type="spellEnd"/>
      <w:r>
        <w:t xml:space="preserve"> </w:t>
      </w:r>
      <w:proofErr w:type="spellStart"/>
      <w:r>
        <w:t>pada</w:t>
      </w:r>
      <w:proofErr w:type="spellEnd"/>
      <w:r>
        <w:t xml:space="preserve"> </w:t>
      </w:r>
      <w:proofErr w:type="spellStart"/>
      <w:r>
        <w:t>kelas</w:t>
      </w:r>
      <w:proofErr w:type="spellEnd"/>
      <w:r>
        <w:t xml:space="preserve"> </w:t>
      </w:r>
      <w:proofErr w:type="spellStart"/>
      <w:r>
        <w:t>dengan</w:t>
      </w:r>
      <w:proofErr w:type="spellEnd"/>
      <w:r>
        <w:t xml:space="preserve"> model </w:t>
      </w:r>
      <w:proofErr w:type="spellStart"/>
      <w:r>
        <w:t>pembelajaran</w:t>
      </w:r>
      <w:proofErr w:type="spellEnd"/>
      <w:r>
        <w:t xml:space="preserve"> </w:t>
      </w:r>
      <w:proofErr w:type="spellStart"/>
      <w:r>
        <w:t>pembelajaran</w:t>
      </w:r>
      <w:proofErr w:type="spellEnd"/>
      <w:r>
        <w:t xml:space="preserve"> </w:t>
      </w:r>
      <w:proofErr w:type="spellStart"/>
      <w:r>
        <w:t>biasa</w:t>
      </w:r>
      <w:proofErr w:type="spellEnd"/>
      <w:r>
        <w:rPr>
          <w:lang w:val="id-ID"/>
        </w:rPr>
        <w:t>.</w:t>
      </w:r>
      <w:r>
        <w:t xml:space="preserve"> </w:t>
      </w:r>
      <w:proofErr w:type="spellStart"/>
      <w:r>
        <w:t>Selanjutnya</w:t>
      </w:r>
      <w:proofErr w:type="spellEnd"/>
      <w:r>
        <w:rPr>
          <w:lang w:val="id-ID"/>
        </w:rPr>
        <w:t xml:space="preserve"> </w:t>
      </w:r>
      <w:proofErr w:type="spellStart"/>
      <w:r>
        <w:t>kemampuan</w:t>
      </w:r>
      <w:proofErr w:type="spellEnd"/>
      <w:r>
        <w:t xml:space="preserve"> </w:t>
      </w:r>
      <w:proofErr w:type="spellStart"/>
      <w:r>
        <w:t>koneksi</w:t>
      </w:r>
      <w:proofErr w:type="spellEnd"/>
      <w:r>
        <w:t xml:space="preserve"> </w:t>
      </w:r>
      <w:proofErr w:type="spellStart"/>
      <w:r>
        <w:t>matematis</w:t>
      </w:r>
      <w:proofErr w:type="spellEnd"/>
      <w:r>
        <w:t xml:space="preserve"> </w:t>
      </w:r>
      <w:proofErr w:type="spellStart"/>
      <w:r>
        <w:t>siswa</w:t>
      </w:r>
      <w:proofErr w:type="spellEnd"/>
      <w:r>
        <w:t xml:space="preserve"> </w:t>
      </w:r>
      <w:proofErr w:type="spellStart"/>
      <w:r>
        <w:t>kelompok</w:t>
      </w:r>
      <w:proofErr w:type="spellEnd"/>
      <w:r>
        <w:t xml:space="preserve"> </w:t>
      </w:r>
      <w:proofErr w:type="spellStart"/>
      <w:r>
        <w:t>menengah</w:t>
      </w:r>
      <w:proofErr w:type="spellEnd"/>
      <w:r>
        <w:t xml:space="preserve"> </w:t>
      </w:r>
      <w:proofErr w:type="spellStart"/>
      <w:r>
        <w:t>pada</w:t>
      </w:r>
      <w:proofErr w:type="spellEnd"/>
      <w:r>
        <w:t xml:space="preserve"> </w:t>
      </w:r>
      <w:proofErr w:type="spellStart"/>
      <w:r>
        <w:t>kelas</w:t>
      </w:r>
      <w:proofErr w:type="spellEnd"/>
      <w:r>
        <w:t xml:space="preserve"> </w:t>
      </w:r>
      <w:proofErr w:type="spellStart"/>
      <w:r>
        <w:t>dengan</w:t>
      </w:r>
      <w:proofErr w:type="spellEnd"/>
      <w:r>
        <w:t xml:space="preserve"> model </w:t>
      </w:r>
      <w:proofErr w:type="spellStart"/>
      <w:r>
        <w:t>pembelajaran</w:t>
      </w:r>
      <w:proofErr w:type="spellEnd"/>
      <w:r>
        <w:t xml:space="preserve"> </w:t>
      </w:r>
      <w:r w:rsidRPr="006E7D9B">
        <w:rPr>
          <w:i/>
        </w:rPr>
        <w:t xml:space="preserve">advance </w:t>
      </w:r>
      <w:r w:rsidRPr="006E7D9B">
        <w:rPr>
          <w:i/>
        </w:rPr>
        <w:lastRenderedPageBreak/>
        <w:t>organizer</w:t>
      </w:r>
      <w:r>
        <w:t xml:space="preserve"> </w:t>
      </w:r>
      <w:proofErr w:type="spellStart"/>
      <w:r>
        <w:t>secara</w:t>
      </w:r>
      <w:proofErr w:type="spellEnd"/>
      <w:r>
        <w:t xml:space="preserve"> </w:t>
      </w:r>
      <w:proofErr w:type="spellStart"/>
      <w:r>
        <w:t>signifikan</w:t>
      </w:r>
      <w:proofErr w:type="spellEnd"/>
      <w:r>
        <w:t xml:space="preserve"> </w:t>
      </w:r>
      <w:proofErr w:type="spellStart"/>
      <w:r>
        <w:t>lebih</w:t>
      </w:r>
      <w:proofErr w:type="spellEnd"/>
      <w:r>
        <w:t xml:space="preserve"> </w:t>
      </w:r>
      <w:proofErr w:type="spellStart"/>
      <w:r>
        <w:t>baik</w:t>
      </w:r>
      <w:proofErr w:type="spellEnd"/>
      <w:r>
        <w:t xml:space="preserve"> </w:t>
      </w:r>
      <w:proofErr w:type="spellStart"/>
      <w:r>
        <w:t>daripada</w:t>
      </w:r>
      <w:proofErr w:type="spellEnd"/>
      <w:r>
        <w:t xml:space="preserve"> </w:t>
      </w:r>
      <w:proofErr w:type="spellStart"/>
      <w:r>
        <w:t>siswa</w:t>
      </w:r>
      <w:proofErr w:type="spellEnd"/>
      <w:r>
        <w:t xml:space="preserve"> </w:t>
      </w:r>
      <w:proofErr w:type="spellStart"/>
      <w:r>
        <w:t>kelompok</w:t>
      </w:r>
      <w:proofErr w:type="spellEnd"/>
      <w:r>
        <w:t xml:space="preserve"> </w:t>
      </w:r>
      <w:proofErr w:type="spellStart"/>
      <w:r>
        <w:t>atas</w:t>
      </w:r>
      <w:proofErr w:type="spellEnd"/>
      <w:r>
        <w:t xml:space="preserve"> </w:t>
      </w:r>
      <w:proofErr w:type="spellStart"/>
      <w:r>
        <w:t>pada</w:t>
      </w:r>
      <w:proofErr w:type="spellEnd"/>
      <w:r>
        <w:t xml:space="preserve"> </w:t>
      </w:r>
      <w:proofErr w:type="spellStart"/>
      <w:r>
        <w:t>kelas</w:t>
      </w:r>
      <w:proofErr w:type="spellEnd"/>
      <w:r>
        <w:t xml:space="preserve"> </w:t>
      </w:r>
      <w:proofErr w:type="spellStart"/>
      <w:r>
        <w:t>dengan</w:t>
      </w:r>
      <w:proofErr w:type="spellEnd"/>
      <w:r>
        <w:t xml:space="preserve"> model </w:t>
      </w:r>
      <w:proofErr w:type="spellStart"/>
      <w:r>
        <w:t>pembelajaran</w:t>
      </w:r>
      <w:proofErr w:type="spellEnd"/>
      <w:r>
        <w:t xml:space="preserve"> </w:t>
      </w:r>
      <w:proofErr w:type="spellStart"/>
      <w:r>
        <w:t>pembelajaran</w:t>
      </w:r>
      <w:proofErr w:type="spellEnd"/>
      <w:r>
        <w:t xml:space="preserve"> </w:t>
      </w:r>
      <w:proofErr w:type="spellStart"/>
      <w:r>
        <w:t>biasa</w:t>
      </w:r>
      <w:proofErr w:type="spellEnd"/>
      <w:r>
        <w:t>.</w:t>
      </w:r>
    </w:p>
    <w:p w:rsidR="00C76C49" w:rsidRDefault="00C76C49" w:rsidP="00C76C49">
      <w:pPr>
        <w:pStyle w:val="NormalWeb"/>
        <w:spacing w:before="0" w:beforeAutospacing="0" w:after="0" w:afterAutospacing="0"/>
        <w:jc w:val="both"/>
        <w:rPr>
          <w:lang w:val="id-ID"/>
        </w:rPr>
      </w:pPr>
    </w:p>
    <w:p w:rsidR="00D63D81" w:rsidRDefault="00C76C49" w:rsidP="00D63D81">
      <w:pPr>
        <w:pStyle w:val="NormalWeb"/>
        <w:spacing w:before="0" w:beforeAutospacing="0" w:after="0" w:afterAutospacing="0"/>
        <w:jc w:val="both"/>
        <w:rPr>
          <w:lang w:val="id-ID"/>
        </w:rPr>
      </w:pPr>
      <w:proofErr w:type="spellStart"/>
      <w:r>
        <w:t>Kemampuan</w:t>
      </w:r>
      <w:proofErr w:type="spellEnd"/>
      <w:r>
        <w:t xml:space="preserve"> </w:t>
      </w:r>
      <w:proofErr w:type="spellStart"/>
      <w:r>
        <w:t>koneksi</w:t>
      </w:r>
      <w:proofErr w:type="spellEnd"/>
      <w:r>
        <w:t xml:space="preserve"> </w:t>
      </w:r>
      <w:proofErr w:type="spellStart"/>
      <w:r>
        <w:t>matematis</w:t>
      </w:r>
      <w:proofErr w:type="spellEnd"/>
      <w:r>
        <w:t xml:space="preserve"> </w:t>
      </w:r>
      <w:proofErr w:type="spellStart"/>
      <w:r>
        <w:t>siswa</w:t>
      </w:r>
      <w:proofErr w:type="spellEnd"/>
      <w:r>
        <w:t xml:space="preserve"> </w:t>
      </w:r>
      <w:proofErr w:type="spellStart"/>
      <w:r>
        <w:t>kelompok</w:t>
      </w:r>
      <w:proofErr w:type="spellEnd"/>
      <w:r>
        <w:t xml:space="preserve"> </w:t>
      </w:r>
      <w:proofErr w:type="spellStart"/>
      <w:r>
        <w:t>bawah</w:t>
      </w:r>
      <w:proofErr w:type="spellEnd"/>
      <w:r>
        <w:t xml:space="preserve"> </w:t>
      </w:r>
      <w:proofErr w:type="spellStart"/>
      <w:r>
        <w:t>pada</w:t>
      </w:r>
      <w:proofErr w:type="spellEnd"/>
      <w:r>
        <w:t xml:space="preserve"> </w:t>
      </w:r>
      <w:proofErr w:type="spellStart"/>
      <w:r>
        <w:t>kelas</w:t>
      </w:r>
      <w:proofErr w:type="spellEnd"/>
      <w:r>
        <w:t xml:space="preserve"> </w:t>
      </w:r>
      <w:proofErr w:type="spellStart"/>
      <w:r>
        <w:t>dengan</w:t>
      </w:r>
      <w:proofErr w:type="spellEnd"/>
      <w:r>
        <w:t xml:space="preserve"> model </w:t>
      </w:r>
      <w:proofErr w:type="spellStart"/>
      <w:r>
        <w:t>pembelajaran</w:t>
      </w:r>
      <w:proofErr w:type="spellEnd"/>
      <w:r>
        <w:t xml:space="preserve"> </w:t>
      </w:r>
      <w:r w:rsidRPr="006E7D9B">
        <w:rPr>
          <w:i/>
        </w:rPr>
        <w:t>advance organizer</w:t>
      </w:r>
      <w:r>
        <w:t xml:space="preserve"> </w:t>
      </w:r>
      <w:proofErr w:type="spellStart"/>
      <w:r>
        <w:t>secara</w:t>
      </w:r>
      <w:proofErr w:type="spellEnd"/>
      <w:r>
        <w:t xml:space="preserve"> </w:t>
      </w:r>
      <w:proofErr w:type="spellStart"/>
      <w:r>
        <w:t>signifikan</w:t>
      </w:r>
      <w:proofErr w:type="spellEnd"/>
      <w:r>
        <w:t xml:space="preserve"> </w:t>
      </w:r>
      <w:proofErr w:type="spellStart"/>
      <w:r>
        <w:t>berbeda</w:t>
      </w:r>
      <w:proofErr w:type="spellEnd"/>
      <w:r>
        <w:t xml:space="preserve"> </w:t>
      </w:r>
      <w:proofErr w:type="spellStart"/>
      <w:r>
        <w:t>dengan</w:t>
      </w:r>
      <w:proofErr w:type="spellEnd"/>
      <w:r>
        <w:t xml:space="preserve"> </w:t>
      </w:r>
      <w:proofErr w:type="spellStart"/>
      <w:r>
        <w:t>siswa</w:t>
      </w:r>
      <w:proofErr w:type="spellEnd"/>
      <w:r>
        <w:t xml:space="preserve"> </w:t>
      </w:r>
      <w:proofErr w:type="spellStart"/>
      <w:r>
        <w:t>kelompok</w:t>
      </w:r>
      <w:proofErr w:type="spellEnd"/>
      <w:r>
        <w:t xml:space="preserve"> </w:t>
      </w:r>
      <w:proofErr w:type="spellStart"/>
      <w:r>
        <w:t>atas</w:t>
      </w:r>
      <w:proofErr w:type="spellEnd"/>
      <w:r>
        <w:t xml:space="preserve"> </w:t>
      </w:r>
      <w:proofErr w:type="spellStart"/>
      <w:r>
        <w:t>pada</w:t>
      </w:r>
      <w:proofErr w:type="spellEnd"/>
      <w:r>
        <w:t xml:space="preserve"> </w:t>
      </w:r>
      <w:proofErr w:type="spellStart"/>
      <w:r>
        <w:t>kelas</w:t>
      </w:r>
      <w:proofErr w:type="spellEnd"/>
      <w:r>
        <w:t xml:space="preserve"> </w:t>
      </w:r>
      <w:proofErr w:type="spellStart"/>
      <w:r>
        <w:t>dengan</w:t>
      </w:r>
      <w:proofErr w:type="spellEnd"/>
      <w:r>
        <w:t xml:space="preserve"> model </w:t>
      </w:r>
      <w:proofErr w:type="spellStart"/>
      <w:r>
        <w:t>pembelajaran</w:t>
      </w:r>
      <w:proofErr w:type="spellEnd"/>
      <w:r>
        <w:t xml:space="preserve"> </w:t>
      </w:r>
      <w:proofErr w:type="spellStart"/>
      <w:r>
        <w:t>pembelajaran</w:t>
      </w:r>
      <w:proofErr w:type="spellEnd"/>
      <w:r>
        <w:t xml:space="preserve"> </w:t>
      </w:r>
      <w:proofErr w:type="spellStart"/>
      <w:r>
        <w:t>biasa</w:t>
      </w:r>
      <w:proofErr w:type="spellEnd"/>
      <w:r>
        <w:t xml:space="preserve">. </w:t>
      </w:r>
      <w:proofErr w:type="spellStart"/>
      <w:r>
        <w:t>Selanjutnya</w:t>
      </w:r>
      <w:proofErr w:type="spellEnd"/>
      <w:r>
        <w:t xml:space="preserve"> </w:t>
      </w:r>
      <w:r>
        <w:rPr>
          <w:lang w:val="id-ID"/>
        </w:rPr>
        <w:t>k</w:t>
      </w:r>
      <w:proofErr w:type="spellStart"/>
      <w:r>
        <w:t>emampuan</w:t>
      </w:r>
      <w:proofErr w:type="spellEnd"/>
      <w:r>
        <w:t xml:space="preserve"> </w:t>
      </w:r>
      <w:proofErr w:type="spellStart"/>
      <w:r>
        <w:t>koneksi</w:t>
      </w:r>
      <w:proofErr w:type="spellEnd"/>
      <w:r>
        <w:t xml:space="preserve"> </w:t>
      </w:r>
      <w:proofErr w:type="spellStart"/>
      <w:r>
        <w:t>matematis</w:t>
      </w:r>
      <w:proofErr w:type="spellEnd"/>
      <w:r>
        <w:t xml:space="preserve"> </w:t>
      </w:r>
      <w:proofErr w:type="spellStart"/>
      <w:r>
        <w:t>siswa</w:t>
      </w:r>
      <w:proofErr w:type="spellEnd"/>
      <w:r>
        <w:t xml:space="preserve"> </w:t>
      </w:r>
      <w:proofErr w:type="spellStart"/>
      <w:r>
        <w:t>kelompok</w:t>
      </w:r>
      <w:proofErr w:type="spellEnd"/>
      <w:r>
        <w:t xml:space="preserve"> </w:t>
      </w:r>
      <w:proofErr w:type="spellStart"/>
      <w:r>
        <w:t>bawah</w:t>
      </w:r>
      <w:proofErr w:type="spellEnd"/>
      <w:r>
        <w:t xml:space="preserve"> </w:t>
      </w:r>
      <w:proofErr w:type="spellStart"/>
      <w:r>
        <w:t>pada</w:t>
      </w:r>
      <w:proofErr w:type="spellEnd"/>
      <w:r>
        <w:t xml:space="preserve"> </w:t>
      </w:r>
      <w:proofErr w:type="spellStart"/>
      <w:r>
        <w:t>kelas</w:t>
      </w:r>
      <w:proofErr w:type="spellEnd"/>
      <w:r>
        <w:t xml:space="preserve"> </w:t>
      </w:r>
      <w:proofErr w:type="spellStart"/>
      <w:r>
        <w:t>dengan</w:t>
      </w:r>
      <w:proofErr w:type="spellEnd"/>
      <w:r>
        <w:t xml:space="preserve"> model </w:t>
      </w:r>
      <w:proofErr w:type="spellStart"/>
      <w:r>
        <w:t>pembelajaran</w:t>
      </w:r>
      <w:proofErr w:type="spellEnd"/>
      <w:r>
        <w:t xml:space="preserve"> </w:t>
      </w:r>
      <w:r w:rsidRPr="006E7D9B">
        <w:rPr>
          <w:i/>
        </w:rPr>
        <w:t>advance organizer</w:t>
      </w:r>
      <w:r>
        <w:t xml:space="preserve"> </w:t>
      </w:r>
      <w:proofErr w:type="spellStart"/>
      <w:r>
        <w:t>secara</w:t>
      </w:r>
      <w:proofErr w:type="spellEnd"/>
      <w:r>
        <w:t xml:space="preserve"> </w:t>
      </w:r>
      <w:proofErr w:type="spellStart"/>
      <w:r>
        <w:t>signifikan</w:t>
      </w:r>
      <w:proofErr w:type="spellEnd"/>
      <w:r>
        <w:t xml:space="preserve"> </w:t>
      </w:r>
      <w:proofErr w:type="spellStart"/>
      <w:r>
        <w:t>lebih</w:t>
      </w:r>
      <w:proofErr w:type="spellEnd"/>
      <w:r>
        <w:t xml:space="preserve"> </w:t>
      </w:r>
      <w:proofErr w:type="spellStart"/>
      <w:r>
        <w:t>baik</w:t>
      </w:r>
      <w:proofErr w:type="spellEnd"/>
      <w:r>
        <w:t xml:space="preserve"> </w:t>
      </w:r>
      <w:proofErr w:type="spellStart"/>
      <w:r>
        <w:t>daripada</w:t>
      </w:r>
      <w:proofErr w:type="spellEnd"/>
      <w:r>
        <w:t xml:space="preserve"> </w:t>
      </w:r>
      <w:proofErr w:type="spellStart"/>
      <w:r>
        <w:t>siswa</w:t>
      </w:r>
      <w:proofErr w:type="spellEnd"/>
      <w:r>
        <w:t xml:space="preserve"> </w:t>
      </w:r>
      <w:proofErr w:type="spellStart"/>
      <w:r>
        <w:t>atas</w:t>
      </w:r>
      <w:proofErr w:type="spellEnd"/>
      <w:r>
        <w:t xml:space="preserve"> </w:t>
      </w:r>
      <w:proofErr w:type="spellStart"/>
      <w:r>
        <w:t>pada</w:t>
      </w:r>
      <w:proofErr w:type="spellEnd"/>
      <w:r>
        <w:t xml:space="preserve"> </w:t>
      </w:r>
      <w:proofErr w:type="spellStart"/>
      <w:r>
        <w:t>kelas</w:t>
      </w:r>
      <w:proofErr w:type="spellEnd"/>
      <w:r>
        <w:t xml:space="preserve"> </w:t>
      </w:r>
      <w:proofErr w:type="spellStart"/>
      <w:r>
        <w:t>dengan</w:t>
      </w:r>
      <w:proofErr w:type="spellEnd"/>
      <w:r>
        <w:t xml:space="preserve"> model </w:t>
      </w:r>
      <w:proofErr w:type="spellStart"/>
      <w:r>
        <w:t>pembelajaran</w:t>
      </w:r>
      <w:proofErr w:type="spellEnd"/>
      <w:r>
        <w:t xml:space="preserve"> </w:t>
      </w:r>
      <w:proofErr w:type="spellStart"/>
      <w:r>
        <w:t>pembelajaran</w:t>
      </w:r>
      <w:proofErr w:type="spellEnd"/>
      <w:r>
        <w:t xml:space="preserve"> </w:t>
      </w:r>
      <w:proofErr w:type="spellStart"/>
      <w:r>
        <w:t>biasa</w:t>
      </w:r>
      <w:proofErr w:type="spellEnd"/>
      <w:r>
        <w:t>.</w:t>
      </w:r>
    </w:p>
    <w:p w:rsidR="00D63D81" w:rsidRDefault="00D63D81" w:rsidP="00D63D81">
      <w:pPr>
        <w:pStyle w:val="NormalWeb"/>
        <w:spacing w:before="0" w:beforeAutospacing="0" w:after="0" w:afterAutospacing="0"/>
        <w:jc w:val="both"/>
        <w:rPr>
          <w:lang w:val="id-ID"/>
        </w:rPr>
      </w:pPr>
    </w:p>
    <w:p w:rsidR="00D63D81" w:rsidRPr="002B202A" w:rsidRDefault="008A1359" w:rsidP="00D63D81">
      <w:pPr>
        <w:pStyle w:val="NormalWeb"/>
        <w:spacing w:before="0" w:beforeAutospacing="0" w:after="0" w:afterAutospacing="0"/>
        <w:jc w:val="both"/>
        <w:rPr>
          <w:lang w:val="id-ID"/>
        </w:rPr>
      </w:pPr>
      <w:r>
        <w:rPr>
          <w:lang w:val="id-ID"/>
        </w:rPr>
        <w:t xml:space="preserve">Dari hasil analisis data dapat disimpulkan bahwa model pembelajaran </w:t>
      </w:r>
      <w:r w:rsidRPr="00D63D81">
        <w:rPr>
          <w:i/>
          <w:lang w:val="id-ID"/>
        </w:rPr>
        <w:t>advance organizer</w:t>
      </w:r>
      <w:r w:rsidR="009B426A">
        <w:rPr>
          <w:lang w:val="id-ID"/>
        </w:rPr>
        <w:t xml:space="preserve"> dimungkinkan efektif digunakan sebagai alternatif pembelajaran untuk meningkatkan kemampuan pemecahan masalah dan koneksi matematis siswa karena </w:t>
      </w:r>
      <w:r w:rsidRPr="000A0665">
        <w:rPr>
          <w:lang w:val="id-ID"/>
        </w:rPr>
        <w:t xml:space="preserve">paradigma pembelajaran yang berpusat pada guru telah bergeser pada pembelajaran yang menekankan pada aktifitas siswa untuk mengkonstruksi dan merekonstruksi pengetahuannya sendiri. Sehingga siswa lebih tertantang untuk dapat menciptakan medan strategi belajarnya masing-masing. </w:t>
      </w:r>
      <w:r w:rsidR="00D63D81" w:rsidRPr="002B202A">
        <w:rPr>
          <w:lang w:val="id-ID"/>
        </w:rPr>
        <w:t xml:space="preserve">Hal ini bersesuaian dengan pendapat yang diungkapkan oleh </w:t>
      </w:r>
      <w:proofErr w:type="spellStart"/>
      <w:r w:rsidR="00D63D81">
        <w:rPr>
          <w:shd w:val="clear" w:color="auto" w:fill="FFFFFF"/>
        </w:rPr>
        <w:t>Masni</w:t>
      </w:r>
      <w:proofErr w:type="spellEnd"/>
      <w:r w:rsidR="00D63D81">
        <w:rPr>
          <w:shd w:val="clear" w:color="auto" w:fill="FFFFFF"/>
        </w:rPr>
        <w:t xml:space="preserve"> </w:t>
      </w:r>
      <w:r w:rsidR="00911529">
        <w:rPr>
          <w:shd w:val="clear" w:color="auto" w:fill="FFFFFF"/>
          <w:lang w:val="id-ID"/>
        </w:rPr>
        <w:t>[5</w:t>
      </w:r>
      <w:r w:rsidR="00D63D81">
        <w:rPr>
          <w:shd w:val="clear" w:color="auto" w:fill="FFFFFF"/>
          <w:lang w:val="id-ID"/>
        </w:rPr>
        <w:t>]</w:t>
      </w:r>
      <w:r w:rsidR="00D63D81" w:rsidRPr="002B202A">
        <w:t xml:space="preserve">, </w:t>
      </w:r>
      <w:proofErr w:type="spellStart"/>
      <w:r w:rsidR="00D63D81">
        <w:rPr>
          <w:shd w:val="clear" w:color="auto" w:fill="FFFFFF"/>
        </w:rPr>
        <w:t>Rahmawati</w:t>
      </w:r>
      <w:proofErr w:type="spellEnd"/>
      <w:r w:rsidR="00D63D81">
        <w:rPr>
          <w:shd w:val="clear" w:color="auto" w:fill="FFFFFF"/>
        </w:rPr>
        <w:t xml:space="preserve"> &amp; </w:t>
      </w:r>
      <w:proofErr w:type="spellStart"/>
      <w:r w:rsidR="00D63D81">
        <w:rPr>
          <w:shd w:val="clear" w:color="auto" w:fill="FFFFFF"/>
        </w:rPr>
        <w:t>Rachmawati</w:t>
      </w:r>
      <w:proofErr w:type="spellEnd"/>
      <w:r w:rsidR="00D63D81">
        <w:rPr>
          <w:shd w:val="clear" w:color="auto" w:fill="FFFFFF"/>
        </w:rPr>
        <w:t xml:space="preserve"> </w:t>
      </w:r>
      <w:r w:rsidR="00911529">
        <w:rPr>
          <w:shd w:val="clear" w:color="auto" w:fill="FFFFFF"/>
          <w:lang w:val="id-ID"/>
        </w:rPr>
        <w:t>[6</w:t>
      </w:r>
      <w:r w:rsidR="00D63D81">
        <w:rPr>
          <w:shd w:val="clear" w:color="auto" w:fill="FFFFFF"/>
          <w:lang w:val="id-ID"/>
        </w:rPr>
        <w:t>]</w:t>
      </w:r>
      <w:r w:rsidR="00D63D81">
        <w:rPr>
          <w:bCs/>
        </w:rPr>
        <w:t xml:space="preserve"> </w:t>
      </w:r>
      <w:proofErr w:type="spellStart"/>
      <w:r w:rsidR="00D63D81" w:rsidRPr="002B202A">
        <w:rPr>
          <w:bCs/>
        </w:rPr>
        <w:t>dan</w:t>
      </w:r>
      <w:proofErr w:type="spellEnd"/>
      <w:r w:rsidR="00D63D81" w:rsidRPr="002B202A">
        <w:rPr>
          <w:bCs/>
        </w:rPr>
        <w:t xml:space="preserve"> </w:t>
      </w:r>
      <w:proofErr w:type="spellStart"/>
      <w:r w:rsidR="00D63D81">
        <w:rPr>
          <w:shd w:val="clear" w:color="auto" w:fill="FFFFFF"/>
        </w:rPr>
        <w:t>Bahri</w:t>
      </w:r>
      <w:proofErr w:type="spellEnd"/>
      <w:r w:rsidR="00D63D81">
        <w:rPr>
          <w:shd w:val="clear" w:color="auto" w:fill="FFFFFF"/>
        </w:rPr>
        <w:t xml:space="preserve">, </w:t>
      </w:r>
      <w:proofErr w:type="spellStart"/>
      <w:r w:rsidR="00D63D81">
        <w:rPr>
          <w:shd w:val="clear" w:color="auto" w:fill="FFFFFF"/>
        </w:rPr>
        <w:t>Johar</w:t>
      </w:r>
      <w:proofErr w:type="spellEnd"/>
      <w:r w:rsidR="00D63D81">
        <w:rPr>
          <w:shd w:val="clear" w:color="auto" w:fill="FFFFFF"/>
        </w:rPr>
        <w:t xml:space="preserve"> &amp; </w:t>
      </w:r>
      <w:proofErr w:type="spellStart"/>
      <w:r w:rsidR="00D63D81">
        <w:rPr>
          <w:shd w:val="clear" w:color="auto" w:fill="FFFFFF"/>
        </w:rPr>
        <w:t>Duskri</w:t>
      </w:r>
      <w:proofErr w:type="spellEnd"/>
      <w:r w:rsidR="00D63D81">
        <w:rPr>
          <w:shd w:val="clear" w:color="auto" w:fill="FFFFFF"/>
        </w:rPr>
        <w:t xml:space="preserve"> </w:t>
      </w:r>
      <w:r w:rsidR="00911529">
        <w:rPr>
          <w:shd w:val="clear" w:color="auto" w:fill="FFFFFF"/>
          <w:lang w:val="id-ID"/>
        </w:rPr>
        <w:t>[7</w:t>
      </w:r>
      <w:r w:rsidR="00D63D81">
        <w:rPr>
          <w:shd w:val="clear" w:color="auto" w:fill="FFFFFF"/>
          <w:lang w:val="id-ID"/>
        </w:rPr>
        <w:t>]</w:t>
      </w:r>
      <w:r w:rsidR="00D63D81" w:rsidRPr="002B202A">
        <w:rPr>
          <w:shd w:val="clear" w:color="auto" w:fill="FFFFFF"/>
        </w:rPr>
        <w:t xml:space="preserve"> </w:t>
      </w:r>
      <w:r w:rsidR="00911529">
        <w:rPr>
          <w:shd w:val="clear" w:color="auto" w:fill="FFFFFF"/>
          <w:lang w:val="id-ID"/>
        </w:rPr>
        <w:t xml:space="preserve">pada penelitian yang sama namun di jenjang pendidikan yang berbeda yaitu </w:t>
      </w:r>
      <w:proofErr w:type="spellStart"/>
      <w:r w:rsidR="00911529">
        <w:t>terhadap</w:t>
      </w:r>
      <w:proofErr w:type="spellEnd"/>
      <w:r w:rsidR="00911529">
        <w:t xml:space="preserve"> </w:t>
      </w:r>
      <w:proofErr w:type="spellStart"/>
      <w:r w:rsidR="00911529">
        <w:t>siswa</w:t>
      </w:r>
      <w:proofErr w:type="spellEnd"/>
      <w:r w:rsidR="00911529">
        <w:t xml:space="preserve"> SMP</w:t>
      </w:r>
      <w:r w:rsidR="00911529">
        <w:rPr>
          <w:lang w:val="id-ID"/>
        </w:rPr>
        <w:t>. Penelitian tersebut</w:t>
      </w:r>
      <w:r w:rsidR="00D63D81" w:rsidRPr="002B202A">
        <w:t xml:space="preserve"> </w:t>
      </w:r>
      <w:proofErr w:type="spellStart"/>
      <w:r w:rsidR="00D63D81" w:rsidRPr="002B202A">
        <w:t>menyatakan</w:t>
      </w:r>
      <w:proofErr w:type="spellEnd"/>
      <w:r w:rsidR="00D63D81" w:rsidRPr="002B202A">
        <w:t xml:space="preserve"> </w:t>
      </w:r>
      <w:proofErr w:type="spellStart"/>
      <w:r w:rsidR="00D63D81" w:rsidRPr="002B202A">
        <w:t>bahwa</w:t>
      </w:r>
      <w:proofErr w:type="spellEnd"/>
      <w:r w:rsidR="00D63D81" w:rsidRPr="002B202A">
        <w:t xml:space="preserve"> </w:t>
      </w:r>
      <w:proofErr w:type="spellStart"/>
      <w:r w:rsidR="00D63D81" w:rsidRPr="002B202A">
        <w:t>kemampuan</w:t>
      </w:r>
      <w:proofErr w:type="spellEnd"/>
      <w:r w:rsidR="00D63D81" w:rsidRPr="002B202A">
        <w:t xml:space="preserve"> </w:t>
      </w:r>
      <w:proofErr w:type="spellStart"/>
      <w:r w:rsidR="00D63D81" w:rsidRPr="002B202A">
        <w:t>pemecahan</w:t>
      </w:r>
      <w:proofErr w:type="spellEnd"/>
      <w:r w:rsidR="00D63D81" w:rsidRPr="002B202A">
        <w:t xml:space="preserve"> </w:t>
      </w:r>
      <w:proofErr w:type="spellStart"/>
      <w:r w:rsidR="00D63D81" w:rsidRPr="002B202A">
        <w:t>masalah</w:t>
      </w:r>
      <w:proofErr w:type="spellEnd"/>
      <w:r w:rsidR="00D63D81" w:rsidRPr="002B202A">
        <w:t xml:space="preserve"> </w:t>
      </w:r>
      <w:proofErr w:type="spellStart"/>
      <w:r w:rsidR="00D63D81" w:rsidRPr="002B202A">
        <w:t>dan</w:t>
      </w:r>
      <w:proofErr w:type="spellEnd"/>
      <w:r w:rsidR="00D63D81" w:rsidRPr="002B202A">
        <w:t xml:space="preserve"> </w:t>
      </w:r>
      <w:proofErr w:type="spellStart"/>
      <w:r w:rsidR="00D63D81" w:rsidRPr="002B202A">
        <w:t>koneksi</w:t>
      </w:r>
      <w:proofErr w:type="spellEnd"/>
      <w:r w:rsidR="00D63D81" w:rsidRPr="002B202A">
        <w:t xml:space="preserve"> </w:t>
      </w:r>
      <w:proofErr w:type="spellStart"/>
      <w:r w:rsidR="00D63D81" w:rsidRPr="002B202A">
        <w:t>matematis</w:t>
      </w:r>
      <w:proofErr w:type="spellEnd"/>
      <w:r w:rsidR="00D63D81" w:rsidRPr="002B202A">
        <w:t xml:space="preserve"> </w:t>
      </w:r>
      <w:proofErr w:type="spellStart"/>
      <w:r w:rsidR="00D63D81" w:rsidRPr="002B202A">
        <w:t>siswa</w:t>
      </w:r>
      <w:proofErr w:type="spellEnd"/>
      <w:r w:rsidR="00D63D81" w:rsidRPr="002B202A">
        <w:t xml:space="preserve"> yang </w:t>
      </w:r>
      <w:proofErr w:type="spellStart"/>
      <w:r w:rsidR="00D63D81" w:rsidRPr="002B202A">
        <w:t>memperoleh</w:t>
      </w:r>
      <w:proofErr w:type="spellEnd"/>
      <w:r w:rsidR="00D63D81" w:rsidRPr="002B202A">
        <w:t xml:space="preserve"> </w:t>
      </w:r>
      <w:proofErr w:type="spellStart"/>
      <w:r w:rsidR="00D63D81" w:rsidRPr="002B202A">
        <w:t>pembelajaran</w:t>
      </w:r>
      <w:proofErr w:type="spellEnd"/>
      <w:r w:rsidR="00D63D81" w:rsidRPr="002B202A">
        <w:t xml:space="preserve"> </w:t>
      </w:r>
      <w:r w:rsidR="00D63D81" w:rsidRPr="002B202A">
        <w:rPr>
          <w:i/>
        </w:rPr>
        <w:t>advance organizer</w:t>
      </w:r>
      <w:r w:rsidR="00D63D81" w:rsidRPr="002B202A">
        <w:t xml:space="preserve"> </w:t>
      </w:r>
      <w:proofErr w:type="spellStart"/>
      <w:r w:rsidR="00D63D81" w:rsidRPr="002B202A">
        <w:rPr>
          <w:bCs/>
        </w:rPr>
        <w:t>lebih</w:t>
      </w:r>
      <w:proofErr w:type="spellEnd"/>
      <w:r w:rsidR="00D63D81" w:rsidRPr="002B202A">
        <w:rPr>
          <w:bCs/>
        </w:rPr>
        <w:t xml:space="preserve"> </w:t>
      </w:r>
      <w:proofErr w:type="spellStart"/>
      <w:r w:rsidR="00D63D81" w:rsidRPr="002B202A">
        <w:rPr>
          <w:bCs/>
        </w:rPr>
        <w:t>baik</w:t>
      </w:r>
      <w:proofErr w:type="spellEnd"/>
      <w:r w:rsidR="00D63D81" w:rsidRPr="002B202A">
        <w:rPr>
          <w:bCs/>
        </w:rPr>
        <w:t xml:space="preserve"> </w:t>
      </w:r>
      <w:proofErr w:type="spellStart"/>
      <w:r w:rsidR="00D63D81" w:rsidRPr="002B202A">
        <w:rPr>
          <w:bCs/>
        </w:rPr>
        <w:t>daripada</w:t>
      </w:r>
      <w:proofErr w:type="spellEnd"/>
      <w:r w:rsidR="00D63D81" w:rsidRPr="002B202A">
        <w:rPr>
          <w:bCs/>
        </w:rPr>
        <w:t xml:space="preserve"> </w:t>
      </w:r>
      <w:proofErr w:type="spellStart"/>
      <w:r w:rsidR="00D63D81" w:rsidRPr="002B202A">
        <w:rPr>
          <w:bCs/>
        </w:rPr>
        <w:t>siswa</w:t>
      </w:r>
      <w:proofErr w:type="spellEnd"/>
      <w:r w:rsidR="00D63D81" w:rsidRPr="002B202A">
        <w:rPr>
          <w:bCs/>
        </w:rPr>
        <w:t xml:space="preserve"> yang </w:t>
      </w:r>
      <w:proofErr w:type="spellStart"/>
      <w:r w:rsidR="00D63D81" w:rsidRPr="002B202A">
        <w:rPr>
          <w:bCs/>
        </w:rPr>
        <w:t>hanya</w:t>
      </w:r>
      <w:proofErr w:type="spellEnd"/>
      <w:r w:rsidR="00D63D81" w:rsidRPr="002B202A">
        <w:rPr>
          <w:bCs/>
        </w:rPr>
        <w:t xml:space="preserve"> </w:t>
      </w:r>
      <w:proofErr w:type="spellStart"/>
      <w:r w:rsidR="00D63D81" w:rsidRPr="002B202A">
        <w:rPr>
          <w:bCs/>
        </w:rPr>
        <w:t>mendapat</w:t>
      </w:r>
      <w:proofErr w:type="spellEnd"/>
      <w:r w:rsidR="00D63D81" w:rsidRPr="002B202A">
        <w:rPr>
          <w:bCs/>
        </w:rPr>
        <w:t xml:space="preserve"> </w:t>
      </w:r>
      <w:proofErr w:type="spellStart"/>
      <w:r w:rsidR="00D63D81" w:rsidRPr="002B202A">
        <w:rPr>
          <w:bCs/>
        </w:rPr>
        <w:t>pembelajaran</w:t>
      </w:r>
      <w:proofErr w:type="spellEnd"/>
      <w:r w:rsidR="00D63D81" w:rsidRPr="002B202A">
        <w:rPr>
          <w:bCs/>
        </w:rPr>
        <w:t xml:space="preserve"> </w:t>
      </w:r>
      <w:proofErr w:type="spellStart"/>
      <w:r w:rsidR="00D63D81">
        <w:rPr>
          <w:bCs/>
        </w:rPr>
        <w:t>pembelajaran</w:t>
      </w:r>
      <w:proofErr w:type="spellEnd"/>
      <w:r w:rsidR="00D63D81">
        <w:rPr>
          <w:bCs/>
        </w:rPr>
        <w:t xml:space="preserve"> </w:t>
      </w:r>
      <w:proofErr w:type="spellStart"/>
      <w:r w:rsidR="00D63D81">
        <w:rPr>
          <w:bCs/>
        </w:rPr>
        <w:t>biasa</w:t>
      </w:r>
      <w:proofErr w:type="spellEnd"/>
      <w:r w:rsidR="00D63D81" w:rsidRPr="002B202A">
        <w:rPr>
          <w:bCs/>
        </w:rPr>
        <w:t>.</w:t>
      </w:r>
    </w:p>
    <w:p w:rsidR="008A1359" w:rsidRPr="008A1359" w:rsidRDefault="008A1359" w:rsidP="00C76C49">
      <w:pPr>
        <w:pStyle w:val="NormalWeb"/>
        <w:spacing w:before="0" w:beforeAutospacing="0" w:after="0" w:afterAutospacing="0"/>
        <w:jc w:val="both"/>
        <w:rPr>
          <w:lang w:val="id-ID"/>
        </w:rPr>
      </w:pPr>
    </w:p>
    <w:p w:rsidR="003B5759" w:rsidRPr="00A82311" w:rsidRDefault="00A82311" w:rsidP="00C67550">
      <w:pPr>
        <w:pStyle w:val="PENDAHULUAN"/>
        <w:tabs>
          <w:tab w:val="left" w:pos="6882"/>
        </w:tabs>
        <w:rPr>
          <w:rFonts w:eastAsia="Times New Roman"/>
        </w:rPr>
      </w:pPr>
      <w:r>
        <w:rPr>
          <w:rFonts w:eastAsia="Times New Roman"/>
        </w:rPr>
        <w:t>KESIMPULAN</w:t>
      </w:r>
    </w:p>
    <w:p w:rsidR="008A1359" w:rsidRDefault="008A1359" w:rsidP="008A1359">
      <w:pPr>
        <w:spacing w:after="0" w:line="240" w:lineRule="auto"/>
        <w:jc w:val="both"/>
        <w:rPr>
          <w:rFonts w:ascii="Times New Roman" w:hAnsi="Times New Roman"/>
          <w:sz w:val="24"/>
          <w:szCs w:val="24"/>
        </w:rPr>
      </w:pPr>
      <w:r w:rsidRPr="008A1359">
        <w:rPr>
          <w:rFonts w:ascii="Times New Roman" w:hAnsi="Times New Roman"/>
          <w:sz w:val="24"/>
          <w:szCs w:val="24"/>
        </w:rPr>
        <w:t xml:space="preserve">Pencapaian kemampuan pemecahan masalah  dan koneksi matematis siswa dengan pembelajaran model </w:t>
      </w:r>
      <w:r w:rsidRPr="008A1359">
        <w:rPr>
          <w:rFonts w:ascii="Times New Roman" w:hAnsi="Times New Roman"/>
          <w:i/>
          <w:sz w:val="24"/>
          <w:szCs w:val="24"/>
        </w:rPr>
        <w:t xml:space="preserve">advance organizer </w:t>
      </w:r>
      <w:r w:rsidRPr="008A1359">
        <w:rPr>
          <w:rFonts w:ascii="Times New Roman" w:hAnsi="Times New Roman"/>
          <w:sz w:val="24"/>
          <w:szCs w:val="24"/>
        </w:rPr>
        <w:t xml:space="preserve">melalui media </w:t>
      </w:r>
      <w:r w:rsidRPr="008A1359">
        <w:rPr>
          <w:rFonts w:ascii="Times New Roman" w:hAnsi="Times New Roman"/>
          <w:i/>
          <w:sz w:val="24"/>
          <w:szCs w:val="24"/>
        </w:rPr>
        <w:t>Zoom</w:t>
      </w:r>
      <w:r w:rsidRPr="008A1359">
        <w:rPr>
          <w:rFonts w:ascii="Times New Roman" w:hAnsi="Times New Roman"/>
          <w:sz w:val="24"/>
          <w:szCs w:val="24"/>
        </w:rPr>
        <w:t xml:space="preserve"> dan </w:t>
      </w:r>
      <w:r w:rsidRPr="008A1359">
        <w:rPr>
          <w:rFonts w:ascii="Times New Roman" w:hAnsi="Times New Roman"/>
          <w:i/>
          <w:sz w:val="24"/>
          <w:szCs w:val="24"/>
        </w:rPr>
        <w:t>Google Classroom</w:t>
      </w:r>
      <w:r w:rsidRPr="008A1359">
        <w:rPr>
          <w:rFonts w:ascii="Times New Roman" w:hAnsi="Times New Roman"/>
          <w:sz w:val="24"/>
          <w:szCs w:val="24"/>
        </w:rPr>
        <w:t xml:space="preserve"> lebih baik daripada siswa yang memperoleh pembelajaran tanpa model </w:t>
      </w:r>
      <w:r w:rsidRPr="008A1359">
        <w:rPr>
          <w:rFonts w:ascii="Times New Roman" w:hAnsi="Times New Roman"/>
          <w:i/>
          <w:sz w:val="24"/>
          <w:szCs w:val="24"/>
        </w:rPr>
        <w:t>advance organizer</w:t>
      </w:r>
      <w:r>
        <w:rPr>
          <w:rFonts w:ascii="Times New Roman" w:hAnsi="Times New Roman"/>
          <w:sz w:val="24"/>
          <w:szCs w:val="24"/>
        </w:rPr>
        <w:t>.</w:t>
      </w:r>
    </w:p>
    <w:p w:rsidR="008A1359" w:rsidRDefault="008A1359" w:rsidP="008A1359">
      <w:pPr>
        <w:spacing w:after="0" w:line="240" w:lineRule="auto"/>
        <w:jc w:val="both"/>
        <w:rPr>
          <w:rFonts w:ascii="Times New Roman" w:hAnsi="Times New Roman"/>
          <w:sz w:val="24"/>
          <w:szCs w:val="24"/>
        </w:rPr>
      </w:pPr>
    </w:p>
    <w:p w:rsidR="008A1359" w:rsidRPr="008A1359" w:rsidRDefault="008A1359" w:rsidP="008A1359">
      <w:pPr>
        <w:spacing w:after="0" w:line="240" w:lineRule="auto"/>
        <w:jc w:val="both"/>
        <w:rPr>
          <w:rFonts w:ascii="Times New Roman" w:hAnsi="Times New Roman"/>
          <w:sz w:val="24"/>
          <w:szCs w:val="24"/>
        </w:rPr>
      </w:pPr>
      <w:r w:rsidRPr="008A1359">
        <w:rPr>
          <w:rFonts w:ascii="Times New Roman" w:hAnsi="Times New Roman"/>
          <w:sz w:val="24"/>
          <w:szCs w:val="24"/>
        </w:rPr>
        <w:t>Terdapat perbedaan secara signifikan peningkatan kemampuan pemecahan masalah dan koneksi matematis siswa  berdasarkan klasifikasi kemampuan awal matematika (kelompok atas, tengah dan bawah). Dari hasil pengujian diperoleh</w:t>
      </w:r>
      <w:r w:rsidRPr="008A1359">
        <w:rPr>
          <w:rFonts w:ascii="Times New Roman" w:hAnsi="Times New Roman" w:cs="Times New Roman"/>
          <w:sz w:val="24"/>
          <w:szCs w:val="24"/>
        </w:rPr>
        <w:t xml:space="preserve"> bahwa model </w:t>
      </w:r>
      <w:r w:rsidRPr="008A1359">
        <w:rPr>
          <w:rFonts w:ascii="Times New Roman" w:hAnsi="Times New Roman" w:cs="Times New Roman"/>
          <w:i/>
          <w:sz w:val="24"/>
          <w:szCs w:val="24"/>
        </w:rPr>
        <w:t>advance organizer</w:t>
      </w:r>
      <w:r w:rsidRPr="008A1359">
        <w:rPr>
          <w:rFonts w:ascii="Times New Roman" w:hAnsi="Times New Roman" w:cs="Times New Roman"/>
          <w:sz w:val="24"/>
          <w:szCs w:val="24"/>
        </w:rPr>
        <w:t xml:space="preserve"> cenderung lebih meningkatkan kemampuan pemecahan masalah dan koneksi matematis siswa pada kelompok atas.</w:t>
      </w:r>
    </w:p>
    <w:p w:rsidR="008A1359" w:rsidRPr="008A1359" w:rsidRDefault="008A1359" w:rsidP="008A1359"/>
    <w:p w:rsidR="00321584" w:rsidRPr="003D0D18" w:rsidRDefault="00A82311" w:rsidP="003D0D18">
      <w:pPr>
        <w:pStyle w:val="PENDAHULUAN"/>
      </w:pPr>
      <w:r>
        <w:t>DAFTAR PUSTAKA</w:t>
      </w:r>
    </w:p>
    <w:p w:rsidR="00207AC1" w:rsidRDefault="00207AC1" w:rsidP="00D75CC9">
      <w:pPr>
        <w:widowControl w:val="0"/>
        <w:autoSpaceDE w:val="0"/>
        <w:autoSpaceDN w:val="0"/>
        <w:adjustRightInd w:val="0"/>
        <w:spacing w:after="0" w:line="240" w:lineRule="auto"/>
        <w:ind w:left="480" w:hanging="480"/>
        <w:jc w:val="both"/>
        <w:rPr>
          <w:rFonts w:ascii="Times New Roman" w:hAnsi="Times New Roman"/>
          <w:sz w:val="24"/>
          <w:szCs w:val="24"/>
        </w:rPr>
      </w:pPr>
      <w:r>
        <w:rPr>
          <w:rFonts w:ascii="Times New Roman" w:hAnsi="Times New Roman" w:cs="Times New Roman"/>
          <w:noProof/>
          <w:sz w:val="24"/>
          <w:szCs w:val="24"/>
        </w:rPr>
        <w:t>[1</w:t>
      </w:r>
      <w:r w:rsidRPr="00A7467B">
        <w:rPr>
          <w:rFonts w:ascii="Times New Roman" w:hAnsi="Times New Roman" w:cs="Times New Roman"/>
          <w:noProof/>
          <w:sz w:val="24"/>
          <w:szCs w:val="24"/>
        </w:rPr>
        <w:t>]</w:t>
      </w:r>
      <w:r w:rsidRPr="00A7467B">
        <w:rPr>
          <w:rFonts w:ascii="Times New Roman" w:hAnsi="Times New Roman" w:cs="Times New Roman"/>
          <w:noProof/>
          <w:sz w:val="24"/>
          <w:szCs w:val="24"/>
        </w:rPr>
        <w:tab/>
      </w:r>
      <w:r>
        <w:rPr>
          <w:rFonts w:ascii="Times New Roman" w:hAnsi="Times New Roman"/>
          <w:sz w:val="24"/>
          <w:szCs w:val="24"/>
        </w:rPr>
        <w:t xml:space="preserve">Istianto., </w:t>
      </w:r>
      <w:r w:rsidRPr="0099387F">
        <w:rPr>
          <w:rFonts w:ascii="Times New Roman" w:hAnsi="Times New Roman"/>
          <w:sz w:val="24"/>
          <w:szCs w:val="24"/>
        </w:rPr>
        <w:t>Masduki. (2013). Meningkatan Kemampuan Pemecahan Masalah dan Komunikasi Matematis SMA dengan Pemanfaatan Software Core Math Tools. Surakarta: Prosiding Seminar Nasional Pendidikan Matematika Surakarta.</w:t>
      </w:r>
    </w:p>
    <w:p w:rsidR="00207AC1" w:rsidRDefault="00207AC1" w:rsidP="00D75CC9">
      <w:pPr>
        <w:widowControl w:val="0"/>
        <w:autoSpaceDE w:val="0"/>
        <w:autoSpaceDN w:val="0"/>
        <w:adjustRightInd w:val="0"/>
        <w:spacing w:after="0" w:line="240" w:lineRule="auto"/>
        <w:ind w:left="480" w:hanging="480"/>
        <w:jc w:val="both"/>
        <w:rPr>
          <w:rFonts w:ascii="Times New Roman" w:hAnsi="Times New Roman"/>
          <w:sz w:val="24"/>
          <w:szCs w:val="24"/>
        </w:rPr>
      </w:pPr>
    </w:p>
    <w:p w:rsidR="00232226" w:rsidRDefault="00207AC1" w:rsidP="00D75CC9">
      <w:pPr>
        <w:widowControl w:val="0"/>
        <w:autoSpaceDE w:val="0"/>
        <w:autoSpaceDN w:val="0"/>
        <w:adjustRightInd w:val="0"/>
        <w:spacing w:after="0" w:line="240" w:lineRule="auto"/>
        <w:ind w:left="480" w:hanging="480"/>
        <w:jc w:val="both"/>
        <w:rPr>
          <w:rFonts w:ascii="Times New Roman" w:hAnsi="Times New Roman"/>
          <w:sz w:val="24"/>
          <w:szCs w:val="24"/>
        </w:rPr>
      </w:pPr>
      <w:r>
        <w:rPr>
          <w:rFonts w:ascii="Times New Roman" w:hAnsi="Times New Roman" w:cs="Times New Roman"/>
          <w:noProof/>
          <w:sz w:val="24"/>
          <w:szCs w:val="24"/>
        </w:rPr>
        <w:t>[2</w:t>
      </w:r>
      <w:r w:rsidRPr="00A7467B">
        <w:rPr>
          <w:rFonts w:ascii="Times New Roman" w:hAnsi="Times New Roman" w:cs="Times New Roman"/>
          <w:noProof/>
          <w:sz w:val="24"/>
          <w:szCs w:val="24"/>
        </w:rPr>
        <w:t>]</w:t>
      </w:r>
      <w:r w:rsidRPr="00A7467B">
        <w:rPr>
          <w:rFonts w:ascii="Times New Roman" w:hAnsi="Times New Roman" w:cs="Times New Roman"/>
          <w:noProof/>
          <w:sz w:val="24"/>
          <w:szCs w:val="24"/>
        </w:rPr>
        <w:tab/>
      </w:r>
      <w:r w:rsidRPr="0099387F">
        <w:rPr>
          <w:rFonts w:ascii="Times New Roman" w:hAnsi="Times New Roman"/>
          <w:sz w:val="24"/>
          <w:szCs w:val="24"/>
        </w:rPr>
        <w:t>Mandur.</w:t>
      </w:r>
      <w:r>
        <w:rPr>
          <w:rFonts w:ascii="Times New Roman" w:hAnsi="Times New Roman"/>
          <w:sz w:val="24"/>
          <w:szCs w:val="24"/>
        </w:rPr>
        <w:t>,</w:t>
      </w:r>
      <w:r w:rsidRPr="0099387F">
        <w:rPr>
          <w:rFonts w:ascii="Times New Roman" w:hAnsi="Times New Roman"/>
          <w:sz w:val="24"/>
          <w:szCs w:val="24"/>
        </w:rPr>
        <w:t xml:space="preserve"> Sandra.</w:t>
      </w:r>
      <w:r>
        <w:rPr>
          <w:rFonts w:ascii="Times New Roman" w:hAnsi="Times New Roman"/>
          <w:sz w:val="24"/>
          <w:szCs w:val="24"/>
        </w:rPr>
        <w:t>,</w:t>
      </w:r>
      <w:r w:rsidRPr="0099387F">
        <w:rPr>
          <w:rFonts w:ascii="Times New Roman" w:hAnsi="Times New Roman"/>
          <w:sz w:val="24"/>
          <w:szCs w:val="24"/>
        </w:rPr>
        <w:t xml:space="preserve"> Saparta. (2013). Kontribusi Kemampuan Koneksi, Kemampuan Representasi, dan Disposisi Matematis   terhadap Prestasi Belajar Matematika Siswa SMA Swasta Di Kabupaten Manggarai. Indonesia   e-Journal Program Pascasarjana Universitas Pendidikan Ganesha  Program Studi Matematika (Volume 2 Tahun 2013).</w:t>
      </w:r>
    </w:p>
    <w:p w:rsidR="00232226" w:rsidRDefault="00232226" w:rsidP="00D75CC9">
      <w:pPr>
        <w:widowControl w:val="0"/>
        <w:autoSpaceDE w:val="0"/>
        <w:autoSpaceDN w:val="0"/>
        <w:adjustRightInd w:val="0"/>
        <w:spacing w:after="0" w:line="240" w:lineRule="auto"/>
        <w:ind w:left="480" w:hanging="480"/>
        <w:jc w:val="both"/>
        <w:rPr>
          <w:rFonts w:ascii="Times New Roman" w:hAnsi="Times New Roman"/>
          <w:sz w:val="24"/>
          <w:szCs w:val="24"/>
        </w:rPr>
      </w:pPr>
    </w:p>
    <w:p w:rsidR="00D75CC9" w:rsidRDefault="00232226" w:rsidP="00D75CC9">
      <w:pPr>
        <w:widowControl w:val="0"/>
        <w:autoSpaceDE w:val="0"/>
        <w:autoSpaceDN w:val="0"/>
        <w:adjustRightInd w:val="0"/>
        <w:spacing w:after="0" w:line="240" w:lineRule="auto"/>
        <w:ind w:left="480" w:hanging="480"/>
        <w:jc w:val="both"/>
        <w:rPr>
          <w:rFonts w:ascii="Times New Roman" w:hAnsi="Times New Roman"/>
          <w:sz w:val="24"/>
          <w:szCs w:val="24"/>
        </w:rPr>
      </w:pPr>
      <w:r w:rsidRPr="00A7467B">
        <w:rPr>
          <w:rFonts w:ascii="Times New Roman" w:hAnsi="Times New Roman" w:cs="Times New Roman"/>
          <w:noProof/>
          <w:sz w:val="24"/>
          <w:szCs w:val="24"/>
        </w:rPr>
        <w:t>[</w:t>
      </w:r>
      <w:r w:rsidR="00D75CC9">
        <w:rPr>
          <w:rFonts w:ascii="Times New Roman" w:hAnsi="Times New Roman" w:cs="Times New Roman"/>
          <w:noProof/>
          <w:sz w:val="24"/>
          <w:szCs w:val="24"/>
        </w:rPr>
        <w:t>3</w:t>
      </w:r>
      <w:r w:rsidRPr="00A7467B">
        <w:rPr>
          <w:rFonts w:ascii="Times New Roman" w:hAnsi="Times New Roman" w:cs="Times New Roman"/>
          <w:noProof/>
          <w:sz w:val="24"/>
          <w:szCs w:val="24"/>
        </w:rPr>
        <w:t>]</w:t>
      </w:r>
      <w:r w:rsidRPr="00A7467B">
        <w:rPr>
          <w:rFonts w:ascii="Times New Roman" w:hAnsi="Times New Roman" w:cs="Times New Roman"/>
          <w:noProof/>
          <w:sz w:val="24"/>
          <w:szCs w:val="24"/>
        </w:rPr>
        <w:tab/>
      </w:r>
      <w:r w:rsidRPr="00767B0C">
        <w:rPr>
          <w:rFonts w:ascii="Times New Roman" w:hAnsi="Times New Roman"/>
          <w:sz w:val="24"/>
          <w:szCs w:val="24"/>
          <w:lang w:val="sv-SE"/>
        </w:rPr>
        <w:t>Joyce, B., Weil, M., &amp; Calhoun, W.  (2</w:t>
      </w:r>
      <w:r>
        <w:rPr>
          <w:rFonts w:ascii="Times New Roman" w:hAnsi="Times New Roman"/>
          <w:sz w:val="24"/>
          <w:szCs w:val="24"/>
          <w:lang w:val="sv-SE"/>
        </w:rPr>
        <w:t>000</w:t>
      </w:r>
      <w:r w:rsidRPr="00767B0C">
        <w:rPr>
          <w:rFonts w:ascii="Times New Roman" w:hAnsi="Times New Roman"/>
          <w:sz w:val="24"/>
          <w:szCs w:val="24"/>
          <w:lang w:val="sv-SE"/>
        </w:rPr>
        <w:t xml:space="preserve">). </w:t>
      </w:r>
      <w:r w:rsidRPr="00767B0C">
        <w:rPr>
          <w:rFonts w:ascii="Times New Roman" w:hAnsi="Times New Roman"/>
          <w:i/>
          <w:sz w:val="24"/>
          <w:szCs w:val="24"/>
          <w:lang w:val="sv-SE"/>
        </w:rPr>
        <w:t xml:space="preserve">Models of Teaching (Model-model </w:t>
      </w:r>
      <w:r w:rsidRPr="00767B0C">
        <w:rPr>
          <w:rFonts w:ascii="Times New Roman" w:hAnsi="Times New Roman"/>
          <w:i/>
          <w:sz w:val="24"/>
          <w:szCs w:val="24"/>
          <w:lang w:val="sv-SE"/>
        </w:rPr>
        <w:lastRenderedPageBreak/>
        <w:t>Pengajaran).</w:t>
      </w:r>
      <w:r w:rsidRPr="00767B0C">
        <w:rPr>
          <w:rFonts w:ascii="Times New Roman" w:hAnsi="Times New Roman"/>
          <w:sz w:val="24"/>
          <w:szCs w:val="24"/>
          <w:lang w:val="sv-SE"/>
        </w:rPr>
        <w:t xml:space="preserve"> Pustaka Pelajar.</w:t>
      </w:r>
    </w:p>
    <w:p w:rsidR="00D75CC9" w:rsidRDefault="00D75CC9" w:rsidP="00D75CC9">
      <w:pPr>
        <w:widowControl w:val="0"/>
        <w:autoSpaceDE w:val="0"/>
        <w:autoSpaceDN w:val="0"/>
        <w:adjustRightInd w:val="0"/>
        <w:spacing w:after="0" w:line="240" w:lineRule="auto"/>
        <w:ind w:left="480" w:hanging="480"/>
        <w:jc w:val="both"/>
        <w:rPr>
          <w:rFonts w:ascii="Times New Roman" w:hAnsi="Times New Roman"/>
          <w:sz w:val="24"/>
          <w:szCs w:val="24"/>
        </w:rPr>
      </w:pPr>
    </w:p>
    <w:p w:rsidR="00D75CC9" w:rsidRDefault="00CC5BD3" w:rsidP="00D75CC9">
      <w:pPr>
        <w:widowControl w:val="0"/>
        <w:autoSpaceDE w:val="0"/>
        <w:autoSpaceDN w:val="0"/>
        <w:adjustRightInd w:val="0"/>
        <w:spacing w:after="0" w:line="240" w:lineRule="auto"/>
        <w:ind w:left="480" w:hanging="480"/>
        <w:jc w:val="both"/>
        <w:rPr>
          <w:rFonts w:ascii="Times New Roman" w:hAnsi="Times New Roman"/>
          <w:sz w:val="24"/>
          <w:szCs w:val="24"/>
        </w:rPr>
      </w:pPr>
      <w:r>
        <w:rPr>
          <w:rFonts w:ascii="Times New Roman" w:hAnsi="Times New Roman" w:cs="Times New Roman"/>
          <w:noProof/>
          <w:sz w:val="24"/>
          <w:szCs w:val="24"/>
        </w:rPr>
        <w:t>[</w:t>
      </w:r>
      <w:r w:rsidR="00D75CC9">
        <w:rPr>
          <w:rFonts w:ascii="Times New Roman" w:hAnsi="Times New Roman" w:cs="Times New Roman"/>
          <w:noProof/>
          <w:sz w:val="24"/>
          <w:szCs w:val="24"/>
        </w:rPr>
        <w:t>4</w:t>
      </w:r>
      <w:r>
        <w:rPr>
          <w:rFonts w:ascii="Times New Roman" w:hAnsi="Times New Roman" w:cs="Times New Roman"/>
          <w:noProof/>
          <w:sz w:val="24"/>
          <w:szCs w:val="24"/>
        </w:rPr>
        <w:t xml:space="preserve">] </w:t>
      </w:r>
      <w:r w:rsidR="00D75CC9">
        <w:rPr>
          <w:rFonts w:ascii="Times New Roman" w:hAnsi="Times New Roman" w:cs="Times New Roman"/>
          <w:noProof/>
          <w:sz w:val="24"/>
          <w:szCs w:val="24"/>
        </w:rPr>
        <w:t xml:space="preserve"> </w:t>
      </w:r>
      <w:r>
        <w:rPr>
          <w:rFonts w:ascii="Times New Roman" w:hAnsi="Times New Roman" w:cs="Times New Roman"/>
          <w:noProof/>
          <w:sz w:val="24"/>
          <w:szCs w:val="24"/>
        </w:rPr>
        <w:t xml:space="preserve"> Dewi, W. A. F. (2020). Dampak Covid-19 Terhadap Implementasi Pembelajaran Daring di Sekolah Dasar. Edukatif. Vol. 2 No. 1.</w:t>
      </w:r>
      <w:r w:rsidR="00D75CC9" w:rsidRPr="00D75CC9">
        <w:rPr>
          <w:rFonts w:ascii="Times New Roman" w:hAnsi="Times New Roman"/>
          <w:sz w:val="24"/>
          <w:szCs w:val="24"/>
        </w:rPr>
        <w:t xml:space="preserve"> </w:t>
      </w:r>
    </w:p>
    <w:p w:rsidR="00D75CC9" w:rsidRDefault="00D75CC9" w:rsidP="00D75CC9">
      <w:pPr>
        <w:widowControl w:val="0"/>
        <w:autoSpaceDE w:val="0"/>
        <w:autoSpaceDN w:val="0"/>
        <w:adjustRightInd w:val="0"/>
        <w:spacing w:after="0" w:line="240" w:lineRule="auto"/>
        <w:ind w:left="480" w:hanging="480"/>
        <w:jc w:val="both"/>
        <w:rPr>
          <w:rFonts w:ascii="Times New Roman" w:hAnsi="Times New Roman"/>
          <w:sz w:val="24"/>
          <w:szCs w:val="24"/>
        </w:rPr>
      </w:pPr>
    </w:p>
    <w:p w:rsidR="00D75CC9" w:rsidRDefault="00D75CC9" w:rsidP="00D75CC9">
      <w:pPr>
        <w:widowControl w:val="0"/>
        <w:autoSpaceDE w:val="0"/>
        <w:autoSpaceDN w:val="0"/>
        <w:adjustRightInd w:val="0"/>
        <w:spacing w:after="0" w:line="240" w:lineRule="auto"/>
        <w:ind w:left="480" w:hanging="480"/>
        <w:jc w:val="both"/>
        <w:rPr>
          <w:rFonts w:ascii="Times New Roman" w:hAnsi="Times New Roman"/>
          <w:sz w:val="24"/>
          <w:szCs w:val="24"/>
        </w:rPr>
      </w:pPr>
      <w:r>
        <w:rPr>
          <w:rFonts w:ascii="Times New Roman" w:hAnsi="Times New Roman"/>
          <w:sz w:val="24"/>
          <w:szCs w:val="24"/>
        </w:rPr>
        <w:t xml:space="preserve">[5]  </w:t>
      </w:r>
      <w:r w:rsidRPr="00773525">
        <w:rPr>
          <w:rFonts w:ascii="Times New Roman" w:hAnsi="Times New Roman" w:cs="Times New Roman"/>
          <w:color w:val="222222"/>
          <w:sz w:val="24"/>
          <w:szCs w:val="24"/>
          <w:shd w:val="clear" w:color="auto" w:fill="FFFFFF"/>
        </w:rPr>
        <w:t>Masni, E. D. (2018). Pendekatan Pembelajaran Metakognitif Advance Organizer dan Scientific Discovery Untuk Meningkatkan Kemampuan Pemecahan Masalah Matematika dan Kebiasaan Berpikir Matematis Siswa Kelas VIII. </w:t>
      </w:r>
      <w:r w:rsidRPr="00773525">
        <w:rPr>
          <w:rFonts w:ascii="Times New Roman" w:hAnsi="Times New Roman" w:cs="Times New Roman"/>
          <w:i/>
          <w:iCs/>
          <w:color w:val="222222"/>
          <w:sz w:val="24"/>
          <w:szCs w:val="24"/>
          <w:shd w:val="clear" w:color="auto" w:fill="FFFFFF"/>
        </w:rPr>
        <w:t>Proximal: Jurnal Penelitian Matematika dan Pendidikan Matematika</w:t>
      </w:r>
      <w:r w:rsidRPr="00773525">
        <w:rPr>
          <w:rFonts w:ascii="Times New Roman" w:hAnsi="Times New Roman" w:cs="Times New Roman"/>
          <w:color w:val="222222"/>
          <w:sz w:val="24"/>
          <w:szCs w:val="24"/>
          <w:shd w:val="clear" w:color="auto" w:fill="FFFFFF"/>
        </w:rPr>
        <w:t>, </w:t>
      </w:r>
      <w:r w:rsidRPr="00773525">
        <w:rPr>
          <w:rFonts w:ascii="Times New Roman" w:hAnsi="Times New Roman" w:cs="Times New Roman"/>
          <w:i/>
          <w:iCs/>
          <w:color w:val="222222"/>
          <w:sz w:val="24"/>
          <w:szCs w:val="24"/>
          <w:shd w:val="clear" w:color="auto" w:fill="FFFFFF"/>
        </w:rPr>
        <w:t>1</w:t>
      </w:r>
      <w:r w:rsidRPr="00773525">
        <w:rPr>
          <w:rFonts w:ascii="Times New Roman" w:hAnsi="Times New Roman" w:cs="Times New Roman"/>
          <w:color w:val="222222"/>
          <w:sz w:val="24"/>
          <w:szCs w:val="24"/>
          <w:shd w:val="clear" w:color="auto" w:fill="FFFFFF"/>
        </w:rPr>
        <w:t>(1).</w:t>
      </w:r>
    </w:p>
    <w:p w:rsidR="00D75CC9" w:rsidRDefault="00D75CC9" w:rsidP="00D75CC9">
      <w:pPr>
        <w:widowControl w:val="0"/>
        <w:autoSpaceDE w:val="0"/>
        <w:autoSpaceDN w:val="0"/>
        <w:adjustRightInd w:val="0"/>
        <w:spacing w:after="0" w:line="240" w:lineRule="auto"/>
        <w:ind w:left="480" w:hanging="480"/>
        <w:jc w:val="both"/>
        <w:rPr>
          <w:rFonts w:ascii="Times New Roman" w:hAnsi="Times New Roman"/>
          <w:sz w:val="24"/>
          <w:szCs w:val="24"/>
        </w:rPr>
      </w:pPr>
    </w:p>
    <w:p w:rsidR="00D75CC9" w:rsidRDefault="00D75CC9" w:rsidP="00D75CC9">
      <w:pPr>
        <w:widowControl w:val="0"/>
        <w:autoSpaceDE w:val="0"/>
        <w:autoSpaceDN w:val="0"/>
        <w:adjustRightInd w:val="0"/>
        <w:spacing w:after="0" w:line="240" w:lineRule="auto"/>
        <w:ind w:left="480" w:hanging="480"/>
        <w:jc w:val="both"/>
        <w:rPr>
          <w:rFonts w:ascii="Times New Roman" w:hAnsi="Times New Roman"/>
          <w:sz w:val="24"/>
          <w:szCs w:val="24"/>
        </w:rPr>
      </w:pPr>
      <w:r>
        <w:rPr>
          <w:rFonts w:ascii="Times New Roman" w:hAnsi="Times New Roman"/>
          <w:sz w:val="24"/>
          <w:szCs w:val="24"/>
        </w:rPr>
        <w:t xml:space="preserve">[6]  </w:t>
      </w:r>
      <w:r w:rsidRPr="00773525">
        <w:rPr>
          <w:rFonts w:ascii="Times New Roman" w:hAnsi="Times New Roman" w:cs="Times New Roman"/>
          <w:color w:val="222222"/>
          <w:sz w:val="24"/>
          <w:szCs w:val="24"/>
          <w:shd w:val="clear" w:color="auto" w:fill="FFFFFF"/>
        </w:rPr>
        <w:t>Rahmawati, Y., &amp; Rachmawati, H. (2015). Model Pembelajaan Advance Organizer dengan Pendekatan Saintifik untuk Meningkatkan Kemampuan Koneksi Matematis. In </w:t>
      </w:r>
      <w:r w:rsidRPr="00773525">
        <w:rPr>
          <w:rFonts w:ascii="Times New Roman" w:hAnsi="Times New Roman" w:cs="Times New Roman"/>
          <w:i/>
          <w:iCs/>
          <w:color w:val="222222"/>
          <w:sz w:val="24"/>
          <w:szCs w:val="24"/>
          <w:shd w:val="clear" w:color="auto" w:fill="FFFFFF"/>
        </w:rPr>
        <w:t>National Seminar of Mathematics and Mathematics Education Universitas Negeri Yogyakarta</w:t>
      </w:r>
      <w:r w:rsidRPr="00773525">
        <w:rPr>
          <w:rFonts w:ascii="Times New Roman" w:hAnsi="Times New Roman" w:cs="Times New Roman"/>
          <w:color w:val="222222"/>
          <w:sz w:val="24"/>
          <w:szCs w:val="24"/>
          <w:shd w:val="clear" w:color="auto" w:fill="FFFFFF"/>
        </w:rPr>
        <w:t>.</w:t>
      </w:r>
    </w:p>
    <w:p w:rsidR="00D75CC9" w:rsidRDefault="00D75CC9" w:rsidP="00D75CC9">
      <w:pPr>
        <w:widowControl w:val="0"/>
        <w:autoSpaceDE w:val="0"/>
        <w:autoSpaceDN w:val="0"/>
        <w:adjustRightInd w:val="0"/>
        <w:spacing w:after="0" w:line="240" w:lineRule="auto"/>
        <w:ind w:left="480" w:hanging="480"/>
        <w:jc w:val="both"/>
        <w:rPr>
          <w:rFonts w:ascii="Times New Roman" w:hAnsi="Times New Roman"/>
          <w:sz w:val="24"/>
          <w:szCs w:val="24"/>
        </w:rPr>
      </w:pPr>
    </w:p>
    <w:p w:rsidR="00D75CC9" w:rsidRPr="003F772C" w:rsidRDefault="00D75CC9" w:rsidP="00D75CC9">
      <w:pPr>
        <w:widowControl w:val="0"/>
        <w:autoSpaceDE w:val="0"/>
        <w:autoSpaceDN w:val="0"/>
        <w:adjustRightInd w:val="0"/>
        <w:spacing w:after="0" w:line="240" w:lineRule="auto"/>
        <w:ind w:left="480" w:hanging="480"/>
        <w:jc w:val="both"/>
        <w:rPr>
          <w:rFonts w:ascii="Times New Roman" w:hAnsi="Times New Roman"/>
          <w:sz w:val="24"/>
          <w:szCs w:val="24"/>
        </w:rPr>
      </w:pPr>
      <w:r>
        <w:rPr>
          <w:rFonts w:ascii="Times New Roman" w:hAnsi="Times New Roman"/>
          <w:sz w:val="24"/>
          <w:szCs w:val="24"/>
        </w:rPr>
        <w:t xml:space="preserve">[7]  </w:t>
      </w:r>
      <w:r w:rsidRPr="00773525">
        <w:rPr>
          <w:rFonts w:ascii="Times New Roman" w:hAnsi="Times New Roman" w:cs="Times New Roman"/>
          <w:color w:val="222222"/>
          <w:sz w:val="24"/>
          <w:szCs w:val="24"/>
          <w:shd w:val="clear" w:color="auto" w:fill="FFFFFF"/>
        </w:rPr>
        <w:t>Bahri, S., Johar, R., &amp; Duskri, M. (2014). Kemampuan Koneksi Matematis dan Peta Konsep Siswa SMP melaluiModel Pembelajaran Advance Organizer. </w:t>
      </w:r>
      <w:r w:rsidRPr="00773525">
        <w:rPr>
          <w:rFonts w:ascii="Times New Roman" w:hAnsi="Times New Roman" w:cs="Times New Roman"/>
          <w:i/>
          <w:iCs/>
          <w:color w:val="222222"/>
          <w:sz w:val="24"/>
          <w:szCs w:val="24"/>
          <w:shd w:val="clear" w:color="auto" w:fill="FFFFFF"/>
        </w:rPr>
        <w:t>Jurnal Didaktik Matematika</w:t>
      </w:r>
      <w:r w:rsidRPr="00773525">
        <w:rPr>
          <w:rFonts w:ascii="Times New Roman" w:hAnsi="Times New Roman" w:cs="Times New Roman"/>
          <w:color w:val="222222"/>
          <w:sz w:val="24"/>
          <w:szCs w:val="24"/>
          <w:shd w:val="clear" w:color="auto" w:fill="FFFFFF"/>
        </w:rPr>
        <w:t>, </w:t>
      </w:r>
      <w:r w:rsidRPr="00773525">
        <w:rPr>
          <w:rFonts w:ascii="Times New Roman" w:hAnsi="Times New Roman" w:cs="Times New Roman"/>
          <w:i/>
          <w:iCs/>
          <w:color w:val="222222"/>
          <w:sz w:val="24"/>
          <w:szCs w:val="24"/>
          <w:shd w:val="clear" w:color="auto" w:fill="FFFFFF"/>
        </w:rPr>
        <w:t>1</w:t>
      </w:r>
      <w:r w:rsidRPr="00773525">
        <w:rPr>
          <w:rFonts w:ascii="Times New Roman" w:hAnsi="Times New Roman" w:cs="Times New Roman"/>
          <w:color w:val="222222"/>
          <w:sz w:val="24"/>
          <w:szCs w:val="24"/>
          <w:shd w:val="clear" w:color="auto" w:fill="FFFFFF"/>
        </w:rPr>
        <w:t>(2).</w:t>
      </w:r>
    </w:p>
    <w:p w:rsidR="00207AC1" w:rsidRPr="00207AC1" w:rsidRDefault="00207AC1" w:rsidP="00207AC1">
      <w:pPr>
        <w:widowControl w:val="0"/>
        <w:autoSpaceDE w:val="0"/>
        <w:autoSpaceDN w:val="0"/>
        <w:adjustRightInd w:val="0"/>
        <w:spacing w:after="0" w:line="240" w:lineRule="auto"/>
        <w:ind w:left="480" w:hanging="480"/>
        <w:rPr>
          <w:rFonts w:ascii="Times New Roman" w:hAnsi="Times New Roman" w:cs="Times New Roman"/>
          <w:sz w:val="24"/>
          <w:szCs w:val="24"/>
        </w:rPr>
      </w:pPr>
    </w:p>
    <w:sectPr w:rsidR="00207AC1" w:rsidRPr="00207AC1" w:rsidSect="008B5AB2">
      <w:headerReference w:type="even" r:id="rId11"/>
      <w:headerReference w:type="default" r:id="rId12"/>
      <w:footerReference w:type="default" r:id="rId13"/>
      <w:headerReference w:type="first" r:id="rId14"/>
      <w:footerReference w:type="first" r:id="rId15"/>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9BB" w:rsidRDefault="004639BB" w:rsidP="006A03BB">
      <w:pPr>
        <w:spacing w:after="0" w:line="240" w:lineRule="auto"/>
      </w:pPr>
      <w:r>
        <w:separator/>
      </w:r>
    </w:p>
  </w:endnote>
  <w:endnote w:type="continuationSeparator" w:id="0">
    <w:p w:rsidR="004639BB" w:rsidRDefault="004639BB"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68D" w:rsidRDefault="00E7068D">
    <w:pPr>
      <w:pStyle w:val="Footer"/>
      <w:jc w:val="center"/>
    </w:pPr>
  </w:p>
  <w:p w:rsidR="00E7068D" w:rsidRDefault="00E706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Pr="008B5AB2" w:rsidRDefault="008B5AB2" w:rsidP="00DD2D69">
    <w:pPr>
      <w:pStyle w:val="Footer"/>
      <w:jc w:val="center"/>
      <w:rPr>
        <w:rFonts w:ascii="Times New Roman" w:hAnsi="Times New Roman" w:cs="Times New Roman"/>
        <w:lang w:val="en-US"/>
      </w:rPr>
    </w:pPr>
    <w:r w:rsidRPr="008B5AB2">
      <w:rPr>
        <w:rFonts w:ascii="Times New Roman" w:hAnsi="Times New Roman" w:cs="Times New Roman"/>
        <w:lang w:val="en-US"/>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9BB" w:rsidRDefault="004639BB" w:rsidP="006A03BB">
      <w:pPr>
        <w:spacing w:after="0" w:line="240" w:lineRule="auto"/>
      </w:pPr>
      <w:r>
        <w:separator/>
      </w:r>
    </w:p>
  </w:footnote>
  <w:footnote w:type="continuationSeparator" w:id="0">
    <w:p w:rsidR="004639BB" w:rsidRDefault="004639BB"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Pr="008B5AB2" w:rsidRDefault="00DD2D69" w:rsidP="0042013B">
    <w:pPr>
      <w:pStyle w:val="Header"/>
      <w:framePr w:wrap="around" w:vAnchor="text" w:hAnchor="page" w:x="1442"/>
      <w:rPr>
        <w:rStyle w:val="PageNumber"/>
        <w:rFonts w:ascii="Times New Roman" w:hAnsi="Times New Roman" w:cs="Times New Roman"/>
        <w:i/>
      </w:rPr>
    </w:pPr>
    <w:r w:rsidRPr="00DD2D69">
      <w:rPr>
        <w:rStyle w:val="PageNumber"/>
        <w:rFonts w:ascii="Times New Roman" w:hAnsi="Times New Roman" w:cs="Times New Roman"/>
      </w:rPr>
      <w:fldChar w:fldCharType="begin"/>
    </w:r>
    <w:r w:rsidRPr="00DD2D69">
      <w:rPr>
        <w:rStyle w:val="PageNumber"/>
        <w:rFonts w:ascii="Times New Roman" w:hAnsi="Times New Roman" w:cs="Times New Roman"/>
      </w:rPr>
      <w:instrText xml:space="preserve">PAGE  </w:instrText>
    </w:r>
    <w:r w:rsidRPr="00DD2D69">
      <w:rPr>
        <w:rStyle w:val="PageNumber"/>
        <w:rFonts w:ascii="Times New Roman" w:hAnsi="Times New Roman" w:cs="Times New Roman"/>
      </w:rPr>
      <w:fldChar w:fldCharType="separate"/>
    </w:r>
    <w:r w:rsidR="00106CCD">
      <w:rPr>
        <w:rStyle w:val="PageNumber"/>
        <w:rFonts w:ascii="Times New Roman" w:hAnsi="Times New Roman" w:cs="Times New Roman"/>
        <w:noProof/>
      </w:rPr>
      <w:t>2</w:t>
    </w:r>
    <w:r w:rsidRPr="00DD2D69">
      <w:rPr>
        <w:rStyle w:val="PageNumber"/>
        <w:rFonts w:ascii="Times New Roman" w:hAnsi="Times New Roman" w:cs="Times New Roman"/>
      </w:rPr>
      <w:fldChar w:fldCharType="end"/>
    </w:r>
  </w:p>
  <w:p w:rsidR="00DD2D69" w:rsidRPr="003F6685" w:rsidRDefault="003F6685" w:rsidP="003F6685">
    <w:pPr>
      <w:pStyle w:val="Header"/>
      <w:ind w:right="360" w:firstLine="567"/>
      <w:rPr>
        <w:i/>
        <w:sz w:val="24"/>
        <w:lang w:val="en-US"/>
      </w:rPr>
    </w:pPr>
    <w:r w:rsidRPr="003F6685">
      <w:rPr>
        <w:rFonts w:ascii="Times New Roman" w:hAnsi="Times New Roman" w:cs="Times New Roman"/>
        <w:i/>
        <w:noProof/>
        <w:sz w:val="24"/>
        <w:szCs w:val="24"/>
      </w:rPr>
      <w:t>Hutajulu</w:t>
    </w:r>
    <w:r w:rsidRPr="003F6685">
      <w:rPr>
        <w:rFonts w:ascii="Times New Roman" w:hAnsi="Times New Roman" w:cs="Times New Roman"/>
        <w:i/>
        <w:noProof/>
        <w:sz w:val="24"/>
        <w:szCs w:val="24"/>
        <w:lang w:val="en-US"/>
      </w:rPr>
      <w:t xml:space="preserve">, </w:t>
    </w:r>
    <w:r w:rsidRPr="003F6685">
      <w:rPr>
        <w:rFonts w:ascii="Times New Roman" w:hAnsi="Times New Roman" w:cs="Times New Roman"/>
        <w:i/>
        <w:noProof/>
        <w:sz w:val="24"/>
        <w:szCs w:val="24"/>
      </w:rPr>
      <w:t>M</w:t>
    </w:r>
    <w:r w:rsidRPr="003F6685">
      <w:rPr>
        <w:rFonts w:ascii="Times New Roman" w:hAnsi="Times New Roman" w:cs="Times New Roman"/>
        <w:i/>
        <w:noProof/>
        <w:sz w:val="24"/>
        <w:szCs w:val="24"/>
        <w:lang w:val="en-US"/>
      </w:rPr>
      <w:t xml:space="preserve">., </w:t>
    </w:r>
    <w:r w:rsidRPr="003F6685">
      <w:rPr>
        <w:rFonts w:ascii="Times New Roman" w:hAnsi="Times New Roman" w:cs="Times New Roman"/>
        <w:i/>
        <w:noProof/>
        <w:sz w:val="24"/>
        <w:szCs w:val="24"/>
      </w:rPr>
      <w:t>Anita</w:t>
    </w:r>
    <w:r w:rsidRPr="003F6685">
      <w:rPr>
        <w:rFonts w:ascii="Times New Roman" w:hAnsi="Times New Roman" w:cs="Times New Roman"/>
        <w:i/>
        <w:noProof/>
        <w:sz w:val="24"/>
        <w:szCs w:val="24"/>
        <w:lang w:val="en-US"/>
      </w:rPr>
      <w:t xml:space="preserve">, </w:t>
    </w:r>
    <w:r w:rsidRPr="003F6685">
      <w:rPr>
        <w:rFonts w:ascii="Times New Roman" w:hAnsi="Times New Roman" w:cs="Times New Roman"/>
        <w:i/>
        <w:noProof/>
        <w:sz w:val="24"/>
        <w:szCs w:val="24"/>
      </w:rPr>
      <w:t>I.W</w:t>
    </w:r>
    <w:r w:rsidRPr="003F6685">
      <w:rPr>
        <w:rFonts w:ascii="Times New Roman" w:hAnsi="Times New Roman" w:cs="Times New Roman"/>
        <w:i/>
        <w:noProof/>
        <w:sz w:val="24"/>
        <w:szCs w:val="24"/>
        <w:lang w:val="en-US"/>
      </w:rPr>
      <w:t>. (</w:t>
    </w:r>
    <w:r w:rsidRPr="003F6685">
      <w:rPr>
        <w:rFonts w:ascii="Times New Roman" w:hAnsi="Times New Roman" w:cs="Times New Roman"/>
        <w:i/>
        <w:noProof/>
        <w:sz w:val="24"/>
        <w:szCs w:val="24"/>
      </w:rPr>
      <w:t>2021</w:t>
    </w:r>
    <w:r w:rsidRPr="003F6685">
      <w:rPr>
        <w:rFonts w:ascii="Times New Roman" w:hAnsi="Times New Roman" w:cs="Times New Roman"/>
        <w:i/>
        <w:noProof/>
        <w:sz w:val="24"/>
        <w:szCs w:val="24"/>
        <w:lang w:val="en-US"/>
      </w:rPr>
      <w:t>).</w:t>
    </w:r>
    <w:r w:rsidRPr="003F6685">
      <w:rPr>
        <w:rFonts w:ascii="Times New Roman" w:hAnsi="Times New Roman" w:cs="Times New Roman"/>
        <w:i/>
        <w:noProof/>
        <w:sz w:val="24"/>
        <w:szCs w:val="24"/>
      </w:rPr>
      <w:t xml:space="preserve"> Meningkatkan Kemampuan Pemecahan...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Default="00DD2D69" w:rsidP="00496259">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106CCD">
      <w:rPr>
        <w:rStyle w:val="PageNumber"/>
        <w:noProof/>
      </w:rPr>
      <w:t>3</w:t>
    </w:r>
    <w:r>
      <w:rPr>
        <w:rStyle w:val="PageNumber"/>
      </w:rPr>
      <w:fldChar w:fldCharType="end"/>
    </w:r>
  </w:p>
  <w:p w:rsidR="00DD2D69" w:rsidRPr="0042013B" w:rsidRDefault="0042013B" w:rsidP="004441DD">
    <w:pPr>
      <w:pStyle w:val="Header"/>
      <w:ind w:right="566" w:firstLine="1276"/>
      <w:jc w:val="right"/>
      <w:rPr>
        <w:i/>
        <w:sz w:val="24"/>
        <w:lang w:val="en-US"/>
      </w:rPr>
    </w:pPr>
    <w:r w:rsidRPr="0004640F">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09E58AAB" wp14:editId="46056A82">
              <wp:simplePos x="0" y="0"/>
              <wp:positionH relativeFrom="column">
                <wp:posOffset>2439340</wp:posOffset>
              </wp:positionH>
              <wp:positionV relativeFrom="paragraph">
                <wp:posOffset>-158115</wp:posOffset>
              </wp:positionV>
              <wp:extent cx="658368" cy="414670"/>
              <wp:effectExtent l="0" t="0" r="0" b="0"/>
              <wp:wrapNone/>
              <wp:docPr id="5" name="Rectangle 5"/>
              <wp:cNvGraphicFramePr/>
              <a:graphic xmlns:a="http://schemas.openxmlformats.org/drawingml/2006/main">
                <a:graphicData uri="http://schemas.microsoft.com/office/word/2010/wordprocessingShape">
                  <wps:wsp>
                    <wps:cNvSpPr/>
                    <wps:spPr>
                      <a:xfrm>
                        <a:off x="0" y="0"/>
                        <a:ext cx="658368" cy="41467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42013B" w:rsidRPr="002C7CE6" w:rsidRDefault="005E4FBE" w:rsidP="0042013B">
                          <w:pPr>
                            <w:rPr>
                              <w:rFonts w:ascii="Algerian" w:hAnsi="Algerian"/>
                              <w:sz w:val="8"/>
                              <w14:textOutline w14:w="9525" w14:cap="rnd" w14:cmpd="sng" w14:algn="ctr">
                                <w14:solidFill>
                                  <w14:srgbClr w14:val="000000"/>
                                </w14:solidFill>
                                <w14:prstDash w14:val="solid"/>
                                <w14:bevel/>
                              </w14:textOutline>
                            </w:rPr>
                          </w:pPr>
                          <w:r>
                            <w:rPr>
                              <w:rFonts w:ascii="Algerian" w:hAnsi="Algerian"/>
                              <w:sz w:val="32"/>
                              <w14:textOutline w14:w="9525" w14:cap="rnd" w14:cmpd="sng" w14:algn="ctr">
                                <w14:solidFill>
                                  <w14:srgbClr w14:val="000000"/>
                                </w14:solidFill>
                                <w14:prstDash w14:val="solid"/>
                                <w14:bevel/>
                              </w14:textOutline>
                            </w:rPr>
                            <w:t>JPMI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left:0;text-align:left;margin-left:192.05pt;margin-top:-12.45pt;width:51.85pt;height:3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" filled="f" stroked="f" strokeweight="2pt">
              <v:textbox>
                <w:txbxContent>
                  <w:p w:rsidR="0042013B" w:rsidRPr="002C7CE6" w:rsidRDefault="005E4FBE" w:rsidP="0042013B">
                    <w:pPr>
                      <w:rPr>
                        <w:rFonts w:ascii="Algerian" w:hAnsi="Algerian"/>
                        <w:sz w:val="8"/>
                        <w14:textOutline w14:w="9525" w14:cap="rnd" w14:cmpd="sng" w14:algn="ctr">
                          <w14:solidFill>
                            <w14:srgbClr w14:val="000000"/>
                          </w14:solidFill>
                          <w14:prstDash w14:val="solid"/>
                          <w14:bevel/>
                        </w14:textOutline>
                      </w:rPr>
                    </w:pPr>
                    <w:r>
                      <w:rPr>
                        <w:rFonts w:ascii="Algerian" w:hAnsi="Algerian"/>
                        <w:sz w:val="32"/>
                        <w14:textOutline w14:w="9525" w14:cap="rnd" w14:cmpd="sng" w14:algn="ctr">
                          <w14:solidFill>
                            <w14:srgbClr w14:val="000000"/>
                          </w14:solidFill>
                          <w14:prstDash w14:val="solid"/>
                          <w14:bevel/>
                        </w14:textOutline>
                      </w:rPr>
                      <w:t>JPMI</w:t>
                    </w:r>
                  </w:p>
                </w:txbxContent>
              </v:textbox>
            </v:rect>
          </w:pict>
        </mc:Fallback>
      </mc:AlternateContent>
    </w:r>
    <w:r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Pr="0042013B">
      <w:rPr>
        <w:rFonts w:ascii="Times New Roman" w:hAnsi="Times New Roman" w:cs="Times New Roman"/>
        <w:i/>
        <w:lang w:val="en-US"/>
      </w:rPr>
      <w:t xml:space="preserve"> 201</w:t>
    </w:r>
    <w:r w:rsidR="002C7CE6">
      <w:rPr>
        <w:rFonts w:ascii="Times New Roman" w:hAnsi="Times New Roman" w:cs="Times New Roman"/>
        <w:i/>
      </w:rPr>
      <w:t>8</w:t>
    </w:r>
    <w:r w:rsidRPr="0042013B">
      <w:rPr>
        <w:rFonts w:ascii="Times New Roman" w:hAnsi="Times New Roman" w:cs="Times New Roman"/>
        <w:i/>
        <w:lang w:val="en-US"/>
      </w:rPr>
      <w:t xml:space="preserve"> </w:t>
    </w:r>
    <w:proofErr w:type="spellStart"/>
    <w:r w:rsidRPr="0042013B">
      <w:rPr>
        <w:rFonts w:ascii="Times New Roman" w:hAnsi="Times New Roman" w:cs="Times New Roman"/>
        <w:i/>
        <w:lang w:val="en-US"/>
      </w:rPr>
      <w:t>pp</w:t>
    </w:r>
    <w:proofErr w:type="spellEnd"/>
    <w:r w:rsidRPr="0042013B">
      <w:rPr>
        <w:rFonts w:ascii="Times New Roman" w:hAnsi="Times New Roman" w:cs="Times New Roman"/>
        <w:i/>
        <w:lang w:val="en-US"/>
      </w:rPr>
      <w:t xml:space="preserve"> </w:t>
    </w:r>
    <w:r w:rsidR="00321584">
      <w:rPr>
        <w:rFonts w:ascii="Times New Roman" w:hAnsi="Times New Roman" w:cs="Times New Roman"/>
        <w:i/>
        <w:lang w:val="en-US"/>
      </w:rPr>
      <w:t>XX</w:t>
    </w:r>
    <w:r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39C" w:rsidRPr="0004640F" w:rsidRDefault="005B539C" w:rsidP="008B5AB2">
    <w:pPr>
      <w:spacing w:after="0" w:line="240" w:lineRule="auto"/>
      <w:ind w:right="360" w:firstLine="360"/>
      <w:rPr>
        <w:rFonts w:ascii="Times New Roman" w:hAnsi="Times New Roman" w:cs="Times New Roman"/>
      </w:rPr>
    </w:pPr>
    <w:r w:rsidRPr="0004640F">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1DF219B" wp14:editId="2819101A">
              <wp:simplePos x="0" y="0"/>
              <wp:positionH relativeFrom="column">
                <wp:posOffset>-36195</wp:posOffset>
              </wp:positionH>
              <wp:positionV relativeFrom="paragraph">
                <wp:posOffset>-165888</wp:posOffset>
              </wp:positionV>
              <wp:extent cx="1324052" cy="775411"/>
              <wp:effectExtent l="0" t="0" r="0" b="0"/>
              <wp:wrapNone/>
              <wp:docPr id="3" name="Rectangle 3"/>
              <wp:cNvGraphicFramePr/>
              <a:graphic xmlns:a="http://schemas.openxmlformats.org/drawingml/2006/main">
                <a:graphicData uri="http://schemas.microsoft.com/office/word/2010/wordprocessingShape">
                  <wps:wsp>
                    <wps:cNvSpPr/>
                    <wps:spPr>
                      <a:xfrm>
                        <a:off x="0" y="0"/>
                        <a:ext cx="1324052" cy="775411"/>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5B539C" w:rsidRPr="00C6536E" w:rsidRDefault="00C6536E" w:rsidP="005B539C">
                          <w:pPr>
                            <w:rPr>
                              <w:rFonts w:ascii="Algerian" w:hAnsi="Algerian"/>
                              <w:sz w:val="80"/>
                              <w:szCs w:val="80"/>
                              <w14:textOutline w14:w="9525" w14:cap="rnd" w14:cmpd="sng" w14:algn="ctr">
                                <w14:solidFill>
                                  <w14:srgbClr w14:val="000000"/>
                                </w14:solidFill>
                                <w14:prstDash w14:val="solid"/>
                                <w14:bevel/>
                              </w14:textOutline>
                            </w:rPr>
                          </w:pPr>
                          <w:r w:rsidRPr="00C6536E">
                            <w:rPr>
                              <w:rFonts w:ascii="Algerian" w:hAnsi="Algerian"/>
                              <w:sz w:val="80"/>
                              <w:szCs w:val="80"/>
                              <w14:textOutline w14:w="9525" w14:cap="rnd" w14:cmpd="sng" w14:algn="ctr">
                                <w14:solidFill>
                                  <w14:srgbClr w14:val="000000"/>
                                </w14:solidFill>
                                <w14:prstDash w14:val="solid"/>
                                <w14:bevel/>
                              </w14:textOutline>
                            </w:rPr>
                            <w:t>JPMI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7" style="position:absolute;left:0;text-align:left;margin-left:-2.85pt;margin-top:-13.05pt;width:104.25pt;height:6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" filled="f" stroked="f" strokeweight="2pt">
              <v:textbox>
                <w:txbxContent>
                  <w:p w:rsidR="005B539C" w:rsidRPr="00C6536E" w:rsidRDefault="00C6536E" w:rsidP="005B539C">
                    <w:pPr>
                      <w:rPr>
                        <w:rFonts w:ascii="Algerian" w:hAnsi="Algerian"/>
                        <w:sz w:val="80"/>
                        <w:szCs w:val="80"/>
                        <w14:textOutline w14:w="9525" w14:cap="rnd" w14:cmpd="sng" w14:algn="ctr">
                          <w14:solidFill>
                            <w14:srgbClr w14:val="000000"/>
                          </w14:solidFill>
                          <w14:prstDash w14:val="solid"/>
                          <w14:bevel/>
                        </w14:textOutline>
                      </w:rPr>
                    </w:pPr>
                    <w:r w:rsidRPr="00C6536E">
                      <w:rPr>
                        <w:rFonts w:ascii="Algerian" w:hAnsi="Algerian"/>
                        <w:sz w:val="80"/>
                        <w:szCs w:val="80"/>
                        <w14:textOutline w14:w="9525" w14:cap="rnd" w14:cmpd="sng" w14:algn="ctr">
                          <w14:solidFill>
                            <w14:srgbClr w14:val="000000"/>
                          </w14:solidFill>
                          <w14:prstDash w14:val="solid"/>
                          <w14:bevel/>
                        </w14:textOutline>
                      </w:rPr>
                      <w:t>JPMI</w:t>
                    </w:r>
                  </w:p>
                </w:txbxContent>
              </v:textbox>
            </v:rect>
          </w:pict>
        </mc:Fallback>
      </mc:AlternateContent>
    </w:r>
    <w:r w:rsidRPr="0004640F">
      <w:rPr>
        <w:rFonts w:ascii="Times New Roman" w:hAnsi="Times New Roman" w:cs="Times New Roman"/>
      </w:rPr>
      <w:tab/>
    </w:r>
  </w:p>
  <w:p w:rsidR="00202449" w:rsidRPr="005B539C" w:rsidRDefault="005B539C" w:rsidP="00202449">
    <w:pPr>
      <w:tabs>
        <w:tab w:val="left" w:pos="1985"/>
      </w:tabs>
      <w:spacing w:after="0" w:line="240" w:lineRule="auto"/>
      <w:rPr>
        <w:rFonts w:ascii="Times New Roman" w:hAnsi="Times New Roman" w:cs="Times New Roman"/>
        <w:lang w:val="en-US"/>
      </w:rPr>
    </w:pPr>
    <w:r>
      <w:rPr>
        <w:rFonts w:ascii="Times New Roman" w:hAnsi="Times New Roman" w:cs="Times New Roman"/>
      </w:rPr>
      <w:tab/>
    </w:r>
    <w:r w:rsidR="00C6536E">
      <w:rPr>
        <w:rFonts w:ascii="Times New Roman" w:hAnsi="Times New Roman" w:cs="Times New Roman"/>
      </w:rPr>
      <w:t>Jurnal Pembelajaran Matematika Inovatif</w:t>
    </w:r>
    <w:r w:rsidRPr="005B539C">
      <w:rPr>
        <w:rFonts w:ascii="Times New Roman" w:hAnsi="Times New Roman" w:cs="Times New Roman"/>
      </w:rPr>
      <w:tab/>
    </w:r>
    <w:r w:rsidRPr="005B539C">
      <w:rPr>
        <w:rFonts w:ascii="Times New Roman" w:hAnsi="Times New Roman" w:cs="Times New Roman"/>
        <w:lang w:val="en-US"/>
      </w:rPr>
      <w:tab/>
    </w:r>
    <w:r w:rsidR="00202449" w:rsidRPr="005B539C">
      <w:rPr>
        <w:rFonts w:ascii="Times New Roman" w:hAnsi="Times New Roman" w:cs="Times New Roman"/>
      </w:rPr>
      <w:t xml:space="preserve">ISSN </w:t>
    </w:r>
    <w:r w:rsidR="00202449" w:rsidRPr="006424CC">
      <w:rPr>
        <w:rFonts w:ascii="Times New Roman" w:hAnsi="Times New Roman" w:cs="Times New Roman"/>
      </w:rPr>
      <w:t>2614-221X</w:t>
    </w:r>
    <w:r w:rsidR="00202449">
      <w:rPr>
        <w:rFonts w:ascii="Times New Roman" w:hAnsi="Times New Roman" w:cs="Times New Roman"/>
      </w:rPr>
      <w:t xml:space="preserve"> (print)</w:t>
    </w:r>
  </w:p>
  <w:p w:rsidR="005B539C" w:rsidRPr="005B539C" w:rsidRDefault="00202449" w:rsidP="00202449">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XXXXX 2018</w:t>
    </w:r>
    <w:r w:rsidRPr="005B539C">
      <w:rPr>
        <w:rFonts w:ascii="Times New Roman" w:hAnsi="Times New Roman" w:cs="Times New Roman"/>
      </w:rPr>
      <w:tab/>
    </w:r>
    <w:r>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ISSN </w:t>
    </w:r>
    <w:r w:rsidRPr="006424CC">
      <w:rPr>
        <w:rFonts w:ascii="Times New Roman" w:hAnsi="Times New Roman" w:cs="Times New Roman"/>
      </w:rPr>
      <w:t>2614-2155</w:t>
    </w:r>
    <w:r>
      <w:rPr>
        <w:rFonts w:ascii="Times New Roman" w:hAnsi="Times New Roman" w:cs="Times New Roman"/>
      </w:rPr>
      <w:t xml:space="preserve"> (online)</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Pr="008735BE" w:rsidRDefault="0065780D" w:rsidP="005B539C">
    <w:pPr>
      <w:tabs>
        <w:tab w:val="left" w:pos="1843"/>
      </w:tabs>
      <w:spacing w:after="0" w:line="240" w:lineRule="auto"/>
      <w:rPr>
        <w:rFonts w:ascii="Times New Roman" w:hAnsi="Times New Roman" w:cs="Times New Roman"/>
        <w:sz w:val="20"/>
      </w:rPr>
    </w:pPr>
    <w:r>
      <w:rPr>
        <w:rFonts w:ascii="Times New Roman" w:hAnsi="Times New Roman" w:cs="Times New Roman"/>
        <w:lang w:val="en-US"/>
      </w:rPr>
      <w:t xml:space="preserve">DOI </w:t>
    </w:r>
    <w:hyperlink r:id="rId1" w:history="1">
      <w:r w:rsidRPr="004929D1">
        <w:rPr>
          <w:rStyle w:val="Hyperlink"/>
          <w:rFonts w:ascii="Times New Roman" w:hAnsi="Times New Roman" w:cs="Times New Roman"/>
          <w:color w:val="auto"/>
          <w:sz w:val="23"/>
          <w:szCs w:val="23"/>
          <w:u w:val="none"/>
          <w:shd w:val="clear" w:color="auto" w:fill="FFFFFF"/>
        </w:rPr>
        <w:t>10.</w:t>
      </w:r>
      <w:r w:rsidR="008735BE">
        <w:rPr>
          <w:rStyle w:val="Hyperlink"/>
          <w:rFonts w:ascii="Times New Roman" w:hAnsi="Times New Roman" w:cs="Times New Roman"/>
          <w:color w:val="auto"/>
          <w:sz w:val="23"/>
          <w:szCs w:val="23"/>
          <w:u w:val="none"/>
          <w:shd w:val="clear" w:color="auto" w:fill="FFFFFF"/>
        </w:rPr>
        <w:t>XXXXX</w:t>
      </w:r>
      <w:r w:rsidRPr="004929D1">
        <w:rPr>
          <w:rStyle w:val="Hyperlink"/>
          <w:rFonts w:ascii="Times New Roman" w:hAnsi="Times New Roman" w:cs="Times New Roman"/>
          <w:color w:val="auto"/>
          <w:sz w:val="23"/>
          <w:szCs w:val="23"/>
          <w:u w:val="none"/>
          <w:shd w:val="clear" w:color="auto" w:fill="FFFFFF"/>
        </w:rPr>
        <w:t>/</w:t>
      </w:r>
      <w:r w:rsidR="008735BE">
        <w:rPr>
          <w:rStyle w:val="Hyperlink"/>
          <w:rFonts w:ascii="Times New Roman" w:hAnsi="Times New Roman" w:cs="Times New Roman"/>
          <w:color w:val="auto"/>
          <w:sz w:val="23"/>
          <w:szCs w:val="23"/>
          <w:u w:val="none"/>
          <w:shd w:val="clear" w:color="auto" w:fill="FFFFFF"/>
        </w:rPr>
        <w:t>j</w:t>
      </w:r>
      <w:r w:rsidR="005E4FBE">
        <w:rPr>
          <w:rStyle w:val="Hyperlink"/>
          <w:rFonts w:ascii="Times New Roman" w:hAnsi="Times New Roman" w:cs="Times New Roman"/>
          <w:color w:val="auto"/>
          <w:sz w:val="23"/>
          <w:szCs w:val="23"/>
          <w:u w:val="none"/>
          <w:shd w:val="clear" w:color="auto" w:fill="FFFFFF"/>
        </w:rPr>
        <w:t>pmi</w:t>
      </w:r>
      <w:r w:rsidRPr="004929D1">
        <w:rPr>
          <w:rStyle w:val="Hyperlink"/>
          <w:rFonts w:ascii="Times New Roman" w:hAnsi="Times New Roman" w:cs="Times New Roman"/>
          <w:color w:val="auto"/>
          <w:sz w:val="23"/>
          <w:szCs w:val="23"/>
          <w:u w:val="none"/>
          <w:shd w:val="clear" w:color="auto" w:fill="FFFFFF"/>
        </w:rPr>
        <w:t>.v</w:t>
      </w:r>
      <w:r w:rsidR="005A266C">
        <w:rPr>
          <w:rStyle w:val="Hyperlink"/>
          <w:rFonts w:ascii="Times New Roman" w:hAnsi="Times New Roman" w:cs="Times New Roman"/>
          <w:color w:val="auto"/>
          <w:sz w:val="23"/>
          <w:szCs w:val="23"/>
          <w:u w:val="none"/>
          <w:shd w:val="clear" w:color="auto" w:fill="FFFFFF"/>
          <w:lang w:val="en-US"/>
        </w:rPr>
        <w:t>X</w:t>
      </w:r>
      <w:r w:rsidRPr="004929D1">
        <w:rPr>
          <w:rStyle w:val="Hyperlink"/>
          <w:rFonts w:ascii="Times New Roman" w:hAnsi="Times New Roman" w:cs="Times New Roman"/>
          <w:color w:val="auto"/>
          <w:sz w:val="23"/>
          <w:szCs w:val="23"/>
          <w:u w:val="none"/>
          <w:shd w:val="clear" w:color="auto" w:fill="FFFFFF"/>
        </w:rPr>
        <w:t>i</w:t>
      </w:r>
      <w:r w:rsidR="005A266C">
        <w:rPr>
          <w:rStyle w:val="Hyperlink"/>
          <w:rFonts w:ascii="Times New Roman" w:hAnsi="Times New Roman" w:cs="Times New Roman"/>
          <w:color w:val="auto"/>
          <w:sz w:val="23"/>
          <w:szCs w:val="23"/>
          <w:u w:val="none"/>
          <w:shd w:val="clear" w:color="auto" w:fill="FFFFFF"/>
          <w:lang w:val="en-US"/>
        </w:rPr>
        <w:t>X</w:t>
      </w:r>
      <w:r w:rsidRPr="004929D1">
        <w:rPr>
          <w:rStyle w:val="Hyperlink"/>
          <w:rFonts w:ascii="Times New Roman" w:hAnsi="Times New Roman" w:cs="Times New Roman"/>
          <w:color w:val="auto"/>
          <w:sz w:val="23"/>
          <w:szCs w:val="23"/>
          <w:u w:val="none"/>
          <w:shd w:val="clear" w:color="auto" w:fill="FFFFFF"/>
        </w:rPr>
        <w:t>.</w:t>
      </w:r>
      <w:r w:rsidR="005A266C">
        <w:rPr>
          <w:rStyle w:val="Hyperlink"/>
          <w:rFonts w:ascii="Times New Roman" w:hAnsi="Times New Roman" w:cs="Times New Roman"/>
          <w:color w:val="auto"/>
          <w:sz w:val="23"/>
          <w:szCs w:val="23"/>
          <w:u w:val="none"/>
          <w:shd w:val="clear" w:color="auto" w:fill="FFFFFF"/>
          <w:lang w:val="en-US"/>
        </w:rPr>
        <w:t>XX</w:t>
      </w:r>
      <w:r w:rsidR="008735BE">
        <w:rPr>
          <w:rStyle w:val="Hyperlink"/>
          <w:rFonts w:ascii="Times New Roman" w:hAnsi="Times New Roman" w:cs="Times New Roman"/>
          <w:color w:val="auto"/>
          <w:sz w:val="23"/>
          <w:szCs w:val="23"/>
          <w:u w:val="none"/>
          <w:shd w:val="clear" w:color="auto" w:fill="FFFFFF"/>
        </w:rPr>
        <w:t>-X</w:t>
      </w:r>
      <w:r w:rsidR="005A266C">
        <w:rPr>
          <w:rStyle w:val="Hyperlink"/>
          <w:rFonts w:ascii="Times New Roman" w:hAnsi="Times New Roman" w:cs="Times New Roman"/>
          <w:color w:val="auto"/>
          <w:sz w:val="23"/>
          <w:szCs w:val="23"/>
          <w:u w:val="none"/>
          <w:shd w:val="clear" w:color="auto" w:fill="FFFFFF"/>
          <w:lang w:val="en-US"/>
        </w:rPr>
        <w:t>X</w:t>
      </w:r>
    </w:hyperlink>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446799B"/>
    <w:multiLevelType w:val="hybridMultilevel"/>
    <w:tmpl w:val="5A8C3052"/>
    <w:lvl w:ilvl="0" w:tplc="5A04DF48">
      <w:start w:val="1"/>
      <w:numFmt w:val="bullet"/>
      <w:lvlText w:val="-"/>
      <w:lvlJc w:val="left"/>
      <w:pPr>
        <w:ind w:left="720" w:hanging="360"/>
      </w:pPr>
      <w:rPr>
        <w:rFonts w:ascii="Times New Roman" w:eastAsiaTheme="minorEastAsia"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nsid w:val="2CB269CC"/>
    <w:multiLevelType w:val="hybridMultilevel"/>
    <w:tmpl w:val="C6CE7D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31F3D2F"/>
    <w:multiLevelType w:val="hybridMultilevel"/>
    <w:tmpl w:val="C6CE7D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6">
    <w:nsid w:val="4BD5006C"/>
    <w:multiLevelType w:val="hybridMultilevel"/>
    <w:tmpl w:val="B17EA18C"/>
    <w:lvl w:ilvl="0" w:tplc="1240A81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8">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ABE13DD"/>
    <w:multiLevelType w:val="hybridMultilevel"/>
    <w:tmpl w:val="5E069592"/>
    <w:lvl w:ilvl="0" w:tplc="D4A07F74">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6"/>
  </w:num>
  <w:num w:numId="3">
    <w:abstractNumId w:val="15"/>
  </w:num>
  <w:num w:numId="4">
    <w:abstractNumId w:val="19"/>
  </w:num>
  <w:num w:numId="5">
    <w:abstractNumId w:val="8"/>
  </w:num>
  <w:num w:numId="6">
    <w:abstractNumId w:val="22"/>
  </w:num>
  <w:num w:numId="7">
    <w:abstractNumId w:val="3"/>
  </w:num>
  <w:num w:numId="8">
    <w:abstractNumId w:val="23"/>
  </w:num>
  <w:num w:numId="9">
    <w:abstractNumId w:val="12"/>
  </w:num>
  <w:num w:numId="10">
    <w:abstractNumId w:val="20"/>
  </w:num>
  <w:num w:numId="11">
    <w:abstractNumId w:val="24"/>
  </w:num>
  <w:num w:numId="12">
    <w:abstractNumId w:val="25"/>
  </w:num>
  <w:num w:numId="13">
    <w:abstractNumId w:val="27"/>
  </w:num>
  <w:num w:numId="14">
    <w:abstractNumId w:val="5"/>
  </w:num>
  <w:num w:numId="15">
    <w:abstractNumId w:val="9"/>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
  </w:num>
  <w:num w:numId="28">
    <w:abstractNumId w:val="11"/>
  </w:num>
  <w:num w:numId="29">
    <w:abstractNumId w:val="16"/>
  </w:num>
  <w:num w:numId="30">
    <w:abstractNumId w:val="28"/>
  </w:num>
  <w:num w:numId="31">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zIyMjU1tTAztjA0NzNR0lEKTi0uzszPAymwqAUA0MWeqywAAAA="/>
  </w:docVars>
  <w:rsids>
    <w:rsidRoot w:val="006A03BB"/>
    <w:rsid w:val="000026CE"/>
    <w:rsid w:val="0000550C"/>
    <w:rsid w:val="00007D76"/>
    <w:rsid w:val="00017AD9"/>
    <w:rsid w:val="0003206B"/>
    <w:rsid w:val="00035B5F"/>
    <w:rsid w:val="000532A9"/>
    <w:rsid w:val="0006145D"/>
    <w:rsid w:val="0006238A"/>
    <w:rsid w:val="00067DD4"/>
    <w:rsid w:val="00070B0F"/>
    <w:rsid w:val="00072333"/>
    <w:rsid w:val="000750B5"/>
    <w:rsid w:val="00077244"/>
    <w:rsid w:val="00084547"/>
    <w:rsid w:val="00086BE3"/>
    <w:rsid w:val="000915CE"/>
    <w:rsid w:val="000A2A69"/>
    <w:rsid w:val="000B1117"/>
    <w:rsid w:val="000B1A9C"/>
    <w:rsid w:val="000B79A5"/>
    <w:rsid w:val="000C03BD"/>
    <w:rsid w:val="000D3863"/>
    <w:rsid w:val="000E117B"/>
    <w:rsid w:val="000E17A4"/>
    <w:rsid w:val="000E2907"/>
    <w:rsid w:val="000E2DD8"/>
    <w:rsid w:val="000F26F3"/>
    <w:rsid w:val="000F6F20"/>
    <w:rsid w:val="0010144A"/>
    <w:rsid w:val="00102B74"/>
    <w:rsid w:val="00106CCD"/>
    <w:rsid w:val="00106F02"/>
    <w:rsid w:val="00106F11"/>
    <w:rsid w:val="00112B28"/>
    <w:rsid w:val="00113FDF"/>
    <w:rsid w:val="00134C1A"/>
    <w:rsid w:val="00141FE7"/>
    <w:rsid w:val="001450F0"/>
    <w:rsid w:val="0015086D"/>
    <w:rsid w:val="00150E46"/>
    <w:rsid w:val="00151DAC"/>
    <w:rsid w:val="00154B06"/>
    <w:rsid w:val="00154B95"/>
    <w:rsid w:val="00156026"/>
    <w:rsid w:val="001574B6"/>
    <w:rsid w:val="00157844"/>
    <w:rsid w:val="00163073"/>
    <w:rsid w:val="001650F7"/>
    <w:rsid w:val="00165242"/>
    <w:rsid w:val="00170507"/>
    <w:rsid w:val="001713AB"/>
    <w:rsid w:val="001808FA"/>
    <w:rsid w:val="00181A37"/>
    <w:rsid w:val="00184344"/>
    <w:rsid w:val="0019036C"/>
    <w:rsid w:val="00190C90"/>
    <w:rsid w:val="00195A1C"/>
    <w:rsid w:val="001979CD"/>
    <w:rsid w:val="001A363E"/>
    <w:rsid w:val="001A3DA6"/>
    <w:rsid w:val="001A4139"/>
    <w:rsid w:val="001B0654"/>
    <w:rsid w:val="001B19F1"/>
    <w:rsid w:val="001B2CB1"/>
    <w:rsid w:val="001C7149"/>
    <w:rsid w:val="001C78E4"/>
    <w:rsid w:val="001C7963"/>
    <w:rsid w:val="001D4CB9"/>
    <w:rsid w:val="001D6AA5"/>
    <w:rsid w:val="001E5762"/>
    <w:rsid w:val="001F0AE4"/>
    <w:rsid w:val="001F1895"/>
    <w:rsid w:val="001F2DE6"/>
    <w:rsid w:val="001F6FB7"/>
    <w:rsid w:val="001F74D1"/>
    <w:rsid w:val="00202449"/>
    <w:rsid w:val="0020288F"/>
    <w:rsid w:val="00202A54"/>
    <w:rsid w:val="0020494D"/>
    <w:rsid w:val="00207AC1"/>
    <w:rsid w:val="0021233C"/>
    <w:rsid w:val="002152BE"/>
    <w:rsid w:val="002167C7"/>
    <w:rsid w:val="00221796"/>
    <w:rsid w:val="0023157C"/>
    <w:rsid w:val="00232226"/>
    <w:rsid w:val="00232ECE"/>
    <w:rsid w:val="00237438"/>
    <w:rsid w:val="00242043"/>
    <w:rsid w:val="00244518"/>
    <w:rsid w:val="00251B87"/>
    <w:rsid w:val="00252B96"/>
    <w:rsid w:val="00253A3A"/>
    <w:rsid w:val="00255CDE"/>
    <w:rsid w:val="002564C8"/>
    <w:rsid w:val="0025708C"/>
    <w:rsid w:val="002607C6"/>
    <w:rsid w:val="00262007"/>
    <w:rsid w:val="00265E92"/>
    <w:rsid w:val="002708C2"/>
    <w:rsid w:val="00271795"/>
    <w:rsid w:val="00271AF4"/>
    <w:rsid w:val="00273E53"/>
    <w:rsid w:val="00282D49"/>
    <w:rsid w:val="002857CE"/>
    <w:rsid w:val="00290B40"/>
    <w:rsid w:val="00295C6C"/>
    <w:rsid w:val="002A7A74"/>
    <w:rsid w:val="002C1B03"/>
    <w:rsid w:val="002C4053"/>
    <w:rsid w:val="002C6423"/>
    <w:rsid w:val="002C7CE6"/>
    <w:rsid w:val="002C7E56"/>
    <w:rsid w:val="002D52D8"/>
    <w:rsid w:val="002E2F58"/>
    <w:rsid w:val="002F0943"/>
    <w:rsid w:val="002F0A19"/>
    <w:rsid w:val="002F0DAB"/>
    <w:rsid w:val="002F1C3B"/>
    <w:rsid w:val="002F6323"/>
    <w:rsid w:val="002F7ECE"/>
    <w:rsid w:val="0030787D"/>
    <w:rsid w:val="00311A6B"/>
    <w:rsid w:val="00312AB5"/>
    <w:rsid w:val="003131B9"/>
    <w:rsid w:val="003161D9"/>
    <w:rsid w:val="0032107F"/>
    <w:rsid w:val="00321584"/>
    <w:rsid w:val="003312D2"/>
    <w:rsid w:val="0033174E"/>
    <w:rsid w:val="00333076"/>
    <w:rsid w:val="003355C7"/>
    <w:rsid w:val="00340BE0"/>
    <w:rsid w:val="00343BC4"/>
    <w:rsid w:val="0035546B"/>
    <w:rsid w:val="0035600F"/>
    <w:rsid w:val="00357677"/>
    <w:rsid w:val="00362639"/>
    <w:rsid w:val="00371B24"/>
    <w:rsid w:val="0037549E"/>
    <w:rsid w:val="00382626"/>
    <w:rsid w:val="00386B7E"/>
    <w:rsid w:val="003876FF"/>
    <w:rsid w:val="003879DA"/>
    <w:rsid w:val="0039567C"/>
    <w:rsid w:val="00395735"/>
    <w:rsid w:val="003A3FB5"/>
    <w:rsid w:val="003B08C1"/>
    <w:rsid w:val="003B5759"/>
    <w:rsid w:val="003B739D"/>
    <w:rsid w:val="003C38C6"/>
    <w:rsid w:val="003D097C"/>
    <w:rsid w:val="003D0D18"/>
    <w:rsid w:val="003D2CCF"/>
    <w:rsid w:val="003E562B"/>
    <w:rsid w:val="003F5612"/>
    <w:rsid w:val="003F65C5"/>
    <w:rsid w:val="003F6685"/>
    <w:rsid w:val="003F6845"/>
    <w:rsid w:val="00404264"/>
    <w:rsid w:val="00405736"/>
    <w:rsid w:val="004119CF"/>
    <w:rsid w:val="00415999"/>
    <w:rsid w:val="0042013B"/>
    <w:rsid w:val="00423ECB"/>
    <w:rsid w:val="00425791"/>
    <w:rsid w:val="00432ED9"/>
    <w:rsid w:val="00434DBA"/>
    <w:rsid w:val="004374DA"/>
    <w:rsid w:val="0044112A"/>
    <w:rsid w:val="004441DD"/>
    <w:rsid w:val="00447E95"/>
    <w:rsid w:val="0046366A"/>
    <w:rsid w:val="004639BB"/>
    <w:rsid w:val="004712DB"/>
    <w:rsid w:val="00485381"/>
    <w:rsid w:val="00492AAF"/>
    <w:rsid w:val="00492CDB"/>
    <w:rsid w:val="004A07A9"/>
    <w:rsid w:val="004A153F"/>
    <w:rsid w:val="004A5514"/>
    <w:rsid w:val="004B3149"/>
    <w:rsid w:val="004B34F0"/>
    <w:rsid w:val="004B3EA5"/>
    <w:rsid w:val="004B4972"/>
    <w:rsid w:val="004B55DB"/>
    <w:rsid w:val="004B70CB"/>
    <w:rsid w:val="004B7D4C"/>
    <w:rsid w:val="004C5517"/>
    <w:rsid w:val="004C6C36"/>
    <w:rsid w:val="004C7771"/>
    <w:rsid w:val="004D14BE"/>
    <w:rsid w:val="004D4337"/>
    <w:rsid w:val="004D6ED8"/>
    <w:rsid w:val="004E1FA3"/>
    <w:rsid w:val="004E2F73"/>
    <w:rsid w:val="004F3823"/>
    <w:rsid w:val="004F4DED"/>
    <w:rsid w:val="005040B9"/>
    <w:rsid w:val="005047FF"/>
    <w:rsid w:val="00510AA8"/>
    <w:rsid w:val="00513AAA"/>
    <w:rsid w:val="005301B7"/>
    <w:rsid w:val="005308AA"/>
    <w:rsid w:val="00533D9F"/>
    <w:rsid w:val="00540338"/>
    <w:rsid w:val="00541D94"/>
    <w:rsid w:val="005433E2"/>
    <w:rsid w:val="00547DA6"/>
    <w:rsid w:val="00557E4B"/>
    <w:rsid w:val="00564290"/>
    <w:rsid w:val="00571D9D"/>
    <w:rsid w:val="00576CCD"/>
    <w:rsid w:val="00581285"/>
    <w:rsid w:val="00584C73"/>
    <w:rsid w:val="00585AFC"/>
    <w:rsid w:val="00590F4E"/>
    <w:rsid w:val="005954DD"/>
    <w:rsid w:val="005A01E6"/>
    <w:rsid w:val="005A05CF"/>
    <w:rsid w:val="005A1337"/>
    <w:rsid w:val="005A266C"/>
    <w:rsid w:val="005A4160"/>
    <w:rsid w:val="005A4EF0"/>
    <w:rsid w:val="005A524F"/>
    <w:rsid w:val="005B4EEE"/>
    <w:rsid w:val="005B539C"/>
    <w:rsid w:val="005B600B"/>
    <w:rsid w:val="005C3B54"/>
    <w:rsid w:val="005C3DCF"/>
    <w:rsid w:val="005D33F8"/>
    <w:rsid w:val="005D69CA"/>
    <w:rsid w:val="005D7172"/>
    <w:rsid w:val="005E1E87"/>
    <w:rsid w:val="005E295E"/>
    <w:rsid w:val="005E4FBE"/>
    <w:rsid w:val="00601470"/>
    <w:rsid w:val="00614BE0"/>
    <w:rsid w:val="006169BE"/>
    <w:rsid w:val="006309AE"/>
    <w:rsid w:val="00631867"/>
    <w:rsid w:val="006318D1"/>
    <w:rsid w:val="006326D0"/>
    <w:rsid w:val="00633B9B"/>
    <w:rsid w:val="0063495F"/>
    <w:rsid w:val="0063520D"/>
    <w:rsid w:val="00641E65"/>
    <w:rsid w:val="00647871"/>
    <w:rsid w:val="00650C4B"/>
    <w:rsid w:val="0065331E"/>
    <w:rsid w:val="006533A7"/>
    <w:rsid w:val="00653468"/>
    <w:rsid w:val="0065401B"/>
    <w:rsid w:val="0065602B"/>
    <w:rsid w:val="0065780D"/>
    <w:rsid w:val="006630B8"/>
    <w:rsid w:val="006632C0"/>
    <w:rsid w:val="0066375A"/>
    <w:rsid w:val="00671C61"/>
    <w:rsid w:val="00671E84"/>
    <w:rsid w:val="006904A5"/>
    <w:rsid w:val="00697277"/>
    <w:rsid w:val="006A03BB"/>
    <w:rsid w:val="006B787D"/>
    <w:rsid w:val="006C4325"/>
    <w:rsid w:val="006C6A5E"/>
    <w:rsid w:val="006D1E6F"/>
    <w:rsid w:val="006D2565"/>
    <w:rsid w:val="006E0D3C"/>
    <w:rsid w:val="006E3B23"/>
    <w:rsid w:val="006E3D97"/>
    <w:rsid w:val="006E66C5"/>
    <w:rsid w:val="006E73B7"/>
    <w:rsid w:val="006F7069"/>
    <w:rsid w:val="00700D23"/>
    <w:rsid w:val="0070435C"/>
    <w:rsid w:val="00704444"/>
    <w:rsid w:val="00716BA8"/>
    <w:rsid w:val="00722510"/>
    <w:rsid w:val="00723CB8"/>
    <w:rsid w:val="007268BB"/>
    <w:rsid w:val="0073395F"/>
    <w:rsid w:val="00742467"/>
    <w:rsid w:val="007452F5"/>
    <w:rsid w:val="007465B9"/>
    <w:rsid w:val="0074733E"/>
    <w:rsid w:val="00753EF2"/>
    <w:rsid w:val="00757916"/>
    <w:rsid w:val="00763078"/>
    <w:rsid w:val="00765B2B"/>
    <w:rsid w:val="0076696F"/>
    <w:rsid w:val="00772922"/>
    <w:rsid w:val="00773A61"/>
    <w:rsid w:val="007754E1"/>
    <w:rsid w:val="00775E70"/>
    <w:rsid w:val="00790958"/>
    <w:rsid w:val="00791B59"/>
    <w:rsid w:val="00791C69"/>
    <w:rsid w:val="007A18E0"/>
    <w:rsid w:val="007A5BB3"/>
    <w:rsid w:val="007B0EFD"/>
    <w:rsid w:val="007B110D"/>
    <w:rsid w:val="007B122A"/>
    <w:rsid w:val="007C016F"/>
    <w:rsid w:val="007C119C"/>
    <w:rsid w:val="007C6F74"/>
    <w:rsid w:val="007D69FD"/>
    <w:rsid w:val="007E4460"/>
    <w:rsid w:val="007F16FB"/>
    <w:rsid w:val="007F4A44"/>
    <w:rsid w:val="00800E39"/>
    <w:rsid w:val="00813139"/>
    <w:rsid w:val="00814D46"/>
    <w:rsid w:val="00817095"/>
    <w:rsid w:val="00817B20"/>
    <w:rsid w:val="00821794"/>
    <w:rsid w:val="008223D7"/>
    <w:rsid w:val="00833DCA"/>
    <w:rsid w:val="008367AC"/>
    <w:rsid w:val="00836BC3"/>
    <w:rsid w:val="00837446"/>
    <w:rsid w:val="008403D7"/>
    <w:rsid w:val="00845B51"/>
    <w:rsid w:val="008477DF"/>
    <w:rsid w:val="00852145"/>
    <w:rsid w:val="00854F4E"/>
    <w:rsid w:val="008552A9"/>
    <w:rsid w:val="008565B2"/>
    <w:rsid w:val="008600D6"/>
    <w:rsid w:val="00862698"/>
    <w:rsid w:val="008735BE"/>
    <w:rsid w:val="00880653"/>
    <w:rsid w:val="0089069F"/>
    <w:rsid w:val="00892B56"/>
    <w:rsid w:val="00895DDC"/>
    <w:rsid w:val="00897BE2"/>
    <w:rsid w:val="00897F24"/>
    <w:rsid w:val="008A1359"/>
    <w:rsid w:val="008A4D02"/>
    <w:rsid w:val="008A6E16"/>
    <w:rsid w:val="008B5AB2"/>
    <w:rsid w:val="008B7931"/>
    <w:rsid w:val="008D1648"/>
    <w:rsid w:val="008D1D9F"/>
    <w:rsid w:val="008D3038"/>
    <w:rsid w:val="008D3491"/>
    <w:rsid w:val="008D4424"/>
    <w:rsid w:val="008D69BE"/>
    <w:rsid w:val="008E06E9"/>
    <w:rsid w:val="008E1ECB"/>
    <w:rsid w:val="008E4B4F"/>
    <w:rsid w:val="008F00D4"/>
    <w:rsid w:val="008F0615"/>
    <w:rsid w:val="008F0B6B"/>
    <w:rsid w:val="008F3DA4"/>
    <w:rsid w:val="008F567C"/>
    <w:rsid w:val="008F5B98"/>
    <w:rsid w:val="00903909"/>
    <w:rsid w:val="009107C9"/>
    <w:rsid w:val="00911529"/>
    <w:rsid w:val="00911AE2"/>
    <w:rsid w:val="00913B45"/>
    <w:rsid w:val="009146A1"/>
    <w:rsid w:val="00915EF4"/>
    <w:rsid w:val="0092059B"/>
    <w:rsid w:val="00922517"/>
    <w:rsid w:val="00924058"/>
    <w:rsid w:val="00927605"/>
    <w:rsid w:val="009371F0"/>
    <w:rsid w:val="0094004B"/>
    <w:rsid w:val="0095480F"/>
    <w:rsid w:val="009554E2"/>
    <w:rsid w:val="0096027C"/>
    <w:rsid w:val="00962557"/>
    <w:rsid w:val="00965EB1"/>
    <w:rsid w:val="00967AB7"/>
    <w:rsid w:val="00971185"/>
    <w:rsid w:val="00974DF2"/>
    <w:rsid w:val="0097614A"/>
    <w:rsid w:val="009826C0"/>
    <w:rsid w:val="00982E2E"/>
    <w:rsid w:val="00983AD8"/>
    <w:rsid w:val="009846F2"/>
    <w:rsid w:val="0098551F"/>
    <w:rsid w:val="009865B4"/>
    <w:rsid w:val="00990133"/>
    <w:rsid w:val="00991DAA"/>
    <w:rsid w:val="009961A5"/>
    <w:rsid w:val="009B426A"/>
    <w:rsid w:val="009B42B3"/>
    <w:rsid w:val="009B4565"/>
    <w:rsid w:val="009B523A"/>
    <w:rsid w:val="009C210C"/>
    <w:rsid w:val="009C4CAA"/>
    <w:rsid w:val="009C5597"/>
    <w:rsid w:val="009C59DD"/>
    <w:rsid w:val="009D568F"/>
    <w:rsid w:val="009D5707"/>
    <w:rsid w:val="009D7CE8"/>
    <w:rsid w:val="009E1B7E"/>
    <w:rsid w:val="009E22F0"/>
    <w:rsid w:val="009E5B2D"/>
    <w:rsid w:val="009E60AA"/>
    <w:rsid w:val="00A01D5A"/>
    <w:rsid w:val="00A02CC6"/>
    <w:rsid w:val="00A077EC"/>
    <w:rsid w:val="00A10BED"/>
    <w:rsid w:val="00A11E5A"/>
    <w:rsid w:val="00A21FE7"/>
    <w:rsid w:val="00A31806"/>
    <w:rsid w:val="00A370EF"/>
    <w:rsid w:val="00A37411"/>
    <w:rsid w:val="00A42CB2"/>
    <w:rsid w:val="00A42D15"/>
    <w:rsid w:val="00A42EDF"/>
    <w:rsid w:val="00A4355B"/>
    <w:rsid w:val="00A445B3"/>
    <w:rsid w:val="00A531EA"/>
    <w:rsid w:val="00A5338F"/>
    <w:rsid w:val="00A576D6"/>
    <w:rsid w:val="00A57D81"/>
    <w:rsid w:val="00A60479"/>
    <w:rsid w:val="00A61708"/>
    <w:rsid w:val="00A637CD"/>
    <w:rsid w:val="00A651A2"/>
    <w:rsid w:val="00A675CF"/>
    <w:rsid w:val="00A70DF3"/>
    <w:rsid w:val="00A71C12"/>
    <w:rsid w:val="00A744BC"/>
    <w:rsid w:val="00A75E86"/>
    <w:rsid w:val="00A800D1"/>
    <w:rsid w:val="00A82311"/>
    <w:rsid w:val="00A87512"/>
    <w:rsid w:val="00A90480"/>
    <w:rsid w:val="00A95071"/>
    <w:rsid w:val="00A95CE9"/>
    <w:rsid w:val="00A97568"/>
    <w:rsid w:val="00AA02B1"/>
    <w:rsid w:val="00AA09DA"/>
    <w:rsid w:val="00AA370E"/>
    <w:rsid w:val="00AA519A"/>
    <w:rsid w:val="00AB48A8"/>
    <w:rsid w:val="00AC5565"/>
    <w:rsid w:val="00AC6409"/>
    <w:rsid w:val="00AD2A0E"/>
    <w:rsid w:val="00AD44FA"/>
    <w:rsid w:val="00AD72D1"/>
    <w:rsid w:val="00AE19C0"/>
    <w:rsid w:val="00AE35F8"/>
    <w:rsid w:val="00AE5F21"/>
    <w:rsid w:val="00AF0F4D"/>
    <w:rsid w:val="00AF7A0D"/>
    <w:rsid w:val="00B042CD"/>
    <w:rsid w:val="00B05C91"/>
    <w:rsid w:val="00B06F54"/>
    <w:rsid w:val="00B07C49"/>
    <w:rsid w:val="00B1189F"/>
    <w:rsid w:val="00B1268E"/>
    <w:rsid w:val="00B16650"/>
    <w:rsid w:val="00B25A67"/>
    <w:rsid w:val="00B25F8B"/>
    <w:rsid w:val="00B32D1D"/>
    <w:rsid w:val="00B40670"/>
    <w:rsid w:val="00B433CB"/>
    <w:rsid w:val="00B51270"/>
    <w:rsid w:val="00B52B5E"/>
    <w:rsid w:val="00B53356"/>
    <w:rsid w:val="00B67340"/>
    <w:rsid w:val="00B70386"/>
    <w:rsid w:val="00B81FB5"/>
    <w:rsid w:val="00BA2516"/>
    <w:rsid w:val="00BB4A0C"/>
    <w:rsid w:val="00BB4EC7"/>
    <w:rsid w:val="00BC0C3D"/>
    <w:rsid w:val="00BC23B7"/>
    <w:rsid w:val="00BC29B5"/>
    <w:rsid w:val="00BC5A9C"/>
    <w:rsid w:val="00BC7E7D"/>
    <w:rsid w:val="00BD161C"/>
    <w:rsid w:val="00BD2A57"/>
    <w:rsid w:val="00BD5BAB"/>
    <w:rsid w:val="00BE3A35"/>
    <w:rsid w:val="00BE6116"/>
    <w:rsid w:val="00BE7E2D"/>
    <w:rsid w:val="00BF19E7"/>
    <w:rsid w:val="00BF383A"/>
    <w:rsid w:val="00C002A3"/>
    <w:rsid w:val="00C01446"/>
    <w:rsid w:val="00C035DF"/>
    <w:rsid w:val="00C13BE7"/>
    <w:rsid w:val="00C16049"/>
    <w:rsid w:val="00C177F9"/>
    <w:rsid w:val="00C21394"/>
    <w:rsid w:val="00C21CE8"/>
    <w:rsid w:val="00C23CA6"/>
    <w:rsid w:val="00C2690E"/>
    <w:rsid w:val="00C3328D"/>
    <w:rsid w:val="00C35081"/>
    <w:rsid w:val="00C42E87"/>
    <w:rsid w:val="00C467DF"/>
    <w:rsid w:val="00C51094"/>
    <w:rsid w:val="00C60F70"/>
    <w:rsid w:val="00C644AE"/>
    <w:rsid w:val="00C6536E"/>
    <w:rsid w:val="00C67550"/>
    <w:rsid w:val="00C70D29"/>
    <w:rsid w:val="00C71F34"/>
    <w:rsid w:val="00C76C49"/>
    <w:rsid w:val="00C809F3"/>
    <w:rsid w:val="00C869F9"/>
    <w:rsid w:val="00C91894"/>
    <w:rsid w:val="00CA52AE"/>
    <w:rsid w:val="00CC16A1"/>
    <w:rsid w:val="00CC2C66"/>
    <w:rsid w:val="00CC408D"/>
    <w:rsid w:val="00CC5281"/>
    <w:rsid w:val="00CC5BD3"/>
    <w:rsid w:val="00CC6662"/>
    <w:rsid w:val="00CC6A20"/>
    <w:rsid w:val="00CD0068"/>
    <w:rsid w:val="00CD172C"/>
    <w:rsid w:val="00CD4B0F"/>
    <w:rsid w:val="00CD6250"/>
    <w:rsid w:val="00CE0EE8"/>
    <w:rsid w:val="00CE144E"/>
    <w:rsid w:val="00CE4AE9"/>
    <w:rsid w:val="00CF040D"/>
    <w:rsid w:val="00D05DCB"/>
    <w:rsid w:val="00D07245"/>
    <w:rsid w:val="00D1088F"/>
    <w:rsid w:val="00D14516"/>
    <w:rsid w:val="00D20D8B"/>
    <w:rsid w:val="00D32B17"/>
    <w:rsid w:val="00D3336E"/>
    <w:rsid w:val="00D34ADD"/>
    <w:rsid w:val="00D36FD2"/>
    <w:rsid w:val="00D449E5"/>
    <w:rsid w:val="00D6112D"/>
    <w:rsid w:val="00D62AF1"/>
    <w:rsid w:val="00D63D81"/>
    <w:rsid w:val="00D649D1"/>
    <w:rsid w:val="00D70B32"/>
    <w:rsid w:val="00D70C2B"/>
    <w:rsid w:val="00D75A14"/>
    <w:rsid w:val="00D75CC9"/>
    <w:rsid w:val="00D769BE"/>
    <w:rsid w:val="00D83880"/>
    <w:rsid w:val="00D84C75"/>
    <w:rsid w:val="00D862FB"/>
    <w:rsid w:val="00D90A1B"/>
    <w:rsid w:val="00D9147A"/>
    <w:rsid w:val="00D93F4C"/>
    <w:rsid w:val="00DA070A"/>
    <w:rsid w:val="00DA5698"/>
    <w:rsid w:val="00DA7512"/>
    <w:rsid w:val="00DA7B39"/>
    <w:rsid w:val="00DB5035"/>
    <w:rsid w:val="00DC0A0E"/>
    <w:rsid w:val="00DC4032"/>
    <w:rsid w:val="00DD2D69"/>
    <w:rsid w:val="00DF05BF"/>
    <w:rsid w:val="00DF15B9"/>
    <w:rsid w:val="00DF4D41"/>
    <w:rsid w:val="00DF51F2"/>
    <w:rsid w:val="00DF5A6D"/>
    <w:rsid w:val="00DF6629"/>
    <w:rsid w:val="00DF6668"/>
    <w:rsid w:val="00E04052"/>
    <w:rsid w:val="00E32786"/>
    <w:rsid w:val="00E37CA6"/>
    <w:rsid w:val="00E37F88"/>
    <w:rsid w:val="00E433BF"/>
    <w:rsid w:val="00E46A6F"/>
    <w:rsid w:val="00E541AD"/>
    <w:rsid w:val="00E54328"/>
    <w:rsid w:val="00E61044"/>
    <w:rsid w:val="00E672BB"/>
    <w:rsid w:val="00E67FF7"/>
    <w:rsid w:val="00E7068D"/>
    <w:rsid w:val="00E72F4A"/>
    <w:rsid w:val="00E73BAE"/>
    <w:rsid w:val="00E74AEF"/>
    <w:rsid w:val="00E94141"/>
    <w:rsid w:val="00E94AFA"/>
    <w:rsid w:val="00EA0BD7"/>
    <w:rsid w:val="00EA73FA"/>
    <w:rsid w:val="00EB01B4"/>
    <w:rsid w:val="00EB3187"/>
    <w:rsid w:val="00EC2711"/>
    <w:rsid w:val="00EC2C6C"/>
    <w:rsid w:val="00ED11B5"/>
    <w:rsid w:val="00ED1B65"/>
    <w:rsid w:val="00ED27EE"/>
    <w:rsid w:val="00ED3801"/>
    <w:rsid w:val="00ED5F31"/>
    <w:rsid w:val="00EE0731"/>
    <w:rsid w:val="00EE23CF"/>
    <w:rsid w:val="00EE47E9"/>
    <w:rsid w:val="00EE56B1"/>
    <w:rsid w:val="00EE7C4A"/>
    <w:rsid w:val="00EF2CB3"/>
    <w:rsid w:val="00EF33AC"/>
    <w:rsid w:val="00EF5029"/>
    <w:rsid w:val="00EF5D10"/>
    <w:rsid w:val="00F021D5"/>
    <w:rsid w:val="00F02F90"/>
    <w:rsid w:val="00F0305D"/>
    <w:rsid w:val="00F066F1"/>
    <w:rsid w:val="00F124B1"/>
    <w:rsid w:val="00F141D6"/>
    <w:rsid w:val="00F14EDD"/>
    <w:rsid w:val="00F20927"/>
    <w:rsid w:val="00F23A66"/>
    <w:rsid w:val="00F2496F"/>
    <w:rsid w:val="00F27191"/>
    <w:rsid w:val="00F352A7"/>
    <w:rsid w:val="00F37DD3"/>
    <w:rsid w:val="00F5017F"/>
    <w:rsid w:val="00F56FA2"/>
    <w:rsid w:val="00F61C2C"/>
    <w:rsid w:val="00F620A0"/>
    <w:rsid w:val="00F631E0"/>
    <w:rsid w:val="00F704E0"/>
    <w:rsid w:val="00F725C4"/>
    <w:rsid w:val="00F87EA7"/>
    <w:rsid w:val="00F9051E"/>
    <w:rsid w:val="00F92D91"/>
    <w:rsid w:val="00FA1F2E"/>
    <w:rsid w:val="00FB5079"/>
    <w:rsid w:val="00FC55F0"/>
    <w:rsid w:val="00FC5A3F"/>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lsdException w:name="Emphasis" w:semiHidden="0" w:uiPriority="20" w:unhideWhenUsed="0"/>
    <w:lsdException w:name="Plain Text" w:uiPriority="0"/>
    <w:lsdException w:name="Table Grid"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6A03BB"/>
    <w:pPr>
      <w:ind w:left="720"/>
      <w:contextualSpacing/>
    </w:pPr>
  </w:style>
  <w:style w:type="paragraph" w:styleId="NoSpacing">
    <w:name w:val="No Spacing"/>
    <w:uiPriority w:val="1"/>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List Paragraph1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styleId="Title">
    <w:name w:val="Title"/>
    <w:aliases w:val="Judul Artikel"/>
    <w:basedOn w:val="Normal"/>
    <w:next w:val="Normal"/>
    <w:link w:val="TitleChar"/>
    <w:uiPriority w:val="10"/>
    <w:qFormat/>
    <w:rsid w:val="0032107F"/>
    <w:pPr>
      <w:spacing w:after="0" w:line="240" w:lineRule="auto"/>
      <w:contextualSpacing/>
      <w:jc w:val="center"/>
    </w:pPr>
    <w:rPr>
      <w:rFonts w:ascii="Times New Roman" w:eastAsiaTheme="majorEastAsia" w:hAnsi="Times New Roman" w:cstheme="majorBidi"/>
      <w:b/>
      <w:spacing w:val="5"/>
      <w:kern w:val="28"/>
      <w:sz w:val="32"/>
      <w:szCs w:val="52"/>
    </w:rPr>
  </w:style>
  <w:style w:type="character" w:customStyle="1" w:styleId="TitleChar">
    <w:name w:val="Title Char"/>
    <w:aliases w:val="Judul Artikel Char"/>
    <w:basedOn w:val="DefaultParagraphFont"/>
    <w:link w:val="Title"/>
    <w:uiPriority w:val="10"/>
    <w:rsid w:val="0032107F"/>
    <w:rPr>
      <w:rFonts w:ascii="Times New Roman" w:eastAsiaTheme="majorEastAsia" w:hAnsi="Times New Roman" w:cstheme="majorBidi"/>
      <w:b/>
      <w:spacing w:val="5"/>
      <w:kern w:val="28"/>
      <w:sz w:val="32"/>
      <w:szCs w:val="52"/>
    </w:rPr>
  </w:style>
  <w:style w:type="paragraph" w:customStyle="1" w:styleId="Author">
    <w:name w:val="Author"/>
    <w:basedOn w:val="Normal"/>
    <w:next w:val="Normal"/>
    <w:qFormat/>
    <w:rsid w:val="00671E84"/>
    <w:pPr>
      <w:spacing w:before="240" w:after="120" w:line="240" w:lineRule="auto"/>
      <w:jc w:val="center"/>
    </w:pPr>
    <w:rPr>
      <w:rFonts w:ascii="Times New Roman" w:hAnsi="Times New Roman" w:cs="Times New Roman"/>
      <w:color w:val="000000" w:themeColor="text1"/>
      <w:sz w:val="24"/>
      <w:szCs w:val="24"/>
      <w:lang w:val="en-US"/>
    </w:rPr>
  </w:style>
  <w:style w:type="paragraph" w:customStyle="1" w:styleId="Afiliasi">
    <w:name w:val="Afiliasi"/>
    <w:basedOn w:val="Normal"/>
    <w:next w:val="Normal"/>
    <w:qFormat/>
    <w:rsid w:val="00671E84"/>
    <w:pPr>
      <w:spacing w:after="0" w:line="240" w:lineRule="auto"/>
      <w:jc w:val="center"/>
    </w:pPr>
    <w:rPr>
      <w:rFonts w:ascii="Times New Roman" w:hAnsi="Times New Roman" w:cs="Times New Roman"/>
      <w:szCs w:val="24"/>
      <w:vertAlign w:val="superscript"/>
      <w:lang w:val="en-US"/>
    </w:rPr>
  </w:style>
  <w:style w:type="paragraph" w:customStyle="1" w:styleId="Email">
    <w:name w:val="Email"/>
    <w:basedOn w:val="Normal"/>
    <w:next w:val="Normal"/>
    <w:qFormat/>
    <w:rsid w:val="00671E84"/>
    <w:pPr>
      <w:spacing w:after="220" w:line="240" w:lineRule="auto"/>
      <w:jc w:val="center"/>
    </w:pPr>
    <w:rPr>
      <w:rFonts w:ascii="Times New Roman" w:hAnsi="Times New Roman" w:cs="Times New Roman"/>
      <w:szCs w:val="20"/>
      <w:vertAlign w:val="superscript"/>
      <w:lang w:val="en-US"/>
    </w:rPr>
  </w:style>
  <w:style w:type="paragraph" w:customStyle="1" w:styleId="PublishedDate">
    <w:name w:val="Published Date"/>
    <w:basedOn w:val="Normal"/>
    <w:next w:val="Normal"/>
    <w:qFormat/>
    <w:rsid w:val="00671E84"/>
    <w:pPr>
      <w:spacing w:after="240" w:line="240" w:lineRule="auto"/>
      <w:jc w:val="center"/>
    </w:pPr>
    <w:rPr>
      <w:rFonts w:ascii="Times New Roman" w:hAnsi="Times New Roman" w:cs="Times New Roman"/>
    </w:rPr>
  </w:style>
  <w:style w:type="paragraph" w:customStyle="1" w:styleId="AbstractTitle">
    <w:name w:val="Abstract Title"/>
    <w:basedOn w:val="Normal"/>
    <w:next w:val="Normal"/>
    <w:qFormat/>
    <w:rsid w:val="00671E84"/>
    <w:pPr>
      <w:spacing w:after="60" w:line="240" w:lineRule="auto"/>
    </w:pPr>
    <w:rPr>
      <w:rFonts w:ascii="Times New Roman" w:hAnsi="Times New Roman" w:cs="Times New Roman"/>
      <w:b/>
      <w:sz w:val="24"/>
      <w:szCs w:val="24"/>
      <w:lang w:val="en-US"/>
    </w:rPr>
  </w:style>
  <w:style w:type="paragraph" w:customStyle="1" w:styleId="Abstract">
    <w:name w:val="Abstract"/>
    <w:basedOn w:val="Normal"/>
    <w:next w:val="Normal"/>
    <w:qFormat/>
    <w:rsid w:val="00671E84"/>
    <w:pPr>
      <w:tabs>
        <w:tab w:val="left" w:pos="0"/>
      </w:tabs>
      <w:spacing w:after="60" w:line="240" w:lineRule="auto"/>
      <w:jc w:val="both"/>
    </w:pPr>
    <w:rPr>
      <w:rFonts w:ascii="Times New Roman" w:hAnsi="Times New Roman" w:cs="Times New Roman"/>
      <w:color w:val="111111"/>
      <w:szCs w:val="24"/>
    </w:rPr>
  </w:style>
  <w:style w:type="paragraph" w:customStyle="1" w:styleId="Keywords">
    <w:name w:val="Keywords"/>
    <w:basedOn w:val="Normal"/>
    <w:next w:val="Normal"/>
    <w:qFormat/>
    <w:rsid w:val="0074733E"/>
    <w:pPr>
      <w:tabs>
        <w:tab w:val="left" w:pos="1134"/>
      </w:tabs>
      <w:spacing w:after="260" w:line="240" w:lineRule="auto"/>
      <w:ind w:left="1349" w:hanging="1349"/>
      <w:jc w:val="both"/>
    </w:pPr>
    <w:rPr>
      <w:rFonts w:ascii="Times New Roman" w:eastAsia="Times New Roman" w:hAnsi="Times New Roman" w:cs="Times New Roman"/>
      <w:sz w:val="20"/>
      <w:szCs w:val="20"/>
      <w:lang w:val="en-US"/>
    </w:rPr>
  </w:style>
  <w:style w:type="paragraph" w:customStyle="1" w:styleId="PENDAHULUAN">
    <w:name w:val="PENDAHULUAN"/>
    <w:basedOn w:val="Normal"/>
    <w:next w:val="Normal"/>
    <w:qFormat/>
    <w:rsid w:val="0074733E"/>
    <w:pPr>
      <w:spacing w:before="480" w:after="100" w:line="240" w:lineRule="auto"/>
    </w:pPr>
    <w:rPr>
      <w:rFonts w:ascii="Times New Roman" w:hAnsi="Times New Roman" w:cs="Times New Roman"/>
      <w:b/>
      <w:caps/>
      <w:noProof/>
      <w:sz w:val="24"/>
      <w:szCs w:val="24"/>
    </w:rPr>
  </w:style>
  <w:style w:type="paragraph" w:customStyle="1" w:styleId="IsiTeks">
    <w:name w:val="Isi Teks"/>
    <w:basedOn w:val="Normal"/>
    <w:next w:val="Normal"/>
    <w:link w:val="IsiTeksChar"/>
    <w:qFormat/>
    <w:rsid w:val="0074733E"/>
    <w:pPr>
      <w:spacing w:after="240" w:line="240" w:lineRule="auto"/>
      <w:jc w:val="both"/>
    </w:pPr>
    <w:rPr>
      <w:rFonts w:ascii="Times New Roman" w:hAnsi="Times New Roman" w:cs="Times New Roman"/>
      <w:color w:val="111111"/>
      <w:sz w:val="24"/>
      <w:szCs w:val="14"/>
      <w:shd w:val="clear" w:color="auto" w:fill="FCFFFF"/>
    </w:rPr>
  </w:style>
  <w:style w:type="paragraph" w:customStyle="1" w:styleId="Picture">
    <w:name w:val="Picture"/>
    <w:basedOn w:val="Normal"/>
    <w:next w:val="Normal"/>
    <w:qFormat/>
    <w:rsid w:val="0074733E"/>
    <w:pPr>
      <w:tabs>
        <w:tab w:val="left" w:pos="0"/>
        <w:tab w:val="left" w:pos="2400"/>
      </w:tabs>
      <w:autoSpaceDE w:val="0"/>
      <w:autoSpaceDN w:val="0"/>
      <w:adjustRightInd w:val="0"/>
      <w:spacing w:after="120"/>
      <w:jc w:val="center"/>
    </w:pPr>
    <w:rPr>
      <w:rFonts w:ascii="Times New Roman" w:hAnsi="Times New Roman"/>
      <w:noProof/>
      <w:sz w:val="24"/>
      <w:szCs w:val="24"/>
      <w:lang w:val="en-US" w:eastAsia="en-US"/>
    </w:rPr>
  </w:style>
  <w:style w:type="paragraph" w:customStyle="1" w:styleId="KetPictureTable">
    <w:name w:val="Ket Picture / Table"/>
    <w:basedOn w:val="Normal"/>
    <w:next w:val="Normal"/>
    <w:qFormat/>
    <w:rsid w:val="00371B24"/>
    <w:pPr>
      <w:spacing w:after="240" w:line="240" w:lineRule="auto"/>
      <w:contextualSpacing/>
      <w:jc w:val="center"/>
    </w:pPr>
    <w:rPr>
      <w:rFonts w:ascii="Times New Roman" w:hAnsi="Times New Roman"/>
      <w:b/>
      <w:sz w:val="24"/>
      <w:szCs w:val="24"/>
    </w:rPr>
  </w:style>
  <w:style w:type="paragraph" w:customStyle="1" w:styleId="SubPendahuluan">
    <w:name w:val="Sub Pendahuluan"/>
    <w:basedOn w:val="Normal"/>
    <w:next w:val="Normal"/>
    <w:qFormat/>
    <w:rsid w:val="00E433BF"/>
    <w:pPr>
      <w:spacing w:after="100" w:line="240" w:lineRule="auto"/>
      <w:jc w:val="both"/>
    </w:pPr>
    <w:rPr>
      <w:rFonts w:ascii="Times New Roman" w:hAnsi="Times New Roman" w:cs="Times New Roman"/>
      <w:b/>
      <w:sz w:val="24"/>
      <w:szCs w:val="24"/>
      <w:lang w:val="en-US"/>
    </w:rPr>
  </w:style>
  <w:style w:type="paragraph" w:customStyle="1" w:styleId="Table">
    <w:name w:val="Table"/>
    <w:basedOn w:val="Normal"/>
    <w:next w:val="Normal"/>
    <w:qFormat/>
    <w:rsid w:val="00E433BF"/>
    <w:pPr>
      <w:spacing w:after="0" w:line="240" w:lineRule="auto"/>
    </w:pPr>
    <w:rPr>
      <w:rFonts w:ascii="Times New Roman" w:hAnsi="Times New Roman"/>
      <w:sz w:val="24"/>
    </w:rPr>
  </w:style>
  <w:style w:type="paragraph" w:styleId="IntenseQuote">
    <w:name w:val="Intense Quote"/>
    <w:basedOn w:val="Normal"/>
    <w:next w:val="Normal"/>
    <w:link w:val="IntenseQuoteChar"/>
    <w:uiPriority w:val="30"/>
    <w:rsid w:val="00800E3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00E39"/>
    <w:rPr>
      <w:b/>
      <w:bCs/>
      <w:i/>
      <w:iCs/>
      <w:color w:val="4F81BD" w:themeColor="accent1"/>
    </w:rPr>
  </w:style>
  <w:style w:type="character" w:styleId="SubtleEmphasis">
    <w:name w:val="Subtle Emphasis"/>
    <w:basedOn w:val="DefaultParagraphFont"/>
    <w:uiPriority w:val="19"/>
    <w:rsid w:val="00800E39"/>
    <w:rPr>
      <w:i/>
      <w:iCs/>
      <w:color w:val="808080" w:themeColor="text1" w:themeTint="7F"/>
    </w:rPr>
  </w:style>
  <w:style w:type="character" w:styleId="IntenseEmphasis">
    <w:name w:val="Intense Emphasis"/>
    <w:basedOn w:val="DefaultParagraphFont"/>
    <w:uiPriority w:val="21"/>
    <w:rsid w:val="00800E39"/>
    <w:rPr>
      <w:b/>
      <w:bCs/>
      <w:i/>
      <w:iCs/>
      <w:color w:val="4F81BD" w:themeColor="accent1"/>
    </w:rPr>
  </w:style>
  <w:style w:type="paragraph" w:styleId="Quote">
    <w:name w:val="Quote"/>
    <w:basedOn w:val="Normal"/>
    <w:next w:val="Normal"/>
    <w:link w:val="QuoteChar"/>
    <w:uiPriority w:val="29"/>
    <w:rsid w:val="00800E39"/>
    <w:rPr>
      <w:i/>
      <w:iCs/>
      <w:color w:val="000000" w:themeColor="text1"/>
    </w:rPr>
  </w:style>
  <w:style w:type="character" w:customStyle="1" w:styleId="QuoteChar">
    <w:name w:val="Quote Char"/>
    <w:basedOn w:val="DefaultParagraphFont"/>
    <w:link w:val="Quote"/>
    <w:uiPriority w:val="29"/>
    <w:rsid w:val="00800E39"/>
    <w:rPr>
      <w:i/>
      <w:iCs/>
      <w:color w:val="000000" w:themeColor="text1"/>
    </w:rPr>
  </w:style>
  <w:style w:type="character" w:styleId="SubtleReference">
    <w:name w:val="Subtle Reference"/>
    <w:basedOn w:val="DefaultParagraphFont"/>
    <w:uiPriority w:val="31"/>
    <w:rsid w:val="00800E39"/>
    <w:rPr>
      <w:smallCaps/>
      <w:color w:val="C0504D" w:themeColor="accent2"/>
      <w:u w:val="single"/>
    </w:rPr>
  </w:style>
  <w:style w:type="character" w:styleId="IntenseReference">
    <w:name w:val="Intense Reference"/>
    <w:basedOn w:val="DefaultParagraphFont"/>
    <w:uiPriority w:val="32"/>
    <w:rsid w:val="00800E39"/>
    <w:rPr>
      <w:b/>
      <w:bCs/>
      <w:smallCaps/>
      <w:color w:val="C0504D" w:themeColor="accent2"/>
      <w:spacing w:val="5"/>
      <w:u w:val="single"/>
    </w:rPr>
  </w:style>
  <w:style w:type="character" w:styleId="BookTitle">
    <w:name w:val="Book Title"/>
    <w:basedOn w:val="DefaultParagraphFont"/>
    <w:uiPriority w:val="33"/>
    <w:rsid w:val="00800E39"/>
    <w:rPr>
      <w:b/>
      <w:bCs/>
      <w:smallCaps/>
      <w:spacing w:val="5"/>
    </w:rPr>
  </w:style>
  <w:style w:type="paragraph" w:customStyle="1" w:styleId="TemplateJPMI">
    <w:name w:val="Template JPMI"/>
    <w:basedOn w:val="IsiTeks"/>
    <w:link w:val="TemplateJPMIChar"/>
    <w:rsid w:val="00800E39"/>
  </w:style>
  <w:style w:type="paragraph" w:customStyle="1" w:styleId="JPMI">
    <w:name w:val="JPMI"/>
    <w:basedOn w:val="TemplateJPMI"/>
    <w:link w:val="JPMIChar"/>
    <w:rsid w:val="00800E39"/>
  </w:style>
  <w:style w:type="character" w:customStyle="1" w:styleId="IsiTeksChar">
    <w:name w:val="Isi Teks Char"/>
    <w:basedOn w:val="DefaultParagraphFont"/>
    <w:link w:val="IsiTeks"/>
    <w:rsid w:val="00800E39"/>
    <w:rPr>
      <w:rFonts w:ascii="Times New Roman" w:hAnsi="Times New Roman" w:cs="Times New Roman"/>
      <w:color w:val="111111"/>
      <w:sz w:val="24"/>
      <w:szCs w:val="14"/>
    </w:rPr>
  </w:style>
  <w:style w:type="character" w:customStyle="1" w:styleId="TemplateJPMIChar">
    <w:name w:val="Template JPMI Char"/>
    <w:basedOn w:val="IsiTeksChar"/>
    <w:link w:val="TemplateJPMI"/>
    <w:rsid w:val="00800E39"/>
    <w:rPr>
      <w:rFonts w:ascii="Times New Roman" w:hAnsi="Times New Roman" w:cs="Times New Roman"/>
      <w:color w:val="111111"/>
      <w:sz w:val="24"/>
      <w:szCs w:val="14"/>
    </w:rPr>
  </w:style>
  <w:style w:type="character" w:customStyle="1" w:styleId="JPMIChar">
    <w:name w:val="JPMI Char"/>
    <w:basedOn w:val="TemplateJPMIChar"/>
    <w:link w:val="JPMI"/>
    <w:rsid w:val="00800E39"/>
    <w:rPr>
      <w:rFonts w:ascii="Times New Roman" w:hAnsi="Times New Roman" w:cs="Times New Roman"/>
      <w:color w:val="111111"/>
      <w:sz w:val="24"/>
      <w:szCs w:val="14"/>
    </w:rPr>
  </w:style>
  <w:style w:type="paragraph" w:customStyle="1" w:styleId="untuktemplate">
    <w:name w:val="untuk template"/>
    <w:basedOn w:val="Title"/>
    <w:link w:val="untuktemplateChar"/>
    <w:rsid w:val="00371B24"/>
  </w:style>
  <w:style w:type="character" w:customStyle="1" w:styleId="untuktemplateChar">
    <w:name w:val="untuk template Char"/>
    <w:basedOn w:val="TitleChar"/>
    <w:link w:val="untuktemplate"/>
    <w:rsid w:val="00371B24"/>
    <w:rPr>
      <w:rFonts w:ascii="Times New Roman" w:eastAsiaTheme="majorEastAsia" w:hAnsi="Times New Roman" w:cstheme="majorBidi"/>
      <w:b/>
      <w:spacing w:val="5"/>
      <w:kern w:val="28"/>
      <w:sz w:val="32"/>
      <w:szCs w:val="52"/>
    </w:rPr>
  </w:style>
  <w:style w:type="paragraph" w:styleId="EndnoteText">
    <w:name w:val="endnote text"/>
    <w:basedOn w:val="Normal"/>
    <w:link w:val="EndnoteTextChar"/>
    <w:uiPriority w:val="99"/>
    <w:semiHidden/>
    <w:unhideWhenUsed/>
    <w:rsid w:val="005047F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047FF"/>
    <w:rPr>
      <w:sz w:val="20"/>
      <w:szCs w:val="20"/>
    </w:rPr>
  </w:style>
  <w:style w:type="character" w:styleId="EndnoteReference">
    <w:name w:val="endnote reference"/>
    <w:basedOn w:val="DefaultParagraphFont"/>
    <w:uiPriority w:val="99"/>
    <w:semiHidden/>
    <w:unhideWhenUsed/>
    <w:rsid w:val="005047FF"/>
    <w:rPr>
      <w:vertAlign w:val="superscript"/>
    </w:rPr>
  </w:style>
  <w:style w:type="character" w:customStyle="1" w:styleId="viiyi">
    <w:name w:val="viiyi"/>
    <w:basedOn w:val="DefaultParagraphFont"/>
    <w:rsid w:val="00A60479"/>
  </w:style>
  <w:style w:type="character" w:customStyle="1" w:styleId="jlqj4b">
    <w:name w:val="jlqj4b"/>
    <w:basedOn w:val="DefaultParagraphFont"/>
    <w:rsid w:val="00A604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lsdException w:name="Emphasis" w:semiHidden="0" w:uiPriority="20" w:unhideWhenUsed="0"/>
    <w:lsdException w:name="Plain Text" w:uiPriority="0"/>
    <w:lsdException w:name="Table Grid"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6A03BB"/>
    <w:pPr>
      <w:ind w:left="720"/>
      <w:contextualSpacing/>
    </w:pPr>
  </w:style>
  <w:style w:type="paragraph" w:styleId="NoSpacing">
    <w:name w:val="No Spacing"/>
    <w:uiPriority w:val="1"/>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List Paragraph1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styleId="Title">
    <w:name w:val="Title"/>
    <w:aliases w:val="Judul Artikel"/>
    <w:basedOn w:val="Normal"/>
    <w:next w:val="Normal"/>
    <w:link w:val="TitleChar"/>
    <w:uiPriority w:val="10"/>
    <w:qFormat/>
    <w:rsid w:val="0032107F"/>
    <w:pPr>
      <w:spacing w:after="0" w:line="240" w:lineRule="auto"/>
      <w:contextualSpacing/>
      <w:jc w:val="center"/>
    </w:pPr>
    <w:rPr>
      <w:rFonts w:ascii="Times New Roman" w:eastAsiaTheme="majorEastAsia" w:hAnsi="Times New Roman" w:cstheme="majorBidi"/>
      <w:b/>
      <w:spacing w:val="5"/>
      <w:kern w:val="28"/>
      <w:sz w:val="32"/>
      <w:szCs w:val="52"/>
    </w:rPr>
  </w:style>
  <w:style w:type="character" w:customStyle="1" w:styleId="TitleChar">
    <w:name w:val="Title Char"/>
    <w:aliases w:val="Judul Artikel Char"/>
    <w:basedOn w:val="DefaultParagraphFont"/>
    <w:link w:val="Title"/>
    <w:uiPriority w:val="10"/>
    <w:rsid w:val="0032107F"/>
    <w:rPr>
      <w:rFonts w:ascii="Times New Roman" w:eastAsiaTheme="majorEastAsia" w:hAnsi="Times New Roman" w:cstheme="majorBidi"/>
      <w:b/>
      <w:spacing w:val="5"/>
      <w:kern w:val="28"/>
      <w:sz w:val="32"/>
      <w:szCs w:val="52"/>
    </w:rPr>
  </w:style>
  <w:style w:type="paragraph" w:customStyle="1" w:styleId="Author">
    <w:name w:val="Author"/>
    <w:basedOn w:val="Normal"/>
    <w:next w:val="Normal"/>
    <w:qFormat/>
    <w:rsid w:val="00671E84"/>
    <w:pPr>
      <w:spacing w:before="240" w:after="120" w:line="240" w:lineRule="auto"/>
      <w:jc w:val="center"/>
    </w:pPr>
    <w:rPr>
      <w:rFonts w:ascii="Times New Roman" w:hAnsi="Times New Roman" w:cs="Times New Roman"/>
      <w:color w:val="000000" w:themeColor="text1"/>
      <w:sz w:val="24"/>
      <w:szCs w:val="24"/>
      <w:lang w:val="en-US"/>
    </w:rPr>
  </w:style>
  <w:style w:type="paragraph" w:customStyle="1" w:styleId="Afiliasi">
    <w:name w:val="Afiliasi"/>
    <w:basedOn w:val="Normal"/>
    <w:next w:val="Normal"/>
    <w:qFormat/>
    <w:rsid w:val="00671E84"/>
    <w:pPr>
      <w:spacing w:after="0" w:line="240" w:lineRule="auto"/>
      <w:jc w:val="center"/>
    </w:pPr>
    <w:rPr>
      <w:rFonts w:ascii="Times New Roman" w:hAnsi="Times New Roman" w:cs="Times New Roman"/>
      <w:szCs w:val="24"/>
      <w:vertAlign w:val="superscript"/>
      <w:lang w:val="en-US"/>
    </w:rPr>
  </w:style>
  <w:style w:type="paragraph" w:customStyle="1" w:styleId="Email">
    <w:name w:val="Email"/>
    <w:basedOn w:val="Normal"/>
    <w:next w:val="Normal"/>
    <w:qFormat/>
    <w:rsid w:val="00671E84"/>
    <w:pPr>
      <w:spacing w:after="220" w:line="240" w:lineRule="auto"/>
      <w:jc w:val="center"/>
    </w:pPr>
    <w:rPr>
      <w:rFonts w:ascii="Times New Roman" w:hAnsi="Times New Roman" w:cs="Times New Roman"/>
      <w:szCs w:val="20"/>
      <w:vertAlign w:val="superscript"/>
      <w:lang w:val="en-US"/>
    </w:rPr>
  </w:style>
  <w:style w:type="paragraph" w:customStyle="1" w:styleId="PublishedDate">
    <w:name w:val="Published Date"/>
    <w:basedOn w:val="Normal"/>
    <w:next w:val="Normal"/>
    <w:qFormat/>
    <w:rsid w:val="00671E84"/>
    <w:pPr>
      <w:spacing w:after="240" w:line="240" w:lineRule="auto"/>
      <w:jc w:val="center"/>
    </w:pPr>
    <w:rPr>
      <w:rFonts w:ascii="Times New Roman" w:hAnsi="Times New Roman" w:cs="Times New Roman"/>
    </w:rPr>
  </w:style>
  <w:style w:type="paragraph" w:customStyle="1" w:styleId="AbstractTitle">
    <w:name w:val="Abstract Title"/>
    <w:basedOn w:val="Normal"/>
    <w:next w:val="Normal"/>
    <w:qFormat/>
    <w:rsid w:val="00671E84"/>
    <w:pPr>
      <w:spacing w:after="60" w:line="240" w:lineRule="auto"/>
    </w:pPr>
    <w:rPr>
      <w:rFonts w:ascii="Times New Roman" w:hAnsi="Times New Roman" w:cs="Times New Roman"/>
      <w:b/>
      <w:sz w:val="24"/>
      <w:szCs w:val="24"/>
      <w:lang w:val="en-US"/>
    </w:rPr>
  </w:style>
  <w:style w:type="paragraph" w:customStyle="1" w:styleId="Abstract">
    <w:name w:val="Abstract"/>
    <w:basedOn w:val="Normal"/>
    <w:next w:val="Normal"/>
    <w:qFormat/>
    <w:rsid w:val="00671E84"/>
    <w:pPr>
      <w:tabs>
        <w:tab w:val="left" w:pos="0"/>
      </w:tabs>
      <w:spacing w:after="60" w:line="240" w:lineRule="auto"/>
      <w:jc w:val="both"/>
    </w:pPr>
    <w:rPr>
      <w:rFonts w:ascii="Times New Roman" w:hAnsi="Times New Roman" w:cs="Times New Roman"/>
      <w:color w:val="111111"/>
      <w:szCs w:val="24"/>
    </w:rPr>
  </w:style>
  <w:style w:type="paragraph" w:customStyle="1" w:styleId="Keywords">
    <w:name w:val="Keywords"/>
    <w:basedOn w:val="Normal"/>
    <w:next w:val="Normal"/>
    <w:qFormat/>
    <w:rsid w:val="0074733E"/>
    <w:pPr>
      <w:tabs>
        <w:tab w:val="left" w:pos="1134"/>
      </w:tabs>
      <w:spacing w:after="260" w:line="240" w:lineRule="auto"/>
      <w:ind w:left="1349" w:hanging="1349"/>
      <w:jc w:val="both"/>
    </w:pPr>
    <w:rPr>
      <w:rFonts w:ascii="Times New Roman" w:eastAsia="Times New Roman" w:hAnsi="Times New Roman" w:cs="Times New Roman"/>
      <w:sz w:val="20"/>
      <w:szCs w:val="20"/>
      <w:lang w:val="en-US"/>
    </w:rPr>
  </w:style>
  <w:style w:type="paragraph" w:customStyle="1" w:styleId="PENDAHULUAN">
    <w:name w:val="PENDAHULUAN"/>
    <w:basedOn w:val="Normal"/>
    <w:next w:val="Normal"/>
    <w:qFormat/>
    <w:rsid w:val="0074733E"/>
    <w:pPr>
      <w:spacing w:before="480" w:after="100" w:line="240" w:lineRule="auto"/>
    </w:pPr>
    <w:rPr>
      <w:rFonts w:ascii="Times New Roman" w:hAnsi="Times New Roman" w:cs="Times New Roman"/>
      <w:b/>
      <w:caps/>
      <w:noProof/>
      <w:sz w:val="24"/>
      <w:szCs w:val="24"/>
    </w:rPr>
  </w:style>
  <w:style w:type="paragraph" w:customStyle="1" w:styleId="IsiTeks">
    <w:name w:val="Isi Teks"/>
    <w:basedOn w:val="Normal"/>
    <w:next w:val="Normal"/>
    <w:link w:val="IsiTeksChar"/>
    <w:qFormat/>
    <w:rsid w:val="0074733E"/>
    <w:pPr>
      <w:spacing w:after="240" w:line="240" w:lineRule="auto"/>
      <w:jc w:val="both"/>
    </w:pPr>
    <w:rPr>
      <w:rFonts w:ascii="Times New Roman" w:hAnsi="Times New Roman" w:cs="Times New Roman"/>
      <w:color w:val="111111"/>
      <w:sz w:val="24"/>
      <w:szCs w:val="14"/>
      <w:shd w:val="clear" w:color="auto" w:fill="FCFFFF"/>
    </w:rPr>
  </w:style>
  <w:style w:type="paragraph" w:customStyle="1" w:styleId="Picture">
    <w:name w:val="Picture"/>
    <w:basedOn w:val="Normal"/>
    <w:next w:val="Normal"/>
    <w:qFormat/>
    <w:rsid w:val="0074733E"/>
    <w:pPr>
      <w:tabs>
        <w:tab w:val="left" w:pos="0"/>
        <w:tab w:val="left" w:pos="2400"/>
      </w:tabs>
      <w:autoSpaceDE w:val="0"/>
      <w:autoSpaceDN w:val="0"/>
      <w:adjustRightInd w:val="0"/>
      <w:spacing w:after="120"/>
      <w:jc w:val="center"/>
    </w:pPr>
    <w:rPr>
      <w:rFonts w:ascii="Times New Roman" w:hAnsi="Times New Roman"/>
      <w:noProof/>
      <w:sz w:val="24"/>
      <w:szCs w:val="24"/>
      <w:lang w:val="en-US" w:eastAsia="en-US"/>
    </w:rPr>
  </w:style>
  <w:style w:type="paragraph" w:customStyle="1" w:styleId="KetPictureTable">
    <w:name w:val="Ket Picture / Table"/>
    <w:basedOn w:val="Normal"/>
    <w:next w:val="Normal"/>
    <w:qFormat/>
    <w:rsid w:val="00371B24"/>
    <w:pPr>
      <w:spacing w:after="240" w:line="240" w:lineRule="auto"/>
      <w:contextualSpacing/>
      <w:jc w:val="center"/>
    </w:pPr>
    <w:rPr>
      <w:rFonts w:ascii="Times New Roman" w:hAnsi="Times New Roman"/>
      <w:b/>
      <w:sz w:val="24"/>
      <w:szCs w:val="24"/>
    </w:rPr>
  </w:style>
  <w:style w:type="paragraph" w:customStyle="1" w:styleId="SubPendahuluan">
    <w:name w:val="Sub Pendahuluan"/>
    <w:basedOn w:val="Normal"/>
    <w:next w:val="Normal"/>
    <w:qFormat/>
    <w:rsid w:val="00E433BF"/>
    <w:pPr>
      <w:spacing w:after="100" w:line="240" w:lineRule="auto"/>
      <w:jc w:val="both"/>
    </w:pPr>
    <w:rPr>
      <w:rFonts w:ascii="Times New Roman" w:hAnsi="Times New Roman" w:cs="Times New Roman"/>
      <w:b/>
      <w:sz w:val="24"/>
      <w:szCs w:val="24"/>
      <w:lang w:val="en-US"/>
    </w:rPr>
  </w:style>
  <w:style w:type="paragraph" w:customStyle="1" w:styleId="Table">
    <w:name w:val="Table"/>
    <w:basedOn w:val="Normal"/>
    <w:next w:val="Normal"/>
    <w:qFormat/>
    <w:rsid w:val="00E433BF"/>
    <w:pPr>
      <w:spacing w:after="0" w:line="240" w:lineRule="auto"/>
    </w:pPr>
    <w:rPr>
      <w:rFonts w:ascii="Times New Roman" w:hAnsi="Times New Roman"/>
      <w:sz w:val="24"/>
    </w:rPr>
  </w:style>
  <w:style w:type="paragraph" w:styleId="IntenseQuote">
    <w:name w:val="Intense Quote"/>
    <w:basedOn w:val="Normal"/>
    <w:next w:val="Normal"/>
    <w:link w:val="IntenseQuoteChar"/>
    <w:uiPriority w:val="30"/>
    <w:rsid w:val="00800E3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00E39"/>
    <w:rPr>
      <w:b/>
      <w:bCs/>
      <w:i/>
      <w:iCs/>
      <w:color w:val="4F81BD" w:themeColor="accent1"/>
    </w:rPr>
  </w:style>
  <w:style w:type="character" w:styleId="SubtleEmphasis">
    <w:name w:val="Subtle Emphasis"/>
    <w:basedOn w:val="DefaultParagraphFont"/>
    <w:uiPriority w:val="19"/>
    <w:rsid w:val="00800E39"/>
    <w:rPr>
      <w:i/>
      <w:iCs/>
      <w:color w:val="808080" w:themeColor="text1" w:themeTint="7F"/>
    </w:rPr>
  </w:style>
  <w:style w:type="character" w:styleId="IntenseEmphasis">
    <w:name w:val="Intense Emphasis"/>
    <w:basedOn w:val="DefaultParagraphFont"/>
    <w:uiPriority w:val="21"/>
    <w:rsid w:val="00800E39"/>
    <w:rPr>
      <w:b/>
      <w:bCs/>
      <w:i/>
      <w:iCs/>
      <w:color w:val="4F81BD" w:themeColor="accent1"/>
    </w:rPr>
  </w:style>
  <w:style w:type="paragraph" w:styleId="Quote">
    <w:name w:val="Quote"/>
    <w:basedOn w:val="Normal"/>
    <w:next w:val="Normal"/>
    <w:link w:val="QuoteChar"/>
    <w:uiPriority w:val="29"/>
    <w:rsid w:val="00800E39"/>
    <w:rPr>
      <w:i/>
      <w:iCs/>
      <w:color w:val="000000" w:themeColor="text1"/>
    </w:rPr>
  </w:style>
  <w:style w:type="character" w:customStyle="1" w:styleId="QuoteChar">
    <w:name w:val="Quote Char"/>
    <w:basedOn w:val="DefaultParagraphFont"/>
    <w:link w:val="Quote"/>
    <w:uiPriority w:val="29"/>
    <w:rsid w:val="00800E39"/>
    <w:rPr>
      <w:i/>
      <w:iCs/>
      <w:color w:val="000000" w:themeColor="text1"/>
    </w:rPr>
  </w:style>
  <w:style w:type="character" w:styleId="SubtleReference">
    <w:name w:val="Subtle Reference"/>
    <w:basedOn w:val="DefaultParagraphFont"/>
    <w:uiPriority w:val="31"/>
    <w:rsid w:val="00800E39"/>
    <w:rPr>
      <w:smallCaps/>
      <w:color w:val="C0504D" w:themeColor="accent2"/>
      <w:u w:val="single"/>
    </w:rPr>
  </w:style>
  <w:style w:type="character" w:styleId="IntenseReference">
    <w:name w:val="Intense Reference"/>
    <w:basedOn w:val="DefaultParagraphFont"/>
    <w:uiPriority w:val="32"/>
    <w:rsid w:val="00800E39"/>
    <w:rPr>
      <w:b/>
      <w:bCs/>
      <w:smallCaps/>
      <w:color w:val="C0504D" w:themeColor="accent2"/>
      <w:spacing w:val="5"/>
      <w:u w:val="single"/>
    </w:rPr>
  </w:style>
  <w:style w:type="character" w:styleId="BookTitle">
    <w:name w:val="Book Title"/>
    <w:basedOn w:val="DefaultParagraphFont"/>
    <w:uiPriority w:val="33"/>
    <w:rsid w:val="00800E39"/>
    <w:rPr>
      <w:b/>
      <w:bCs/>
      <w:smallCaps/>
      <w:spacing w:val="5"/>
    </w:rPr>
  </w:style>
  <w:style w:type="paragraph" w:customStyle="1" w:styleId="TemplateJPMI">
    <w:name w:val="Template JPMI"/>
    <w:basedOn w:val="IsiTeks"/>
    <w:link w:val="TemplateJPMIChar"/>
    <w:rsid w:val="00800E39"/>
  </w:style>
  <w:style w:type="paragraph" w:customStyle="1" w:styleId="JPMI">
    <w:name w:val="JPMI"/>
    <w:basedOn w:val="TemplateJPMI"/>
    <w:link w:val="JPMIChar"/>
    <w:rsid w:val="00800E39"/>
  </w:style>
  <w:style w:type="character" w:customStyle="1" w:styleId="IsiTeksChar">
    <w:name w:val="Isi Teks Char"/>
    <w:basedOn w:val="DefaultParagraphFont"/>
    <w:link w:val="IsiTeks"/>
    <w:rsid w:val="00800E39"/>
    <w:rPr>
      <w:rFonts w:ascii="Times New Roman" w:hAnsi="Times New Roman" w:cs="Times New Roman"/>
      <w:color w:val="111111"/>
      <w:sz w:val="24"/>
      <w:szCs w:val="14"/>
    </w:rPr>
  </w:style>
  <w:style w:type="character" w:customStyle="1" w:styleId="TemplateJPMIChar">
    <w:name w:val="Template JPMI Char"/>
    <w:basedOn w:val="IsiTeksChar"/>
    <w:link w:val="TemplateJPMI"/>
    <w:rsid w:val="00800E39"/>
    <w:rPr>
      <w:rFonts w:ascii="Times New Roman" w:hAnsi="Times New Roman" w:cs="Times New Roman"/>
      <w:color w:val="111111"/>
      <w:sz w:val="24"/>
      <w:szCs w:val="14"/>
    </w:rPr>
  </w:style>
  <w:style w:type="character" w:customStyle="1" w:styleId="JPMIChar">
    <w:name w:val="JPMI Char"/>
    <w:basedOn w:val="TemplateJPMIChar"/>
    <w:link w:val="JPMI"/>
    <w:rsid w:val="00800E39"/>
    <w:rPr>
      <w:rFonts w:ascii="Times New Roman" w:hAnsi="Times New Roman" w:cs="Times New Roman"/>
      <w:color w:val="111111"/>
      <w:sz w:val="24"/>
      <w:szCs w:val="14"/>
    </w:rPr>
  </w:style>
  <w:style w:type="paragraph" w:customStyle="1" w:styleId="untuktemplate">
    <w:name w:val="untuk template"/>
    <w:basedOn w:val="Title"/>
    <w:link w:val="untuktemplateChar"/>
    <w:rsid w:val="00371B24"/>
  </w:style>
  <w:style w:type="character" w:customStyle="1" w:styleId="untuktemplateChar">
    <w:name w:val="untuk template Char"/>
    <w:basedOn w:val="TitleChar"/>
    <w:link w:val="untuktemplate"/>
    <w:rsid w:val="00371B24"/>
    <w:rPr>
      <w:rFonts w:ascii="Times New Roman" w:eastAsiaTheme="majorEastAsia" w:hAnsi="Times New Roman" w:cstheme="majorBidi"/>
      <w:b/>
      <w:spacing w:val="5"/>
      <w:kern w:val="28"/>
      <w:sz w:val="32"/>
      <w:szCs w:val="52"/>
    </w:rPr>
  </w:style>
  <w:style w:type="paragraph" w:styleId="EndnoteText">
    <w:name w:val="endnote text"/>
    <w:basedOn w:val="Normal"/>
    <w:link w:val="EndnoteTextChar"/>
    <w:uiPriority w:val="99"/>
    <w:semiHidden/>
    <w:unhideWhenUsed/>
    <w:rsid w:val="005047F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047FF"/>
    <w:rPr>
      <w:sz w:val="20"/>
      <w:szCs w:val="20"/>
    </w:rPr>
  </w:style>
  <w:style w:type="character" w:styleId="EndnoteReference">
    <w:name w:val="endnote reference"/>
    <w:basedOn w:val="DefaultParagraphFont"/>
    <w:uiPriority w:val="99"/>
    <w:semiHidden/>
    <w:unhideWhenUsed/>
    <w:rsid w:val="005047FF"/>
    <w:rPr>
      <w:vertAlign w:val="superscript"/>
    </w:rPr>
  </w:style>
  <w:style w:type="character" w:customStyle="1" w:styleId="viiyi">
    <w:name w:val="viiyi"/>
    <w:basedOn w:val="DefaultParagraphFont"/>
    <w:rsid w:val="00A60479"/>
  </w:style>
  <w:style w:type="character" w:customStyle="1" w:styleId="jlqj4b">
    <w:name w:val="jlqj4b"/>
    <w:basedOn w:val="DefaultParagraphFont"/>
    <w:rsid w:val="00A60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anita.iw2013@yahoo.com" TargetMode="External"/><Relationship Id="rId4" Type="http://schemas.microsoft.com/office/2007/relationships/stylesWithEffects" Target="stylesWithEffects.xml"/><Relationship Id="rId9" Type="http://schemas.openxmlformats.org/officeDocument/2006/relationships/hyperlink" Target="mailto:masthahutajulu@yahoo.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hyperlink" Target="http://dx.doi.org/10.22460/infinity.v6i1.2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39E49-2C61-4F77-9315-1FA36A2C4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7</Pages>
  <Words>2419</Words>
  <Characters>13790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16177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ASUS</cp:lastModifiedBy>
  <cp:revision>22</cp:revision>
  <cp:lastPrinted>2020-08-01T09:53:00Z</cp:lastPrinted>
  <dcterms:created xsi:type="dcterms:W3CDTF">2020-12-23T09:08:00Z</dcterms:created>
  <dcterms:modified xsi:type="dcterms:W3CDTF">2020-12-28T07:20:00Z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4f16140c-0ce9-3100-abaf-9302ae94f3f2</vt:lpwstr>
  </property>
  <property fmtid="{D5CDD505-2E9C-101B-9397-08002B2CF9AE}" pid="24" name="Mendeley Citation Style_1">
    <vt:lpwstr>http://www.zotero.org/styles/apa</vt:lpwstr>
  </property>
</Properties>
</file>