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647084" w:rsidRDefault="0064708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 xml:space="preserve">PENGARUH </w:t>
      </w:r>
      <w:r w:rsidR="00F40AD5" w:rsidRPr="00F40AD5">
        <w:rPr>
          <w:rFonts w:ascii="Times New Roman" w:hAnsi="Times New Roman" w:cs="Times New Roman"/>
          <w:b/>
          <w:i/>
          <w:sz w:val="32"/>
          <w:szCs w:val="24"/>
        </w:rPr>
        <w:t>SELF EFFICACY</w:t>
      </w:r>
      <w:r>
        <w:rPr>
          <w:rFonts w:ascii="Times New Roman" w:hAnsi="Times New Roman" w:cs="Times New Roman"/>
          <w:b/>
          <w:sz w:val="32"/>
          <w:szCs w:val="24"/>
        </w:rPr>
        <w:t xml:space="preserve"> TERHADAP KEMAMPUAN BERPIKIR KRITIS MATEMATIK SISWA SMP</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647084"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Laela Vina Hari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Luvy Sylviana Zanthy</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Pr>
          <w:rFonts w:ascii="Times New Roman" w:hAnsi="Times New Roman" w:cs="Times New Roman"/>
          <w:b/>
          <w:sz w:val="24"/>
        </w:rPr>
        <w:t>Heris Hendriana</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C6536E"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1</w:t>
      </w:r>
      <w:proofErr w:type="gramStart"/>
      <w:r w:rsidR="001D0614">
        <w:rPr>
          <w:rFonts w:ascii="Times New Roman" w:hAnsi="Times New Roman" w:cs="Times New Roman"/>
          <w:szCs w:val="24"/>
          <w:vertAlign w:val="superscript"/>
        </w:rPr>
        <w:t>,2,3</w:t>
      </w:r>
      <w:proofErr w:type="gramEnd"/>
      <w:r w:rsidRPr="00386B7E">
        <w:rPr>
          <w:rFonts w:ascii="Times New Roman" w:hAnsi="Times New Roman" w:cs="Times New Roman"/>
          <w:szCs w:val="24"/>
          <w:vertAlign w:val="superscript"/>
          <w:lang w:val="en-US"/>
        </w:rPr>
        <w:t xml:space="preserve">  </w:t>
      </w:r>
      <w:r w:rsidR="00647084">
        <w:rPr>
          <w:rFonts w:ascii="Times New Roman" w:hAnsi="Times New Roman" w:cs="Times New Roman"/>
          <w:szCs w:val="24"/>
          <w:lang w:val="en-US"/>
        </w:rPr>
        <w:t xml:space="preserve">IKIP </w:t>
      </w:r>
      <w:proofErr w:type="spellStart"/>
      <w:r w:rsidR="00647084">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r w:rsidR="00647084">
        <w:rPr>
          <w:rFonts w:ascii="Times New Roman" w:hAnsi="Times New Roman" w:cs="Times New Roman"/>
          <w:szCs w:val="24"/>
        </w:rPr>
        <w:t xml:space="preserve">Jln Terusan Jendral </w:t>
      </w:r>
      <w:r w:rsidR="00727A08">
        <w:rPr>
          <w:rFonts w:ascii="Times New Roman" w:hAnsi="Times New Roman" w:cs="Times New Roman"/>
          <w:szCs w:val="24"/>
        </w:rPr>
        <w:t>Sudirman Cimah</w:t>
      </w:r>
      <w:r w:rsidR="007333C9">
        <w:rPr>
          <w:rFonts w:ascii="Times New Roman" w:hAnsi="Times New Roman" w:cs="Times New Roman"/>
          <w:szCs w:val="24"/>
        </w:rPr>
        <w:t>i</w:t>
      </w:r>
      <w:r w:rsidR="00727A08">
        <w:rPr>
          <w:rFonts w:ascii="Times New Roman" w:hAnsi="Times New Roman" w:cs="Times New Roman"/>
          <w:szCs w:val="24"/>
        </w:rPr>
        <w:t>, Jawa Barat, Indonesia</w:t>
      </w:r>
    </w:p>
    <w:p w:rsidR="005A266C" w:rsidRPr="00C6536E" w:rsidRDefault="005A266C" w:rsidP="005A266C">
      <w:pPr>
        <w:spacing w:after="0" w:line="240" w:lineRule="auto"/>
        <w:jc w:val="center"/>
        <w:rPr>
          <w:rFonts w:ascii="Times New Roman" w:hAnsi="Times New Roman" w:cs="Times New Roman"/>
          <w:szCs w:val="20"/>
          <w:lang w:val="en-US"/>
        </w:rPr>
      </w:pPr>
      <w:r w:rsidRPr="00C6536E">
        <w:rPr>
          <w:rFonts w:ascii="Times New Roman" w:hAnsi="Times New Roman" w:cs="Times New Roman"/>
          <w:szCs w:val="20"/>
          <w:vertAlign w:val="superscript"/>
          <w:lang w:val="en-US"/>
        </w:rPr>
        <w:t>1</w:t>
      </w:r>
      <w:r w:rsidRPr="00C6536E">
        <w:rPr>
          <w:rFonts w:ascii="Times New Roman" w:hAnsi="Times New Roman" w:cs="Times New Roman"/>
          <w:szCs w:val="20"/>
          <w:lang w:val="en-US"/>
        </w:rPr>
        <w:t xml:space="preserve"> </w:t>
      </w:r>
      <w:hyperlink r:id="rId8" w:history="1">
        <w:r w:rsidR="00D071B4" w:rsidRPr="00D071B4">
          <w:rPr>
            <w:rStyle w:val="Hyperlink"/>
            <w:rFonts w:ascii="Times New Roman" w:hAnsi="Times New Roman" w:cs="Times New Roman"/>
            <w:bCs/>
            <w:color w:val="000000" w:themeColor="text1"/>
            <w:szCs w:val="20"/>
            <w:u w:val="none"/>
            <w:lang w:val="en-US"/>
          </w:rPr>
          <w:t>laelavina</w:t>
        </w:r>
        <w:r w:rsidR="00D071B4" w:rsidRPr="00D071B4">
          <w:rPr>
            <w:rStyle w:val="Hyperlink"/>
            <w:rFonts w:ascii="Times New Roman" w:hAnsi="Times New Roman" w:cs="Times New Roman"/>
            <w:bCs/>
            <w:color w:val="000000" w:themeColor="text1"/>
            <w:szCs w:val="20"/>
            <w:u w:val="none"/>
          </w:rPr>
          <w:t>@gmail.com</w:t>
        </w:r>
      </w:hyperlink>
      <w:r w:rsidRPr="00D071B4">
        <w:rPr>
          <w:rFonts w:ascii="Times New Roman" w:hAnsi="Times New Roman" w:cs="Times New Roman"/>
          <w:color w:val="000000" w:themeColor="text1"/>
          <w:lang w:val="en-US"/>
        </w:rPr>
        <w:t xml:space="preserve">, </w:t>
      </w:r>
      <w:r w:rsidRPr="00C6536E">
        <w:rPr>
          <w:rFonts w:ascii="Times New Roman" w:hAnsi="Times New Roman" w:cs="Times New Roman"/>
          <w:szCs w:val="20"/>
          <w:vertAlign w:val="superscript"/>
          <w:lang w:val="en-US"/>
        </w:rPr>
        <w:t>2</w:t>
      </w:r>
      <w:r w:rsidRPr="00C6536E">
        <w:rPr>
          <w:rFonts w:ascii="Times New Roman" w:hAnsi="Times New Roman" w:cs="Times New Roman"/>
          <w:szCs w:val="20"/>
          <w:lang w:val="en-US"/>
        </w:rPr>
        <w:t xml:space="preserve"> </w:t>
      </w:r>
      <w:proofErr w:type="spellStart"/>
      <w:r w:rsidR="00D071B4" w:rsidRPr="00D071B4">
        <w:rPr>
          <w:rFonts w:ascii="Times New Roman" w:hAnsi="Times New Roman" w:cs="Times New Roman"/>
          <w:bCs/>
          <w:szCs w:val="20"/>
          <w:lang w:val="en-US"/>
        </w:rPr>
        <w:t>zanthy</w:t>
      </w:r>
      <w:proofErr w:type="spellEnd"/>
      <w:r w:rsidR="00D071B4" w:rsidRPr="00D071B4">
        <w:rPr>
          <w:rFonts w:ascii="Times New Roman" w:hAnsi="Times New Roman" w:cs="Times New Roman"/>
          <w:bCs/>
          <w:szCs w:val="20"/>
        </w:rPr>
        <w:t>luvy@ikipsiliwangi</w:t>
      </w:r>
      <w:r w:rsidR="00D071B4">
        <w:rPr>
          <w:rFonts w:ascii="Times New Roman" w:hAnsi="Times New Roman" w:cs="Times New Roman"/>
          <w:bCs/>
          <w:szCs w:val="20"/>
        </w:rPr>
        <w:t>.ac.id</w:t>
      </w:r>
      <w:r w:rsidRPr="00C6536E">
        <w:rPr>
          <w:rFonts w:ascii="Times New Roman" w:hAnsi="Times New Roman" w:cs="Times New Roman"/>
          <w:bCs/>
          <w:szCs w:val="20"/>
          <w:lang w:val="en-US"/>
        </w:rPr>
        <w:t xml:space="preserve">, </w:t>
      </w:r>
      <w:r w:rsidRPr="00C6536E">
        <w:rPr>
          <w:rFonts w:ascii="Times New Roman" w:hAnsi="Times New Roman" w:cs="Times New Roman"/>
          <w:szCs w:val="20"/>
          <w:vertAlign w:val="superscript"/>
          <w:lang w:val="en-US"/>
        </w:rPr>
        <w:t>3</w:t>
      </w:r>
      <w:r w:rsidRPr="00C6536E">
        <w:rPr>
          <w:rFonts w:ascii="Times New Roman" w:hAnsi="Times New Roman" w:cs="Times New Roman"/>
          <w:szCs w:val="20"/>
          <w:lang w:val="en-US"/>
        </w:rPr>
        <w:t xml:space="preserve"> </w:t>
      </w:r>
      <w:proofErr w:type="spellStart"/>
      <w:r w:rsidR="00D071B4" w:rsidRPr="00D071B4">
        <w:rPr>
          <w:rFonts w:ascii="Times New Roman" w:hAnsi="Times New Roman" w:cs="Times New Roman"/>
          <w:bCs/>
          <w:szCs w:val="20"/>
          <w:lang w:val="en-US"/>
        </w:rPr>
        <w:t>hendriana</w:t>
      </w:r>
      <w:proofErr w:type="spellEnd"/>
      <w:r w:rsidR="00D071B4" w:rsidRPr="00D071B4">
        <w:rPr>
          <w:rFonts w:ascii="Times New Roman" w:hAnsi="Times New Roman" w:cs="Times New Roman"/>
          <w:bCs/>
          <w:szCs w:val="20"/>
        </w:rPr>
        <w:t>@ikipsiliwangi</w:t>
      </w:r>
      <w:r w:rsidR="00D071B4">
        <w:rPr>
          <w:rFonts w:ascii="Times New Roman" w:hAnsi="Times New Roman" w:cs="Times New Roman"/>
          <w:bCs/>
          <w:szCs w:val="20"/>
        </w:rPr>
        <w:t>.ac.id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C6536E" w:rsidP="00FC5F1D">
      <w:pPr>
        <w:spacing w:after="0" w:line="240" w:lineRule="auto"/>
        <w:jc w:val="center"/>
        <w:rPr>
          <w:rFonts w:ascii="Times New Roman" w:hAnsi="Times New Roman" w:cs="Times New Roman"/>
          <w:lang w:val="en-US"/>
        </w:rPr>
      </w:pPr>
      <w:r>
        <w:rPr>
          <w:rFonts w:ascii="Times New Roman" w:hAnsi="Times New Roman" w:cs="Times New Roman"/>
        </w:rPr>
        <w:t>Diterima</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00FC5F1D" w:rsidRPr="002152BE">
        <w:rPr>
          <w:rFonts w:ascii="Times New Roman" w:hAnsi="Times New Roman" w:cs="Times New Roman"/>
          <w:lang w:val="en-US"/>
        </w:rPr>
        <w:t xml:space="preserve"> </w:t>
      </w:r>
      <w:r>
        <w:rPr>
          <w:rFonts w:ascii="Times New Roman" w:hAnsi="Times New Roman" w:cs="Times New Roman"/>
        </w:rPr>
        <w:t>Disetujui</w:t>
      </w:r>
      <w:r w:rsidR="00FC5F1D" w:rsidRPr="002152BE">
        <w:rPr>
          <w:rFonts w:ascii="Times New Roman" w:hAnsi="Times New Roman" w:cs="Times New Roman"/>
          <w:lang w:val="en-US"/>
        </w:rPr>
        <w:t xml:space="preserve">: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F4EA3" w:rsidRDefault="00AF203F" w:rsidP="00AF203F">
      <w:pPr>
        <w:tabs>
          <w:tab w:val="left" w:pos="0"/>
        </w:tabs>
        <w:spacing w:after="0" w:line="240" w:lineRule="auto"/>
        <w:jc w:val="both"/>
        <w:rPr>
          <w:rFonts w:ascii="Times New Roman" w:hAnsi="Times New Roman" w:cs="Times New Roman"/>
          <w:color w:val="222222"/>
        </w:rPr>
      </w:pPr>
      <w:r w:rsidRPr="00A338B0">
        <w:rPr>
          <w:rFonts w:ascii="Times New Roman" w:hAnsi="Times New Roman" w:cs="Times New Roman"/>
          <w:color w:val="222222"/>
          <w:lang w:val="en"/>
        </w:rPr>
        <w:t>T</w:t>
      </w:r>
      <w:r w:rsidR="00EF7F4A">
        <w:rPr>
          <w:rFonts w:ascii="Times New Roman" w:hAnsi="Times New Roman" w:cs="Times New Roman"/>
          <w:color w:val="222222"/>
        </w:rPr>
        <w:t xml:space="preserve">he purpose of this reserch is to analyze and examine in depth sbout influence of </w:t>
      </w:r>
      <w:r w:rsidR="00F40AD5">
        <w:rPr>
          <w:rFonts w:ascii="Times New Roman" w:hAnsi="Times New Roman" w:cs="Times New Roman"/>
          <w:color w:val="222222"/>
        </w:rPr>
        <w:t>self efficacy</w:t>
      </w:r>
      <w:r w:rsidR="00EF7F4A">
        <w:rPr>
          <w:rFonts w:ascii="Times New Roman" w:hAnsi="Times New Roman" w:cs="Times New Roman"/>
          <w:color w:val="222222"/>
        </w:rPr>
        <w:t xml:space="preserve"> in the ability to think criticall</w:t>
      </w:r>
      <w:r w:rsidR="008F4EA3">
        <w:rPr>
          <w:rFonts w:ascii="Times New Roman" w:hAnsi="Times New Roman" w:cs="Times New Roman"/>
          <w:color w:val="222222"/>
        </w:rPr>
        <w:t>y mathematically of junior high</w:t>
      </w:r>
      <w:r w:rsidR="00EF7F4A">
        <w:rPr>
          <w:rFonts w:ascii="Times New Roman" w:hAnsi="Times New Roman" w:cs="Times New Roman"/>
          <w:color w:val="222222"/>
        </w:rPr>
        <w:t xml:space="preserve"> school students. The research method used in this research </w:t>
      </w:r>
      <w:r w:rsidR="008F4EA3">
        <w:rPr>
          <w:rFonts w:ascii="Times New Roman" w:hAnsi="Times New Roman" w:cs="Times New Roman"/>
          <w:color w:val="222222"/>
        </w:rPr>
        <w:t xml:space="preserve">is correlational method with quantitative approach using simple of 30 students of junior high school class VIII in one of junior high school in West Bandung Regency with high, medium, and low ability student classification. The instrument used consisted of the test of critical thinking ability of mathematics as mush as 7 item and non test in the form of the </w:t>
      </w:r>
      <w:r w:rsidR="00F40AD5">
        <w:rPr>
          <w:rFonts w:ascii="Times New Roman" w:hAnsi="Times New Roman" w:cs="Times New Roman"/>
          <w:color w:val="222222"/>
        </w:rPr>
        <w:t>self efficacy</w:t>
      </w:r>
      <w:r w:rsidR="008F4EA3">
        <w:rPr>
          <w:rFonts w:ascii="Times New Roman" w:hAnsi="Times New Roman" w:cs="Times New Roman"/>
          <w:color w:val="222222"/>
        </w:rPr>
        <w:t xml:space="preserve"> scale as many as 24 statment. The results of this study indicate that the</w:t>
      </w:r>
      <w:bookmarkStart w:id="0" w:name="_GoBack"/>
      <w:bookmarkEnd w:id="0"/>
      <w:r w:rsidR="008F4EA3">
        <w:rPr>
          <w:rFonts w:ascii="Times New Roman" w:hAnsi="Times New Roman" w:cs="Times New Roman"/>
          <w:color w:val="222222"/>
        </w:rPr>
        <w:t xml:space="preserve"> ability to think critically mathematically junior high school students are positively influenced by </w:t>
      </w:r>
      <w:r w:rsidR="00F40AD5">
        <w:rPr>
          <w:rFonts w:ascii="Times New Roman" w:hAnsi="Times New Roman" w:cs="Times New Roman"/>
          <w:color w:val="222222"/>
        </w:rPr>
        <w:t>self efficacy</w:t>
      </w:r>
      <w:r w:rsidR="008F4EA3">
        <w:rPr>
          <w:rFonts w:ascii="Times New Roman" w:hAnsi="Times New Roman" w:cs="Times New Roman"/>
          <w:color w:val="222222"/>
        </w:rPr>
        <w:t xml:space="preserve"> amount 56,4 % and influenced by other factors of students </w:t>
      </w:r>
      <w:r w:rsidR="00F40AD5">
        <w:rPr>
          <w:rFonts w:ascii="Times New Roman" w:hAnsi="Times New Roman" w:cs="Times New Roman"/>
          <w:color w:val="222222"/>
        </w:rPr>
        <w:t>self efficacy</w:t>
      </w:r>
      <w:r w:rsidR="008F4EA3">
        <w:rPr>
          <w:rFonts w:ascii="Times New Roman" w:hAnsi="Times New Roman" w:cs="Times New Roman"/>
          <w:color w:val="222222"/>
        </w:rPr>
        <w:t xml:space="preserve"> amount 43,6 %.</w:t>
      </w:r>
    </w:p>
    <w:p w:rsidR="00CF4EA5" w:rsidRDefault="00CF4EA5" w:rsidP="00AF203F">
      <w:pPr>
        <w:tabs>
          <w:tab w:val="left" w:pos="0"/>
        </w:tabs>
        <w:spacing w:after="0" w:line="240" w:lineRule="auto"/>
        <w:jc w:val="both"/>
        <w:rPr>
          <w:rFonts w:ascii="Times New Roman" w:hAnsi="Times New Roman" w:cs="Times New Roman"/>
          <w:color w:val="222222"/>
        </w:rPr>
      </w:pPr>
    </w:p>
    <w:p w:rsidR="00D14DDC" w:rsidRPr="00A338B0" w:rsidRDefault="00D14DDC" w:rsidP="00AF203F">
      <w:pPr>
        <w:tabs>
          <w:tab w:val="left" w:pos="0"/>
        </w:tabs>
        <w:spacing w:after="0" w:line="240" w:lineRule="auto"/>
        <w:jc w:val="both"/>
        <w:rPr>
          <w:rFonts w:ascii="Times New Roman" w:hAnsi="Times New Roman" w:cs="Times New Roman"/>
          <w:color w:val="111111"/>
          <w:szCs w:val="24"/>
        </w:rPr>
      </w:pP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D071B4"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40AD5">
        <w:rPr>
          <w:rFonts w:ascii="Times New Roman" w:hAnsi="Times New Roman" w:cs="Times New Roman"/>
          <w:i/>
          <w:szCs w:val="24"/>
        </w:rPr>
        <w:t>Self efficacy</w:t>
      </w:r>
      <w:r w:rsidR="00D071B4">
        <w:rPr>
          <w:rFonts w:ascii="Times New Roman" w:hAnsi="Times New Roman" w:cs="Times New Roman"/>
          <w:szCs w:val="24"/>
          <w:lang w:val="en-US"/>
        </w:rPr>
        <w:t xml:space="preserve">, </w:t>
      </w:r>
      <w:r w:rsidR="00D071B4" w:rsidRPr="00D071B4">
        <w:rPr>
          <w:rFonts w:ascii="Times New Roman" w:hAnsi="Times New Roman" w:cs="Times New Roman"/>
          <w:i/>
          <w:szCs w:val="24"/>
        </w:rPr>
        <w:t>Mathematical Critical Thinking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AF203F" w:rsidRDefault="00E14C23" w:rsidP="00AF2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rPr>
      </w:pPr>
      <w:r>
        <w:rPr>
          <w:rFonts w:ascii="Times New Roman" w:hAnsi="Times New Roman" w:cs="Times New Roman"/>
          <w:color w:val="111111"/>
          <w:szCs w:val="24"/>
        </w:rPr>
        <w:t>Tujuan penelitian ini</w:t>
      </w:r>
      <w:r w:rsidR="00AF203F">
        <w:rPr>
          <w:rFonts w:ascii="Times New Roman" w:hAnsi="Times New Roman" w:cs="Times New Roman"/>
          <w:color w:val="111111"/>
          <w:szCs w:val="24"/>
        </w:rPr>
        <w:t xml:space="preserve"> untuk menganalisis dan menelaah secara mendalam tentang pengaruh </w:t>
      </w:r>
      <w:r w:rsidR="00F40AD5">
        <w:rPr>
          <w:rFonts w:ascii="Times New Roman" w:hAnsi="Times New Roman" w:cs="Times New Roman"/>
          <w:color w:val="111111"/>
          <w:szCs w:val="24"/>
        </w:rPr>
        <w:t>self efficacy</w:t>
      </w:r>
      <w:r w:rsidR="00AF203F">
        <w:rPr>
          <w:rFonts w:ascii="Times New Roman" w:hAnsi="Times New Roman" w:cs="Times New Roman"/>
          <w:color w:val="111111"/>
          <w:szCs w:val="24"/>
        </w:rPr>
        <w:t xml:space="preserve"> terhadap kemampuan berpikir kritis matematik siswa SMP. Metode penelitian yang digunakan dalam penelitian ini adalah metode korelasional dengan pendekatan kuantitatif menggunakan </w:t>
      </w:r>
      <w:r w:rsidR="008114FE">
        <w:rPr>
          <w:rFonts w:ascii="Times New Roman" w:hAnsi="Times New Roman" w:cs="Times New Roman"/>
          <w:color w:val="111111"/>
          <w:szCs w:val="24"/>
        </w:rPr>
        <w:t>sampel</w:t>
      </w:r>
      <w:r w:rsidR="00AF203F">
        <w:rPr>
          <w:rFonts w:ascii="Times New Roman" w:hAnsi="Times New Roman" w:cs="Times New Roman"/>
          <w:color w:val="111111"/>
          <w:szCs w:val="24"/>
        </w:rPr>
        <w:t xml:space="preserve"> sebanyak 30 siswa SMP kelas VIII pada salah satu SMP di Kabupaten Bandung Barat dengan klasifikasi siswa kemampuan tinggi, sedang dan r</w:t>
      </w:r>
      <w:r w:rsidR="00D95166">
        <w:rPr>
          <w:rFonts w:ascii="Times New Roman" w:hAnsi="Times New Roman" w:cs="Times New Roman"/>
          <w:color w:val="111111"/>
          <w:szCs w:val="24"/>
        </w:rPr>
        <w:t xml:space="preserve">endah. Instrumen yang digunakan </w:t>
      </w:r>
      <w:r w:rsidR="00AF203F">
        <w:rPr>
          <w:rFonts w:ascii="Times New Roman" w:hAnsi="Times New Roman" w:cs="Times New Roman"/>
          <w:color w:val="111111"/>
          <w:szCs w:val="24"/>
        </w:rPr>
        <w:t xml:space="preserve">terdiri dari tes kemampuan berpikir kritis matematik sebanyak 7 butir soal dan non tes berupa skala </w:t>
      </w:r>
      <w:r w:rsidR="00F40AD5">
        <w:rPr>
          <w:rFonts w:ascii="Times New Roman" w:hAnsi="Times New Roman" w:cs="Times New Roman"/>
          <w:color w:val="111111"/>
          <w:szCs w:val="24"/>
        </w:rPr>
        <w:t>self efficacy</w:t>
      </w:r>
      <w:r w:rsidR="00AF203F">
        <w:rPr>
          <w:rFonts w:ascii="Times New Roman" w:hAnsi="Times New Roman" w:cs="Times New Roman"/>
          <w:color w:val="111111"/>
          <w:szCs w:val="24"/>
        </w:rPr>
        <w:t xml:space="preserve"> sebanyak 24 pernyataan. Hasil penelitian ini menunjukkan bahwa kemampuan berpikir kritis matematik siswa SMP dipengaruhi positif oleh </w:t>
      </w:r>
      <w:r w:rsidR="00F40AD5">
        <w:rPr>
          <w:rFonts w:ascii="Times New Roman" w:hAnsi="Times New Roman" w:cs="Times New Roman"/>
          <w:color w:val="111111"/>
          <w:szCs w:val="24"/>
        </w:rPr>
        <w:t>self efficacy</w:t>
      </w:r>
      <w:r w:rsidR="00AF203F">
        <w:rPr>
          <w:rFonts w:ascii="Times New Roman" w:hAnsi="Times New Roman" w:cs="Times New Roman"/>
          <w:color w:val="111111"/>
          <w:szCs w:val="24"/>
        </w:rPr>
        <w:t xml:space="preserve"> sebesar 56,4 % dan dipengaruhi oleh faktor lain dari </w:t>
      </w:r>
      <w:r w:rsidR="00F40AD5">
        <w:rPr>
          <w:rFonts w:ascii="Times New Roman" w:hAnsi="Times New Roman" w:cs="Times New Roman"/>
          <w:color w:val="111111"/>
          <w:szCs w:val="24"/>
        </w:rPr>
        <w:t>self efficacy</w:t>
      </w:r>
      <w:r w:rsidR="00AF203F">
        <w:rPr>
          <w:rFonts w:ascii="Times New Roman" w:hAnsi="Times New Roman" w:cs="Times New Roman"/>
          <w:color w:val="111111"/>
          <w:szCs w:val="24"/>
        </w:rPr>
        <w:t xml:space="preserve"> siswa sebesar 43,6%.</w:t>
      </w:r>
    </w:p>
    <w:p w:rsidR="00C6536E" w:rsidRPr="006D2565" w:rsidRDefault="00C6536E" w:rsidP="00AF2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20"/>
        </w:rPr>
      </w:pPr>
    </w:p>
    <w:p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proofErr w:type="spellStart"/>
      <w:r w:rsidR="00F40AD5">
        <w:rPr>
          <w:rFonts w:ascii="Times New Roman" w:hAnsi="Times New Roman"/>
          <w:lang w:val="en-US"/>
        </w:rPr>
        <w:t>Self efficacy</w:t>
      </w:r>
      <w:proofErr w:type="spellEnd"/>
      <w:r w:rsidR="00D071B4">
        <w:rPr>
          <w:rFonts w:ascii="Times New Roman" w:hAnsi="Times New Roman"/>
          <w:lang w:val="en-US"/>
        </w:rPr>
        <w:t xml:space="preserve">, </w:t>
      </w:r>
      <w:proofErr w:type="spellStart"/>
      <w:r w:rsidR="00D071B4">
        <w:rPr>
          <w:rFonts w:ascii="Times New Roman" w:hAnsi="Times New Roman"/>
          <w:lang w:val="en-US"/>
        </w:rPr>
        <w:t>Kemampuan</w:t>
      </w:r>
      <w:proofErr w:type="spellEnd"/>
      <w:r w:rsidR="00D071B4">
        <w:rPr>
          <w:rFonts w:ascii="Times New Roman" w:hAnsi="Times New Roman"/>
          <w:lang w:val="en-US"/>
        </w:rPr>
        <w:t xml:space="preserve"> </w:t>
      </w:r>
      <w:proofErr w:type="spellStart"/>
      <w:r w:rsidR="00D071B4">
        <w:rPr>
          <w:rFonts w:ascii="Times New Roman" w:hAnsi="Times New Roman"/>
          <w:lang w:val="en-US"/>
        </w:rPr>
        <w:t>Berpikir</w:t>
      </w:r>
      <w:proofErr w:type="spellEnd"/>
      <w:r w:rsidR="00D071B4">
        <w:rPr>
          <w:rFonts w:ascii="Times New Roman" w:hAnsi="Times New Roman"/>
          <w:lang w:val="en-US"/>
        </w:rPr>
        <w:t xml:space="preserve"> </w:t>
      </w:r>
      <w:proofErr w:type="spellStart"/>
      <w:r w:rsidR="00D071B4">
        <w:rPr>
          <w:rFonts w:ascii="Times New Roman" w:hAnsi="Times New Roman"/>
          <w:lang w:val="en-US"/>
        </w:rPr>
        <w:t>Kritis</w:t>
      </w:r>
      <w:proofErr w:type="spellEnd"/>
      <w:r w:rsidR="00D071B4">
        <w:rPr>
          <w:rFonts w:ascii="Times New Roman" w:hAnsi="Times New Roman"/>
          <w:lang w:val="en-US"/>
        </w:rPr>
        <w:t xml:space="preserve"> </w:t>
      </w:r>
      <w:proofErr w:type="spellStart"/>
      <w:r w:rsidR="00D071B4">
        <w:rPr>
          <w:rFonts w:ascii="Times New Roman" w:hAnsi="Times New Roman"/>
          <w:lang w:val="en-US"/>
        </w:rPr>
        <w:t>Matematik</w:t>
      </w:r>
      <w:proofErr w:type="spellEnd"/>
    </w:p>
    <w:p w:rsidR="005A266C" w:rsidRDefault="005A266C" w:rsidP="009E60AA">
      <w:pPr>
        <w:spacing w:after="0" w:line="240" w:lineRule="auto"/>
        <w:rPr>
          <w:rFonts w:ascii="Times New Roman" w:hAnsi="Times New Roman" w:cs="Times New Roman"/>
          <w:b/>
          <w:noProof/>
          <w:sz w:val="24"/>
          <w:szCs w:val="24"/>
        </w:rPr>
      </w:pPr>
    </w:p>
    <w:p w:rsidR="001D0614" w:rsidRPr="002C7CE6" w:rsidRDefault="001D0614" w:rsidP="009E60AA">
      <w:pPr>
        <w:spacing w:after="0" w:line="240" w:lineRule="auto"/>
        <w:rPr>
          <w:rFonts w:ascii="Times New Roman" w:hAnsi="Times New Roman" w:cs="Times New Roman"/>
          <w:b/>
          <w:noProof/>
          <w:sz w:val="24"/>
          <w:szCs w:val="24"/>
        </w:rPr>
      </w:pPr>
    </w:p>
    <w:p w:rsidR="003B5759" w:rsidRPr="00C6536E" w:rsidRDefault="00C6536E" w:rsidP="009E60AA">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3B5759">
      <w:pPr>
        <w:spacing w:after="0" w:line="240" w:lineRule="auto"/>
        <w:jc w:val="both"/>
        <w:rPr>
          <w:rFonts w:ascii="Times New Roman" w:eastAsia="Times New Roman" w:hAnsi="Times New Roman" w:cs="Times New Roman"/>
          <w:sz w:val="10"/>
        </w:rPr>
      </w:pPr>
    </w:p>
    <w:p w:rsidR="00B13D79" w:rsidRPr="00CF4EA5" w:rsidRDefault="001D0614" w:rsidP="005A266C">
      <w:pPr>
        <w:spacing w:after="0" w:line="240" w:lineRule="auto"/>
        <w:jc w:val="both"/>
        <w:rPr>
          <w:rFonts w:ascii="Times New Roman" w:hAnsi="Times New Roman" w:cs="Times New Roman"/>
          <w:color w:val="000000"/>
          <w:sz w:val="24"/>
          <w:szCs w:val="24"/>
        </w:rPr>
      </w:pPr>
      <w:r>
        <w:rPr>
          <w:rStyle w:val="fontstyle01"/>
        </w:rPr>
        <w:t xml:space="preserve">Kemampuan berpikir kritis merupakan salah satu komponen kognitif peserta didik yang menunjang keberhasilan mereka dalam proses pembelajaran. Meskipun demikian, berpikir kritis cenderung </w:t>
      </w:r>
      <w:r w:rsidR="00B13D79">
        <w:rPr>
          <w:rStyle w:val="fontstyle01"/>
        </w:rPr>
        <w:t xml:space="preserve">jarang </w:t>
      </w:r>
      <w:r>
        <w:rPr>
          <w:rStyle w:val="fontstyle01"/>
        </w:rPr>
        <w:t>diperhatikan dalam</w:t>
      </w:r>
      <w:r w:rsidR="00B13D79">
        <w:rPr>
          <w:rStyle w:val="fontstyle01"/>
        </w:rPr>
        <w:t xml:space="preserve"> pembelajaran matematika. </w:t>
      </w:r>
      <w:r w:rsidR="00434762">
        <w:rPr>
          <w:rStyle w:val="fontstyle01"/>
        </w:rPr>
        <w:t xml:space="preserve">Ennis (Ismaimuza, 2010) </w:t>
      </w:r>
      <w:r w:rsidR="00B13D79">
        <w:rPr>
          <w:rStyle w:val="fontstyle01"/>
        </w:rPr>
        <w:t xml:space="preserve">mengungkapkan bahwa </w:t>
      </w:r>
      <w:r w:rsidR="00D95166">
        <w:rPr>
          <w:rStyle w:val="fontstyle01"/>
        </w:rPr>
        <w:t>“</w:t>
      </w:r>
      <w:r w:rsidR="00B13D79">
        <w:rPr>
          <w:rStyle w:val="fontstyle01"/>
        </w:rPr>
        <w:t xml:space="preserve">berpikir </w:t>
      </w:r>
      <w:r w:rsidR="00434762">
        <w:rPr>
          <w:rStyle w:val="fontstyle01"/>
        </w:rPr>
        <w:t>kritis matematik</w:t>
      </w:r>
      <w:r w:rsidR="00434762" w:rsidRPr="00D2596E">
        <w:rPr>
          <w:rStyle w:val="fontstyle01"/>
        </w:rPr>
        <w:t xml:space="preserve"> adalah suatu proses berpikir dengan tujuan mengambil keputusan yang masuk akal tentang apa yang diyakini berupa kebenar</w:t>
      </w:r>
      <w:r w:rsidR="00434762">
        <w:rPr>
          <w:rStyle w:val="fontstyle01"/>
        </w:rPr>
        <w:t xml:space="preserve">an </w:t>
      </w:r>
      <w:r w:rsidR="00B13D79">
        <w:rPr>
          <w:rStyle w:val="fontstyle01"/>
        </w:rPr>
        <w:t>ya</w:t>
      </w:r>
      <w:r w:rsidR="00D95166">
        <w:rPr>
          <w:rStyle w:val="fontstyle01"/>
        </w:rPr>
        <w:t>ng dapat dilakukan dengan benar”</w:t>
      </w:r>
      <w:r w:rsidR="00B13D79">
        <w:rPr>
          <w:rStyle w:val="fontstyle01"/>
        </w:rPr>
        <w:t>.</w:t>
      </w:r>
      <w:r w:rsidR="00727A08">
        <w:rPr>
          <w:rStyle w:val="fontstyle01"/>
        </w:rPr>
        <w:t xml:space="preserve"> Kema</w:t>
      </w:r>
      <w:r w:rsidR="008A19DA">
        <w:rPr>
          <w:rStyle w:val="fontstyle01"/>
        </w:rPr>
        <w:t xml:space="preserve">mpuan berpikir kritis matematik adalah </w:t>
      </w:r>
      <w:r w:rsidR="00727A08">
        <w:rPr>
          <w:rStyle w:val="fontstyle01"/>
        </w:rPr>
        <w:t>salah satu cara berpikir tingkat t</w:t>
      </w:r>
      <w:r w:rsidR="00165A25">
        <w:rPr>
          <w:rStyle w:val="fontstyle01"/>
        </w:rPr>
        <w:t xml:space="preserve">inggi siswa yang diukur meliputi </w:t>
      </w:r>
      <w:r w:rsidR="008A19DA">
        <w:rPr>
          <w:rStyle w:val="fontstyle01"/>
        </w:rPr>
        <w:t>enam unsur menu</w:t>
      </w:r>
      <w:r w:rsidR="00D95166">
        <w:rPr>
          <w:rStyle w:val="fontstyle01"/>
        </w:rPr>
        <w:t xml:space="preserve">rut Ennis (Sunaryo, 2014) yaitu </w:t>
      </w:r>
      <w:r w:rsidR="00165A25">
        <w:rPr>
          <w:rStyle w:val="fontstyle01"/>
        </w:rPr>
        <w:t>fokus,</w:t>
      </w:r>
      <w:r w:rsidR="00165A25" w:rsidRPr="00165A25">
        <w:rPr>
          <w:rStyle w:val="fontstyle01"/>
          <w:i/>
        </w:rPr>
        <w:t xml:space="preserve"> reason</w:t>
      </w:r>
      <w:r w:rsidR="00165A25">
        <w:rPr>
          <w:rStyle w:val="fontstyle01"/>
        </w:rPr>
        <w:t xml:space="preserve"> (alasan), </w:t>
      </w:r>
      <w:r w:rsidR="00165A25" w:rsidRPr="00165A25">
        <w:rPr>
          <w:rStyle w:val="fontstyle01"/>
          <w:i/>
        </w:rPr>
        <w:t>inference</w:t>
      </w:r>
      <w:r w:rsidR="00165A25">
        <w:rPr>
          <w:rStyle w:val="fontstyle01"/>
        </w:rPr>
        <w:t xml:space="preserve"> (simpulan), </w:t>
      </w:r>
      <w:r w:rsidR="00165A25" w:rsidRPr="00165A25">
        <w:rPr>
          <w:rStyle w:val="fontstyle01"/>
          <w:i/>
        </w:rPr>
        <w:t>situasion</w:t>
      </w:r>
      <w:r w:rsidR="00165A25">
        <w:rPr>
          <w:rStyle w:val="fontstyle01"/>
        </w:rPr>
        <w:t xml:space="preserve"> (situasi), </w:t>
      </w:r>
      <w:r w:rsidR="00165A25" w:rsidRPr="00165A25">
        <w:rPr>
          <w:rStyle w:val="fontstyle01"/>
          <w:i/>
        </w:rPr>
        <w:t>clarity</w:t>
      </w:r>
      <w:r w:rsidR="00165A25">
        <w:rPr>
          <w:rStyle w:val="fontstyle01"/>
        </w:rPr>
        <w:t xml:space="preserve"> (kejelasan) dan </w:t>
      </w:r>
      <w:r w:rsidR="00165A25" w:rsidRPr="00165A25">
        <w:rPr>
          <w:rStyle w:val="fontstyle01"/>
          <w:i/>
        </w:rPr>
        <w:t xml:space="preserve">overview </w:t>
      </w:r>
      <w:r w:rsidR="008E2D9F">
        <w:rPr>
          <w:rStyle w:val="fontstyle01"/>
        </w:rPr>
        <w:t>(pandangan menyeluruh)</w:t>
      </w:r>
      <w:r w:rsidR="00E474DA">
        <w:rPr>
          <w:rStyle w:val="fontstyle01"/>
        </w:rPr>
        <w:t xml:space="preserve"> yang dikemukakan oleh</w:t>
      </w:r>
      <w:r w:rsidR="00D95166">
        <w:rPr>
          <w:rStyle w:val="fontstyle01"/>
        </w:rPr>
        <w:t xml:space="preserve"> </w:t>
      </w:r>
      <w:r w:rsidR="008E2D9F">
        <w:rPr>
          <w:rStyle w:val="fontstyle01"/>
        </w:rPr>
        <w:fldChar w:fldCharType="begin" w:fldLock="1"/>
      </w:r>
      <w:r w:rsidR="00C265EF">
        <w:rPr>
          <w:rStyle w:val="fontstyle01"/>
        </w:rPr>
        <w:instrText>ADDIN CSL_CITATION { "citationItems" : [ { "id" : "ITEM-1", "itemData" : { "author" : [ { "dropping-particle" : "", "family" : "Santoso", "given" : "Erik", "non-dropping-particle" : "", "parse-names" : false, "suffix" : "" } ], "id" : "ITEM-1", "issue" : "1", "issued" : { "date-parts" : [ [ "2016" ] ] }, "title" : "Pengaruh Penggunaan Model Pembelajaran Quantum Terhadap Kemampuan Berpikir Kritis Matematik Peserta Didik", "type" : "article-journal", "volume" : "2" }, "uris" : [ "http://www.mendeley.com/documents/?uuid=4992aab0-e5c3-4a02-8016-1d6e8775721d" ] } ], "mendeley" : { "formattedCitation" : "(Santoso, 2016)", "plainTextFormattedCitation" : "(Santoso, 2016)", "previouslyFormattedCitation" : "(Santoso, 2016)" }, "properties" : { "noteIndex" : 0 }, "schema" : "https://github.com/citation-style-language/schema/raw/master/csl-citation.json" }</w:instrText>
      </w:r>
      <w:r w:rsidR="008E2D9F">
        <w:rPr>
          <w:rStyle w:val="fontstyle01"/>
        </w:rPr>
        <w:fldChar w:fldCharType="separate"/>
      </w:r>
      <w:r w:rsidR="008E2D9F" w:rsidRPr="008E2D9F">
        <w:rPr>
          <w:rStyle w:val="fontstyle01"/>
          <w:noProof/>
        </w:rPr>
        <w:t>(Santoso, 2016)</w:t>
      </w:r>
      <w:r w:rsidR="008E2D9F">
        <w:rPr>
          <w:rStyle w:val="fontstyle01"/>
        </w:rPr>
        <w:fldChar w:fldCharType="end"/>
      </w:r>
      <w:r w:rsidR="008A19DA">
        <w:rPr>
          <w:rStyle w:val="fontstyle01"/>
        </w:rPr>
        <w:t>.</w:t>
      </w:r>
      <w:r w:rsidR="00727A08" w:rsidRPr="008A19DA">
        <w:rPr>
          <w:rFonts w:ascii="Times New Roman" w:hAnsi="Times New Roman" w:cs="Times New Roman"/>
          <w:sz w:val="24"/>
          <w:szCs w:val="24"/>
        </w:rPr>
        <w:t xml:space="preserve"> </w:t>
      </w:r>
    </w:p>
    <w:p w:rsidR="00D117CF" w:rsidRDefault="00434762" w:rsidP="009706F7">
      <w:pPr>
        <w:spacing w:after="0" w:line="240" w:lineRule="auto"/>
        <w:jc w:val="both"/>
        <w:rPr>
          <w:rFonts w:ascii="Times New Roman" w:hAnsi="Times New Roman" w:cs="Times New Roman"/>
          <w:color w:val="000000"/>
          <w:sz w:val="24"/>
          <w:szCs w:val="24"/>
        </w:rPr>
      </w:pPr>
      <w:r w:rsidRPr="00A25A7E">
        <w:rPr>
          <w:rFonts w:ascii="Times New Roman" w:hAnsi="Times New Roman" w:cs="Times New Roman"/>
          <w:color w:val="000000"/>
          <w:sz w:val="24"/>
          <w:szCs w:val="24"/>
        </w:rPr>
        <w:lastRenderedPageBreak/>
        <w:t xml:space="preserve">Berpikir kritis merupakan bagian penting dari tujuan pembelajaran matematika. Hal ini dapat dilihat </w:t>
      </w:r>
      <w:r w:rsidR="00324B6B">
        <w:rPr>
          <w:rFonts w:ascii="Times New Roman" w:hAnsi="Times New Roman" w:cs="Times New Roman"/>
          <w:color w:val="000000"/>
          <w:sz w:val="24"/>
          <w:szCs w:val="24"/>
        </w:rPr>
        <w:t xml:space="preserve">dari tujuan </w:t>
      </w:r>
      <w:r w:rsidR="00E66DD1">
        <w:rPr>
          <w:rFonts w:ascii="Times New Roman" w:hAnsi="Times New Roman" w:cs="Times New Roman"/>
          <w:color w:val="000000"/>
          <w:sz w:val="24"/>
          <w:szCs w:val="24"/>
        </w:rPr>
        <w:t>Permendiknas No. 22 tahun 2006 dalam matematika</w:t>
      </w:r>
      <w:r w:rsidR="00324B6B">
        <w:rPr>
          <w:rFonts w:ascii="Times New Roman" w:hAnsi="Times New Roman" w:cs="Times New Roman"/>
          <w:color w:val="000000"/>
          <w:sz w:val="24"/>
          <w:szCs w:val="24"/>
        </w:rPr>
        <w:t xml:space="preserve"> di sekolah</w:t>
      </w:r>
      <w:r w:rsidR="00E66DD1">
        <w:rPr>
          <w:rFonts w:ascii="Times New Roman" w:hAnsi="Times New Roman" w:cs="Times New Roman"/>
          <w:color w:val="000000"/>
          <w:sz w:val="24"/>
          <w:szCs w:val="24"/>
        </w:rPr>
        <w:t xml:space="preserve"> </w:t>
      </w:r>
      <w:r w:rsidR="00324B6B">
        <w:rPr>
          <w:rFonts w:ascii="Times New Roman" w:hAnsi="Times New Roman" w:cs="Times New Roman"/>
          <w:color w:val="000000"/>
          <w:sz w:val="24"/>
          <w:szCs w:val="24"/>
        </w:rPr>
        <w:t>yang menekankan siswa supaya memiliki kemampuan</w:t>
      </w:r>
      <w:r w:rsidR="00E66DD1">
        <w:rPr>
          <w:rFonts w:ascii="Times New Roman" w:hAnsi="Times New Roman" w:cs="Times New Roman"/>
          <w:color w:val="000000"/>
          <w:sz w:val="24"/>
          <w:szCs w:val="24"/>
        </w:rPr>
        <w:t>:</w:t>
      </w:r>
      <w:r w:rsidRPr="00A25A7E">
        <w:rPr>
          <w:rFonts w:ascii="Times New Roman" w:hAnsi="Times New Roman" w:cs="Times New Roman"/>
          <w:color w:val="000000"/>
          <w:sz w:val="24"/>
          <w:szCs w:val="24"/>
        </w:rPr>
        <w:t xml:space="preserve"> (1) </w:t>
      </w:r>
      <w:r w:rsidR="00324B6B">
        <w:rPr>
          <w:rFonts w:ascii="Times New Roman" w:hAnsi="Times New Roman" w:cs="Times New Roman"/>
          <w:color w:val="000000"/>
          <w:sz w:val="24"/>
          <w:szCs w:val="24"/>
        </w:rPr>
        <w:t>memahami konsep matematika dalam</w:t>
      </w:r>
      <w:r w:rsidR="00E66DD1">
        <w:rPr>
          <w:rFonts w:ascii="Times New Roman" w:hAnsi="Times New Roman" w:cs="Times New Roman"/>
          <w:color w:val="000000"/>
          <w:sz w:val="24"/>
          <w:szCs w:val="24"/>
        </w:rPr>
        <w:t xml:space="preserve"> menjelaskan keterkaitan antarkonsep dan mengaplikasikan konsep atau algoritma secara luwes, akurat, efisien, da</w:t>
      </w:r>
      <w:r w:rsidR="00864F83">
        <w:rPr>
          <w:rFonts w:ascii="Times New Roman" w:hAnsi="Times New Roman" w:cs="Times New Roman"/>
          <w:color w:val="000000"/>
          <w:sz w:val="24"/>
          <w:szCs w:val="24"/>
        </w:rPr>
        <w:t>n tepat dalam pemecahan masalah;</w:t>
      </w:r>
      <w:r w:rsidR="0025148B">
        <w:rPr>
          <w:rFonts w:ascii="Times New Roman" w:hAnsi="Times New Roman" w:cs="Times New Roman"/>
          <w:color w:val="000000"/>
          <w:sz w:val="24"/>
          <w:szCs w:val="24"/>
        </w:rPr>
        <w:t xml:space="preserve"> (2) menggunakan </w:t>
      </w:r>
      <w:r w:rsidR="00E66DD1">
        <w:rPr>
          <w:rFonts w:ascii="Times New Roman" w:hAnsi="Times New Roman" w:cs="Times New Roman"/>
          <w:color w:val="000000"/>
          <w:sz w:val="24"/>
          <w:szCs w:val="24"/>
        </w:rPr>
        <w:t>penalaran pada pola dan sifat, melakukan manipulai matematika dalam membuat generalisasi</w:t>
      </w:r>
      <w:r w:rsidR="00864F83">
        <w:rPr>
          <w:rFonts w:ascii="Times New Roman" w:hAnsi="Times New Roman" w:cs="Times New Roman"/>
          <w:color w:val="000000"/>
          <w:sz w:val="24"/>
          <w:szCs w:val="24"/>
        </w:rPr>
        <w:t xml:space="preserve">, menyusun bukti, atau menjelaskan gagasan dan pernyataan matematika seperti </w:t>
      </w:r>
      <w:r w:rsidR="0025148B">
        <w:rPr>
          <w:rFonts w:ascii="Times New Roman" w:hAnsi="Times New Roman" w:cs="Times New Roman"/>
          <w:color w:val="000000"/>
          <w:sz w:val="24"/>
          <w:szCs w:val="24"/>
        </w:rPr>
        <w:t>berpikir logis, kritis,</w:t>
      </w:r>
      <w:r w:rsidR="00864F83" w:rsidRPr="00A25A7E">
        <w:rPr>
          <w:rFonts w:ascii="Times New Roman" w:hAnsi="Times New Roman" w:cs="Times New Roman"/>
          <w:color w:val="000000"/>
          <w:sz w:val="24"/>
          <w:szCs w:val="24"/>
        </w:rPr>
        <w:t xml:space="preserve"> sistematis, jujur, </w:t>
      </w:r>
      <w:r w:rsidR="0025148B">
        <w:rPr>
          <w:rFonts w:ascii="Times New Roman" w:hAnsi="Times New Roman" w:cs="Times New Roman"/>
          <w:color w:val="000000"/>
          <w:sz w:val="24"/>
          <w:szCs w:val="24"/>
        </w:rPr>
        <w:t xml:space="preserve">dan </w:t>
      </w:r>
      <w:r w:rsidR="00864F83" w:rsidRPr="00A25A7E">
        <w:rPr>
          <w:rFonts w:ascii="Times New Roman" w:hAnsi="Times New Roman" w:cs="Times New Roman"/>
          <w:color w:val="000000"/>
          <w:sz w:val="24"/>
          <w:szCs w:val="24"/>
        </w:rPr>
        <w:t>disi</w:t>
      </w:r>
      <w:r w:rsidR="0025148B">
        <w:rPr>
          <w:rFonts w:ascii="Times New Roman" w:hAnsi="Times New Roman" w:cs="Times New Roman"/>
          <w:color w:val="000000"/>
          <w:sz w:val="24"/>
          <w:szCs w:val="24"/>
        </w:rPr>
        <w:t xml:space="preserve">plin dalam </w:t>
      </w:r>
      <w:r w:rsidR="00864F83" w:rsidRPr="00A25A7E">
        <w:rPr>
          <w:rFonts w:ascii="Times New Roman" w:hAnsi="Times New Roman" w:cs="Times New Roman"/>
          <w:color w:val="000000"/>
          <w:sz w:val="24"/>
          <w:szCs w:val="24"/>
        </w:rPr>
        <w:t>menyelesaikan masalah</w:t>
      </w:r>
      <w:r w:rsidR="0025148B">
        <w:rPr>
          <w:rFonts w:ascii="Times New Roman" w:hAnsi="Times New Roman" w:cs="Times New Roman"/>
          <w:color w:val="000000"/>
          <w:sz w:val="24"/>
          <w:szCs w:val="24"/>
        </w:rPr>
        <w:t xml:space="preserve">; (3) </w:t>
      </w:r>
      <w:r w:rsidR="00864F83">
        <w:rPr>
          <w:rFonts w:ascii="Times New Roman" w:hAnsi="Times New Roman" w:cs="Times New Roman"/>
          <w:color w:val="000000"/>
          <w:sz w:val="24"/>
          <w:szCs w:val="24"/>
        </w:rPr>
        <w:t xml:space="preserve">memecahkan masalah yang meliputi </w:t>
      </w:r>
      <w:r w:rsidRPr="00A25A7E">
        <w:rPr>
          <w:rFonts w:ascii="Times New Roman" w:hAnsi="Times New Roman" w:cs="Times New Roman"/>
          <w:color w:val="000000"/>
          <w:sz w:val="24"/>
          <w:szCs w:val="24"/>
        </w:rPr>
        <w:t>kemampuan</w:t>
      </w:r>
      <w:r w:rsidR="00864F83">
        <w:rPr>
          <w:rFonts w:ascii="Times New Roman" w:hAnsi="Times New Roman" w:cs="Times New Roman"/>
          <w:color w:val="000000"/>
          <w:sz w:val="24"/>
          <w:szCs w:val="24"/>
        </w:rPr>
        <w:t xml:space="preserve"> memahami masalah, menyelesaikan model dan menafsirkan solusi yang diperoleh; </w:t>
      </w:r>
      <w:r w:rsidR="0025148B">
        <w:rPr>
          <w:rFonts w:ascii="Times New Roman" w:hAnsi="Times New Roman" w:cs="Times New Roman"/>
          <w:color w:val="000000"/>
          <w:sz w:val="24"/>
          <w:szCs w:val="24"/>
        </w:rPr>
        <w:t xml:space="preserve">dan </w:t>
      </w:r>
      <w:r w:rsidR="00864F83">
        <w:rPr>
          <w:rFonts w:ascii="Times New Roman" w:hAnsi="Times New Roman" w:cs="Times New Roman"/>
          <w:color w:val="000000"/>
          <w:sz w:val="24"/>
          <w:szCs w:val="24"/>
        </w:rPr>
        <w:t xml:space="preserve">(4) mengkomunikasikan </w:t>
      </w:r>
      <w:r w:rsidR="0025148B">
        <w:rPr>
          <w:rFonts w:ascii="Times New Roman" w:hAnsi="Times New Roman" w:cs="Times New Roman"/>
          <w:color w:val="000000"/>
          <w:sz w:val="24"/>
          <w:szCs w:val="24"/>
        </w:rPr>
        <w:t xml:space="preserve">suatu </w:t>
      </w:r>
      <w:r w:rsidR="00864F83">
        <w:rPr>
          <w:rFonts w:ascii="Times New Roman" w:hAnsi="Times New Roman" w:cs="Times New Roman"/>
          <w:color w:val="000000"/>
          <w:sz w:val="24"/>
          <w:szCs w:val="24"/>
        </w:rPr>
        <w:t>gagasan dengan simbol, tabel, diagram, atau media lain untuk m</w:t>
      </w:r>
      <w:r w:rsidR="0025148B">
        <w:rPr>
          <w:rFonts w:ascii="Times New Roman" w:hAnsi="Times New Roman" w:cs="Times New Roman"/>
          <w:color w:val="000000"/>
          <w:sz w:val="24"/>
          <w:szCs w:val="24"/>
        </w:rPr>
        <w:t>emperjelas keadaan atau masalah</w:t>
      </w:r>
      <w:r w:rsidRPr="00A25A7E">
        <w:rPr>
          <w:rFonts w:ascii="Times New Roman" w:hAnsi="Times New Roman" w:cs="Times New Roman"/>
          <w:color w:val="000000"/>
          <w:sz w:val="24"/>
          <w:szCs w:val="24"/>
        </w:rPr>
        <w:t xml:space="preserve">. </w:t>
      </w:r>
      <w:r w:rsidR="00AD4F92">
        <w:rPr>
          <w:rFonts w:ascii="Times New Roman" w:hAnsi="Times New Roman" w:cs="Times New Roman"/>
          <w:color w:val="000000"/>
          <w:sz w:val="24"/>
          <w:szCs w:val="24"/>
        </w:rPr>
        <w:t>Sebagaimana yang sudah tertera pada poin ke 2, bahwa d</w:t>
      </w:r>
      <w:r w:rsidRPr="00A25A7E">
        <w:rPr>
          <w:rFonts w:ascii="Times New Roman" w:hAnsi="Times New Roman" w:cs="Times New Roman"/>
          <w:color w:val="000000"/>
          <w:sz w:val="24"/>
          <w:szCs w:val="24"/>
        </w:rPr>
        <w:t>engan berpikir kritis siswa dituntut untuk memahami serta mempel</w:t>
      </w:r>
      <w:r w:rsidR="00AD4F92">
        <w:rPr>
          <w:rFonts w:ascii="Times New Roman" w:hAnsi="Times New Roman" w:cs="Times New Roman"/>
          <w:color w:val="000000"/>
          <w:sz w:val="24"/>
          <w:szCs w:val="24"/>
        </w:rPr>
        <w:t>ajari matematika dengan benar agar</w:t>
      </w:r>
      <w:r w:rsidRPr="00A25A7E">
        <w:rPr>
          <w:rFonts w:ascii="Times New Roman" w:hAnsi="Times New Roman" w:cs="Times New Roman"/>
          <w:color w:val="000000"/>
          <w:sz w:val="24"/>
          <w:szCs w:val="24"/>
        </w:rPr>
        <w:t xml:space="preserve"> pengetahuan siswa</w:t>
      </w:r>
      <w:r w:rsidR="00AD4F92">
        <w:rPr>
          <w:rFonts w:ascii="Times New Roman" w:hAnsi="Times New Roman" w:cs="Times New Roman"/>
          <w:color w:val="000000"/>
          <w:sz w:val="24"/>
          <w:szCs w:val="24"/>
        </w:rPr>
        <w:t xml:space="preserve"> berkembang dan tidak hanya berpusat</w:t>
      </w:r>
      <w:r w:rsidRPr="00A25A7E">
        <w:rPr>
          <w:rFonts w:ascii="Times New Roman" w:hAnsi="Times New Roman" w:cs="Times New Roman"/>
          <w:color w:val="000000"/>
          <w:sz w:val="24"/>
          <w:szCs w:val="24"/>
        </w:rPr>
        <w:t xml:space="preserve"> pada penjelasan yang diberikan oleh guru dan buku sumber yang dimiliki siswa.</w:t>
      </w:r>
      <w:r w:rsidR="00AF7457">
        <w:rPr>
          <w:rFonts w:ascii="Times New Roman" w:hAnsi="Times New Roman" w:cs="Times New Roman"/>
          <w:color w:val="000000"/>
          <w:sz w:val="24"/>
          <w:szCs w:val="24"/>
        </w:rPr>
        <w:t xml:space="preserve"> Sejalan dengan pendapat </w:t>
      </w:r>
      <w:r w:rsidR="00AF7457">
        <w:rPr>
          <w:rFonts w:ascii="Times New Roman" w:hAnsi="Times New Roman" w:cs="Times New Roman"/>
          <w:color w:val="000000"/>
          <w:sz w:val="24"/>
          <w:szCs w:val="24"/>
        </w:rPr>
        <w:fldChar w:fldCharType="begin" w:fldLock="1"/>
      </w:r>
      <w:r w:rsidR="00F40AD5">
        <w:rPr>
          <w:rFonts w:ascii="Times New Roman" w:hAnsi="Times New Roman" w:cs="Times New Roman"/>
          <w:color w:val="000000"/>
          <w:sz w:val="24"/>
          <w:szCs w:val="24"/>
        </w:rPr>
        <w:instrText>ADDIN CSL_CITATION { "citationItems" : [ { "id" : "ITEM-1", "itemData" : { "author" : [ { "dropping-particle" : "", "family" : "Zanthy", "given" : "Luvy Sylviana", "non-dropping-particle" : "", "parse-names" : false, "suffix" : "" } ], "id" : "ITEM-1", "issue" : "1", "issued" : { "date-parts" : [ [ "2016" ] ] }, "title" : "PENGARUH MOTIVASI BELAJAR DITINJAU DARI LATAR BELAKANG PILIHAN JURUSAN TERHADAP KEMAMPUAN BERPIKIR KRITIS MAHASISWA DI STKIP SILIWANGI BANDUNG", "type" : "article-journal", "volume" : "1" }, "uris" : [ "http://www.mendeley.com/documents/?uuid=45688807-2238-489e-be56-43f1d50a93a0" ] } ], "mendeley" : { "formattedCitation" : "(Zanthy, 2016)", "plainTextFormattedCitation" : "(Zanthy, 2016)", "previouslyFormattedCitation" : "(Zanthy, 2016)" }, "properties" : { "noteIndex" : 0 }, "schema" : "https://github.com/citation-style-language/schema/raw/master/csl-citation.json" }</w:instrText>
      </w:r>
      <w:r w:rsidR="00AF7457">
        <w:rPr>
          <w:rFonts w:ascii="Times New Roman" w:hAnsi="Times New Roman" w:cs="Times New Roman"/>
          <w:color w:val="000000"/>
          <w:sz w:val="24"/>
          <w:szCs w:val="24"/>
        </w:rPr>
        <w:fldChar w:fldCharType="separate"/>
      </w:r>
      <w:r w:rsidR="00AF7457" w:rsidRPr="00AF7457">
        <w:rPr>
          <w:rFonts w:ascii="Times New Roman" w:hAnsi="Times New Roman" w:cs="Times New Roman"/>
          <w:noProof/>
          <w:color w:val="000000"/>
          <w:sz w:val="24"/>
          <w:szCs w:val="24"/>
        </w:rPr>
        <w:t>(Zanthy, 2016)</w:t>
      </w:r>
      <w:r w:rsidR="00AF7457">
        <w:rPr>
          <w:rFonts w:ascii="Times New Roman" w:hAnsi="Times New Roman" w:cs="Times New Roman"/>
          <w:color w:val="000000"/>
          <w:sz w:val="24"/>
          <w:szCs w:val="24"/>
        </w:rPr>
        <w:fldChar w:fldCharType="end"/>
      </w:r>
      <w:r w:rsidR="00AF7457">
        <w:rPr>
          <w:rFonts w:ascii="Times New Roman" w:hAnsi="Times New Roman" w:cs="Times New Roman"/>
          <w:color w:val="000000"/>
          <w:sz w:val="24"/>
          <w:szCs w:val="24"/>
        </w:rPr>
        <w:t xml:space="preserve"> mengungkapkan bahwa “</w:t>
      </w:r>
      <w:r w:rsidR="009706F7">
        <w:rPr>
          <w:rFonts w:ascii="Times New Roman" w:hAnsi="Times New Roman" w:cs="Times New Roman"/>
          <w:color w:val="000000"/>
          <w:sz w:val="24"/>
          <w:szCs w:val="24"/>
        </w:rPr>
        <w:t>b</w:t>
      </w:r>
      <w:r w:rsidR="00AF7457" w:rsidRPr="00AF7457">
        <w:rPr>
          <w:rFonts w:ascii="Times New Roman" w:hAnsi="Times New Roman" w:cs="Times New Roman"/>
          <w:color w:val="000000"/>
          <w:sz w:val="24"/>
          <w:szCs w:val="24"/>
        </w:rPr>
        <w:t>erpikir kritis sangat diperlukan oleh setiap orang untuk menyikapi berbagai permasalahan dalam realita kehidupan, dengan berpikir kritis seseorang dapat mengatur, menyesuaikan, atau mengubah pola pikirnya, sehingga dapat memutuskan suatu tindakan yang tepat</w:t>
      </w:r>
      <w:r w:rsidR="00AF7457">
        <w:rPr>
          <w:rFonts w:ascii="Times New Roman" w:hAnsi="Times New Roman" w:cs="Times New Roman"/>
          <w:color w:val="000000"/>
          <w:sz w:val="24"/>
          <w:szCs w:val="24"/>
        </w:rPr>
        <w:t>”.</w:t>
      </w:r>
    </w:p>
    <w:p w:rsidR="00D117CF" w:rsidRDefault="00D117CF" w:rsidP="00D23A2B">
      <w:pPr>
        <w:spacing w:after="0" w:line="240" w:lineRule="auto"/>
        <w:jc w:val="both"/>
        <w:rPr>
          <w:rFonts w:ascii="Times New Roman" w:hAnsi="Times New Roman" w:cs="Times New Roman"/>
          <w:color w:val="000000"/>
          <w:sz w:val="24"/>
          <w:szCs w:val="24"/>
        </w:rPr>
      </w:pPr>
    </w:p>
    <w:p w:rsidR="00CA4BCD" w:rsidRDefault="00D23A2B" w:rsidP="00CA4BCD">
      <w:pPr>
        <w:spacing w:after="0" w:line="240" w:lineRule="auto"/>
        <w:jc w:val="both"/>
        <w:rPr>
          <w:rFonts w:ascii="Times New Roman" w:hAnsi="Times New Roman" w:cs="Times New Roman"/>
          <w:color w:val="000000"/>
          <w:sz w:val="24"/>
          <w:szCs w:val="24"/>
        </w:rPr>
      </w:pPr>
      <w:r w:rsidRPr="00D23A2B">
        <w:rPr>
          <w:rFonts w:ascii="Times New Roman" w:hAnsi="Times New Roman" w:cs="Times New Roman"/>
          <w:color w:val="000000"/>
          <w:sz w:val="24"/>
          <w:szCs w:val="24"/>
        </w:rPr>
        <w:t>Kenyataan</w:t>
      </w:r>
      <w:r w:rsidR="00F6491E">
        <w:rPr>
          <w:rFonts w:ascii="Times New Roman" w:hAnsi="Times New Roman" w:cs="Times New Roman"/>
          <w:color w:val="000000"/>
          <w:sz w:val="24"/>
          <w:szCs w:val="24"/>
        </w:rPr>
        <w:t>nya</w:t>
      </w:r>
      <w:r w:rsidRPr="00D23A2B">
        <w:rPr>
          <w:rFonts w:ascii="Times New Roman" w:hAnsi="Times New Roman" w:cs="Times New Roman"/>
          <w:color w:val="000000"/>
          <w:sz w:val="24"/>
          <w:szCs w:val="24"/>
        </w:rPr>
        <w:t xml:space="preserve"> pada saat ini </w:t>
      </w:r>
      <w:r w:rsidR="0025148B">
        <w:rPr>
          <w:rFonts w:ascii="Times New Roman" w:hAnsi="Times New Roman" w:cs="Times New Roman"/>
          <w:color w:val="000000"/>
          <w:sz w:val="24"/>
          <w:szCs w:val="24"/>
        </w:rPr>
        <w:t xml:space="preserve">proses </w:t>
      </w:r>
      <w:r w:rsidRPr="00D23A2B">
        <w:rPr>
          <w:rFonts w:ascii="Times New Roman" w:hAnsi="Times New Roman" w:cs="Times New Roman"/>
          <w:color w:val="000000"/>
          <w:sz w:val="24"/>
          <w:szCs w:val="24"/>
        </w:rPr>
        <w:t>pembelajaran m</w:t>
      </w:r>
      <w:r>
        <w:rPr>
          <w:rFonts w:ascii="Times New Roman" w:hAnsi="Times New Roman" w:cs="Times New Roman"/>
          <w:color w:val="000000"/>
          <w:sz w:val="24"/>
          <w:szCs w:val="24"/>
        </w:rPr>
        <w:t xml:space="preserve">atematika yang dilaksanakan di </w:t>
      </w:r>
      <w:r w:rsidRPr="00D23A2B">
        <w:rPr>
          <w:rFonts w:ascii="Times New Roman" w:hAnsi="Times New Roman" w:cs="Times New Roman"/>
          <w:color w:val="000000"/>
          <w:sz w:val="24"/>
          <w:szCs w:val="24"/>
        </w:rPr>
        <w:t>kebanyakan sekolah masih mengalami kesul</w:t>
      </w:r>
      <w:r>
        <w:rPr>
          <w:rFonts w:ascii="Times New Roman" w:hAnsi="Times New Roman" w:cs="Times New Roman"/>
          <w:color w:val="000000"/>
          <w:sz w:val="24"/>
          <w:szCs w:val="24"/>
        </w:rPr>
        <w:t>itan untuk mencapai kompetensi kemampuan berpikir matematik</w:t>
      </w:r>
      <w:r w:rsidRPr="00D23A2B">
        <w:rPr>
          <w:rFonts w:ascii="Times New Roman" w:hAnsi="Times New Roman" w:cs="Times New Roman"/>
          <w:color w:val="000000"/>
          <w:sz w:val="24"/>
          <w:szCs w:val="24"/>
        </w:rPr>
        <w:t>. Berdasarka</w:t>
      </w:r>
      <w:r>
        <w:rPr>
          <w:rFonts w:ascii="Times New Roman" w:hAnsi="Times New Roman" w:cs="Times New Roman"/>
          <w:color w:val="000000"/>
          <w:sz w:val="24"/>
          <w:szCs w:val="24"/>
        </w:rPr>
        <w:t xml:space="preserve">n </w:t>
      </w:r>
      <w:r w:rsidR="0025148B">
        <w:rPr>
          <w:rFonts w:ascii="Times New Roman" w:hAnsi="Times New Roman" w:cs="Times New Roman"/>
          <w:color w:val="000000"/>
          <w:sz w:val="24"/>
          <w:szCs w:val="24"/>
        </w:rPr>
        <w:t xml:space="preserve">hasil </w:t>
      </w:r>
      <w:r>
        <w:rPr>
          <w:rFonts w:ascii="Times New Roman" w:hAnsi="Times New Roman" w:cs="Times New Roman"/>
          <w:color w:val="000000"/>
          <w:sz w:val="24"/>
          <w:szCs w:val="24"/>
        </w:rPr>
        <w:t>laporan TIMSS 2011 Provasnik (Masduki, dkk, 2013</w:t>
      </w:r>
      <w:r w:rsidR="00F6491E">
        <w:rPr>
          <w:rFonts w:ascii="Times New Roman" w:hAnsi="Times New Roman" w:cs="Times New Roman"/>
          <w:color w:val="000000"/>
          <w:sz w:val="24"/>
          <w:szCs w:val="24"/>
        </w:rPr>
        <w:t xml:space="preserve">) </w:t>
      </w:r>
      <w:r w:rsidR="006D7D66">
        <w:rPr>
          <w:rFonts w:ascii="Times New Roman" w:hAnsi="Times New Roman" w:cs="Times New Roman"/>
          <w:color w:val="000000"/>
          <w:sz w:val="24"/>
          <w:szCs w:val="24"/>
        </w:rPr>
        <w:t>menunjukkan</w:t>
      </w:r>
      <w:r w:rsidR="00F6491E">
        <w:rPr>
          <w:rFonts w:ascii="Times New Roman" w:hAnsi="Times New Roman" w:cs="Times New Roman"/>
          <w:color w:val="000000"/>
          <w:sz w:val="24"/>
          <w:szCs w:val="24"/>
        </w:rPr>
        <w:t xml:space="preserve"> bahwa </w:t>
      </w:r>
      <w:r w:rsidR="0025148B">
        <w:rPr>
          <w:rFonts w:ascii="Times New Roman" w:hAnsi="Times New Roman" w:cs="Times New Roman"/>
          <w:color w:val="000000"/>
          <w:sz w:val="24"/>
          <w:szCs w:val="24"/>
        </w:rPr>
        <w:t>siswa kelas VIII di I</w:t>
      </w:r>
      <w:r w:rsidRPr="00D23A2B">
        <w:rPr>
          <w:rFonts w:ascii="Times New Roman" w:hAnsi="Times New Roman" w:cs="Times New Roman"/>
          <w:color w:val="000000"/>
          <w:sz w:val="24"/>
          <w:szCs w:val="24"/>
        </w:rPr>
        <w:t>n</w:t>
      </w:r>
      <w:r w:rsidR="006D7D66">
        <w:rPr>
          <w:rFonts w:ascii="Times New Roman" w:hAnsi="Times New Roman" w:cs="Times New Roman"/>
          <w:color w:val="000000"/>
          <w:sz w:val="24"/>
          <w:szCs w:val="24"/>
        </w:rPr>
        <w:t xml:space="preserve">donesia </w:t>
      </w:r>
      <w:r>
        <w:rPr>
          <w:rFonts w:ascii="Times New Roman" w:hAnsi="Times New Roman" w:cs="Times New Roman"/>
          <w:color w:val="000000"/>
          <w:sz w:val="24"/>
          <w:szCs w:val="24"/>
        </w:rPr>
        <w:t xml:space="preserve">menempati posisi ke 38 </w:t>
      </w:r>
      <w:r w:rsidRPr="00D23A2B">
        <w:rPr>
          <w:rFonts w:ascii="Times New Roman" w:hAnsi="Times New Roman" w:cs="Times New Roman"/>
          <w:color w:val="000000"/>
          <w:sz w:val="24"/>
          <w:szCs w:val="24"/>
        </w:rPr>
        <w:t>diantara 42 negara yang berp</w:t>
      </w:r>
      <w:r>
        <w:rPr>
          <w:rFonts w:ascii="Times New Roman" w:hAnsi="Times New Roman" w:cs="Times New Roman"/>
          <w:color w:val="000000"/>
          <w:sz w:val="24"/>
          <w:szCs w:val="24"/>
        </w:rPr>
        <w:t>artisipasi dalam tes matematika d</w:t>
      </w:r>
      <w:r w:rsidRPr="00D23A2B">
        <w:rPr>
          <w:rFonts w:ascii="Times New Roman" w:hAnsi="Times New Roman" w:cs="Times New Roman"/>
          <w:color w:val="000000"/>
          <w:sz w:val="24"/>
          <w:szCs w:val="24"/>
        </w:rPr>
        <w:t>ari</w:t>
      </w:r>
      <w:r w:rsidR="00CA4BCD">
        <w:rPr>
          <w:rFonts w:ascii="Times New Roman" w:hAnsi="Times New Roman" w:cs="Times New Roman"/>
          <w:color w:val="000000"/>
          <w:sz w:val="24"/>
          <w:szCs w:val="24"/>
        </w:rPr>
        <w:t xml:space="preserve"> skor rata-rata berpikir </w:t>
      </w:r>
      <w:r>
        <w:rPr>
          <w:rFonts w:ascii="Times New Roman" w:hAnsi="Times New Roman" w:cs="Times New Roman"/>
          <w:color w:val="000000"/>
          <w:sz w:val="24"/>
          <w:szCs w:val="24"/>
        </w:rPr>
        <w:t>kritis matematik</w:t>
      </w:r>
      <w:r w:rsidR="00122D03">
        <w:rPr>
          <w:rFonts w:ascii="Times New Roman" w:hAnsi="Times New Roman" w:cs="Times New Roman"/>
          <w:color w:val="000000"/>
          <w:sz w:val="24"/>
          <w:szCs w:val="24"/>
        </w:rPr>
        <w:t xml:space="preserve">. </w:t>
      </w:r>
      <w:r w:rsidR="00CA4BCD">
        <w:rPr>
          <w:rFonts w:ascii="Times New Roman" w:hAnsi="Times New Roman" w:cs="Times New Roman"/>
          <w:color w:val="000000"/>
          <w:sz w:val="24"/>
          <w:szCs w:val="24"/>
        </w:rPr>
        <w:t xml:space="preserve">Hal ini </w:t>
      </w:r>
      <w:r w:rsidR="006D7D66">
        <w:rPr>
          <w:rFonts w:ascii="Times New Roman" w:hAnsi="Times New Roman" w:cs="Times New Roman"/>
          <w:color w:val="000000"/>
          <w:sz w:val="24"/>
          <w:szCs w:val="24"/>
        </w:rPr>
        <w:t xml:space="preserve">merupakan bukti nyata </w:t>
      </w:r>
      <w:r>
        <w:rPr>
          <w:rFonts w:ascii="Times New Roman" w:hAnsi="Times New Roman" w:cs="Times New Roman"/>
          <w:color w:val="000000"/>
          <w:sz w:val="24"/>
          <w:szCs w:val="24"/>
        </w:rPr>
        <w:t>dilapangan</w:t>
      </w:r>
      <w:r w:rsidR="006D7D66">
        <w:rPr>
          <w:rFonts w:ascii="Times New Roman" w:hAnsi="Times New Roman" w:cs="Times New Roman"/>
          <w:color w:val="000000"/>
          <w:sz w:val="24"/>
          <w:szCs w:val="24"/>
        </w:rPr>
        <w:t xml:space="preserve"> yang dimana</w:t>
      </w:r>
      <w:r>
        <w:rPr>
          <w:rFonts w:ascii="Times New Roman" w:hAnsi="Times New Roman" w:cs="Times New Roman"/>
          <w:color w:val="000000"/>
          <w:sz w:val="24"/>
          <w:szCs w:val="24"/>
        </w:rPr>
        <w:t xml:space="preserve"> </w:t>
      </w:r>
      <w:r w:rsidR="00D117CF" w:rsidRPr="00613507">
        <w:rPr>
          <w:rFonts w:ascii="Times New Roman" w:hAnsi="Times New Roman" w:cs="Times New Roman"/>
          <w:color w:val="000000"/>
          <w:sz w:val="24"/>
          <w:szCs w:val="24"/>
        </w:rPr>
        <w:t>kemampuan berpikir kritis</w:t>
      </w:r>
      <w:r w:rsidR="00CA4BCD">
        <w:rPr>
          <w:rFonts w:ascii="Times New Roman" w:hAnsi="Times New Roman" w:cs="Times New Roman"/>
          <w:color w:val="000000"/>
          <w:sz w:val="24"/>
          <w:szCs w:val="24"/>
        </w:rPr>
        <w:t xml:space="preserve"> matematik masih rendah, </w:t>
      </w:r>
      <w:r w:rsidRPr="00613507">
        <w:rPr>
          <w:rFonts w:ascii="Times New Roman" w:hAnsi="Times New Roman" w:cs="Times New Roman"/>
          <w:color w:val="000000"/>
          <w:sz w:val="24"/>
          <w:szCs w:val="24"/>
        </w:rPr>
        <w:t xml:space="preserve">dikarenakan siswa masih cenderung belum berhasil menjawab </w:t>
      </w:r>
      <w:r>
        <w:rPr>
          <w:rFonts w:ascii="Times New Roman" w:hAnsi="Times New Roman" w:cs="Times New Roman"/>
          <w:color w:val="000000"/>
          <w:sz w:val="24"/>
          <w:szCs w:val="24"/>
        </w:rPr>
        <w:t xml:space="preserve">soal-soal permasalahan non rutin yang diberikan </w:t>
      </w:r>
      <w:r w:rsidRPr="00613507">
        <w:rPr>
          <w:rFonts w:ascii="Times New Roman" w:hAnsi="Times New Roman" w:cs="Times New Roman"/>
          <w:color w:val="000000"/>
          <w:sz w:val="24"/>
          <w:szCs w:val="24"/>
        </w:rPr>
        <w:t>dengan benar. Selain itu siswa juga sering mengalami kesulitan dalam menyelesaikan masalah yang menuntut siswa harus berpikir kritis, dikarenakan siswa jarang dilatih bagaimana menyelesaikan soal yang memerlukan kemampuan berpikir kritis.</w:t>
      </w:r>
      <w:r w:rsidR="00152F92">
        <w:rPr>
          <w:rFonts w:ascii="Times New Roman" w:hAnsi="Times New Roman" w:cs="Times New Roman"/>
          <w:color w:val="000000"/>
          <w:sz w:val="24"/>
          <w:szCs w:val="24"/>
        </w:rPr>
        <w:t xml:space="preserve"> Maka hal t</w:t>
      </w:r>
      <w:r w:rsidR="00382963">
        <w:rPr>
          <w:rFonts w:ascii="Times New Roman" w:hAnsi="Times New Roman" w:cs="Times New Roman"/>
          <w:color w:val="000000"/>
          <w:sz w:val="24"/>
          <w:szCs w:val="24"/>
        </w:rPr>
        <w:t xml:space="preserve">ersebut sejalan dengan pendapat </w:t>
      </w:r>
      <w:r w:rsidR="00152F92">
        <w:rPr>
          <w:rFonts w:ascii="Times New Roman" w:hAnsi="Times New Roman" w:cs="Times New Roman"/>
          <w:color w:val="000000"/>
          <w:sz w:val="24"/>
          <w:szCs w:val="24"/>
        </w:rPr>
        <w:fldChar w:fldCharType="begin" w:fldLock="1"/>
      </w:r>
      <w:r w:rsidR="00152F92">
        <w:rPr>
          <w:rFonts w:ascii="Times New Roman" w:hAnsi="Times New Roman" w:cs="Times New Roman"/>
          <w:color w:val="000000"/>
          <w:sz w:val="24"/>
          <w:szCs w:val="24"/>
        </w:rPr>
        <w:instrText>ADDIN CSL_CITATION { "citationItems" : [ { "id" : "ITEM-1", "itemData" : { "author" : [ { "dropping-particle" : "", "family" : "Tresnawati, Hidayat", "given" : "Wahyu", "non-dropping-particle" : "", "parse-names" : false, "suffix" : "" } ], "id" : "ITEM-1", "issued" : { "date-parts" : [ [ "2017" ] ] }, "page" : "39-45", "title" : "Kemampuan Berpikir Kritis Matematis dan Kepercayaan Diri Siswa SMA", "type" : "article-journal", "volume" : "2" }, "uris" : [ "http://www.mendeley.com/documents/?uuid=1d0f8fd5-ca3e-4e41-869a-1fbd4a99da60" ] } ], "mendeley" : { "formattedCitation" : "(Tresnawati, Hidayat, 2017)", "plainTextFormattedCitation" : "(Tresnawati, Hidayat, 2017)", "previouslyFormattedCitation" : "(Tresnawati, Hidayat, 2017)" }, "properties" : { "noteIndex" : 0 }, "schema" : "https://github.com/citation-style-language/schema/raw/master/csl-citation.json" }</w:instrText>
      </w:r>
      <w:r w:rsidR="00152F92">
        <w:rPr>
          <w:rFonts w:ascii="Times New Roman" w:hAnsi="Times New Roman" w:cs="Times New Roman"/>
          <w:color w:val="000000"/>
          <w:sz w:val="24"/>
          <w:szCs w:val="24"/>
        </w:rPr>
        <w:fldChar w:fldCharType="separate"/>
      </w:r>
      <w:r w:rsidR="00152F92" w:rsidRPr="00C265EF">
        <w:rPr>
          <w:rFonts w:ascii="Times New Roman" w:hAnsi="Times New Roman" w:cs="Times New Roman"/>
          <w:noProof/>
          <w:color w:val="000000"/>
          <w:sz w:val="24"/>
          <w:szCs w:val="24"/>
        </w:rPr>
        <w:t>(Tresnawati, Hidayat, 2017)</w:t>
      </w:r>
      <w:r w:rsidR="00152F92">
        <w:rPr>
          <w:rFonts w:ascii="Times New Roman" w:hAnsi="Times New Roman" w:cs="Times New Roman"/>
          <w:color w:val="000000"/>
          <w:sz w:val="24"/>
          <w:szCs w:val="24"/>
        </w:rPr>
        <w:fldChar w:fldCharType="end"/>
      </w:r>
      <w:r w:rsidR="00152F92">
        <w:rPr>
          <w:rFonts w:ascii="Times New Roman" w:hAnsi="Times New Roman" w:cs="Times New Roman"/>
          <w:color w:val="000000"/>
          <w:sz w:val="24"/>
          <w:szCs w:val="24"/>
        </w:rPr>
        <w:t xml:space="preserve"> </w:t>
      </w:r>
      <w:r w:rsidR="00CA4BCD" w:rsidRPr="00613507">
        <w:rPr>
          <w:rFonts w:ascii="Times New Roman" w:hAnsi="Times New Roman" w:cs="Times New Roman"/>
          <w:color w:val="000000"/>
          <w:sz w:val="24"/>
          <w:szCs w:val="24"/>
        </w:rPr>
        <w:t xml:space="preserve">bahwa </w:t>
      </w:r>
      <w:r w:rsidR="00152F92">
        <w:rPr>
          <w:rFonts w:ascii="Times New Roman" w:hAnsi="Times New Roman" w:cs="Times New Roman"/>
          <w:color w:val="000000"/>
          <w:sz w:val="24"/>
          <w:szCs w:val="24"/>
        </w:rPr>
        <w:t>“</w:t>
      </w:r>
      <w:r w:rsidR="00CA4BCD" w:rsidRPr="00613507">
        <w:rPr>
          <w:rFonts w:ascii="Times New Roman" w:hAnsi="Times New Roman" w:cs="Times New Roman"/>
          <w:color w:val="000000"/>
          <w:sz w:val="24"/>
          <w:szCs w:val="24"/>
        </w:rPr>
        <w:t xml:space="preserve">siswa dalam </w:t>
      </w:r>
      <w:r w:rsidR="00CA4BCD">
        <w:rPr>
          <w:rFonts w:ascii="Times New Roman" w:hAnsi="Times New Roman" w:cs="Times New Roman"/>
          <w:color w:val="000000"/>
          <w:sz w:val="24"/>
          <w:szCs w:val="24"/>
        </w:rPr>
        <w:t xml:space="preserve">menyelesaikan </w:t>
      </w:r>
      <w:r w:rsidR="00CA4BCD" w:rsidRPr="00613507">
        <w:rPr>
          <w:rFonts w:ascii="Times New Roman" w:hAnsi="Times New Roman" w:cs="Times New Roman"/>
          <w:color w:val="000000"/>
          <w:sz w:val="24"/>
          <w:szCs w:val="24"/>
        </w:rPr>
        <w:t>soa</w:t>
      </w:r>
      <w:r w:rsidR="00CA4BCD">
        <w:rPr>
          <w:rFonts w:ascii="Times New Roman" w:hAnsi="Times New Roman" w:cs="Times New Roman"/>
          <w:color w:val="000000"/>
          <w:sz w:val="24"/>
          <w:szCs w:val="24"/>
        </w:rPr>
        <w:t>l-soal berpikir kritis matematik</w:t>
      </w:r>
      <w:r w:rsidR="00CA4BCD" w:rsidRPr="00613507">
        <w:rPr>
          <w:rFonts w:ascii="Times New Roman" w:hAnsi="Times New Roman" w:cs="Times New Roman"/>
          <w:color w:val="000000"/>
          <w:sz w:val="24"/>
          <w:szCs w:val="24"/>
        </w:rPr>
        <w:t xml:space="preserve"> masih mengalami terdapat kesulitan terhadap beberapa indikator dalam menganalisis suatu pertanyaan, jawaban, argumen yang relevan dan memeriksa kembali suatu pernyataan atau proses yang bisa dikatakan masih belum bisa membuktikan hasil yang benar atau salah</w:t>
      </w:r>
      <w:r w:rsidR="00152F92">
        <w:rPr>
          <w:rFonts w:ascii="Times New Roman" w:hAnsi="Times New Roman" w:cs="Times New Roman"/>
          <w:color w:val="000000"/>
          <w:sz w:val="24"/>
          <w:szCs w:val="24"/>
        </w:rPr>
        <w:t>”.</w:t>
      </w:r>
    </w:p>
    <w:p w:rsidR="00152F92" w:rsidRDefault="00152F92" w:rsidP="00CA4BCD">
      <w:pPr>
        <w:spacing w:after="0" w:line="240" w:lineRule="auto"/>
        <w:jc w:val="both"/>
        <w:rPr>
          <w:rFonts w:ascii="Times New Roman" w:hAnsi="Times New Roman" w:cs="Times New Roman"/>
          <w:color w:val="000000"/>
          <w:sz w:val="24"/>
          <w:szCs w:val="24"/>
        </w:rPr>
      </w:pPr>
    </w:p>
    <w:p w:rsidR="00122D03" w:rsidRPr="00122D03" w:rsidRDefault="00CA4BCD" w:rsidP="00122D03">
      <w:pPr>
        <w:spacing w:after="0" w:line="240" w:lineRule="auto"/>
        <w:jc w:val="both"/>
        <w:rPr>
          <w:rFonts w:ascii="Times New Roman" w:hAnsi="Times New Roman" w:cs="Times New Roman"/>
          <w:color w:val="000000"/>
          <w:sz w:val="24"/>
          <w:szCs w:val="24"/>
        </w:rPr>
      </w:pPr>
      <w:r w:rsidRPr="00A25A7E">
        <w:rPr>
          <w:rFonts w:ascii="Times New Roman" w:hAnsi="Times New Roman" w:cs="Times New Roman"/>
          <w:sz w:val="24"/>
          <w:szCs w:val="24"/>
        </w:rPr>
        <w:t>Depdikn</w:t>
      </w:r>
      <w:r w:rsidR="00746BD9">
        <w:rPr>
          <w:rFonts w:ascii="Times New Roman" w:hAnsi="Times New Roman" w:cs="Times New Roman"/>
          <w:sz w:val="24"/>
          <w:szCs w:val="24"/>
        </w:rPr>
        <w:t>as (2008) menyatakan bahwa kemampuan</w:t>
      </w:r>
      <w:r w:rsidRPr="00A25A7E">
        <w:rPr>
          <w:rFonts w:ascii="Times New Roman" w:hAnsi="Times New Roman" w:cs="Times New Roman"/>
          <w:sz w:val="24"/>
          <w:szCs w:val="24"/>
        </w:rPr>
        <w:t xml:space="preserve"> afektif</w:t>
      </w:r>
      <w:r w:rsidR="00746BD9">
        <w:rPr>
          <w:rFonts w:ascii="Times New Roman" w:hAnsi="Times New Roman" w:cs="Times New Roman"/>
          <w:sz w:val="24"/>
          <w:szCs w:val="24"/>
        </w:rPr>
        <w:t xml:space="preserve"> dapat </w:t>
      </w:r>
      <w:r w:rsidRPr="00A25A7E">
        <w:rPr>
          <w:rFonts w:ascii="Times New Roman" w:hAnsi="Times New Roman" w:cs="Times New Roman"/>
          <w:sz w:val="24"/>
          <w:szCs w:val="24"/>
        </w:rPr>
        <w:t xml:space="preserve">menentukan keberhasilan belajar seseorang. </w:t>
      </w:r>
      <w:r>
        <w:rPr>
          <w:rFonts w:ascii="Times New Roman" w:hAnsi="Times New Roman" w:cs="Times New Roman"/>
          <w:color w:val="000000"/>
          <w:sz w:val="24"/>
          <w:szCs w:val="24"/>
        </w:rPr>
        <w:t>Dalam mengembangkan kemampuan matematika khususnya kemampuan berpikir kritis</w:t>
      </w:r>
      <w:r w:rsidR="00122D03">
        <w:rPr>
          <w:rFonts w:ascii="Times New Roman" w:hAnsi="Times New Roman" w:cs="Times New Roman"/>
          <w:color w:val="000000"/>
          <w:sz w:val="24"/>
          <w:szCs w:val="24"/>
        </w:rPr>
        <w:t xml:space="preserve"> diperlukan sebuah aspek penting yang harus dimiliki oleh setiap </w:t>
      </w:r>
      <w:r>
        <w:rPr>
          <w:rFonts w:ascii="Times New Roman" w:hAnsi="Times New Roman" w:cs="Times New Roman"/>
          <w:color w:val="000000"/>
          <w:sz w:val="24"/>
          <w:szCs w:val="24"/>
        </w:rPr>
        <w:t xml:space="preserve">perserta didik </w:t>
      </w:r>
      <w:r w:rsidR="00122D03">
        <w:rPr>
          <w:rFonts w:ascii="Times New Roman" w:hAnsi="Times New Roman" w:cs="Times New Roman"/>
          <w:color w:val="000000"/>
          <w:sz w:val="24"/>
          <w:szCs w:val="24"/>
        </w:rPr>
        <w:t>yaitu</w:t>
      </w:r>
      <w:r>
        <w:rPr>
          <w:rFonts w:ascii="Times New Roman" w:hAnsi="Times New Roman" w:cs="Times New Roman"/>
          <w:color w:val="000000"/>
          <w:sz w:val="24"/>
          <w:szCs w:val="24"/>
        </w:rPr>
        <w:t xml:space="preserve"> sikap yakin dan percaya akan kemampuan sendiri </w:t>
      </w:r>
      <w:r w:rsidR="00746BD9">
        <w:rPr>
          <w:rFonts w:ascii="Times New Roman" w:hAnsi="Times New Roman" w:cs="Times New Roman"/>
          <w:color w:val="000000"/>
          <w:sz w:val="24"/>
          <w:szCs w:val="24"/>
        </w:rPr>
        <w:t xml:space="preserve">agar </w:t>
      </w:r>
      <w:r w:rsidRPr="006B584E">
        <w:rPr>
          <w:rFonts w:ascii="Times New Roman" w:hAnsi="Times New Roman" w:cs="Times New Roman"/>
          <w:color w:val="000000"/>
          <w:sz w:val="24"/>
          <w:szCs w:val="24"/>
        </w:rPr>
        <w:t>terh</w:t>
      </w:r>
      <w:r w:rsidR="00122D03">
        <w:rPr>
          <w:rFonts w:ascii="Times New Roman" w:hAnsi="Times New Roman" w:cs="Times New Roman"/>
          <w:color w:val="000000"/>
          <w:sz w:val="24"/>
          <w:szCs w:val="24"/>
        </w:rPr>
        <w:t>indar dari rasa cemas dan ragu, yang dimana s</w:t>
      </w:r>
      <w:r w:rsidRPr="006B584E">
        <w:rPr>
          <w:rFonts w:ascii="Times New Roman" w:hAnsi="Times New Roman" w:cs="Times New Roman"/>
          <w:color w:val="000000"/>
          <w:sz w:val="24"/>
          <w:szCs w:val="24"/>
        </w:rPr>
        <w:t xml:space="preserve">ikap tersebut dapat diartikan sebagai daya juang </w:t>
      </w:r>
      <w:r>
        <w:rPr>
          <w:rFonts w:ascii="Times New Roman" w:hAnsi="Times New Roman" w:cs="Times New Roman"/>
          <w:color w:val="000000"/>
          <w:sz w:val="24"/>
          <w:szCs w:val="24"/>
        </w:rPr>
        <w:t xml:space="preserve">seseorang </w:t>
      </w:r>
      <w:r w:rsidRPr="001F7B04">
        <w:rPr>
          <w:rFonts w:ascii="Times New Roman" w:hAnsi="Times New Roman" w:cs="Times New Roman"/>
          <w:color w:val="000000"/>
          <w:sz w:val="24"/>
          <w:szCs w:val="24"/>
        </w:rPr>
        <w:t xml:space="preserve">yang lemah dalam </w:t>
      </w:r>
      <w:r w:rsidR="007C4B32">
        <w:rPr>
          <w:rFonts w:ascii="Times New Roman" w:hAnsi="Times New Roman" w:cs="Times New Roman"/>
          <w:color w:val="000000"/>
          <w:sz w:val="24"/>
          <w:szCs w:val="24"/>
        </w:rPr>
        <w:t xml:space="preserve">memecahkan </w:t>
      </w:r>
      <w:r w:rsidRPr="001F7B04">
        <w:rPr>
          <w:rFonts w:ascii="Times New Roman" w:hAnsi="Times New Roman" w:cs="Times New Roman"/>
          <w:color w:val="000000"/>
          <w:sz w:val="24"/>
          <w:szCs w:val="24"/>
        </w:rPr>
        <w:t>masalah</w:t>
      </w:r>
      <w:r w:rsidR="007C4B32">
        <w:rPr>
          <w:rFonts w:ascii="Times New Roman" w:hAnsi="Times New Roman" w:cs="Times New Roman"/>
          <w:color w:val="000000"/>
          <w:sz w:val="24"/>
          <w:szCs w:val="24"/>
        </w:rPr>
        <w:t xml:space="preserve"> sehingga</w:t>
      </w:r>
      <w:r w:rsidRPr="001F7B04">
        <w:rPr>
          <w:rFonts w:ascii="Times New Roman" w:hAnsi="Times New Roman" w:cs="Times New Roman"/>
          <w:color w:val="000000"/>
          <w:sz w:val="24"/>
          <w:szCs w:val="24"/>
        </w:rPr>
        <w:t xml:space="preserve"> akan m</w:t>
      </w:r>
      <w:r w:rsidR="007C4B32">
        <w:rPr>
          <w:rFonts w:ascii="Times New Roman" w:hAnsi="Times New Roman" w:cs="Times New Roman"/>
          <w:color w:val="000000"/>
          <w:sz w:val="24"/>
          <w:szCs w:val="24"/>
        </w:rPr>
        <w:t>emperoleh hasil yang tidak optimal</w:t>
      </w:r>
      <w:r w:rsidR="00122D03">
        <w:rPr>
          <w:rFonts w:ascii="Times New Roman" w:hAnsi="Times New Roman" w:cs="Times New Roman"/>
          <w:color w:val="000000"/>
          <w:sz w:val="24"/>
          <w:szCs w:val="24"/>
        </w:rPr>
        <w:t xml:space="preserve">. </w:t>
      </w:r>
      <w:r w:rsidR="008114FE">
        <w:rPr>
          <w:rFonts w:ascii="Times New Roman" w:eastAsia="Times New Roman" w:hAnsi="Times New Roman" w:cs="Times New Roman"/>
          <w:sz w:val="24"/>
          <w:szCs w:val="30"/>
        </w:rPr>
        <w:t>Menurut Bandura</w:t>
      </w:r>
      <w:r w:rsidR="00122D03" w:rsidRPr="007C4EFE">
        <w:rPr>
          <w:rFonts w:ascii="Times New Roman" w:eastAsia="Times New Roman" w:hAnsi="Times New Roman" w:cs="Times New Roman"/>
          <w:sz w:val="24"/>
          <w:szCs w:val="30"/>
        </w:rPr>
        <w:t xml:space="preserve"> </w:t>
      </w:r>
      <w:r w:rsidR="00122D03" w:rsidRPr="007C4EFE">
        <w:rPr>
          <w:rFonts w:ascii="Times New Roman" w:eastAsia="Times New Roman" w:hAnsi="Times New Roman" w:cs="Times New Roman"/>
          <w:sz w:val="24"/>
          <w:szCs w:val="30"/>
        </w:rPr>
        <w:fldChar w:fldCharType="begin" w:fldLock="1"/>
      </w:r>
      <w:r w:rsidR="00A1225C">
        <w:rPr>
          <w:rFonts w:ascii="Times New Roman" w:eastAsia="Times New Roman" w:hAnsi="Times New Roman" w:cs="Times New Roman"/>
          <w:sz w:val="24"/>
          <w:szCs w:val="30"/>
        </w:rPr>
        <w:instrText>ADDIN CSL_CITATION { "citationItems" : [ { "id" : "ITEM-1", "itemData" : { "ISSN" : "2549-6743", "abstract" : "HUBUNGAN ANTARA SELF-EFFICACY DENGAN PENYESUAIAN AKADEMIK DAN PRESTASI AKADEMIK ( Studi Pada Mahasiswa FIP Universitas Negeri Surabaya ) Oleh Hadi Warsito Universitas Negeri Surabaya Abstract This research is conducted to study by empiric related between self- efficacy with academic adjustment and achievement of academic student in campus. The Population for this Research is Student of FIP University Country of Surabaya which enlist in the year teaching 2000 - 2003. Sample Research determined by sampling random, election of sample relied on technique of Cluster Sampling, so that in this research is specified by 130 respondents. Data collecting conducted by using questioner. Hypothesis to be tested with statistical technique of regression in phases that", "author" : [ { "dropping-particle" : "", "family" : "Warsito", "given" : "Hadi", "non-dropping-particle" : "", "parse-names" : false, "suffix" : "" } ], "container-title" : "Jurnal Ilmiah Ilmu Pendidikan", "id" : "ITEM-1", "issue" : "1", "issued" : { "date-parts" : [ [ "2009" ] ] }, "page" : "29-47", "title" : "Hubungan Antara Self-Efficacy Dengan Penyesuaian Akademik Dan Prestasi Akademik", "type" : "article-journal", "volume" : "IX" }, "uris" : [ "http://www.mendeley.com/documents/?uuid=700b79f1-f3e5-4be1-bcdc-33cb4a94d08f", "http://www.mendeley.com/documents/?uuid=6272dad4-8a64-424e-93a0-454beec41ba9" ] } ], "mendeley" : { "formattedCitation" : "(Warsito, 2009)", "plainTextFormattedCitation" : "(Warsito, 2009)", "previouslyFormattedCitation" : "(Warsito, 2009)" }, "properties" : { "noteIndex" : 0 }, "schema" : "https://github.com/citation-style-language/schema/raw/master/csl-citation.json" }</w:instrText>
      </w:r>
      <w:r w:rsidR="00122D03" w:rsidRPr="007C4EFE">
        <w:rPr>
          <w:rFonts w:ascii="Times New Roman" w:eastAsia="Times New Roman" w:hAnsi="Times New Roman" w:cs="Times New Roman"/>
          <w:sz w:val="24"/>
          <w:szCs w:val="30"/>
        </w:rPr>
        <w:fldChar w:fldCharType="separate"/>
      </w:r>
      <w:r w:rsidR="00122D03" w:rsidRPr="007C4EFE">
        <w:rPr>
          <w:rFonts w:ascii="Times New Roman" w:eastAsia="Times New Roman" w:hAnsi="Times New Roman" w:cs="Times New Roman"/>
          <w:noProof/>
          <w:sz w:val="24"/>
          <w:szCs w:val="30"/>
        </w:rPr>
        <w:t>(Warsito, 2009)</w:t>
      </w:r>
      <w:r w:rsidR="00122D03" w:rsidRPr="007C4EFE">
        <w:rPr>
          <w:rFonts w:ascii="Times New Roman" w:eastAsia="Times New Roman" w:hAnsi="Times New Roman" w:cs="Times New Roman"/>
          <w:sz w:val="24"/>
          <w:szCs w:val="30"/>
        </w:rPr>
        <w:fldChar w:fldCharType="end"/>
      </w:r>
      <w:r w:rsidR="00122D03" w:rsidRPr="007C4EFE">
        <w:rPr>
          <w:rFonts w:ascii="Times New Roman" w:eastAsia="Times New Roman" w:hAnsi="Times New Roman" w:cs="Times New Roman"/>
          <w:sz w:val="24"/>
          <w:szCs w:val="30"/>
        </w:rPr>
        <w:t xml:space="preserve"> </w:t>
      </w:r>
      <w:r w:rsidR="00061D36">
        <w:rPr>
          <w:rFonts w:ascii="Times New Roman" w:eastAsia="Times New Roman" w:hAnsi="Times New Roman" w:cs="Times New Roman"/>
          <w:sz w:val="24"/>
          <w:szCs w:val="30"/>
        </w:rPr>
        <w:t>mengungkapkan bahwa “</w:t>
      </w:r>
      <w:r w:rsidR="00F40AD5" w:rsidRPr="00F40AD5">
        <w:rPr>
          <w:rFonts w:ascii="Times New Roman" w:eastAsia="Times New Roman" w:hAnsi="Times New Roman" w:cs="Times New Roman"/>
          <w:i/>
          <w:sz w:val="24"/>
          <w:szCs w:val="30"/>
        </w:rPr>
        <w:t>self efficacy</w:t>
      </w:r>
      <w:r w:rsidR="00122D03" w:rsidRPr="007C4EFE">
        <w:rPr>
          <w:rFonts w:ascii="Times New Roman" w:eastAsia="Times New Roman" w:hAnsi="Times New Roman" w:cs="Times New Roman"/>
          <w:sz w:val="24"/>
          <w:szCs w:val="30"/>
        </w:rPr>
        <w:t xml:space="preserve"> adalah suatu keyakinan individu bahwa dirinya mampu untuk melakukan sesuatu dalam situasi tertentu dengan berhasil</w:t>
      </w:r>
      <w:r w:rsidR="00061D36">
        <w:rPr>
          <w:rFonts w:ascii="Times New Roman" w:eastAsia="Times New Roman" w:hAnsi="Times New Roman" w:cs="Times New Roman"/>
          <w:sz w:val="24"/>
          <w:szCs w:val="30"/>
        </w:rPr>
        <w:t>”</w:t>
      </w:r>
      <w:r w:rsidR="00122D03" w:rsidRPr="007C4EFE">
        <w:rPr>
          <w:rFonts w:ascii="Times New Roman" w:eastAsia="Times New Roman" w:hAnsi="Times New Roman" w:cs="Times New Roman"/>
          <w:sz w:val="24"/>
          <w:szCs w:val="30"/>
        </w:rPr>
        <w:t xml:space="preserve">. Hal ini </w:t>
      </w:r>
      <w:r w:rsidR="00746BD9">
        <w:rPr>
          <w:rFonts w:ascii="Times New Roman" w:eastAsia="Times New Roman" w:hAnsi="Times New Roman" w:cs="Times New Roman"/>
          <w:sz w:val="24"/>
          <w:szCs w:val="30"/>
        </w:rPr>
        <w:t xml:space="preserve">tentu </w:t>
      </w:r>
      <w:r w:rsidR="00122D03" w:rsidRPr="007C4EFE">
        <w:rPr>
          <w:rFonts w:ascii="Times New Roman" w:eastAsia="Times New Roman" w:hAnsi="Times New Roman" w:cs="Times New Roman"/>
          <w:sz w:val="24"/>
          <w:szCs w:val="30"/>
        </w:rPr>
        <w:t>akan mengakiba</w:t>
      </w:r>
      <w:r w:rsidR="00382963">
        <w:rPr>
          <w:rFonts w:ascii="Times New Roman" w:eastAsia="Times New Roman" w:hAnsi="Times New Roman" w:cs="Times New Roman"/>
          <w:sz w:val="24"/>
          <w:szCs w:val="30"/>
        </w:rPr>
        <w:t xml:space="preserve">tkan bagaimana individu merasa </w:t>
      </w:r>
      <w:r w:rsidR="00122D03">
        <w:rPr>
          <w:rFonts w:ascii="Times New Roman" w:eastAsia="Times New Roman" w:hAnsi="Times New Roman" w:cs="Times New Roman"/>
          <w:sz w:val="24"/>
          <w:szCs w:val="30"/>
        </w:rPr>
        <w:t>berp</w:t>
      </w:r>
      <w:r w:rsidR="00122D03" w:rsidRPr="007C4EFE">
        <w:rPr>
          <w:rFonts w:ascii="Times New Roman" w:eastAsia="Times New Roman" w:hAnsi="Times New Roman" w:cs="Times New Roman"/>
          <w:sz w:val="24"/>
          <w:szCs w:val="30"/>
        </w:rPr>
        <w:t>ikir dan ber</w:t>
      </w:r>
      <w:r w:rsidR="00122D03">
        <w:rPr>
          <w:rFonts w:ascii="Times New Roman" w:eastAsia="Times New Roman" w:hAnsi="Times New Roman" w:cs="Times New Roman"/>
          <w:sz w:val="24"/>
          <w:szCs w:val="30"/>
        </w:rPr>
        <w:t xml:space="preserve">sikap </w:t>
      </w:r>
      <w:r w:rsidR="00122D03" w:rsidRPr="007C4EFE">
        <w:rPr>
          <w:rFonts w:ascii="Times New Roman" w:eastAsia="Times New Roman" w:hAnsi="Times New Roman" w:cs="Times New Roman"/>
          <w:sz w:val="24"/>
          <w:szCs w:val="30"/>
        </w:rPr>
        <w:t>(keputusan yang dipilih, usaha</w:t>
      </w:r>
      <w:r w:rsidR="00746BD9">
        <w:rPr>
          <w:rFonts w:ascii="Times New Roman" w:eastAsia="Times New Roman" w:hAnsi="Times New Roman" w:cs="Times New Roman"/>
          <w:sz w:val="24"/>
          <w:szCs w:val="30"/>
        </w:rPr>
        <w:t xml:space="preserve"> yang dilakukan </w:t>
      </w:r>
      <w:r w:rsidR="00122D03" w:rsidRPr="007C4EFE">
        <w:rPr>
          <w:rFonts w:ascii="Times New Roman" w:eastAsia="Times New Roman" w:hAnsi="Times New Roman" w:cs="Times New Roman"/>
          <w:sz w:val="24"/>
          <w:szCs w:val="30"/>
        </w:rPr>
        <w:t>dan keteguhannya pada saat menghadapi hambatan), memiliki rasa bahwa individu mampu untuk mengendalikan lingkungan (sosial)nya</w:t>
      </w:r>
      <w:r w:rsidR="00122D03">
        <w:rPr>
          <w:rFonts w:ascii="Times New Roman" w:eastAsia="Times New Roman" w:hAnsi="Times New Roman" w:cs="Times New Roman"/>
          <w:szCs w:val="30"/>
        </w:rPr>
        <w:t xml:space="preserve">. </w:t>
      </w:r>
      <w:r w:rsidR="00F40AD5" w:rsidRPr="00F40AD5">
        <w:rPr>
          <w:rFonts w:ascii="Times New Roman" w:hAnsi="Times New Roman" w:cs="Times New Roman"/>
          <w:i/>
          <w:sz w:val="24"/>
          <w:szCs w:val="24"/>
        </w:rPr>
        <w:t>Self efficacy</w:t>
      </w:r>
      <w:r w:rsidR="00122D03">
        <w:rPr>
          <w:rFonts w:ascii="Times New Roman" w:hAnsi="Times New Roman" w:cs="Times New Roman"/>
          <w:sz w:val="24"/>
          <w:szCs w:val="24"/>
        </w:rPr>
        <w:t xml:space="preserve"> sangat mempengaruhi apa yang dilakukan siswa</w:t>
      </w:r>
      <w:r w:rsidR="00122D03">
        <w:rPr>
          <w:rFonts w:ascii="Times New Roman" w:hAnsi="Times New Roman" w:cs="Times New Roman"/>
          <w:sz w:val="24"/>
          <w:szCs w:val="23"/>
        </w:rPr>
        <w:t>. Siswa</w:t>
      </w:r>
      <w:r w:rsidR="00122D03" w:rsidRPr="007D60FD">
        <w:rPr>
          <w:rFonts w:ascii="Times New Roman" w:hAnsi="Times New Roman" w:cs="Times New Roman"/>
          <w:sz w:val="24"/>
          <w:szCs w:val="23"/>
        </w:rPr>
        <w:t xml:space="preserve"> yang tidak mau berusaha</w:t>
      </w:r>
      <w:r w:rsidR="00122D03">
        <w:rPr>
          <w:rFonts w:ascii="Times New Roman" w:hAnsi="Times New Roman" w:cs="Times New Roman"/>
          <w:sz w:val="24"/>
          <w:szCs w:val="23"/>
        </w:rPr>
        <w:t xml:space="preserve">, </w:t>
      </w:r>
      <w:r w:rsidR="00122D03">
        <w:rPr>
          <w:rFonts w:ascii="Times New Roman" w:hAnsi="Times New Roman" w:cs="Times New Roman"/>
          <w:sz w:val="24"/>
          <w:szCs w:val="24"/>
        </w:rPr>
        <w:t>tercapainya kemampuan berpikir kritis matematik tidaklah mudah</w:t>
      </w:r>
      <w:r w:rsidR="00122D03">
        <w:rPr>
          <w:rFonts w:ascii="Times New Roman" w:hAnsi="Times New Roman" w:cs="Times New Roman"/>
          <w:sz w:val="24"/>
          <w:szCs w:val="23"/>
        </w:rPr>
        <w:t>.</w:t>
      </w:r>
      <w:r w:rsidR="00122D03">
        <w:rPr>
          <w:rFonts w:ascii="Times New Roman" w:hAnsi="Times New Roman" w:cs="Times New Roman"/>
          <w:sz w:val="24"/>
          <w:szCs w:val="24"/>
        </w:rPr>
        <w:t xml:space="preserve"> Hal ini mengakibatkan banyaknya siswa yang akhirnya terbiasa mencontek atau mengandalkan orang lain untuk menyelesaikan </w:t>
      </w:r>
      <w:r w:rsidR="00122D03">
        <w:rPr>
          <w:rFonts w:ascii="Times New Roman" w:hAnsi="Times New Roman" w:cs="Times New Roman"/>
          <w:sz w:val="24"/>
          <w:szCs w:val="24"/>
        </w:rPr>
        <w:lastRenderedPageBreak/>
        <w:t>permasalahan yang dihadapi karena tidak yakin akan kemampuannya sendiri</w:t>
      </w:r>
      <w:r w:rsidR="00122D03" w:rsidRPr="00725416">
        <w:rPr>
          <w:rFonts w:ascii="Times New Roman" w:hAnsi="Times New Roman" w:cs="Times New Roman"/>
          <w:sz w:val="24"/>
          <w:szCs w:val="24"/>
        </w:rPr>
        <w:t xml:space="preserve">, </w:t>
      </w:r>
      <w:r w:rsidR="001425E1">
        <w:rPr>
          <w:rFonts w:ascii="Times New Roman" w:hAnsi="Times New Roman" w:cs="Times New Roman"/>
          <w:sz w:val="24"/>
          <w:szCs w:val="24"/>
        </w:rPr>
        <w:t>akibatnya</w:t>
      </w:r>
      <w:r w:rsidR="00122D03">
        <w:rPr>
          <w:rFonts w:ascii="Times New Roman" w:hAnsi="Times New Roman" w:cs="Times New Roman"/>
          <w:sz w:val="24"/>
          <w:szCs w:val="24"/>
        </w:rPr>
        <w:t xml:space="preserve"> siswa tidak </w:t>
      </w:r>
      <w:r w:rsidR="00746BD9">
        <w:rPr>
          <w:rFonts w:ascii="Times New Roman" w:hAnsi="Times New Roman" w:cs="Times New Roman"/>
          <w:sz w:val="24"/>
          <w:szCs w:val="24"/>
        </w:rPr>
        <w:t>dapat</w:t>
      </w:r>
      <w:r w:rsidR="001425E1">
        <w:rPr>
          <w:rFonts w:ascii="Times New Roman" w:hAnsi="Times New Roman" w:cs="Times New Roman"/>
          <w:sz w:val="24"/>
          <w:szCs w:val="24"/>
        </w:rPr>
        <w:t xml:space="preserve"> </w:t>
      </w:r>
      <w:r w:rsidR="00122D03">
        <w:rPr>
          <w:rFonts w:ascii="Times New Roman" w:hAnsi="Times New Roman" w:cs="Times New Roman"/>
          <w:sz w:val="24"/>
          <w:szCs w:val="24"/>
        </w:rPr>
        <w:t>menyelesaikan soal-soal berpikir kritis matematik dengan tepat.</w:t>
      </w:r>
    </w:p>
    <w:p w:rsidR="00122D03" w:rsidRDefault="00122D03" w:rsidP="00122D03">
      <w:pPr>
        <w:tabs>
          <w:tab w:val="left" w:pos="5064"/>
        </w:tabs>
        <w:spacing w:after="0" w:line="240" w:lineRule="auto"/>
        <w:jc w:val="both"/>
        <w:rPr>
          <w:rFonts w:ascii="Times New Roman" w:hAnsi="Times New Roman" w:cs="Times New Roman"/>
          <w:color w:val="000000"/>
          <w:sz w:val="24"/>
          <w:szCs w:val="24"/>
        </w:rPr>
      </w:pPr>
    </w:p>
    <w:p w:rsidR="00CA4BCD" w:rsidRPr="00122D03" w:rsidRDefault="00CA4BCD" w:rsidP="00122D03">
      <w:pPr>
        <w:tabs>
          <w:tab w:val="left" w:pos="5064"/>
        </w:tabs>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Menyikapi </w:t>
      </w:r>
      <w:r w:rsidRPr="00252677">
        <w:rPr>
          <w:rFonts w:ascii="Times New Roman" w:eastAsia="Times New Roman" w:hAnsi="Times New Roman" w:cs="Times New Roman"/>
          <w:sz w:val="24"/>
          <w:szCs w:val="24"/>
        </w:rPr>
        <w:t xml:space="preserve">hal tersebut, </w:t>
      </w:r>
      <w:r>
        <w:rPr>
          <w:rFonts w:ascii="Times New Roman" w:eastAsia="Times New Roman" w:hAnsi="Times New Roman" w:cs="Times New Roman"/>
          <w:sz w:val="24"/>
          <w:szCs w:val="24"/>
        </w:rPr>
        <w:t xml:space="preserve">maka </w:t>
      </w:r>
      <w:r w:rsidRPr="00252677">
        <w:rPr>
          <w:rFonts w:ascii="Times New Roman" w:eastAsia="Times New Roman" w:hAnsi="Times New Roman" w:cs="Times New Roman"/>
          <w:sz w:val="24"/>
          <w:szCs w:val="24"/>
        </w:rPr>
        <w:t xml:space="preserve">perlu dilakukan penelitian yang menjadi urgensi dari permasalahan tentang seberapa besar </w:t>
      </w:r>
      <w:r>
        <w:rPr>
          <w:rFonts w:ascii="Times New Roman" w:eastAsia="Times New Roman" w:hAnsi="Times New Roman" w:cs="Times New Roman"/>
          <w:sz w:val="24"/>
          <w:szCs w:val="24"/>
        </w:rPr>
        <w:t xml:space="preserve">pengaruh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terhadap </w:t>
      </w:r>
      <w:r w:rsidRPr="00252677">
        <w:rPr>
          <w:rFonts w:ascii="Times New Roman" w:eastAsia="Times New Roman" w:hAnsi="Times New Roman" w:cs="Times New Roman"/>
          <w:sz w:val="24"/>
          <w:szCs w:val="24"/>
        </w:rPr>
        <w:t xml:space="preserve">kemampuan berpikir </w:t>
      </w:r>
      <w:r>
        <w:rPr>
          <w:rFonts w:ascii="Times New Roman" w:eastAsia="Times New Roman" w:hAnsi="Times New Roman" w:cs="Times New Roman"/>
          <w:sz w:val="24"/>
          <w:szCs w:val="24"/>
        </w:rPr>
        <w:t>kritis matematik siswa</w:t>
      </w:r>
      <w:r w:rsidRPr="00252677">
        <w:rPr>
          <w:rFonts w:ascii="Times New Roman" w:eastAsia="Times New Roman" w:hAnsi="Times New Roman" w:cs="Times New Roman"/>
          <w:sz w:val="24"/>
          <w:szCs w:val="24"/>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C6536E"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w:t>
      </w:r>
      <w:r w:rsidR="00C6536E">
        <w:rPr>
          <w:rFonts w:ascii="Times New Roman" w:hAnsi="Times New Roman" w:cs="Times New Roman"/>
          <w:b/>
          <w:sz w:val="24"/>
        </w:rPr>
        <w:t>ODE</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CA5BA3" w:rsidRDefault="00CA5BA3" w:rsidP="00CA5BA3">
      <w:pPr>
        <w:spacing w:after="0" w:line="240" w:lineRule="auto"/>
        <w:ind w:right="49"/>
        <w:jc w:val="both"/>
        <w:rPr>
          <w:rFonts w:ascii="Times New Roman" w:hAnsi="Times New Roman" w:cs="Times New Roman"/>
          <w:noProof/>
          <w:sz w:val="24"/>
          <w:szCs w:val="24"/>
        </w:rPr>
      </w:pPr>
      <w:r>
        <w:rPr>
          <w:rFonts w:ascii="Times New Roman" w:hAnsi="Times New Roman" w:cs="Times New Roman"/>
          <w:sz w:val="24"/>
          <w:szCs w:val="24"/>
        </w:rPr>
        <w:t>Metode dalam p</w:t>
      </w:r>
      <w:r w:rsidRPr="00252677">
        <w:rPr>
          <w:rFonts w:ascii="Times New Roman" w:hAnsi="Times New Roman" w:cs="Times New Roman"/>
          <w:sz w:val="24"/>
          <w:szCs w:val="24"/>
        </w:rPr>
        <w:t xml:space="preserve">enelitian </w:t>
      </w:r>
      <w:r>
        <w:rPr>
          <w:rFonts w:ascii="Times New Roman" w:hAnsi="Times New Roman" w:cs="Times New Roman"/>
          <w:sz w:val="24"/>
          <w:szCs w:val="24"/>
        </w:rPr>
        <w:t xml:space="preserve">ini </w:t>
      </w:r>
      <w:r w:rsidRPr="00252677">
        <w:rPr>
          <w:rFonts w:ascii="Times New Roman" w:hAnsi="Times New Roman" w:cs="Times New Roman"/>
          <w:sz w:val="24"/>
          <w:szCs w:val="24"/>
        </w:rPr>
        <w:t xml:space="preserve">menggunakan metode </w:t>
      </w:r>
      <w:r>
        <w:rPr>
          <w:rFonts w:ascii="Times New Roman" w:hAnsi="Times New Roman" w:cs="Times New Roman"/>
          <w:sz w:val="24"/>
          <w:szCs w:val="24"/>
        </w:rPr>
        <w:t xml:space="preserve">korelasional dengan pendekatan </w:t>
      </w:r>
      <w:r w:rsidRPr="00252677">
        <w:rPr>
          <w:rFonts w:ascii="Times New Roman" w:hAnsi="Times New Roman" w:cs="Times New Roman"/>
          <w:sz w:val="24"/>
          <w:szCs w:val="24"/>
        </w:rPr>
        <w:t xml:space="preserve">kuantitatif yang bertujuan untuk </w:t>
      </w:r>
      <w:r w:rsidRPr="00082408">
        <w:rPr>
          <w:rFonts w:ascii="Times New Roman" w:hAnsi="Times New Roman" w:cs="Times New Roman"/>
          <w:sz w:val="24"/>
          <w:szCs w:val="24"/>
        </w:rPr>
        <w:t xml:space="preserve">mengetahui dengan </w:t>
      </w:r>
      <w:r w:rsidRPr="00082408">
        <w:rPr>
          <w:rFonts w:ascii="Times New Roman" w:hAnsi="Times New Roman" w:cs="Times New Roman"/>
          <w:iCs/>
          <w:color w:val="000000"/>
          <w:sz w:val="24"/>
          <w:szCs w:val="24"/>
        </w:rPr>
        <w:t xml:space="preserve">menganalisis dan menelaah secara mendalam tentang pengaruh </w:t>
      </w:r>
      <w:r w:rsidR="00F40AD5" w:rsidRPr="00F40AD5">
        <w:rPr>
          <w:rFonts w:ascii="Times New Roman" w:eastAsia="Times New Roman" w:hAnsi="Times New Roman" w:cs="Times New Roman"/>
          <w:i/>
          <w:sz w:val="24"/>
          <w:szCs w:val="24"/>
        </w:rPr>
        <w:t>self efficacy</w:t>
      </w:r>
      <w:r w:rsidRPr="00082408">
        <w:rPr>
          <w:rFonts w:ascii="Times New Roman" w:eastAsia="Times New Roman" w:hAnsi="Times New Roman" w:cs="Times New Roman"/>
          <w:sz w:val="24"/>
          <w:szCs w:val="24"/>
        </w:rPr>
        <w:t xml:space="preserve"> </w:t>
      </w:r>
      <w:r w:rsidRPr="00082408">
        <w:rPr>
          <w:rFonts w:ascii="Times New Roman" w:hAnsi="Times New Roman" w:cs="Times New Roman"/>
          <w:iCs/>
          <w:color w:val="000000"/>
          <w:sz w:val="24"/>
          <w:szCs w:val="24"/>
        </w:rPr>
        <w:t>terhadap kemampuan berpikir kritis matematik siswa SMP</w:t>
      </w:r>
      <w:r>
        <w:rPr>
          <w:rFonts w:ascii="Times New Roman" w:hAnsi="Times New Roman" w:cs="Times New Roman"/>
          <w:iCs/>
          <w:color w:val="000000"/>
          <w:sz w:val="24"/>
          <w:szCs w:val="24"/>
        </w:rPr>
        <w:t xml:space="preserve"> pada materi lingkaran. Populasi dalam penelitian ini adalah seluruh siswa kelas VIII SMP  di Kabupaten Bandung Barat dan</w:t>
      </w:r>
      <w:r w:rsidRPr="00082408">
        <w:rPr>
          <w:rFonts w:ascii="Times New Roman" w:hAnsi="Times New Roman" w:cs="Times New Roman"/>
          <w:color w:val="111111"/>
          <w:sz w:val="24"/>
          <w:szCs w:val="24"/>
        </w:rPr>
        <w:t xml:space="preserve"> menggunakan</w:t>
      </w:r>
      <w:r>
        <w:rPr>
          <w:rFonts w:ascii="Times New Roman" w:hAnsi="Times New Roman" w:cs="Times New Roman"/>
          <w:color w:val="111111"/>
          <w:sz w:val="24"/>
          <w:szCs w:val="24"/>
        </w:rPr>
        <w:t xml:space="preserve"> sampel</w:t>
      </w:r>
      <w:r w:rsidRPr="00082408">
        <w:rPr>
          <w:rFonts w:ascii="Times New Roman" w:hAnsi="Times New Roman" w:cs="Times New Roman"/>
          <w:color w:val="111111"/>
          <w:sz w:val="24"/>
          <w:szCs w:val="24"/>
        </w:rPr>
        <w:t xml:space="preserve"> sebanyak 30 siswa SMP kelas VIII pada salah satu SMP di Kabupaten Bandung Barat dengan klasifikasi siswa kemampuan tinggi, sedang dan rendah</w:t>
      </w:r>
      <w:r w:rsidRPr="00082408">
        <w:rPr>
          <w:rFonts w:ascii="Times New Roman" w:hAnsi="Times New Roman" w:cs="Times New Roman"/>
          <w:iCs/>
          <w:color w:val="000000"/>
          <w:sz w:val="24"/>
          <w:szCs w:val="24"/>
        </w:rPr>
        <w:t xml:space="preserve">. Instrumen dalam penelitian ini menggunakan tes dan non tes. Instrumen tes tersebut didasarkan pada penilaian terhadap kemampuan berpikir kritis matematik, sedangkan instrumen non tes didasarkan pada penilaian terhadap </w:t>
      </w:r>
      <w:r w:rsidR="00F40AD5" w:rsidRPr="00F40AD5">
        <w:rPr>
          <w:rFonts w:ascii="Times New Roman" w:eastAsia="Times New Roman" w:hAnsi="Times New Roman" w:cs="Times New Roman"/>
          <w:i/>
          <w:sz w:val="24"/>
          <w:szCs w:val="24"/>
        </w:rPr>
        <w:t>self efficacy</w:t>
      </w:r>
      <w:r w:rsidRPr="00082408">
        <w:rPr>
          <w:rFonts w:ascii="Times New Roman" w:eastAsia="Times New Roman" w:hAnsi="Times New Roman" w:cs="Times New Roman"/>
          <w:sz w:val="24"/>
          <w:szCs w:val="24"/>
        </w:rPr>
        <w:t xml:space="preserve"> </w:t>
      </w:r>
      <w:r w:rsidRPr="00082408">
        <w:rPr>
          <w:rFonts w:ascii="Times New Roman" w:hAnsi="Times New Roman" w:cs="Times New Roman"/>
          <w:iCs/>
          <w:color w:val="000000"/>
          <w:sz w:val="24"/>
          <w:szCs w:val="24"/>
        </w:rPr>
        <w:t xml:space="preserve">siswa. Tes kemampuan berpikir kritis matematik sebanyak 7 butir soal dan non tes berupa skala </w:t>
      </w:r>
      <w:r w:rsidR="00F40AD5" w:rsidRPr="00F40AD5">
        <w:rPr>
          <w:rFonts w:ascii="Times New Roman" w:hAnsi="Times New Roman" w:cs="Times New Roman"/>
          <w:i/>
          <w:iCs/>
          <w:color w:val="000000"/>
          <w:sz w:val="24"/>
          <w:szCs w:val="24"/>
        </w:rPr>
        <w:t>self efficacy</w:t>
      </w:r>
      <w:r w:rsidRPr="00082408">
        <w:rPr>
          <w:rFonts w:ascii="Times New Roman" w:hAnsi="Times New Roman" w:cs="Times New Roman"/>
          <w:iCs/>
          <w:color w:val="000000"/>
          <w:sz w:val="24"/>
          <w:szCs w:val="24"/>
        </w:rPr>
        <w:t xml:space="preserve"> siswa sebanyak 24 pernyataan. </w:t>
      </w:r>
      <w:r w:rsidRPr="00082408">
        <w:rPr>
          <w:rFonts w:ascii="Times New Roman" w:hAnsi="Times New Roman" w:cs="Times New Roman"/>
          <w:noProof/>
          <w:sz w:val="24"/>
          <w:szCs w:val="24"/>
        </w:rPr>
        <w:t xml:space="preserve">Data hasil penelitian akan diolah dan dianalisis pengujian normalitas data dan uji linearitas terlebih dahulu dalam menentukan </w:t>
      </w:r>
      <w:r>
        <w:rPr>
          <w:rFonts w:ascii="Times New Roman" w:hAnsi="Times New Roman" w:cs="Times New Roman"/>
          <w:noProof/>
          <w:sz w:val="24"/>
          <w:szCs w:val="24"/>
        </w:rPr>
        <w:t>uji statistika regresi.</w:t>
      </w:r>
    </w:p>
    <w:p w:rsidR="00CA5BA3" w:rsidRPr="00946A8D" w:rsidRDefault="00CA5BA3" w:rsidP="00CA5BA3">
      <w:pPr>
        <w:spacing w:after="0" w:line="240" w:lineRule="auto"/>
        <w:ind w:right="49"/>
        <w:jc w:val="both"/>
        <w:rPr>
          <w:rFonts w:ascii="Times New Roman" w:hAnsi="Times New Roman" w:cs="Times New Roman"/>
          <w:noProof/>
          <w:sz w:val="24"/>
          <w:szCs w:val="24"/>
        </w:rPr>
      </w:pPr>
    </w:p>
    <w:p w:rsidR="00CA5BA3" w:rsidRPr="00252677" w:rsidRDefault="00CA5BA3" w:rsidP="00CA5BA3">
      <w:pPr>
        <w:tabs>
          <w:tab w:val="left" w:pos="8222"/>
        </w:tabs>
        <w:spacing w:after="0" w:line="240" w:lineRule="auto"/>
        <w:ind w:right="288"/>
        <w:jc w:val="both"/>
        <w:rPr>
          <w:rFonts w:ascii="Times New Roman" w:hAnsi="Times New Roman" w:cs="Times New Roman"/>
          <w:iCs/>
          <w:color w:val="000000"/>
          <w:sz w:val="24"/>
          <w:szCs w:val="24"/>
        </w:rPr>
      </w:pPr>
      <w:r w:rsidRPr="00252677">
        <w:rPr>
          <w:rFonts w:ascii="Times New Roman" w:hAnsi="Times New Roman" w:cs="Times New Roman"/>
          <w:noProof/>
          <w:sz w:val="24"/>
          <w:szCs w:val="24"/>
        </w:rPr>
        <w:t>Adap</w:t>
      </w:r>
      <w:r>
        <w:rPr>
          <w:rFonts w:ascii="Times New Roman" w:hAnsi="Times New Roman" w:cs="Times New Roman"/>
          <w:noProof/>
          <w:sz w:val="24"/>
          <w:szCs w:val="24"/>
        </w:rPr>
        <w:t xml:space="preserve">un contoh instrumen tes dan non </w:t>
      </w:r>
      <w:r w:rsidRPr="00252677">
        <w:rPr>
          <w:rFonts w:ascii="Times New Roman" w:hAnsi="Times New Roman" w:cs="Times New Roman"/>
          <w:noProof/>
          <w:sz w:val="24"/>
          <w:szCs w:val="24"/>
        </w:rPr>
        <w:t>tes secara be</w:t>
      </w:r>
      <w:r>
        <w:rPr>
          <w:rFonts w:ascii="Times New Roman" w:hAnsi="Times New Roman" w:cs="Times New Roman"/>
          <w:noProof/>
          <w:sz w:val="24"/>
          <w:szCs w:val="24"/>
        </w:rPr>
        <w:t xml:space="preserve">rurutan disajikan pada gambar 1 </w:t>
      </w:r>
      <w:r w:rsidRPr="00252677">
        <w:rPr>
          <w:rFonts w:ascii="Times New Roman" w:hAnsi="Times New Roman" w:cs="Times New Roman"/>
          <w:noProof/>
          <w:sz w:val="24"/>
          <w:szCs w:val="24"/>
        </w:rPr>
        <w:t>dan 2 berikut ini.</w:t>
      </w:r>
    </w:p>
    <w:tbl>
      <w:tblPr>
        <w:tblStyle w:val="TableGrid"/>
        <w:tblW w:w="9067" w:type="dxa"/>
        <w:tblLook w:val="04A0" w:firstRow="1" w:lastRow="0" w:firstColumn="1" w:lastColumn="0" w:noHBand="0" w:noVBand="1"/>
      </w:tblPr>
      <w:tblGrid>
        <w:gridCol w:w="9067"/>
      </w:tblGrid>
      <w:tr w:rsidR="00CA5BA3" w:rsidTr="0004021A">
        <w:tc>
          <w:tcPr>
            <w:tcW w:w="9067" w:type="dxa"/>
            <w:vAlign w:val="center"/>
          </w:tcPr>
          <w:p w:rsidR="00CA5BA3" w:rsidRPr="008C3F51" w:rsidRDefault="00CA5BA3" w:rsidP="00CA5BA3">
            <w:pPr>
              <w:pStyle w:val="ListParagraph"/>
              <w:numPr>
                <w:ilvl w:val="0"/>
                <w:numId w:val="29"/>
              </w:numPr>
              <w:ind w:left="454"/>
              <w:jc w:val="both"/>
              <w:rPr>
                <w:rFonts w:ascii="Times New Roman" w:eastAsia="Times New Roman" w:hAnsi="Times New Roman" w:cs="Times New Roman"/>
                <w:color w:val="000000"/>
              </w:rPr>
            </w:pPr>
            <w:r w:rsidRPr="00777482">
              <w:rPr>
                <w:rFonts w:ascii="Times New Roman" w:hAnsi="Times New Roman"/>
                <w:sz w:val="24"/>
                <w:szCs w:val="24"/>
              </w:rPr>
              <w:t xml:space="preserve">Terdapat 3 buah lingkaran yang memiliki luas masing-masing adalah </w:t>
            </w:r>
            <m:oMath>
              <m:r>
                <w:rPr>
                  <w:rFonts w:ascii="Cambria Math" w:hAnsi="Cambria Math"/>
                  <w:sz w:val="24"/>
                  <w:szCs w:val="24"/>
                </w:rPr>
                <m:t xml:space="preserve">616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2</m:t>
                  </m:r>
                </m:sup>
              </m:sSup>
              <m:r>
                <w:rPr>
                  <w:rFonts w:ascii="Cambria Math" w:hAnsi="Cambria Math"/>
                  <w:sz w:val="24"/>
                  <w:szCs w:val="24"/>
                </w:rPr>
                <m:t xml:space="preserve">, 2.464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2</m:t>
                  </m:r>
                </m:sup>
              </m:sSup>
              <m:r>
                <w:rPr>
                  <w:rFonts w:ascii="Cambria Math" w:hAnsi="Cambria Math"/>
                  <w:sz w:val="24"/>
                  <w:szCs w:val="24"/>
                </w:rPr>
                <m:t xml:space="preserve">, </m:t>
              </m:r>
            </m:oMath>
            <w:r w:rsidRPr="00777482">
              <w:rPr>
                <w:rFonts w:ascii="Times New Roman" w:hAnsi="Times New Roman"/>
                <w:sz w:val="24"/>
                <w:szCs w:val="24"/>
              </w:rPr>
              <w:t>dan</w:t>
            </w:r>
            <m:oMath>
              <m:r>
                <w:rPr>
                  <w:rFonts w:ascii="Cambria Math" w:hAnsi="Cambria Math"/>
                  <w:sz w:val="24"/>
                  <w:szCs w:val="24"/>
                </w:rPr>
                <m:t xml:space="preserve"> 5.544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2</m:t>
                  </m:r>
                </m:sup>
              </m:sSup>
            </m:oMath>
            <w:r w:rsidRPr="00777482">
              <w:rPr>
                <w:rFonts w:ascii="Times New Roman" w:hAnsi="Times New Roman"/>
                <w:sz w:val="24"/>
                <w:szCs w:val="24"/>
              </w:rPr>
              <w:t>. Coba bandingkan berdasarkan jari-jari dan keliling masing-masing lingkaran tersebut, apa yang dapat kamu simpulkan!</w:t>
            </w:r>
          </w:p>
        </w:tc>
      </w:tr>
      <w:tr w:rsidR="00CA5BA3" w:rsidTr="0004021A">
        <w:trPr>
          <w:trHeight w:val="2866"/>
        </w:trPr>
        <w:tc>
          <w:tcPr>
            <w:tcW w:w="9067" w:type="dxa"/>
            <w:vAlign w:val="center"/>
          </w:tcPr>
          <w:p w:rsidR="00CA5BA3" w:rsidRPr="008C3F51" w:rsidRDefault="00CA5BA3" w:rsidP="00CA5BA3">
            <w:pPr>
              <w:pStyle w:val="BodyTextIndent3"/>
              <w:numPr>
                <w:ilvl w:val="0"/>
                <w:numId w:val="29"/>
              </w:numPr>
              <w:spacing w:after="0"/>
              <w:ind w:left="454"/>
              <w:jc w:val="both"/>
              <w:rPr>
                <w:rFonts w:ascii="Times New Roman" w:eastAsiaTheme="minorEastAsia" w:hAnsi="Times New Roman"/>
                <w:sz w:val="24"/>
                <w:szCs w:val="24"/>
              </w:rPr>
            </w:pPr>
            <w:r w:rsidRPr="008C3F51">
              <w:rPr>
                <w:rFonts w:ascii="Times New Roman" w:eastAsiaTheme="minorEastAsia" w:hAnsi="Times New Roman"/>
                <w:sz w:val="24"/>
                <w:szCs w:val="24"/>
              </w:rPr>
              <w:t>Berikut ini diberikan gambar dua persegi dengan ukuran yang sama. Di dalam persegi tersebut dibuat lingkaran sesuai dengan gambar berikut. Panjang sisi gambar A adalah bilangan genap dan sisi gambar B adalah bilangan ganjil, dan perbandingan panjang sisi persegi tersebut 2 : 1. Gambar manakah yang mempunyai daerah arsiran yang terluas? Hitunglah dan berikan alasanmu.</w:t>
            </w:r>
          </w:p>
          <w:p w:rsidR="00CA5BA3" w:rsidRPr="00777482" w:rsidRDefault="00CA5BA3" w:rsidP="0004021A">
            <w:pPr>
              <w:pStyle w:val="BodyTextIndent3"/>
              <w:spacing w:after="0"/>
              <w:ind w:left="720"/>
              <w:rPr>
                <w:rFonts w:ascii="Times New Roman" w:hAnsi="Times New Roman"/>
                <w:sz w:val="24"/>
                <w:szCs w:val="24"/>
              </w:rPr>
            </w:pPr>
            <w:r w:rsidRPr="008C3F51">
              <w:rPr>
                <w:rFonts w:ascii="Times New Roman" w:hAnsi="Times New Roman"/>
                <w:noProof/>
              </w:rPr>
              <w:drawing>
                <wp:anchor distT="0" distB="0" distL="114300" distR="114300" simplePos="0" relativeHeight="251661312" behindDoc="1" locked="0" layoutInCell="1" allowOverlap="1" wp14:anchorId="7AC2D3F0" wp14:editId="1F499B52">
                  <wp:simplePos x="0" y="0"/>
                  <wp:positionH relativeFrom="column">
                    <wp:posOffset>2209165</wp:posOffset>
                  </wp:positionH>
                  <wp:positionV relativeFrom="paragraph">
                    <wp:posOffset>48895</wp:posOffset>
                  </wp:positionV>
                  <wp:extent cx="1425575" cy="702945"/>
                  <wp:effectExtent l="0" t="0" r="3175" b="1905"/>
                  <wp:wrapTight wrapText="bothSides">
                    <wp:wrapPolygon edited="0">
                      <wp:start x="0" y="0"/>
                      <wp:lineTo x="0" y="21073"/>
                      <wp:lineTo x="21359" y="21073"/>
                      <wp:lineTo x="213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7776" t="49803" r="50506" b="31141"/>
                          <a:stretch/>
                        </pic:blipFill>
                        <pic:spPr bwMode="auto">
                          <a:xfrm>
                            <a:off x="0" y="0"/>
                            <a:ext cx="1425575" cy="702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3F51">
              <w:rPr>
                <w:rFonts w:ascii="Times New Roman" w:hAnsi="Times New Roman"/>
                <w:noProof/>
                <w:sz w:val="24"/>
                <w:szCs w:val="24"/>
              </w:rPr>
              <mc:AlternateContent>
                <mc:Choice Requires="wps">
                  <w:drawing>
                    <wp:anchor distT="45720" distB="45720" distL="114300" distR="114300" simplePos="0" relativeHeight="251660288" behindDoc="0" locked="0" layoutInCell="1" allowOverlap="1" wp14:anchorId="65D85973" wp14:editId="37EC879D">
                      <wp:simplePos x="0" y="0"/>
                      <wp:positionH relativeFrom="column">
                        <wp:posOffset>3157855</wp:posOffset>
                      </wp:positionH>
                      <wp:positionV relativeFrom="paragraph">
                        <wp:posOffset>755015</wp:posOffset>
                      </wp:positionV>
                      <wp:extent cx="331470" cy="240665"/>
                      <wp:effectExtent l="0" t="0" r="11430" b="260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40665"/>
                              </a:xfrm>
                              <a:prstGeom prst="rect">
                                <a:avLst/>
                              </a:prstGeom>
                              <a:solidFill>
                                <a:srgbClr val="FFFFFF"/>
                              </a:solidFill>
                              <a:ln w="9525">
                                <a:solidFill>
                                  <a:schemeClr val="bg1"/>
                                </a:solidFill>
                                <a:miter lim="800000"/>
                                <a:headEnd/>
                                <a:tailEnd/>
                              </a:ln>
                            </wps:spPr>
                            <wps:txbx>
                              <w:txbxContent>
                                <w:p w:rsidR="0004021A" w:rsidRPr="008C3F51" w:rsidRDefault="0004021A" w:rsidP="00CA5BA3">
                                  <w:pPr>
                                    <w:rPr>
                                      <w:rFonts w:ascii="Times New Roman" w:hAnsi="Times New Roman" w:cs="Times New Roman"/>
                                      <w:sz w:val="24"/>
                                    </w:rPr>
                                  </w:pPr>
                                  <w:r w:rsidRPr="008C3F51">
                                    <w:rPr>
                                      <w:rFonts w:ascii="Times New Roman" w:hAnsi="Times New Roman" w:cs="Times New Roman"/>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85973" id="_x0000_t202" coordsize="21600,21600" o:spt="202" path="m,l,21600r21600,l21600,xe">
                      <v:stroke joinstyle="miter"/>
                      <v:path gradientshapeok="t" o:connecttype="rect"/>
                    </v:shapetype>
                    <v:shape id="Text Box 2" o:spid="_x0000_s1026" type="#_x0000_t202" style="position:absolute;left:0;text-align:left;margin-left:248.65pt;margin-top:59.45pt;width:26.1pt;height:18.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" strokecolor="white [3212]">
                      <v:textbox>
                        <w:txbxContent>
                          <w:p w:rsidR="0004021A" w:rsidRPr="008C3F51" w:rsidRDefault="0004021A" w:rsidP="00CA5BA3">
                            <w:pPr>
                              <w:rPr>
                                <w:rFonts w:ascii="Times New Roman" w:hAnsi="Times New Roman" w:cs="Times New Roman"/>
                                <w:sz w:val="24"/>
                              </w:rPr>
                            </w:pPr>
                            <w:r w:rsidRPr="008C3F51">
                              <w:rPr>
                                <w:rFonts w:ascii="Times New Roman" w:hAnsi="Times New Roman" w:cs="Times New Roman"/>
                                <w:sz w:val="24"/>
                              </w:rPr>
                              <w:t>B</w:t>
                            </w:r>
                          </w:p>
                        </w:txbxContent>
                      </v:textbox>
                      <w10:wrap type="square"/>
                    </v:shape>
                  </w:pict>
                </mc:Fallback>
              </mc:AlternateContent>
            </w:r>
            <w:r w:rsidRPr="008C3F51">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081B6F06" wp14:editId="1F7EFC9E">
                      <wp:simplePos x="0" y="0"/>
                      <wp:positionH relativeFrom="column">
                        <wp:posOffset>2422525</wp:posOffset>
                      </wp:positionH>
                      <wp:positionV relativeFrom="paragraph">
                        <wp:posOffset>770255</wp:posOffset>
                      </wp:positionV>
                      <wp:extent cx="331470" cy="240665"/>
                      <wp:effectExtent l="0" t="0" r="1143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40665"/>
                              </a:xfrm>
                              <a:prstGeom prst="rect">
                                <a:avLst/>
                              </a:prstGeom>
                              <a:solidFill>
                                <a:srgbClr val="FFFFFF"/>
                              </a:solidFill>
                              <a:ln w="9525">
                                <a:solidFill>
                                  <a:schemeClr val="bg1"/>
                                </a:solidFill>
                                <a:miter lim="800000"/>
                                <a:headEnd/>
                                <a:tailEnd/>
                              </a:ln>
                            </wps:spPr>
                            <wps:txbx>
                              <w:txbxContent>
                                <w:p w:rsidR="0004021A" w:rsidRPr="008C3F51" w:rsidRDefault="0004021A" w:rsidP="00CA5BA3">
                                  <w:pPr>
                                    <w:rPr>
                                      <w:rFonts w:ascii="Times New Roman" w:hAnsi="Times New Roman" w:cs="Times New Roman"/>
                                      <w:sz w:val="24"/>
                                    </w:rPr>
                                  </w:pPr>
                                  <w:r w:rsidRPr="008C3F51">
                                    <w:rPr>
                                      <w:rFonts w:ascii="Times New Roman" w:hAnsi="Times New Roman" w:cs="Times New Roman"/>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B6F06" id="_x0000_s1027" type="#_x0000_t202" style="position:absolute;left:0;text-align:left;margin-left:190.75pt;margin-top:60.65pt;width:26.1pt;height:1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" strokecolor="white [3212]">
                      <v:textbox>
                        <w:txbxContent>
                          <w:p w:rsidR="0004021A" w:rsidRPr="008C3F51" w:rsidRDefault="0004021A" w:rsidP="00CA5BA3">
                            <w:pPr>
                              <w:rPr>
                                <w:rFonts w:ascii="Times New Roman" w:hAnsi="Times New Roman" w:cs="Times New Roman"/>
                                <w:sz w:val="24"/>
                              </w:rPr>
                            </w:pPr>
                            <w:r w:rsidRPr="008C3F51">
                              <w:rPr>
                                <w:rFonts w:ascii="Times New Roman" w:hAnsi="Times New Roman" w:cs="Times New Roman"/>
                                <w:sz w:val="24"/>
                              </w:rPr>
                              <w:t>A</w:t>
                            </w:r>
                          </w:p>
                        </w:txbxContent>
                      </v:textbox>
                      <w10:wrap type="square"/>
                    </v:shape>
                  </w:pict>
                </mc:Fallback>
              </mc:AlternateContent>
            </w:r>
          </w:p>
        </w:tc>
      </w:tr>
    </w:tbl>
    <w:p w:rsidR="00CA5BA3" w:rsidRPr="0051521B" w:rsidRDefault="00CA5BA3" w:rsidP="00CA5BA3">
      <w:pPr>
        <w:spacing w:after="0" w:line="360" w:lineRule="auto"/>
        <w:ind w:right="288"/>
        <w:jc w:val="center"/>
        <w:rPr>
          <w:rFonts w:ascii="Times New Roman" w:hAnsi="Times New Roman" w:cs="Times New Roman"/>
          <w:iCs/>
          <w:color w:val="FF0000"/>
          <w:sz w:val="8"/>
          <w:szCs w:val="24"/>
        </w:rPr>
      </w:pPr>
    </w:p>
    <w:p w:rsidR="00CA5BA3" w:rsidRDefault="00CA5BA3" w:rsidP="00CA5BA3">
      <w:pPr>
        <w:spacing w:after="0" w:line="360" w:lineRule="auto"/>
        <w:ind w:left="426" w:right="288"/>
        <w:jc w:val="center"/>
        <w:rPr>
          <w:rFonts w:ascii="Times New Roman" w:hAnsi="Times New Roman" w:cs="Times New Roman"/>
          <w:b/>
          <w:noProof/>
          <w:sz w:val="24"/>
          <w:szCs w:val="24"/>
        </w:rPr>
      </w:pPr>
      <w:r w:rsidRPr="0051521B">
        <w:rPr>
          <w:rFonts w:ascii="Times New Roman" w:hAnsi="Times New Roman" w:cs="Times New Roman"/>
          <w:b/>
          <w:iCs/>
          <w:sz w:val="24"/>
          <w:szCs w:val="24"/>
        </w:rPr>
        <w:t>Gambar 1.</w:t>
      </w:r>
      <w:r w:rsidRPr="0051521B">
        <w:rPr>
          <w:rFonts w:ascii="Times New Roman" w:hAnsi="Times New Roman" w:cs="Times New Roman"/>
          <w:b/>
          <w:noProof/>
          <w:sz w:val="24"/>
          <w:szCs w:val="24"/>
        </w:rPr>
        <w:t xml:space="preserve"> Instrumen tes tentang kem</w:t>
      </w:r>
      <w:r>
        <w:rPr>
          <w:rFonts w:ascii="Times New Roman" w:hAnsi="Times New Roman" w:cs="Times New Roman"/>
          <w:b/>
          <w:noProof/>
          <w:sz w:val="24"/>
          <w:szCs w:val="24"/>
        </w:rPr>
        <w:t>ampuan berpikir kritis matematik</w:t>
      </w:r>
      <w:r w:rsidRPr="0051521B">
        <w:rPr>
          <w:rFonts w:ascii="Times New Roman" w:hAnsi="Times New Roman" w:cs="Times New Roman"/>
          <w:b/>
          <w:noProof/>
          <w:sz w:val="24"/>
          <w:szCs w:val="24"/>
        </w:rPr>
        <w:t xml:space="preserve"> siswa</w:t>
      </w:r>
    </w:p>
    <w:p w:rsidR="00382963" w:rsidRPr="00897B9C" w:rsidRDefault="00382963" w:rsidP="00382963">
      <w:pPr>
        <w:spacing w:after="0" w:line="360" w:lineRule="auto"/>
        <w:ind w:right="288"/>
        <w:rPr>
          <w:rFonts w:ascii="Times New Roman" w:hAnsi="Times New Roman" w:cs="Times New Roman"/>
          <w:b/>
          <w:noProof/>
          <w:sz w:val="24"/>
          <w:szCs w:val="24"/>
        </w:rPr>
      </w:pPr>
    </w:p>
    <w:tbl>
      <w:tblPr>
        <w:tblStyle w:val="TableGrid"/>
        <w:tblW w:w="9067" w:type="dxa"/>
        <w:tblLayout w:type="fixed"/>
        <w:tblLook w:val="04A0" w:firstRow="1" w:lastRow="0" w:firstColumn="1" w:lastColumn="0" w:noHBand="0" w:noVBand="1"/>
      </w:tblPr>
      <w:tblGrid>
        <w:gridCol w:w="9067"/>
      </w:tblGrid>
      <w:tr w:rsidR="00CA5BA3" w:rsidTr="0004021A">
        <w:tc>
          <w:tcPr>
            <w:tcW w:w="9067" w:type="dxa"/>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 xml:space="preserve">SKALA </w:t>
            </w:r>
            <w:r w:rsidR="00F40AD5" w:rsidRPr="00F40AD5">
              <w:rPr>
                <w:rFonts w:ascii="Times New Roman" w:eastAsia="Times New Roman" w:hAnsi="Times New Roman" w:cs="Times New Roman"/>
                <w:b/>
                <w:i/>
                <w:sz w:val="24"/>
                <w:szCs w:val="24"/>
              </w:rPr>
              <w:t>SELF EFFICACY</w:t>
            </w:r>
            <w:r>
              <w:rPr>
                <w:rFonts w:ascii="Times New Roman" w:eastAsia="Times New Roman" w:hAnsi="Times New Roman" w:cs="Times New Roman"/>
                <w:b/>
                <w:sz w:val="24"/>
                <w:szCs w:val="24"/>
              </w:rPr>
              <w:t xml:space="preserve"> </w:t>
            </w:r>
            <w:r w:rsidRPr="006B0016">
              <w:rPr>
                <w:rFonts w:ascii="Times New Roman" w:hAnsi="Times New Roman" w:cs="Times New Roman"/>
                <w:b/>
                <w:szCs w:val="24"/>
              </w:rPr>
              <w:t>SISWA</w:t>
            </w:r>
          </w:p>
          <w:p w:rsidR="00CA5BA3" w:rsidRPr="006B0016" w:rsidRDefault="00CA5BA3" w:rsidP="0004021A">
            <w:pPr>
              <w:jc w:val="both"/>
              <w:rPr>
                <w:rFonts w:ascii="Times New Roman" w:hAnsi="Times New Roman" w:cs="Times New Roman"/>
                <w:b/>
                <w:sz w:val="10"/>
                <w:szCs w:val="24"/>
              </w:rPr>
            </w:pPr>
          </w:p>
          <w:p w:rsidR="00CA5BA3" w:rsidRPr="006B0016" w:rsidRDefault="00CA5BA3" w:rsidP="0004021A">
            <w:pPr>
              <w:jc w:val="both"/>
              <w:rPr>
                <w:rFonts w:ascii="Times New Roman" w:hAnsi="Times New Roman" w:cs="Times New Roman"/>
                <w:b/>
                <w:szCs w:val="24"/>
              </w:rPr>
            </w:pPr>
            <w:r w:rsidRPr="006B0016">
              <w:rPr>
                <w:rFonts w:ascii="Times New Roman" w:hAnsi="Times New Roman" w:cs="Times New Roman"/>
                <w:b/>
                <w:szCs w:val="24"/>
              </w:rPr>
              <w:t>Keterangan:</w:t>
            </w:r>
          </w:p>
          <w:p w:rsidR="00CA5BA3" w:rsidRPr="006B0016" w:rsidRDefault="00CA5BA3" w:rsidP="0004021A">
            <w:pPr>
              <w:jc w:val="both"/>
              <w:rPr>
                <w:rFonts w:ascii="Times New Roman" w:hAnsi="Times New Roman" w:cs="Times New Roman"/>
                <w:szCs w:val="24"/>
              </w:rPr>
            </w:pPr>
            <w:r w:rsidRPr="006B0016">
              <w:rPr>
                <w:rFonts w:ascii="Times New Roman" w:hAnsi="Times New Roman" w:cs="Times New Roman"/>
                <w:szCs w:val="24"/>
              </w:rPr>
              <w:t>SS : Sangat Sering</w:t>
            </w:r>
            <w:r w:rsidRPr="006B0016">
              <w:rPr>
                <w:rFonts w:ascii="Times New Roman" w:hAnsi="Times New Roman" w:cs="Times New Roman"/>
                <w:szCs w:val="24"/>
              </w:rPr>
              <w:tab/>
              <w:t xml:space="preserve">     S : Sering</w:t>
            </w:r>
            <w:r w:rsidRPr="006B0016">
              <w:rPr>
                <w:rFonts w:ascii="Times New Roman" w:hAnsi="Times New Roman" w:cs="Times New Roman"/>
                <w:szCs w:val="24"/>
              </w:rPr>
              <w:tab/>
            </w:r>
            <w:r w:rsidRPr="006B0016">
              <w:rPr>
                <w:rFonts w:ascii="Times New Roman" w:hAnsi="Times New Roman" w:cs="Times New Roman"/>
                <w:szCs w:val="24"/>
              </w:rPr>
              <w:tab/>
              <w:t>JR : Jarang</w:t>
            </w:r>
            <w:r w:rsidRPr="006B0016">
              <w:rPr>
                <w:rFonts w:ascii="Times New Roman" w:hAnsi="Times New Roman" w:cs="Times New Roman"/>
                <w:szCs w:val="24"/>
              </w:rPr>
              <w:tab/>
            </w:r>
            <w:r w:rsidRPr="006B0016">
              <w:rPr>
                <w:rFonts w:ascii="Times New Roman" w:hAnsi="Times New Roman" w:cs="Times New Roman"/>
                <w:szCs w:val="24"/>
              </w:rPr>
              <w:tab/>
              <w:t>JS : Jarang Sekali</w:t>
            </w:r>
          </w:p>
          <w:p w:rsidR="00CA5BA3" w:rsidRPr="006B0016" w:rsidRDefault="00CA5BA3" w:rsidP="0004021A">
            <w:pPr>
              <w:jc w:val="both"/>
              <w:rPr>
                <w:rFonts w:ascii="Times New Roman" w:hAnsi="Times New Roman" w:cs="Times New Roman"/>
                <w:sz w:val="14"/>
                <w:szCs w:val="24"/>
              </w:rPr>
            </w:pPr>
          </w:p>
          <w:tbl>
            <w:tblPr>
              <w:tblStyle w:val="TableGrid"/>
              <w:tblW w:w="8813" w:type="dxa"/>
              <w:tblLayout w:type="fixed"/>
              <w:tblLook w:val="04A0" w:firstRow="1" w:lastRow="0" w:firstColumn="1" w:lastColumn="0" w:noHBand="0" w:noVBand="1"/>
            </w:tblPr>
            <w:tblGrid>
              <w:gridCol w:w="498"/>
              <w:gridCol w:w="5487"/>
              <w:gridCol w:w="701"/>
              <w:gridCol w:w="709"/>
              <w:gridCol w:w="709"/>
              <w:gridCol w:w="709"/>
            </w:tblGrid>
            <w:tr w:rsidR="00CA5BA3" w:rsidRPr="006B0016" w:rsidTr="0004021A">
              <w:trPr>
                <w:trHeight w:val="259"/>
              </w:trPr>
              <w:tc>
                <w:tcPr>
                  <w:tcW w:w="498" w:type="dxa"/>
                  <w:vMerge w:val="restart"/>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No</w:t>
                  </w:r>
                </w:p>
              </w:tc>
              <w:tc>
                <w:tcPr>
                  <w:tcW w:w="5487" w:type="dxa"/>
                  <w:vMerge w:val="restart"/>
                  <w:vAlign w:val="center"/>
                </w:tcPr>
                <w:p w:rsidR="00CA5BA3" w:rsidRPr="00F63145" w:rsidRDefault="00CA5BA3" w:rsidP="0004021A">
                  <w:pPr>
                    <w:jc w:val="center"/>
                    <w:rPr>
                      <w:rFonts w:ascii="Times New Roman" w:hAnsi="Times New Roman" w:cs="Times New Roman"/>
                      <w:b/>
                      <w:szCs w:val="24"/>
                    </w:rPr>
                  </w:pPr>
                  <w:r>
                    <w:rPr>
                      <w:rFonts w:ascii="Times New Roman" w:hAnsi="Times New Roman" w:cs="Times New Roman"/>
                      <w:b/>
                      <w:szCs w:val="24"/>
                    </w:rPr>
                    <w:t>Pernyataan</w:t>
                  </w:r>
                </w:p>
              </w:tc>
              <w:tc>
                <w:tcPr>
                  <w:tcW w:w="2828" w:type="dxa"/>
                  <w:gridSpan w:val="4"/>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Respon</w:t>
                  </w:r>
                </w:p>
              </w:tc>
            </w:tr>
            <w:tr w:rsidR="00CA5BA3" w:rsidRPr="006B0016" w:rsidTr="0004021A">
              <w:trPr>
                <w:trHeight w:val="259"/>
              </w:trPr>
              <w:tc>
                <w:tcPr>
                  <w:tcW w:w="498" w:type="dxa"/>
                  <w:vMerge/>
                  <w:vAlign w:val="center"/>
                </w:tcPr>
                <w:p w:rsidR="00CA5BA3" w:rsidRPr="006B0016" w:rsidRDefault="00CA5BA3" w:rsidP="0004021A">
                  <w:pPr>
                    <w:jc w:val="center"/>
                    <w:rPr>
                      <w:rFonts w:ascii="Times New Roman" w:hAnsi="Times New Roman" w:cs="Times New Roman"/>
                      <w:b/>
                      <w:szCs w:val="24"/>
                    </w:rPr>
                  </w:pPr>
                </w:p>
              </w:tc>
              <w:tc>
                <w:tcPr>
                  <w:tcW w:w="5487" w:type="dxa"/>
                  <w:vMerge/>
                  <w:vAlign w:val="center"/>
                </w:tcPr>
                <w:p w:rsidR="00CA5BA3" w:rsidRPr="006B0016" w:rsidRDefault="00CA5BA3" w:rsidP="0004021A">
                  <w:pPr>
                    <w:rPr>
                      <w:rFonts w:ascii="Times New Roman" w:hAnsi="Times New Roman" w:cs="Times New Roman"/>
                      <w:b/>
                      <w:szCs w:val="24"/>
                    </w:rPr>
                  </w:pPr>
                </w:p>
              </w:tc>
              <w:tc>
                <w:tcPr>
                  <w:tcW w:w="701" w:type="dxa"/>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SS</w:t>
                  </w:r>
                </w:p>
              </w:tc>
              <w:tc>
                <w:tcPr>
                  <w:tcW w:w="709" w:type="dxa"/>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S</w:t>
                  </w:r>
                </w:p>
              </w:tc>
              <w:tc>
                <w:tcPr>
                  <w:tcW w:w="709" w:type="dxa"/>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JR</w:t>
                  </w:r>
                </w:p>
              </w:tc>
              <w:tc>
                <w:tcPr>
                  <w:tcW w:w="709" w:type="dxa"/>
                  <w:vAlign w:val="center"/>
                </w:tcPr>
                <w:p w:rsidR="00CA5BA3" w:rsidRPr="006B0016" w:rsidRDefault="00CA5BA3" w:rsidP="0004021A">
                  <w:pPr>
                    <w:jc w:val="center"/>
                    <w:rPr>
                      <w:rFonts w:ascii="Times New Roman" w:hAnsi="Times New Roman" w:cs="Times New Roman"/>
                      <w:b/>
                      <w:szCs w:val="24"/>
                    </w:rPr>
                  </w:pPr>
                  <w:r w:rsidRPr="006B0016">
                    <w:rPr>
                      <w:rFonts w:ascii="Times New Roman" w:hAnsi="Times New Roman" w:cs="Times New Roman"/>
                      <w:b/>
                      <w:szCs w:val="24"/>
                    </w:rPr>
                    <w:t>JS</w:t>
                  </w:r>
                </w:p>
              </w:tc>
            </w:tr>
            <w:tr w:rsidR="00CA5BA3" w:rsidRPr="006B0016" w:rsidTr="0004021A">
              <w:trPr>
                <w:trHeight w:val="518"/>
              </w:trPr>
              <w:tc>
                <w:tcPr>
                  <w:tcW w:w="498" w:type="dxa"/>
                </w:tcPr>
                <w:p w:rsidR="00CA5BA3" w:rsidRPr="006B0016" w:rsidRDefault="00CA5BA3" w:rsidP="0004021A">
                  <w:pPr>
                    <w:jc w:val="center"/>
                    <w:rPr>
                      <w:rFonts w:ascii="Times New Roman" w:hAnsi="Times New Roman" w:cs="Times New Roman"/>
                      <w:szCs w:val="24"/>
                    </w:rPr>
                  </w:pPr>
                  <w:r w:rsidRPr="006B0016">
                    <w:rPr>
                      <w:rFonts w:ascii="Times New Roman" w:hAnsi="Times New Roman" w:cs="Times New Roman"/>
                      <w:szCs w:val="24"/>
                    </w:rPr>
                    <w:t>1.</w:t>
                  </w:r>
                </w:p>
              </w:tc>
              <w:tc>
                <w:tcPr>
                  <w:tcW w:w="5487" w:type="dxa"/>
                </w:tcPr>
                <w:p w:rsidR="00CA5BA3" w:rsidRPr="00A83534" w:rsidRDefault="00CA5BA3" w:rsidP="0004021A">
                  <w:pPr>
                    <w:rPr>
                      <w:rFonts w:ascii="Times New Roman" w:hAnsi="Times New Roman" w:cs="Times New Roman"/>
                    </w:rPr>
                  </w:pPr>
                  <w:r w:rsidRPr="00A83534">
                    <w:rPr>
                      <w:rFonts w:ascii="Times New Roman" w:hAnsi="Times New Roman" w:cs="Times New Roman"/>
                    </w:rPr>
                    <w:t>Saya yakin saya bisa menyelesaikan tugas matematika mengenai materi lingkaran</w:t>
                  </w:r>
                  <w:r>
                    <w:rPr>
                      <w:rFonts w:ascii="Times New Roman" w:hAnsi="Times New Roman" w:cs="Times New Roman"/>
                    </w:rPr>
                    <w:t xml:space="preserve"> sesulit apapun dengan berusaha.</w:t>
                  </w:r>
                </w:p>
              </w:tc>
              <w:tc>
                <w:tcPr>
                  <w:tcW w:w="701"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r>
            <w:tr w:rsidR="00CA5BA3" w:rsidRPr="006B0016" w:rsidTr="0004021A">
              <w:trPr>
                <w:trHeight w:val="503"/>
              </w:trPr>
              <w:tc>
                <w:tcPr>
                  <w:tcW w:w="498" w:type="dxa"/>
                </w:tcPr>
                <w:p w:rsidR="00CA5BA3" w:rsidRPr="006B0016" w:rsidRDefault="00CA5BA3" w:rsidP="0004021A">
                  <w:pPr>
                    <w:jc w:val="center"/>
                    <w:rPr>
                      <w:rFonts w:ascii="Times New Roman" w:hAnsi="Times New Roman" w:cs="Times New Roman"/>
                      <w:szCs w:val="24"/>
                    </w:rPr>
                  </w:pPr>
                  <w:r w:rsidRPr="006B0016">
                    <w:rPr>
                      <w:rFonts w:ascii="Times New Roman" w:hAnsi="Times New Roman" w:cs="Times New Roman"/>
                      <w:szCs w:val="24"/>
                    </w:rPr>
                    <w:lastRenderedPageBreak/>
                    <w:t>2.</w:t>
                  </w:r>
                </w:p>
              </w:tc>
              <w:tc>
                <w:tcPr>
                  <w:tcW w:w="5487" w:type="dxa"/>
                </w:tcPr>
                <w:p w:rsidR="00CA5BA3" w:rsidRPr="00A83534" w:rsidRDefault="00CA5BA3" w:rsidP="0004021A">
                  <w:pPr>
                    <w:rPr>
                      <w:rFonts w:ascii="Times New Roman" w:hAnsi="Times New Roman" w:cs="Times New Roman"/>
                    </w:rPr>
                  </w:pPr>
                  <w:r w:rsidRPr="00A83534">
                    <w:rPr>
                      <w:rFonts w:ascii="Times New Roman" w:hAnsi="Times New Roman" w:cs="Times New Roman"/>
                    </w:rPr>
                    <w:t>Saya yakin akan berhasil dalam ulangan materi lingkaran yang akan mendatang</w:t>
                  </w:r>
                  <w:r>
                    <w:rPr>
                      <w:rFonts w:ascii="Times New Roman" w:hAnsi="Times New Roman" w:cs="Times New Roman"/>
                    </w:rPr>
                    <w:t>.</w:t>
                  </w:r>
                </w:p>
              </w:tc>
              <w:tc>
                <w:tcPr>
                  <w:tcW w:w="701"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r>
            <w:tr w:rsidR="00CA5BA3" w:rsidRPr="006B0016" w:rsidTr="0004021A">
              <w:trPr>
                <w:trHeight w:val="518"/>
              </w:trPr>
              <w:tc>
                <w:tcPr>
                  <w:tcW w:w="498" w:type="dxa"/>
                </w:tcPr>
                <w:p w:rsidR="00CA5BA3" w:rsidRPr="006B0016" w:rsidRDefault="00CA5BA3" w:rsidP="0004021A">
                  <w:pPr>
                    <w:jc w:val="center"/>
                    <w:rPr>
                      <w:rFonts w:ascii="Times New Roman" w:hAnsi="Times New Roman" w:cs="Times New Roman"/>
                      <w:szCs w:val="24"/>
                    </w:rPr>
                  </w:pPr>
                  <w:r w:rsidRPr="006B0016">
                    <w:rPr>
                      <w:rFonts w:ascii="Times New Roman" w:hAnsi="Times New Roman" w:cs="Times New Roman"/>
                      <w:szCs w:val="24"/>
                    </w:rPr>
                    <w:t>3.</w:t>
                  </w:r>
                </w:p>
              </w:tc>
              <w:tc>
                <w:tcPr>
                  <w:tcW w:w="5487" w:type="dxa"/>
                </w:tcPr>
                <w:p w:rsidR="00CA5BA3" w:rsidRPr="00A83534" w:rsidRDefault="00CA5BA3" w:rsidP="0004021A">
                  <w:pPr>
                    <w:rPr>
                      <w:rFonts w:ascii="Times New Roman" w:hAnsi="Times New Roman" w:cs="Times New Roman"/>
                    </w:rPr>
                  </w:pPr>
                  <w:r w:rsidRPr="00A83534">
                    <w:rPr>
                      <w:rFonts w:ascii="Times New Roman" w:hAnsi="Times New Roman" w:cs="Times New Roman"/>
                    </w:rPr>
                    <w:t>Mempelajari tugas materi lingkaran yang baru adalah hal yang mencemaskan</w:t>
                  </w:r>
                  <w:r>
                    <w:rPr>
                      <w:rFonts w:ascii="Times New Roman" w:hAnsi="Times New Roman" w:cs="Times New Roman"/>
                    </w:rPr>
                    <w:t>.</w:t>
                  </w:r>
                </w:p>
              </w:tc>
              <w:tc>
                <w:tcPr>
                  <w:tcW w:w="701"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r>
            <w:tr w:rsidR="00CA5BA3" w:rsidRPr="006B0016" w:rsidTr="0004021A">
              <w:trPr>
                <w:trHeight w:val="413"/>
              </w:trPr>
              <w:tc>
                <w:tcPr>
                  <w:tcW w:w="498" w:type="dxa"/>
                </w:tcPr>
                <w:p w:rsidR="00CA5BA3" w:rsidRPr="006B0016" w:rsidRDefault="00CA5BA3" w:rsidP="0004021A">
                  <w:pPr>
                    <w:jc w:val="center"/>
                    <w:rPr>
                      <w:rFonts w:ascii="Times New Roman" w:hAnsi="Times New Roman" w:cs="Times New Roman"/>
                      <w:szCs w:val="24"/>
                    </w:rPr>
                  </w:pPr>
                  <w:r w:rsidRPr="006B0016">
                    <w:rPr>
                      <w:rFonts w:ascii="Times New Roman" w:hAnsi="Times New Roman" w:cs="Times New Roman"/>
                      <w:szCs w:val="24"/>
                    </w:rPr>
                    <w:t>4.</w:t>
                  </w:r>
                </w:p>
              </w:tc>
              <w:tc>
                <w:tcPr>
                  <w:tcW w:w="5487" w:type="dxa"/>
                </w:tcPr>
                <w:p w:rsidR="00CA5BA3" w:rsidRPr="00A83534" w:rsidRDefault="00CA5BA3" w:rsidP="0004021A">
                  <w:pPr>
                    <w:rPr>
                      <w:rFonts w:ascii="Times New Roman" w:hAnsi="Times New Roman" w:cs="Times New Roman"/>
                    </w:rPr>
                  </w:pPr>
                  <w:r w:rsidRPr="00A83534">
                    <w:rPr>
                      <w:rFonts w:ascii="Times New Roman" w:hAnsi="Times New Roman" w:cs="Times New Roman"/>
                    </w:rPr>
                    <w:t>Saya bersedia ditunjuk sebagai ketua kelompok matematika</w:t>
                  </w:r>
                  <w:r>
                    <w:rPr>
                      <w:rFonts w:ascii="Times New Roman" w:hAnsi="Times New Roman" w:cs="Times New Roman"/>
                    </w:rPr>
                    <w:t>.</w:t>
                  </w:r>
                </w:p>
              </w:tc>
              <w:tc>
                <w:tcPr>
                  <w:tcW w:w="701"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c>
                <w:tcPr>
                  <w:tcW w:w="709" w:type="dxa"/>
                </w:tcPr>
                <w:p w:rsidR="00CA5BA3" w:rsidRPr="006B0016" w:rsidRDefault="00CA5BA3" w:rsidP="0004021A">
                  <w:pPr>
                    <w:jc w:val="both"/>
                    <w:rPr>
                      <w:rFonts w:ascii="Times New Roman" w:hAnsi="Times New Roman" w:cs="Times New Roman"/>
                      <w:szCs w:val="24"/>
                    </w:rPr>
                  </w:pPr>
                </w:p>
              </w:tc>
            </w:tr>
          </w:tbl>
          <w:p w:rsidR="00CA5BA3" w:rsidRDefault="00CA5BA3" w:rsidP="0004021A">
            <w:pPr>
              <w:ind w:right="289"/>
              <w:jc w:val="both"/>
              <w:rPr>
                <w:rFonts w:ascii="Times New Roman" w:hAnsi="Times New Roman" w:cs="Times New Roman"/>
                <w:iCs/>
                <w:color w:val="FF0000"/>
                <w:sz w:val="24"/>
                <w:szCs w:val="24"/>
              </w:rPr>
            </w:pPr>
          </w:p>
        </w:tc>
      </w:tr>
    </w:tbl>
    <w:p w:rsidR="00CA5BA3" w:rsidRPr="0051521B" w:rsidRDefault="00CA5BA3" w:rsidP="00CA5BA3">
      <w:pPr>
        <w:spacing w:after="0" w:line="360" w:lineRule="auto"/>
        <w:ind w:right="288"/>
        <w:jc w:val="center"/>
        <w:rPr>
          <w:rFonts w:ascii="Times New Roman" w:hAnsi="Times New Roman" w:cs="Times New Roman"/>
          <w:b/>
          <w:iCs/>
          <w:sz w:val="4"/>
          <w:szCs w:val="24"/>
        </w:rPr>
      </w:pPr>
    </w:p>
    <w:p w:rsidR="005A266C" w:rsidRPr="008114FE" w:rsidRDefault="00CA5BA3" w:rsidP="008114FE">
      <w:pPr>
        <w:spacing w:after="0" w:line="360" w:lineRule="auto"/>
        <w:ind w:right="288"/>
        <w:jc w:val="center"/>
        <w:rPr>
          <w:rFonts w:ascii="Times New Roman" w:hAnsi="Times New Roman" w:cs="Times New Roman"/>
          <w:b/>
          <w:iCs/>
          <w:color w:val="FF0000"/>
          <w:sz w:val="24"/>
          <w:szCs w:val="24"/>
        </w:rPr>
      </w:pPr>
      <w:r w:rsidRPr="0051521B">
        <w:rPr>
          <w:rFonts w:ascii="Times New Roman" w:hAnsi="Times New Roman" w:cs="Times New Roman"/>
          <w:b/>
          <w:iCs/>
          <w:sz w:val="24"/>
          <w:szCs w:val="24"/>
        </w:rPr>
        <w:t>Gambar 2.</w:t>
      </w:r>
      <w:r w:rsidRPr="0051521B">
        <w:rPr>
          <w:rFonts w:ascii="Times New Roman" w:hAnsi="Times New Roman" w:cs="Times New Roman"/>
          <w:b/>
          <w:noProof/>
          <w:sz w:val="24"/>
          <w:szCs w:val="24"/>
        </w:rPr>
        <w:t xml:space="preserve"> Instrumen non tes tentang </w:t>
      </w:r>
      <w:r w:rsidR="00F40AD5">
        <w:rPr>
          <w:rFonts w:ascii="Times New Roman" w:eastAsia="Times New Roman" w:hAnsi="Times New Roman" w:cs="Times New Roman"/>
          <w:b/>
          <w:sz w:val="24"/>
          <w:szCs w:val="24"/>
        </w:rPr>
        <w:t>self efficacy</w:t>
      </w:r>
      <w:r>
        <w:rPr>
          <w:rFonts w:ascii="Times New Roman" w:eastAsia="Times New Roman" w:hAnsi="Times New Roman" w:cs="Times New Roman"/>
          <w:b/>
          <w:sz w:val="24"/>
          <w:szCs w:val="24"/>
        </w:rPr>
        <w:t xml:space="preserve"> </w:t>
      </w:r>
      <w:r w:rsidRPr="0051521B">
        <w:rPr>
          <w:rFonts w:ascii="Times New Roman" w:hAnsi="Times New Roman" w:cs="Times New Roman"/>
          <w:b/>
          <w:noProof/>
          <w:sz w:val="24"/>
          <w:szCs w:val="24"/>
        </w:rPr>
        <w:t>siswa</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382963" w:rsidRDefault="00382963" w:rsidP="00742467">
      <w:pPr>
        <w:spacing w:after="0" w:line="240" w:lineRule="auto"/>
        <w:jc w:val="both"/>
        <w:rPr>
          <w:rFonts w:ascii="Times New Roman" w:hAnsi="Times New Roman" w:cs="Times New Roman"/>
          <w:b/>
          <w:sz w:val="24"/>
          <w:szCs w:val="24"/>
        </w:rPr>
      </w:pPr>
    </w:p>
    <w:p w:rsidR="00A445B3" w:rsidRPr="00017AD9" w:rsidRDefault="00C6536E" w:rsidP="00742467">
      <w:pPr>
        <w:spacing w:after="0" w:line="240" w:lineRule="auto"/>
        <w:jc w:val="both"/>
        <w:rPr>
          <w:rFonts w:ascii="Times New Roman" w:hAnsi="Times New Roman" w:cs="Times New Roman"/>
          <w:b/>
        </w:rPr>
      </w:pPr>
      <w:r>
        <w:rPr>
          <w:rFonts w:ascii="Times New Roman" w:hAnsi="Times New Roman" w:cs="Times New Roman"/>
          <w:b/>
          <w:sz w:val="24"/>
          <w:szCs w:val="24"/>
        </w:rPr>
        <w:t>HASIL DAN PEMBAHASAN</w:t>
      </w:r>
    </w:p>
    <w:p w:rsidR="00A445B3" w:rsidRPr="00017AD9" w:rsidRDefault="00A445B3" w:rsidP="00A445B3">
      <w:pPr>
        <w:spacing w:after="0" w:line="240" w:lineRule="auto"/>
        <w:jc w:val="both"/>
        <w:rPr>
          <w:rFonts w:ascii="Times New Roman" w:hAnsi="Times New Roman" w:cs="Times New Roman"/>
          <w:sz w:val="10"/>
          <w:lang w:val="en-US"/>
        </w:rPr>
      </w:pPr>
    </w:p>
    <w:p w:rsidR="008114FE" w:rsidRDefault="00C6536E" w:rsidP="008114FE">
      <w:pPr>
        <w:pStyle w:val="ListParagraph"/>
        <w:spacing w:after="0" w:line="240" w:lineRule="auto"/>
        <w:ind w:left="0" w:right="49"/>
        <w:jc w:val="both"/>
        <w:rPr>
          <w:rFonts w:ascii="Times New Roman" w:hAnsi="Times New Roman" w:cs="Times New Roman"/>
          <w:noProof/>
          <w:sz w:val="24"/>
          <w:szCs w:val="24"/>
        </w:rPr>
      </w:pPr>
      <w:r>
        <w:rPr>
          <w:rFonts w:ascii="Times New Roman" w:hAnsi="Times New Roman" w:cs="Times New Roman"/>
          <w:b/>
          <w:sz w:val="24"/>
          <w:szCs w:val="24"/>
        </w:rPr>
        <w:t>Hasil</w:t>
      </w:r>
      <w:r w:rsidR="008114FE" w:rsidRPr="008114FE">
        <w:rPr>
          <w:rFonts w:ascii="Times New Roman" w:hAnsi="Times New Roman" w:cs="Times New Roman"/>
          <w:noProof/>
          <w:sz w:val="24"/>
          <w:szCs w:val="24"/>
        </w:rPr>
        <w:t xml:space="preserve"> </w:t>
      </w:r>
    </w:p>
    <w:p w:rsidR="008114FE" w:rsidRDefault="008114FE" w:rsidP="008114FE">
      <w:pPr>
        <w:pStyle w:val="ListParagraph"/>
        <w:spacing w:after="0" w:line="240" w:lineRule="auto"/>
        <w:ind w:left="0" w:right="49"/>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hasil analisis data, berikut ini adalah rangkuman hasil perhitungan uji normalitas </w:t>
      </w:r>
      <w:r w:rsidRPr="00252677">
        <w:rPr>
          <w:rFonts w:ascii="Times New Roman" w:hAnsi="Times New Roman" w:cs="Times New Roman"/>
          <w:noProof/>
          <w:sz w:val="24"/>
          <w:szCs w:val="24"/>
        </w:rPr>
        <w:t>kedua variabel yaitu</w:t>
      </w:r>
      <w:r>
        <w:rPr>
          <w:rFonts w:ascii="Times New Roman" w:hAnsi="Times New Roman" w:cs="Times New Roman"/>
          <w:noProof/>
          <w:sz w:val="24"/>
          <w:szCs w:val="24"/>
        </w:rPr>
        <w:t xml:space="preserve"> </w:t>
      </w:r>
      <w:r w:rsidR="00F40AD5" w:rsidRPr="00F40AD5">
        <w:rPr>
          <w:rFonts w:ascii="Times New Roman" w:hAnsi="Times New Roman" w:cs="Times New Roman"/>
          <w:i/>
          <w:noProof/>
          <w:sz w:val="24"/>
          <w:szCs w:val="24"/>
        </w:rPr>
        <w:t>self efficacy</w:t>
      </w:r>
      <w:r>
        <w:rPr>
          <w:rFonts w:ascii="Times New Roman" w:hAnsi="Times New Roman" w:cs="Times New Roman"/>
          <w:noProof/>
          <w:sz w:val="24"/>
          <w:szCs w:val="24"/>
        </w:rPr>
        <w:t xml:space="preserve"> dan</w:t>
      </w:r>
      <w:r w:rsidRPr="00252677">
        <w:rPr>
          <w:rFonts w:ascii="Times New Roman" w:hAnsi="Times New Roman" w:cs="Times New Roman"/>
          <w:noProof/>
          <w:sz w:val="24"/>
          <w:szCs w:val="24"/>
        </w:rPr>
        <w:t xml:space="preserve"> kem</w:t>
      </w:r>
      <w:r>
        <w:rPr>
          <w:rFonts w:ascii="Times New Roman" w:hAnsi="Times New Roman" w:cs="Times New Roman"/>
          <w:noProof/>
          <w:sz w:val="24"/>
          <w:szCs w:val="24"/>
        </w:rPr>
        <w:t xml:space="preserve">ampuan berpikir kritis matematik </w:t>
      </w:r>
      <w:r w:rsidRPr="00252677">
        <w:rPr>
          <w:rFonts w:ascii="Times New Roman" w:hAnsi="Times New Roman" w:cs="Times New Roman"/>
          <w:noProof/>
          <w:sz w:val="24"/>
          <w:szCs w:val="24"/>
        </w:rPr>
        <w:t xml:space="preserve">siswa </w:t>
      </w:r>
      <w:r>
        <w:rPr>
          <w:rFonts w:ascii="Times New Roman" w:hAnsi="Times New Roman" w:cs="Times New Roman"/>
          <w:noProof/>
          <w:sz w:val="24"/>
          <w:szCs w:val="24"/>
        </w:rPr>
        <w:t>yang disajikan pada tabel 1 berikut.</w:t>
      </w:r>
    </w:p>
    <w:p w:rsidR="008114FE" w:rsidRPr="006B33DC" w:rsidRDefault="008114FE" w:rsidP="008114FE">
      <w:pPr>
        <w:pStyle w:val="ListParagraph"/>
        <w:spacing w:after="0" w:line="240" w:lineRule="auto"/>
        <w:ind w:left="0" w:right="49"/>
        <w:jc w:val="center"/>
        <w:rPr>
          <w:rFonts w:ascii="Times New Roman" w:hAnsi="Times New Roman" w:cs="Times New Roman"/>
          <w:b/>
          <w:noProof/>
          <w:sz w:val="24"/>
          <w:szCs w:val="24"/>
        </w:rPr>
      </w:pPr>
      <w:r w:rsidRPr="004519ED">
        <w:rPr>
          <w:rFonts w:ascii="Times New Roman" w:hAnsi="Times New Roman" w:cs="Times New Roman"/>
          <w:b/>
          <w:noProof/>
          <w:sz w:val="24"/>
          <w:szCs w:val="24"/>
        </w:rPr>
        <w:t xml:space="preserve">Tabel 1. Uji Normalitas antara </w:t>
      </w:r>
      <w:r w:rsidR="00F40AD5">
        <w:rPr>
          <w:rFonts w:ascii="Times New Roman" w:hAnsi="Times New Roman" w:cs="Times New Roman"/>
          <w:b/>
          <w:i/>
          <w:noProof/>
          <w:sz w:val="24"/>
          <w:szCs w:val="24"/>
        </w:rPr>
        <w:t>Self E</w:t>
      </w:r>
      <w:r w:rsidR="00F40AD5" w:rsidRPr="00F40AD5">
        <w:rPr>
          <w:rFonts w:ascii="Times New Roman" w:hAnsi="Times New Roman" w:cs="Times New Roman"/>
          <w:b/>
          <w:i/>
          <w:noProof/>
          <w:sz w:val="24"/>
          <w:szCs w:val="24"/>
        </w:rPr>
        <w:t>fficacy</w:t>
      </w:r>
      <w:r w:rsidRPr="004519ED">
        <w:rPr>
          <w:rFonts w:ascii="Times New Roman" w:hAnsi="Times New Roman" w:cs="Times New Roman"/>
          <w:b/>
          <w:noProof/>
          <w:sz w:val="24"/>
          <w:szCs w:val="24"/>
        </w:rPr>
        <w:t xml:space="preserve"> dan Kemampuan Berpikir Kritis Matematik Siswa</w:t>
      </w:r>
    </w:p>
    <w:tbl>
      <w:tblPr>
        <w:tblW w:w="7821"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52"/>
        <w:gridCol w:w="928"/>
        <w:gridCol w:w="928"/>
        <w:gridCol w:w="929"/>
        <w:gridCol w:w="927"/>
        <w:gridCol w:w="927"/>
        <w:gridCol w:w="930"/>
      </w:tblGrid>
      <w:tr w:rsidR="008114FE" w:rsidRPr="006B33DC" w:rsidTr="0004021A">
        <w:trPr>
          <w:cantSplit/>
          <w:trHeight w:val="236"/>
        </w:trPr>
        <w:tc>
          <w:tcPr>
            <w:tcW w:w="7821" w:type="dxa"/>
            <w:gridSpan w:val="7"/>
            <w:tcBorders>
              <w:top w:val="nil"/>
              <w:left w:val="nil"/>
              <w:bottom w:val="nil"/>
              <w:right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6B33DC">
              <w:rPr>
                <w:rFonts w:ascii="Times New Roman" w:hAnsi="Times New Roman" w:cs="Times New Roman"/>
                <w:b/>
                <w:bCs/>
                <w:i/>
                <w:color w:val="000000"/>
                <w:sz w:val="24"/>
                <w:szCs w:val="24"/>
              </w:rPr>
              <w:t>Tests of Normality</w:t>
            </w:r>
          </w:p>
        </w:tc>
      </w:tr>
      <w:tr w:rsidR="008114FE" w:rsidRPr="006B33DC" w:rsidTr="0004021A">
        <w:trPr>
          <w:cantSplit/>
          <w:trHeight w:val="236"/>
        </w:trPr>
        <w:tc>
          <w:tcPr>
            <w:tcW w:w="2252" w:type="dxa"/>
            <w:vMerge w:val="restart"/>
            <w:tcBorders>
              <w:top w:val="single" w:sz="16" w:space="0" w:color="000000"/>
              <w:left w:val="single" w:sz="16" w:space="0" w:color="000000"/>
              <w:bottom w:val="nil"/>
              <w:right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2785" w:type="dxa"/>
            <w:gridSpan w:val="3"/>
            <w:tcBorders>
              <w:top w:val="single" w:sz="16" w:space="0" w:color="000000"/>
              <w:left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Kolmogorov-Smirnov</w:t>
            </w:r>
            <w:r w:rsidRPr="006B33DC">
              <w:rPr>
                <w:rFonts w:ascii="Times New Roman" w:hAnsi="Times New Roman" w:cs="Times New Roman"/>
                <w:color w:val="000000"/>
                <w:sz w:val="24"/>
                <w:szCs w:val="24"/>
                <w:vertAlign w:val="superscript"/>
              </w:rPr>
              <w:t>a</w:t>
            </w:r>
          </w:p>
        </w:tc>
        <w:tc>
          <w:tcPr>
            <w:tcW w:w="2783" w:type="dxa"/>
            <w:gridSpan w:val="3"/>
            <w:tcBorders>
              <w:top w:val="single" w:sz="16" w:space="0" w:color="000000"/>
              <w:right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Shapiro-Wilk</w:t>
            </w:r>
          </w:p>
        </w:tc>
      </w:tr>
      <w:tr w:rsidR="008114FE" w:rsidRPr="006B33DC" w:rsidTr="0004021A">
        <w:trPr>
          <w:cantSplit/>
          <w:trHeight w:val="264"/>
        </w:trPr>
        <w:tc>
          <w:tcPr>
            <w:tcW w:w="2252" w:type="dxa"/>
            <w:vMerge/>
            <w:tcBorders>
              <w:top w:val="single" w:sz="16" w:space="0" w:color="000000"/>
              <w:left w:val="single" w:sz="16" w:space="0" w:color="000000"/>
              <w:bottom w:val="nil"/>
              <w:right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928" w:type="dxa"/>
            <w:tcBorders>
              <w:left w:val="single" w:sz="16" w:space="0" w:color="000000"/>
              <w:bottom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Statistic</w:t>
            </w:r>
          </w:p>
        </w:tc>
        <w:tc>
          <w:tcPr>
            <w:tcW w:w="928" w:type="dxa"/>
            <w:tcBorders>
              <w:bottom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Df</w:t>
            </w:r>
          </w:p>
        </w:tc>
        <w:tc>
          <w:tcPr>
            <w:tcW w:w="927" w:type="dxa"/>
            <w:tcBorders>
              <w:bottom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Sig.</w:t>
            </w:r>
          </w:p>
        </w:tc>
        <w:tc>
          <w:tcPr>
            <w:tcW w:w="927" w:type="dxa"/>
            <w:tcBorders>
              <w:bottom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Statistic</w:t>
            </w:r>
          </w:p>
        </w:tc>
        <w:tc>
          <w:tcPr>
            <w:tcW w:w="927" w:type="dxa"/>
            <w:tcBorders>
              <w:bottom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df</w:t>
            </w:r>
          </w:p>
        </w:tc>
        <w:tc>
          <w:tcPr>
            <w:tcW w:w="927" w:type="dxa"/>
            <w:tcBorders>
              <w:bottom w:val="single" w:sz="16" w:space="0" w:color="000000"/>
              <w:right w:val="single" w:sz="16" w:space="0" w:color="000000"/>
            </w:tcBorders>
            <w:shd w:val="clear" w:color="auto" w:fill="FFFFFF"/>
            <w:vAlign w:val="bottom"/>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color w:val="000000"/>
                <w:sz w:val="24"/>
                <w:szCs w:val="24"/>
              </w:rPr>
              <w:t>Sig.</w:t>
            </w:r>
          </w:p>
        </w:tc>
      </w:tr>
      <w:tr w:rsidR="008114FE" w:rsidRPr="006B33DC" w:rsidTr="0004021A">
        <w:trPr>
          <w:cantSplit/>
          <w:trHeight w:val="236"/>
        </w:trPr>
        <w:tc>
          <w:tcPr>
            <w:tcW w:w="2252" w:type="dxa"/>
            <w:tcBorders>
              <w:top w:val="single" w:sz="16" w:space="0" w:color="000000"/>
              <w:left w:val="single" w:sz="16" w:space="0" w:color="000000"/>
              <w:bottom w:val="nil"/>
              <w:right w:val="single" w:sz="16" w:space="0" w:color="000000"/>
            </w:tcBorders>
            <w:shd w:val="clear" w:color="auto" w:fill="FFFFFF"/>
          </w:tcPr>
          <w:p w:rsidR="008114FE" w:rsidRPr="00F40AD5" w:rsidRDefault="00F40AD5"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F40AD5">
              <w:rPr>
                <w:rFonts w:ascii="Times New Roman" w:hAnsi="Times New Roman" w:cs="Times New Roman"/>
                <w:i/>
                <w:color w:val="000000"/>
                <w:sz w:val="24"/>
                <w:szCs w:val="24"/>
              </w:rPr>
              <w:t>Self Efficacy</w:t>
            </w:r>
          </w:p>
        </w:tc>
        <w:tc>
          <w:tcPr>
            <w:tcW w:w="928" w:type="dxa"/>
            <w:tcBorders>
              <w:top w:val="single" w:sz="16" w:space="0" w:color="000000"/>
              <w:left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,088</w:t>
            </w:r>
          </w:p>
        </w:tc>
        <w:tc>
          <w:tcPr>
            <w:tcW w:w="928"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30</w:t>
            </w:r>
          </w:p>
        </w:tc>
        <w:tc>
          <w:tcPr>
            <w:tcW w:w="927"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,200</w:t>
            </w:r>
            <w:r w:rsidRPr="006B33DC">
              <w:rPr>
                <w:rFonts w:ascii="Times New Roman" w:hAnsi="Times New Roman" w:cs="Times New Roman"/>
                <w:color w:val="000000"/>
                <w:sz w:val="24"/>
                <w:szCs w:val="24"/>
                <w:vertAlign w:val="superscript"/>
              </w:rPr>
              <w:t>*</w:t>
            </w:r>
          </w:p>
        </w:tc>
        <w:tc>
          <w:tcPr>
            <w:tcW w:w="927"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,968</w:t>
            </w:r>
          </w:p>
        </w:tc>
        <w:tc>
          <w:tcPr>
            <w:tcW w:w="927"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30</w:t>
            </w:r>
          </w:p>
        </w:tc>
        <w:tc>
          <w:tcPr>
            <w:tcW w:w="927" w:type="dxa"/>
            <w:tcBorders>
              <w:top w:val="single" w:sz="16" w:space="0" w:color="000000"/>
              <w:bottom w:val="nil"/>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,481</w:t>
            </w:r>
          </w:p>
        </w:tc>
      </w:tr>
      <w:tr w:rsidR="008114FE" w:rsidRPr="006B33DC" w:rsidTr="0004021A">
        <w:trPr>
          <w:cantSplit/>
          <w:trHeight w:val="473"/>
        </w:trPr>
        <w:tc>
          <w:tcPr>
            <w:tcW w:w="2252" w:type="dxa"/>
            <w:tcBorders>
              <w:top w:val="nil"/>
              <w:left w:val="single" w:sz="16" w:space="0" w:color="000000"/>
              <w:bottom w:val="single" w:sz="16" w:space="0" w:color="000000"/>
              <w:right w:val="single" w:sz="16" w:space="0" w:color="000000"/>
            </w:tcBorders>
            <w:shd w:val="clear" w:color="auto" w:fill="FFFFFF"/>
          </w:tcPr>
          <w:p w:rsidR="008114FE" w:rsidRPr="006B33DC"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6B33DC">
              <w:rPr>
                <w:rFonts w:ascii="Times New Roman" w:hAnsi="Times New Roman" w:cs="Times New Roman"/>
                <w:color w:val="000000"/>
                <w:sz w:val="24"/>
                <w:szCs w:val="24"/>
              </w:rPr>
              <w:t>Kemampuan Berpikir Kritis</w:t>
            </w:r>
          </w:p>
        </w:tc>
        <w:tc>
          <w:tcPr>
            <w:tcW w:w="928" w:type="dxa"/>
            <w:tcBorders>
              <w:top w:val="nil"/>
              <w:left w:val="single" w:sz="16" w:space="0" w:color="000000"/>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,147</w:t>
            </w:r>
          </w:p>
        </w:tc>
        <w:tc>
          <w:tcPr>
            <w:tcW w:w="928"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30</w:t>
            </w:r>
          </w:p>
        </w:tc>
        <w:tc>
          <w:tcPr>
            <w:tcW w:w="927"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,095</w:t>
            </w:r>
          </w:p>
        </w:tc>
        <w:tc>
          <w:tcPr>
            <w:tcW w:w="927"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,899</w:t>
            </w:r>
          </w:p>
        </w:tc>
        <w:tc>
          <w:tcPr>
            <w:tcW w:w="927"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30</w:t>
            </w:r>
          </w:p>
        </w:tc>
        <w:tc>
          <w:tcPr>
            <w:tcW w:w="927" w:type="dxa"/>
            <w:tcBorders>
              <w:top w:val="nil"/>
              <w:bottom w:val="single" w:sz="16" w:space="0" w:color="000000"/>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,008</w:t>
            </w:r>
          </w:p>
        </w:tc>
      </w:tr>
      <w:tr w:rsidR="008114FE" w:rsidRPr="006B33DC" w:rsidTr="0004021A">
        <w:trPr>
          <w:cantSplit/>
          <w:trHeight w:val="236"/>
        </w:trPr>
        <w:tc>
          <w:tcPr>
            <w:tcW w:w="7821" w:type="dxa"/>
            <w:gridSpan w:val="7"/>
            <w:tcBorders>
              <w:top w:val="nil"/>
              <w:left w:val="nil"/>
              <w:bottom w:val="nil"/>
              <w:right w:val="nil"/>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 This is a lower bound of the true significance.</w:t>
            </w:r>
          </w:p>
        </w:tc>
      </w:tr>
      <w:tr w:rsidR="008114FE" w:rsidRPr="006B33DC" w:rsidTr="0004021A">
        <w:trPr>
          <w:cantSplit/>
          <w:trHeight w:val="73"/>
        </w:trPr>
        <w:tc>
          <w:tcPr>
            <w:tcW w:w="7821" w:type="dxa"/>
            <w:gridSpan w:val="7"/>
            <w:tcBorders>
              <w:top w:val="nil"/>
              <w:left w:val="nil"/>
              <w:bottom w:val="nil"/>
              <w:right w:val="nil"/>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a. Lilliefors Significance Correction</w:t>
            </w:r>
          </w:p>
        </w:tc>
      </w:tr>
    </w:tbl>
    <w:p w:rsidR="008114FE" w:rsidRDefault="008114FE" w:rsidP="008114FE">
      <w:pPr>
        <w:pStyle w:val="ListParagraph"/>
        <w:spacing w:after="0" w:line="240" w:lineRule="auto"/>
        <w:ind w:left="0" w:right="49"/>
        <w:jc w:val="both"/>
        <w:rPr>
          <w:rFonts w:ascii="Times New Roman" w:hAnsi="Times New Roman" w:cs="Times New Roman"/>
          <w:noProof/>
          <w:sz w:val="24"/>
          <w:szCs w:val="24"/>
        </w:rPr>
      </w:pPr>
    </w:p>
    <w:p w:rsidR="008114FE" w:rsidRPr="00897B9C" w:rsidRDefault="008114FE" w:rsidP="008114FE">
      <w:pPr>
        <w:pStyle w:val="ListParagraph"/>
        <w:spacing w:after="0" w:line="240" w:lineRule="auto"/>
        <w:ind w:left="0" w:right="282"/>
        <w:jc w:val="both"/>
        <w:rPr>
          <w:rFonts w:ascii="Times New Roman" w:hAnsi="Times New Roman" w:cs="Times New Roman"/>
          <w:noProof/>
          <w:sz w:val="24"/>
          <w:szCs w:val="24"/>
        </w:rPr>
      </w:pPr>
      <w:r w:rsidRPr="00252677">
        <w:rPr>
          <w:rFonts w:ascii="Times New Roman" w:hAnsi="Times New Roman" w:cs="Times New Roman"/>
          <w:noProof/>
          <w:sz w:val="24"/>
          <w:szCs w:val="24"/>
        </w:rPr>
        <w:t xml:space="preserve">Berdasarkan </w:t>
      </w:r>
      <w:r>
        <w:rPr>
          <w:rFonts w:ascii="Times New Roman" w:hAnsi="Times New Roman" w:cs="Times New Roman"/>
          <w:noProof/>
          <w:sz w:val="24"/>
          <w:szCs w:val="24"/>
        </w:rPr>
        <w:t xml:space="preserve">tabel 1 terlihat bahwa nilai signifikan kedua variabel &gt; 0,05 maka Ho diterima artinya sampel yang digunakan berdistribusi normal. </w:t>
      </w:r>
      <w:r w:rsidRPr="00252677">
        <w:rPr>
          <w:rFonts w:ascii="Times New Roman" w:hAnsi="Times New Roman" w:cs="Times New Roman"/>
          <w:noProof/>
          <w:sz w:val="24"/>
          <w:szCs w:val="24"/>
        </w:rPr>
        <w:t>Selanjutnya dilakukan uji linearitas</w:t>
      </w:r>
      <w:r w:rsidRPr="00F40AD5">
        <w:rPr>
          <w:rFonts w:ascii="Times New Roman" w:hAnsi="Times New Roman" w:cs="Times New Roman"/>
          <w:i/>
          <w:noProof/>
          <w:sz w:val="24"/>
          <w:szCs w:val="24"/>
        </w:rPr>
        <w:t xml:space="preserve">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Pr>
          <w:rFonts w:ascii="Times New Roman" w:hAnsi="Times New Roman" w:cs="Times New Roman"/>
          <w:noProof/>
          <w:sz w:val="24"/>
          <w:szCs w:val="24"/>
        </w:rPr>
        <w:t xml:space="preserve">terhadap </w:t>
      </w:r>
      <w:r w:rsidRPr="00252677">
        <w:rPr>
          <w:rFonts w:ascii="Times New Roman" w:hAnsi="Times New Roman" w:cs="Times New Roman"/>
          <w:noProof/>
          <w:sz w:val="24"/>
          <w:szCs w:val="24"/>
        </w:rPr>
        <w:t>kem</w:t>
      </w:r>
      <w:r>
        <w:rPr>
          <w:rFonts w:ascii="Times New Roman" w:hAnsi="Times New Roman" w:cs="Times New Roman"/>
          <w:noProof/>
          <w:sz w:val="24"/>
          <w:szCs w:val="24"/>
        </w:rPr>
        <w:t>ampuan berpikir kritis matematik siswa</w:t>
      </w:r>
      <w:r w:rsidRPr="00252677">
        <w:rPr>
          <w:rFonts w:ascii="Times New Roman" w:hAnsi="Times New Roman" w:cs="Times New Roman"/>
          <w:noProof/>
          <w:sz w:val="24"/>
          <w:szCs w:val="24"/>
        </w:rPr>
        <w:t xml:space="preserve"> dengan has</w:t>
      </w:r>
      <w:r>
        <w:rPr>
          <w:rFonts w:ascii="Times New Roman" w:hAnsi="Times New Roman" w:cs="Times New Roman"/>
          <w:noProof/>
          <w:sz w:val="24"/>
          <w:szCs w:val="24"/>
        </w:rPr>
        <w:t>il pengujian disajikan pada Tab</w:t>
      </w:r>
      <w:r w:rsidRPr="00252677">
        <w:rPr>
          <w:rFonts w:ascii="Times New Roman" w:hAnsi="Times New Roman" w:cs="Times New Roman"/>
          <w:noProof/>
          <w:sz w:val="24"/>
          <w:szCs w:val="24"/>
        </w:rPr>
        <w:t>e</w:t>
      </w:r>
      <w:r>
        <w:rPr>
          <w:rFonts w:ascii="Times New Roman" w:hAnsi="Times New Roman" w:cs="Times New Roman"/>
          <w:noProof/>
          <w:sz w:val="24"/>
          <w:szCs w:val="24"/>
        </w:rPr>
        <w:t>l 2 berikut.</w:t>
      </w:r>
    </w:p>
    <w:p w:rsidR="008114FE" w:rsidRDefault="008114FE" w:rsidP="008114FE">
      <w:pPr>
        <w:pStyle w:val="ListParagraph"/>
        <w:spacing w:after="0" w:line="240" w:lineRule="auto"/>
        <w:ind w:left="0" w:right="288"/>
        <w:jc w:val="center"/>
        <w:rPr>
          <w:rFonts w:ascii="Times New Roman" w:hAnsi="Times New Roman" w:cs="Times New Roman"/>
          <w:b/>
          <w:iCs/>
          <w:sz w:val="24"/>
          <w:szCs w:val="24"/>
        </w:rPr>
      </w:pPr>
      <w:r>
        <w:rPr>
          <w:rFonts w:ascii="Times New Roman" w:hAnsi="Times New Roman" w:cs="Times New Roman"/>
          <w:b/>
          <w:iCs/>
          <w:sz w:val="24"/>
          <w:szCs w:val="24"/>
        </w:rPr>
        <w:t xml:space="preserve">   Tabel 2</w:t>
      </w:r>
      <w:r w:rsidRPr="00CF59C3">
        <w:rPr>
          <w:rFonts w:ascii="Times New Roman" w:hAnsi="Times New Roman" w:cs="Times New Roman"/>
          <w:b/>
          <w:iCs/>
          <w:sz w:val="24"/>
          <w:szCs w:val="24"/>
        </w:rPr>
        <w:t xml:space="preserve">. Uji Linearitas antara </w:t>
      </w:r>
      <w:r w:rsidR="00F40AD5">
        <w:rPr>
          <w:rFonts w:ascii="Times New Roman" w:eastAsia="Times New Roman" w:hAnsi="Times New Roman" w:cs="Times New Roman"/>
          <w:b/>
          <w:i/>
          <w:sz w:val="24"/>
          <w:szCs w:val="24"/>
        </w:rPr>
        <w:t>Self E</w:t>
      </w:r>
      <w:r w:rsidR="00F40AD5" w:rsidRPr="00F40AD5">
        <w:rPr>
          <w:rFonts w:ascii="Times New Roman" w:eastAsia="Times New Roman" w:hAnsi="Times New Roman" w:cs="Times New Roman"/>
          <w:b/>
          <w:i/>
          <w:sz w:val="24"/>
          <w:szCs w:val="24"/>
        </w:rPr>
        <w:t>fficacy</w:t>
      </w:r>
      <w:r>
        <w:rPr>
          <w:rFonts w:ascii="Times New Roman" w:eastAsia="Times New Roman" w:hAnsi="Times New Roman" w:cs="Times New Roman"/>
          <w:b/>
          <w:sz w:val="24"/>
          <w:szCs w:val="24"/>
        </w:rPr>
        <w:t xml:space="preserve"> </w:t>
      </w:r>
      <w:r w:rsidRPr="00CF59C3">
        <w:rPr>
          <w:rFonts w:ascii="Times New Roman" w:hAnsi="Times New Roman" w:cs="Times New Roman"/>
          <w:b/>
          <w:iCs/>
          <w:sz w:val="24"/>
          <w:szCs w:val="24"/>
        </w:rPr>
        <w:t>dan Kem</w:t>
      </w:r>
      <w:r>
        <w:rPr>
          <w:rFonts w:ascii="Times New Roman" w:hAnsi="Times New Roman" w:cs="Times New Roman"/>
          <w:b/>
          <w:iCs/>
          <w:sz w:val="24"/>
          <w:szCs w:val="24"/>
        </w:rPr>
        <w:t>ampuan Berpikir Kritis Matematik</w:t>
      </w:r>
      <w:r w:rsidRPr="00CF59C3">
        <w:rPr>
          <w:rFonts w:ascii="Times New Roman" w:hAnsi="Times New Roman" w:cs="Times New Roman"/>
          <w:b/>
          <w:iCs/>
          <w:sz w:val="24"/>
          <w:szCs w:val="24"/>
        </w:rPr>
        <w:t xml:space="preserve"> Siswa</w:t>
      </w:r>
    </w:p>
    <w:tbl>
      <w:tblPr>
        <w:tblW w:w="7925" w:type="dxa"/>
        <w:tblInd w:w="4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77"/>
        <w:gridCol w:w="972"/>
        <w:gridCol w:w="1602"/>
        <w:gridCol w:w="933"/>
        <w:gridCol w:w="540"/>
        <w:gridCol w:w="860"/>
        <w:gridCol w:w="743"/>
        <w:gridCol w:w="898"/>
      </w:tblGrid>
      <w:tr w:rsidR="008114FE" w:rsidRPr="006B33DC" w:rsidTr="0004021A">
        <w:trPr>
          <w:cantSplit/>
          <w:trHeight w:val="273"/>
        </w:trPr>
        <w:tc>
          <w:tcPr>
            <w:tcW w:w="7925" w:type="dxa"/>
            <w:gridSpan w:val="8"/>
            <w:tcBorders>
              <w:top w:val="nil"/>
              <w:left w:val="nil"/>
              <w:bottom w:val="nil"/>
              <w:right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B33DC">
              <w:rPr>
                <w:rFonts w:ascii="Times New Roman" w:hAnsi="Times New Roman" w:cs="Times New Roman"/>
                <w:b/>
                <w:bCs/>
                <w:color w:val="000000"/>
                <w:sz w:val="24"/>
                <w:szCs w:val="24"/>
              </w:rPr>
              <w:t xml:space="preserve">ANOVA </w:t>
            </w:r>
            <w:r w:rsidRPr="006B33DC">
              <w:rPr>
                <w:rFonts w:ascii="Times New Roman" w:hAnsi="Times New Roman" w:cs="Times New Roman"/>
                <w:b/>
                <w:bCs/>
                <w:i/>
                <w:color w:val="000000"/>
                <w:sz w:val="24"/>
                <w:szCs w:val="24"/>
              </w:rPr>
              <w:t>Table</w:t>
            </w:r>
          </w:p>
        </w:tc>
      </w:tr>
      <w:tr w:rsidR="008114FE" w:rsidRPr="006B33DC" w:rsidTr="0004021A">
        <w:trPr>
          <w:cantSplit/>
          <w:trHeight w:val="533"/>
        </w:trPr>
        <w:tc>
          <w:tcPr>
            <w:tcW w:w="3951" w:type="dxa"/>
            <w:gridSpan w:val="3"/>
            <w:tcBorders>
              <w:top w:val="single" w:sz="16" w:space="0" w:color="000000"/>
              <w:left w:val="single" w:sz="16" w:space="0" w:color="000000"/>
              <w:bottom w:val="single" w:sz="16" w:space="0" w:color="000000"/>
              <w:right w:val="nil"/>
            </w:tcBorders>
            <w:shd w:val="clear" w:color="auto" w:fill="FFFFFF"/>
            <w:vAlign w:val="bottom"/>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933" w:type="dxa"/>
            <w:tcBorders>
              <w:top w:val="single" w:sz="16" w:space="0" w:color="000000"/>
              <w:left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Sum of Squares</w:t>
            </w:r>
          </w:p>
        </w:tc>
        <w:tc>
          <w:tcPr>
            <w:tcW w:w="540"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df</w:t>
            </w:r>
          </w:p>
        </w:tc>
        <w:tc>
          <w:tcPr>
            <w:tcW w:w="860"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Mean Square</w:t>
            </w:r>
          </w:p>
        </w:tc>
        <w:tc>
          <w:tcPr>
            <w:tcW w:w="743"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F</w:t>
            </w:r>
          </w:p>
        </w:tc>
        <w:tc>
          <w:tcPr>
            <w:tcW w:w="898" w:type="dxa"/>
            <w:tcBorders>
              <w:top w:val="single" w:sz="16" w:space="0" w:color="000000"/>
              <w:bottom w:val="single" w:sz="16" w:space="0" w:color="000000"/>
              <w:right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Sig.</w:t>
            </w:r>
          </w:p>
        </w:tc>
      </w:tr>
      <w:tr w:rsidR="008114FE" w:rsidRPr="006B33DC" w:rsidTr="0004021A">
        <w:trPr>
          <w:cantSplit/>
          <w:trHeight w:val="273"/>
        </w:trPr>
        <w:tc>
          <w:tcPr>
            <w:tcW w:w="1377" w:type="dxa"/>
            <w:vMerge w:val="restart"/>
            <w:tcBorders>
              <w:top w:val="single" w:sz="16" w:space="0" w:color="000000"/>
              <w:left w:val="single" w:sz="16" w:space="0" w:color="000000"/>
              <w:bottom w:val="single" w:sz="16" w:space="0" w:color="000000"/>
              <w:right w:val="nil"/>
            </w:tcBorders>
            <w:shd w:val="clear" w:color="auto" w:fill="FFFFFF"/>
          </w:tcPr>
          <w:p w:rsidR="008114FE" w:rsidRPr="006B33DC" w:rsidRDefault="00F40AD5"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F40AD5">
              <w:rPr>
                <w:rFonts w:ascii="Times New Roman" w:hAnsi="Times New Roman" w:cs="Times New Roman"/>
                <w:i/>
                <w:color w:val="000000"/>
                <w:sz w:val="24"/>
                <w:szCs w:val="24"/>
              </w:rPr>
              <w:t>Self Efficacy</w:t>
            </w:r>
            <w:r w:rsidR="008114FE" w:rsidRPr="006B33DC">
              <w:rPr>
                <w:rFonts w:ascii="Times New Roman" w:hAnsi="Times New Roman" w:cs="Times New Roman"/>
                <w:color w:val="000000"/>
                <w:sz w:val="24"/>
                <w:szCs w:val="24"/>
              </w:rPr>
              <w:t xml:space="preserve"> * Kemampuan Berpikir Kritis</w:t>
            </w:r>
          </w:p>
        </w:tc>
        <w:tc>
          <w:tcPr>
            <w:tcW w:w="972" w:type="dxa"/>
            <w:vMerge w:val="restart"/>
            <w:tcBorders>
              <w:top w:val="single" w:sz="16" w:space="0" w:color="000000"/>
              <w:left w:val="nil"/>
              <w:right w:val="nil"/>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Between Groups</w:t>
            </w:r>
          </w:p>
        </w:tc>
        <w:tc>
          <w:tcPr>
            <w:tcW w:w="1602" w:type="dxa"/>
            <w:tcBorders>
              <w:top w:val="single" w:sz="16" w:space="0" w:color="000000"/>
              <w:left w:val="nil"/>
              <w:bottom w:val="nil"/>
              <w:right w:val="single" w:sz="16" w:space="0" w:color="000000"/>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(Combined)</w:t>
            </w:r>
          </w:p>
        </w:tc>
        <w:tc>
          <w:tcPr>
            <w:tcW w:w="933" w:type="dxa"/>
            <w:tcBorders>
              <w:top w:val="single" w:sz="16" w:space="0" w:color="000000"/>
              <w:left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195,252</w:t>
            </w:r>
          </w:p>
        </w:tc>
        <w:tc>
          <w:tcPr>
            <w:tcW w:w="540"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4</w:t>
            </w:r>
          </w:p>
        </w:tc>
        <w:tc>
          <w:tcPr>
            <w:tcW w:w="860"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48,813</w:t>
            </w:r>
          </w:p>
        </w:tc>
        <w:tc>
          <w:tcPr>
            <w:tcW w:w="743" w:type="dxa"/>
            <w:tcBorders>
              <w:top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8,421</w:t>
            </w:r>
          </w:p>
        </w:tc>
        <w:tc>
          <w:tcPr>
            <w:tcW w:w="898" w:type="dxa"/>
            <w:tcBorders>
              <w:top w:val="single" w:sz="16" w:space="0" w:color="000000"/>
              <w:bottom w:val="nil"/>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,000</w:t>
            </w:r>
          </w:p>
        </w:tc>
      </w:tr>
      <w:tr w:rsidR="008114FE" w:rsidRPr="006B33DC" w:rsidTr="0004021A">
        <w:trPr>
          <w:cantSplit/>
          <w:trHeight w:val="314"/>
        </w:trPr>
        <w:tc>
          <w:tcPr>
            <w:tcW w:w="1377" w:type="dxa"/>
            <w:vMerge/>
            <w:tcBorders>
              <w:top w:val="single" w:sz="16" w:space="0" w:color="000000"/>
              <w:left w:val="single" w:sz="16" w:space="0" w:color="000000"/>
              <w:bottom w:val="single" w:sz="16" w:space="0" w:color="000000"/>
              <w:right w:val="nil"/>
            </w:tcBorders>
            <w:shd w:val="clear" w:color="auto" w:fill="FFFFFF"/>
          </w:tcPr>
          <w:p w:rsidR="008114FE" w:rsidRPr="006B33DC"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972" w:type="dxa"/>
            <w:vMerge/>
            <w:tcBorders>
              <w:top w:val="single" w:sz="16" w:space="0" w:color="000000"/>
              <w:left w:val="nil"/>
              <w:right w:val="nil"/>
            </w:tcBorders>
            <w:shd w:val="clear" w:color="auto" w:fill="FFFFFF"/>
          </w:tcPr>
          <w:p w:rsidR="008114FE" w:rsidRPr="00382963" w:rsidRDefault="008114FE" w:rsidP="0004021A">
            <w:pPr>
              <w:autoSpaceDE w:val="0"/>
              <w:autoSpaceDN w:val="0"/>
              <w:adjustRightInd w:val="0"/>
              <w:spacing w:after="0" w:line="240" w:lineRule="auto"/>
              <w:rPr>
                <w:rFonts w:ascii="Times New Roman" w:hAnsi="Times New Roman" w:cs="Times New Roman"/>
                <w:i/>
                <w:color w:val="000000"/>
                <w:sz w:val="24"/>
                <w:szCs w:val="24"/>
              </w:rPr>
            </w:pPr>
          </w:p>
        </w:tc>
        <w:tc>
          <w:tcPr>
            <w:tcW w:w="1602" w:type="dxa"/>
            <w:tcBorders>
              <w:top w:val="nil"/>
              <w:left w:val="nil"/>
              <w:bottom w:val="nil"/>
              <w:right w:val="single" w:sz="16" w:space="0" w:color="000000"/>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Linearity</w:t>
            </w:r>
          </w:p>
        </w:tc>
        <w:tc>
          <w:tcPr>
            <w:tcW w:w="933" w:type="dxa"/>
            <w:tcBorders>
              <w:top w:val="nil"/>
              <w:left w:val="single" w:sz="16" w:space="0" w:color="000000"/>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191,781</w:t>
            </w:r>
          </w:p>
        </w:tc>
        <w:tc>
          <w:tcPr>
            <w:tcW w:w="540" w:type="dxa"/>
            <w:tcBorders>
              <w:top w:val="nil"/>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w:t>
            </w:r>
          </w:p>
        </w:tc>
        <w:tc>
          <w:tcPr>
            <w:tcW w:w="860" w:type="dxa"/>
            <w:tcBorders>
              <w:top w:val="nil"/>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191,781</w:t>
            </w:r>
          </w:p>
        </w:tc>
        <w:tc>
          <w:tcPr>
            <w:tcW w:w="743" w:type="dxa"/>
            <w:tcBorders>
              <w:top w:val="nil"/>
              <w:bottom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33,085</w:t>
            </w:r>
          </w:p>
        </w:tc>
        <w:tc>
          <w:tcPr>
            <w:tcW w:w="898" w:type="dxa"/>
            <w:tcBorders>
              <w:top w:val="nil"/>
              <w:bottom w:val="nil"/>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,000</w:t>
            </w:r>
          </w:p>
        </w:tc>
      </w:tr>
      <w:tr w:rsidR="008114FE" w:rsidRPr="006B33DC" w:rsidTr="0004021A">
        <w:trPr>
          <w:cantSplit/>
          <w:trHeight w:val="587"/>
        </w:trPr>
        <w:tc>
          <w:tcPr>
            <w:tcW w:w="1377" w:type="dxa"/>
            <w:vMerge/>
            <w:tcBorders>
              <w:top w:val="single" w:sz="16" w:space="0" w:color="000000"/>
              <w:left w:val="single" w:sz="16" w:space="0" w:color="000000"/>
              <w:bottom w:val="single" w:sz="16" w:space="0" w:color="000000"/>
              <w:right w:val="nil"/>
            </w:tcBorders>
            <w:shd w:val="clear" w:color="auto" w:fill="FFFFFF"/>
          </w:tcPr>
          <w:p w:rsidR="008114FE" w:rsidRPr="006B33DC"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972" w:type="dxa"/>
            <w:vMerge/>
            <w:tcBorders>
              <w:top w:val="single" w:sz="16" w:space="0" w:color="000000"/>
              <w:left w:val="nil"/>
              <w:right w:val="nil"/>
            </w:tcBorders>
            <w:shd w:val="clear" w:color="auto" w:fill="FFFFFF"/>
          </w:tcPr>
          <w:p w:rsidR="008114FE" w:rsidRPr="00382963" w:rsidRDefault="008114FE" w:rsidP="0004021A">
            <w:pPr>
              <w:autoSpaceDE w:val="0"/>
              <w:autoSpaceDN w:val="0"/>
              <w:adjustRightInd w:val="0"/>
              <w:spacing w:after="0" w:line="240" w:lineRule="auto"/>
              <w:rPr>
                <w:rFonts w:ascii="Times New Roman" w:hAnsi="Times New Roman" w:cs="Times New Roman"/>
                <w:i/>
                <w:color w:val="000000"/>
                <w:sz w:val="24"/>
                <w:szCs w:val="24"/>
              </w:rPr>
            </w:pPr>
          </w:p>
        </w:tc>
        <w:tc>
          <w:tcPr>
            <w:tcW w:w="1602" w:type="dxa"/>
            <w:tcBorders>
              <w:top w:val="nil"/>
              <w:left w:val="nil"/>
              <w:right w:val="single" w:sz="16" w:space="0" w:color="000000"/>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Deviation from Linearity</w:t>
            </w:r>
          </w:p>
        </w:tc>
        <w:tc>
          <w:tcPr>
            <w:tcW w:w="933" w:type="dxa"/>
            <w:tcBorders>
              <w:top w:val="nil"/>
              <w:lef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3,472</w:t>
            </w:r>
          </w:p>
        </w:tc>
        <w:tc>
          <w:tcPr>
            <w:tcW w:w="540"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w:t>
            </w:r>
          </w:p>
        </w:tc>
        <w:tc>
          <w:tcPr>
            <w:tcW w:w="860"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1,157</w:t>
            </w:r>
          </w:p>
        </w:tc>
        <w:tc>
          <w:tcPr>
            <w:tcW w:w="743"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,200</w:t>
            </w:r>
          </w:p>
        </w:tc>
        <w:tc>
          <w:tcPr>
            <w:tcW w:w="898" w:type="dxa"/>
            <w:tcBorders>
              <w:top w:val="nil"/>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,896</w:t>
            </w:r>
          </w:p>
        </w:tc>
      </w:tr>
      <w:tr w:rsidR="008114FE" w:rsidRPr="006B33DC" w:rsidTr="0004021A">
        <w:trPr>
          <w:cantSplit/>
          <w:trHeight w:val="300"/>
        </w:trPr>
        <w:tc>
          <w:tcPr>
            <w:tcW w:w="1377" w:type="dxa"/>
            <w:vMerge/>
            <w:tcBorders>
              <w:top w:val="single" w:sz="16" w:space="0" w:color="000000"/>
              <w:left w:val="single" w:sz="16" w:space="0" w:color="000000"/>
              <w:bottom w:val="single" w:sz="16" w:space="0" w:color="000000"/>
              <w:right w:val="nil"/>
            </w:tcBorders>
            <w:shd w:val="clear" w:color="auto" w:fill="FFFFFF"/>
          </w:tcPr>
          <w:p w:rsidR="008114FE" w:rsidRPr="006B33DC"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2574" w:type="dxa"/>
            <w:gridSpan w:val="2"/>
            <w:tcBorders>
              <w:top w:val="nil"/>
              <w:left w:val="nil"/>
              <w:right w:val="nil"/>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Within Groups</w:t>
            </w:r>
          </w:p>
        </w:tc>
        <w:tc>
          <w:tcPr>
            <w:tcW w:w="933" w:type="dxa"/>
            <w:tcBorders>
              <w:top w:val="nil"/>
              <w:lef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144,914</w:t>
            </w:r>
          </w:p>
        </w:tc>
        <w:tc>
          <w:tcPr>
            <w:tcW w:w="540"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25</w:t>
            </w:r>
          </w:p>
        </w:tc>
        <w:tc>
          <w:tcPr>
            <w:tcW w:w="860"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5,797</w:t>
            </w:r>
          </w:p>
        </w:tc>
        <w:tc>
          <w:tcPr>
            <w:tcW w:w="743" w:type="dxa"/>
            <w:tcBorders>
              <w:top w:val="nil"/>
            </w:tcBorders>
            <w:shd w:val="clear" w:color="auto" w:fill="FFFFFF"/>
            <w:vAlign w:val="center"/>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898" w:type="dxa"/>
            <w:tcBorders>
              <w:top w:val="nil"/>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r>
      <w:tr w:rsidR="008114FE" w:rsidRPr="006B33DC" w:rsidTr="0004021A">
        <w:trPr>
          <w:cantSplit/>
          <w:trHeight w:val="314"/>
        </w:trPr>
        <w:tc>
          <w:tcPr>
            <w:tcW w:w="1377" w:type="dxa"/>
            <w:vMerge/>
            <w:tcBorders>
              <w:top w:val="single" w:sz="16" w:space="0" w:color="000000"/>
              <w:left w:val="single" w:sz="16" w:space="0" w:color="000000"/>
              <w:bottom w:val="single" w:sz="16" w:space="0" w:color="000000"/>
              <w:right w:val="nil"/>
            </w:tcBorders>
            <w:shd w:val="clear" w:color="auto" w:fill="FFFFFF"/>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2574" w:type="dxa"/>
            <w:gridSpan w:val="2"/>
            <w:tcBorders>
              <w:top w:val="nil"/>
              <w:left w:val="nil"/>
              <w:bottom w:val="single" w:sz="16" w:space="0" w:color="000000"/>
              <w:right w:val="nil"/>
            </w:tcBorders>
            <w:shd w:val="clear" w:color="auto" w:fill="FFFFFF"/>
          </w:tcPr>
          <w:p w:rsidR="008114FE" w:rsidRPr="006B33DC"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6B33DC">
              <w:rPr>
                <w:rFonts w:ascii="Times New Roman" w:hAnsi="Times New Roman" w:cs="Times New Roman"/>
                <w:color w:val="000000"/>
                <w:sz w:val="24"/>
                <w:szCs w:val="24"/>
              </w:rPr>
              <w:t>Total</w:t>
            </w:r>
          </w:p>
        </w:tc>
        <w:tc>
          <w:tcPr>
            <w:tcW w:w="933" w:type="dxa"/>
            <w:tcBorders>
              <w:top w:val="nil"/>
              <w:left w:val="single" w:sz="16" w:space="0" w:color="000000"/>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340,167</w:t>
            </w:r>
          </w:p>
        </w:tc>
        <w:tc>
          <w:tcPr>
            <w:tcW w:w="540"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6B33DC">
              <w:rPr>
                <w:rFonts w:ascii="Times New Roman" w:hAnsi="Times New Roman" w:cs="Times New Roman"/>
                <w:color w:val="000000"/>
                <w:sz w:val="24"/>
                <w:szCs w:val="24"/>
              </w:rPr>
              <w:t>29</w:t>
            </w:r>
          </w:p>
        </w:tc>
        <w:tc>
          <w:tcPr>
            <w:tcW w:w="860"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743" w:type="dxa"/>
            <w:tcBorders>
              <w:top w:val="nil"/>
              <w:bottom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c>
          <w:tcPr>
            <w:tcW w:w="898" w:type="dxa"/>
            <w:tcBorders>
              <w:top w:val="nil"/>
              <w:bottom w:val="single" w:sz="16" w:space="0" w:color="000000"/>
              <w:right w:val="single" w:sz="16" w:space="0" w:color="000000"/>
            </w:tcBorders>
            <w:shd w:val="clear" w:color="auto" w:fill="FFFFFF"/>
            <w:vAlign w:val="center"/>
          </w:tcPr>
          <w:p w:rsidR="008114FE" w:rsidRPr="006B33DC" w:rsidRDefault="008114FE" w:rsidP="0004021A">
            <w:pPr>
              <w:autoSpaceDE w:val="0"/>
              <w:autoSpaceDN w:val="0"/>
              <w:adjustRightInd w:val="0"/>
              <w:spacing w:after="0" w:line="240" w:lineRule="auto"/>
              <w:rPr>
                <w:rFonts w:ascii="Times New Roman" w:hAnsi="Times New Roman" w:cs="Times New Roman"/>
                <w:sz w:val="24"/>
                <w:szCs w:val="24"/>
              </w:rPr>
            </w:pPr>
          </w:p>
        </w:tc>
      </w:tr>
    </w:tbl>
    <w:p w:rsidR="008114FE" w:rsidRPr="00252677" w:rsidRDefault="008114FE" w:rsidP="008114FE">
      <w:pPr>
        <w:pStyle w:val="ListParagraph"/>
        <w:spacing w:after="0" w:line="240" w:lineRule="auto"/>
        <w:ind w:left="0" w:right="288"/>
        <w:rPr>
          <w:rFonts w:ascii="Times New Roman" w:hAnsi="Times New Roman" w:cs="Times New Roman"/>
          <w:b/>
          <w:iCs/>
          <w:color w:val="000000"/>
          <w:sz w:val="24"/>
          <w:szCs w:val="24"/>
        </w:rPr>
      </w:pPr>
    </w:p>
    <w:p w:rsidR="008114FE" w:rsidRDefault="008114FE" w:rsidP="00382963">
      <w:pPr>
        <w:pStyle w:val="ListParagraph"/>
        <w:spacing w:after="0" w:line="240" w:lineRule="auto"/>
        <w:ind w:left="0" w:right="282"/>
        <w:jc w:val="both"/>
        <w:rPr>
          <w:rFonts w:ascii="Times New Roman" w:hAnsi="Times New Roman" w:cs="Times New Roman"/>
          <w:noProof/>
          <w:sz w:val="24"/>
          <w:szCs w:val="24"/>
        </w:rPr>
      </w:pPr>
      <w:r w:rsidRPr="00DD3CE8">
        <w:rPr>
          <w:rFonts w:ascii="Times New Roman" w:hAnsi="Times New Roman" w:cs="Times New Roman"/>
          <w:noProof/>
          <w:sz w:val="24"/>
          <w:szCs w:val="24"/>
        </w:rPr>
        <w:t xml:space="preserve">Berdasarkan hasil uji linearitas </w:t>
      </w:r>
      <w:r>
        <w:rPr>
          <w:rFonts w:ascii="Times New Roman" w:hAnsi="Times New Roman" w:cs="Times New Roman"/>
          <w:noProof/>
          <w:sz w:val="24"/>
          <w:szCs w:val="24"/>
        </w:rPr>
        <w:t xml:space="preserve">pada tabel 2 </w:t>
      </w:r>
      <w:r w:rsidRPr="00DD3CE8">
        <w:rPr>
          <w:rFonts w:ascii="Times New Roman" w:hAnsi="Times New Roman" w:cs="Times New Roman"/>
          <w:noProof/>
          <w:sz w:val="24"/>
          <w:szCs w:val="24"/>
        </w:rPr>
        <w:t xml:space="preserve">antara </w:t>
      </w:r>
      <w:r w:rsidR="00F40AD5" w:rsidRPr="00F40AD5">
        <w:rPr>
          <w:rFonts w:ascii="Times New Roman" w:hAnsi="Times New Roman" w:cs="Times New Roman"/>
          <w:i/>
          <w:noProof/>
          <w:sz w:val="24"/>
          <w:szCs w:val="24"/>
        </w:rPr>
        <w:t>self efficacy</w:t>
      </w:r>
      <w:r w:rsidRPr="00DD3CE8">
        <w:rPr>
          <w:rFonts w:ascii="Times New Roman" w:hAnsi="Times New Roman" w:cs="Times New Roman"/>
          <w:noProof/>
          <w:sz w:val="24"/>
          <w:szCs w:val="24"/>
        </w:rPr>
        <w:t xml:space="preserve"> dan kem</w:t>
      </w:r>
      <w:r>
        <w:rPr>
          <w:rFonts w:ascii="Times New Roman" w:hAnsi="Times New Roman" w:cs="Times New Roman"/>
          <w:noProof/>
          <w:sz w:val="24"/>
          <w:szCs w:val="24"/>
        </w:rPr>
        <w:t xml:space="preserve">ampuan berpikir kritis matematik siswa SMP diperoleh nilai </w:t>
      </w:r>
      <m:oMath>
        <m:sSub>
          <m:sSubPr>
            <m:ctrlPr>
              <w:rPr>
                <w:rFonts w:ascii="Cambria Math" w:hAnsi="Cambria Math" w:cs="Times New Roman"/>
                <w:i/>
                <w:noProof/>
                <w:sz w:val="24"/>
                <w:szCs w:val="24"/>
              </w:rPr>
            </m:ctrlPr>
          </m:sSubPr>
          <m:e>
            <m:r>
              <w:rPr>
                <w:rFonts w:ascii="Cambria Math" w:hAnsi="Cambria Math" w:cs="Times New Roman"/>
                <w:noProof/>
                <w:sz w:val="24"/>
                <w:szCs w:val="24"/>
              </w:rPr>
              <m:t>F</m:t>
            </m:r>
          </m:e>
          <m:sub>
            <m:r>
              <w:rPr>
                <w:rFonts w:ascii="Cambria Math" w:hAnsi="Cambria Math" w:cs="Times New Roman"/>
                <w:noProof/>
                <w:sz w:val="24"/>
                <w:szCs w:val="24"/>
              </w:rPr>
              <m:t>hitung</m:t>
            </m:r>
          </m:sub>
        </m:sSub>
      </m:oMath>
      <w:r>
        <w:rPr>
          <w:rFonts w:ascii="Times New Roman" w:hAnsi="Times New Roman" w:cs="Times New Roman"/>
          <w:noProof/>
          <w:sz w:val="24"/>
          <w:szCs w:val="24"/>
        </w:rPr>
        <w:t xml:space="preserve"> untuk uji linearitas sebesar 0,200 dan P – value sebesar 0,896 dengan nilai sig. 0,000 maka terlihat bahwa terdapat hubungan  linaear yang kuat. Hal ini dikarenakan </w:t>
      </w:r>
      <w:r w:rsidRPr="00DD3CE8">
        <w:rPr>
          <w:rFonts w:ascii="Times New Roman" w:hAnsi="Times New Roman" w:cs="Times New Roman"/>
          <w:noProof/>
          <w:sz w:val="24"/>
          <w:szCs w:val="24"/>
        </w:rPr>
        <w:t xml:space="preserve"> </w:t>
      </w:r>
      <w:r>
        <w:rPr>
          <w:rFonts w:ascii="Times New Roman" w:hAnsi="Times New Roman" w:cs="Times New Roman"/>
          <w:noProof/>
          <w:sz w:val="24"/>
          <w:szCs w:val="24"/>
        </w:rPr>
        <w:t xml:space="preserve">nilai sig. Dari </w:t>
      </w:r>
      <w:r>
        <w:rPr>
          <w:rFonts w:ascii="Times New Roman" w:hAnsi="Times New Roman" w:cs="Times New Roman"/>
          <w:i/>
          <w:noProof/>
          <w:sz w:val="24"/>
          <w:szCs w:val="24"/>
        </w:rPr>
        <w:t>Deviation from L</w:t>
      </w:r>
      <w:r w:rsidRPr="00DA3D57">
        <w:rPr>
          <w:rFonts w:ascii="Times New Roman" w:hAnsi="Times New Roman" w:cs="Times New Roman"/>
          <w:i/>
          <w:noProof/>
          <w:sz w:val="24"/>
          <w:szCs w:val="24"/>
        </w:rPr>
        <w:t>inearity</w:t>
      </w:r>
      <w:r>
        <w:rPr>
          <w:rFonts w:ascii="Times New Roman" w:hAnsi="Times New Roman" w:cs="Times New Roman"/>
          <w:noProof/>
          <w:sz w:val="24"/>
          <w:szCs w:val="24"/>
        </w:rPr>
        <w:t xml:space="preserve"> menghasilkan nilai 0,896 yang berarti  nilai Sig. </w:t>
      </w:r>
      <w:r w:rsidRPr="00DD3CE8">
        <w:rPr>
          <w:rFonts w:ascii="Times New Roman" w:hAnsi="Times New Roman" w:cs="Times New Roman"/>
          <w:noProof/>
          <w:sz w:val="24"/>
          <w:szCs w:val="24"/>
        </w:rPr>
        <w:t>&gt;</w:t>
      </w:r>
      <w:r>
        <w:rPr>
          <w:rFonts w:ascii="Times New Roman" w:hAnsi="Times New Roman" w:cs="Times New Roman"/>
          <w:noProof/>
          <w:sz w:val="24"/>
          <w:szCs w:val="24"/>
        </w:rPr>
        <w:t xml:space="preserve"> α = 5 %.</w:t>
      </w:r>
    </w:p>
    <w:p w:rsidR="008114FE" w:rsidRDefault="008114FE" w:rsidP="00382963">
      <w:pPr>
        <w:pStyle w:val="ListParagraph"/>
        <w:spacing w:after="0" w:line="240" w:lineRule="auto"/>
        <w:ind w:left="0" w:right="282"/>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Ketika sudah melakukan pengujian normalitas data dan uji linearitas maka </w:t>
      </w:r>
      <w:r w:rsidRPr="00252677">
        <w:rPr>
          <w:rFonts w:ascii="Times New Roman" w:hAnsi="Times New Roman" w:cs="Times New Roman"/>
          <w:noProof/>
          <w:sz w:val="24"/>
          <w:szCs w:val="24"/>
        </w:rPr>
        <w:t>dilakukan uji statistika regresi untuk</w:t>
      </w:r>
      <w:r w:rsidR="00456AD1">
        <w:rPr>
          <w:rFonts w:ascii="Times New Roman" w:hAnsi="Times New Roman" w:cs="Times New Roman"/>
          <w:noProof/>
          <w:sz w:val="24"/>
          <w:szCs w:val="24"/>
        </w:rPr>
        <w:t xml:space="preserve"> dapat</w:t>
      </w:r>
      <w:r w:rsidRPr="00252677">
        <w:rPr>
          <w:rFonts w:ascii="Times New Roman" w:hAnsi="Times New Roman" w:cs="Times New Roman"/>
          <w:noProof/>
          <w:sz w:val="24"/>
          <w:szCs w:val="24"/>
        </w:rPr>
        <w:t xml:space="preserve"> melihat apakah terdapat pengaruh dari </w:t>
      </w:r>
      <w:r w:rsidR="00F40AD5" w:rsidRPr="00F40AD5">
        <w:rPr>
          <w:rFonts w:ascii="Times New Roman" w:hAnsi="Times New Roman" w:cs="Times New Roman"/>
          <w:i/>
          <w:noProof/>
          <w:sz w:val="24"/>
          <w:szCs w:val="24"/>
        </w:rPr>
        <w:t>self efficacy</w:t>
      </w:r>
      <w:r w:rsidRPr="00252677">
        <w:rPr>
          <w:rFonts w:ascii="Times New Roman" w:hAnsi="Times New Roman" w:cs="Times New Roman"/>
          <w:noProof/>
          <w:sz w:val="24"/>
          <w:szCs w:val="24"/>
        </w:rPr>
        <w:t xml:space="preserve"> siswa terhadap kemampuan berpik</w:t>
      </w:r>
      <w:r>
        <w:rPr>
          <w:rFonts w:ascii="Times New Roman" w:hAnsi="Times New Roman" w:cs="Times New Roman"/>
          <w:noProof/>
          <w:sz w:val="24"/>
          <w:szCs w:val="24"/>
        </w:rPr>
        <w:t>ir kritis matematik</w:t>
      </w:r>
      <w:r w:rsidRPr="00252677">
        <w:rPr>
          <w:rFonts w:ascii="Times New Roman" w:hAnsi="Times New Roman" w:cs="Times New Roman"/>
          <w:noProof/>
          <w:sz w:val="24"/>
          <w:szCs w:val="24"/>
        </w:rPr>
        <w:t xml:space="preserve"> dengan hasil pengujian </w:t>
      </w:r>
      <w:r>
        <w:rPr>
          <w:rFonts w:ascii="Times New Roman" w:hAnsi="Times New Roman" w:cs="Times New Roman"/>
          <w:noProof/>
          <w:sz w:val="24"/>
          <w:szCs w:val="24"/>
        </w:rPr>
        <w:t>disajikan pada Tabel 3, 4 dan 5</w:t>
      </w:r>
      <w:r w:rsidRPr="00252677">
        <w:rPr>
          <w:rFonts w:ascii="Times New Roman" w:hAnsi="Times New Roman" w:cs="Times New Roman"/>
          <w:noProof/>
          <w:sz w:val="24"/>
          <w:szCs w:val="24"/>
        </w:rPr>
        <w:t xml:space="preserve"> berikut.</w:t>
      </w:r>
    </w:p>
    <w:p w:rsidR="008114FE" w:rsidRDefault="008114FE" w:rsidP="008114FE">
      <w:pPr>
        <w:pStyle w:val="ListParagraph"/>
        <w:spacing w:after="0" w:line="240" w:lineRule="auto"/>
        <w:ind w:left="426" w:right="288"/>
        <w:jc w:val="center"/>
        <w:rPr>
          <w:rFonts w:ascii="Times New Roman" w:hAnsi="Times New Roman" w:cs="Times New Roman"/>
          <w:b/>
          <w:noProof/>
          <w:sz w:val="24"/>
          <w:szCs w:val="24"/>
        </w:rPr>
      </w:pPr>
      <w:r>
        <w:rPr>
          <w:rFonts w:ascii="Times New Roman" w:hAnsi="Times New Roman" w:cs="Times New Roman"/>
          <w:b/>
          <w:noProof/>
          <w:sz w:val="24"/>
          <w:szCs w:val="24"/>
        </w:rPr>
        <w:t>Tabel 3</w:t>
      </w:r>
      <w:r w:rsidRPr="00252677">
        <w:rPr>
          <w:rFonts w:ascii="Times New Roman" w:hAnsi="Times New Roman" w:cs="Times New Roman"/>
          <w:b/>
          <w:noProof/>
          <w:sz w:val="24"/>
          <w:szCs w:val="24"/>
        </w:rPr>
        <w:t xml:space="preserve">. Uji Regresi antara </w:t>
      </w:r>
      <w:r w:rsidR="00F40AD5">
        <w:rPr>
          <w:rFonts w:ascii="Times New Roman" w:hAnsi="Times New Roman" w:cs="Times New Roman"/>
          <w:b/>
          <w:i/>
          <w:noProof/>
          <w:sz w:val="24"/>
          <w:szCs w:val="24"/>
        </w:rPr>
        <w:t>Self E</w:t>
      </w:r>
      <w:r w:rsidR="00F40AD5" w:rsidRPr="00F40AD5">
        <w:rPr>
          <w:rFonts w:ascii="Times New Roman" w:hAnsi="Times New Roman" w:cs="Times New Roman"/>
          <w:b/>
          <w:i/>
          <w:noProof/>
          <w:sz w:val="24"/>
          <w:szCs w:val="24"/>
        </w:rPr>
        <w:t>fficacy</w:t>
      </w:r>
      <w:r w:rsidRPr="00252677">
        <w:rPr>
          <w:rFonts w:ascii="Times New Roman" w:hAnsi="Times New Roman" w:cs="Times New Roman"/>
          <w:b/>
          <w:noProof/>
          <w:sz w:val="24"/>
          <w:szCs w:val="24"/>
        </w:rPr>
        <w:t xml:space="preserve"> dan Kema</w:t>
      </w:r>
      <w:r>
        <w:rPr>
          <w:rFonts w:ascii="Times New Roman" w:hAnsi="Times New Roman" w:cs="Times New Roman"/>
          <w:b/>
          <w:noProof/>
          <w:sz w:val="24"/>
          <w:szCs w:val="24"/>
        </w:rPr>
        <w:t xml:space="preserve">mpuan Berpikir Kritis Matematik </w:t>
      </w:r>
      <w:r w:rsidRPr="00252677">
        <w:rPr>
          <w:rFonts w:ascii="Times New Roman" w:hAnsi="Times New Roman" w:cs="Times New Roman"/>
          <w:b/>
          <w:noProof/>
          <w:sz w:val="24"/>
          <w:szCs w:val="24"/>
        </w:rPr>
        <w:t>Siswa</w:t>
      </w:r>
      <w:r>
        <w:rPr>
          <w:rFonts w:ascii="Times New Roman" w:hAnsi="Times New Roman" w:cs="Times New Roman"/>
          <w:b/>
          <w:noProof/>
          <w:sz w:val="24"/>
          <w:szCs w:val="24"/>
        </w:rPr>
        <w:t xml:space="preserve"> (Uji F)</w:t>
      </w:r>
    </w:p>
    <w:tbl>
      <w:tblPr>
        <w:tblW w:w="782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4"/>
        <w:gridCol w:w="1268"/>
        <w:gridCol w:w="1449"/>
        <w:gridCol w:w="995"/>
        <w:gridCol w:w="1389"/>
        <w:gridCol w:w="995"/>
        <w:gridCol w:w="1000"/>
      </w:tblGrid>
      <w:tr w:rsidR="008114FE" w:rsidRPr="00B86F2D" w:rsidTr="0004021A">
        <w:trPr>
          <w:cantSplit/>
          <w:trHeight w:val="269"/>
        </w:trPr>
        <w:tc>
          <w:tcPr>
            <w:tcW w:w="7820" w:type="dxa"/>
            <w:gridSpan w:val="7"/>
            <w:tcBorders>
              <w:top w:val="nil"/>
              <w:left w:val="nil"/>
              <w:bottom w:val="nil"/>
              <w:right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B86F2D">
              <w:rPr>
                <w:rFonts w:ascii="Times New Roman" w:hAnsi="Times New Roman" w:cs="Times New Roman"/>
                <w:b/>
                <w:bCs/>
                <w:color w:val="000000"/>
                <w:sz w:val="24"/>
                <w:szCs w:val="24"/>
              </w:rPr>
              <w:t>ANOVA</w:t>
            </w:r>
            <w:r w:rsidRPr="00B86F2D">
              <w:rPr>
                <w:rFonts w:ascii="Times New Roman" w:hAnsi="Times New Roman" w:cs="Times New Roman"/>
                <w:b/>
                <w:bCs/>
                <w:color w:val="000000"/>
                <w:sz w:val="24"/>
                <w:szCs w:val="24"/>
                <w:vertAlign w:val="superscript"/>
              </w:rPr>
              <w:t>a</w:t>
            </w:r>
          </w:p>
        </w:tc>
      </w:tr>
      <w:tr w:rsidR="008114FE" w:rsidRPr="00382963" w:rsidTr="0004021A">
        <w:trPr>
          <w:cantSplit/>
          <w:trHeight w:val="538"/>
        </w:trPr>
        <w:tc>
          <w:tcPr>
            <w:tcW w:w="1992" w:type="dxa"/>
            <w:gridSpan w:val="2"/>
            <w:tcBorders>
              <w:top w:val="single" w:sz="16" w:space="0" w:color="000000"/>
              <w:left w:val="single" w:sz="16" w:space="0" w:color="000000"/>
              <w:bottom w:val="single" w:sz="16" w:space="0" w:color="000000"/>
              <w:right w:val="nil"/>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Model</w:t>
            </w:r>
          </w:p>
        </w:tc>
        <w:tc>
          <w:tcPr>
            <w:tcW w:w="1449" w:type="dxa"/>
            <w:tcBorders>
              <w:top w:val="single" w:sz="16" w:space="0" w:color="000000"/>
              <w:left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Sum of Squares</w:t>
            </w:r>
          </w:p>
        </w:tc>
        <w:tc>
          <w:tcPr>
            <w:tcW w:w="995"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df</w:t>
            </w:r>
          </w:p>
        </w:tc>
        <w:tc>
          <w:tcPr>
            <w:tcW w:w="1389"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Mean Square</w:t>
            </w:r>
          </w:p>
        </w:tc>
        <w:tc>
          <w:tcPr>
            <w:tcW w:w="995" w:type="dxa"/>
            <w:tcBorders>
              <w:top w:val="single" w:sz="16" w:space="0" w:color="000000"/>
              <w:bottom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F</w:t>
            </w:r>
          </w:p>
        </w:tc>
        <w:tc>
          <w:tcPr>
            <w:tcW w:w="995" w:type="dxa"/>
            <w:tcBorders>
              <w:top w:val="single" w:sz="16" w:space="0" w:color="000000"/>
              <w:bottom w:val="single" w:sz="16" w:space="0" w:color="000000"/>
              <w:right w:val="single" w:sz="16" w:space="0" w:color="000000"/>
            </w:tcBorders>
            <w:shd w:val="clear" w:color="auto" w:fill="FFFFFF"/>
            <w:vAlign w:val="bottom"/>
          </w:tcPr>
          <w:p w:rsidR="008114FE" w:rsidRPr="00382963" w:rsidRDefault="008114FE" w:rsidP="0004021A">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Sig.</w:t>
            </w:r>
          </w:p>
        </w:tc>
      </w:tr>
      <w:tr w:rsidR="008114FE" w:rsidRPr="00B86F2D" w:rsidTr="0004021A">
        <w:trPr>
          <w:cantSplit/>
          <w:trHeight w:val="269"/>
        </w:trPr>
        <w:tc>
          <w:tcPr>
            <w:tcW w:w="724" w:type="dxa"/>
            <w:vMerge w:val="restart"/>
            <w:tcBorders>
              <w:top w:val="single" w:sz="16" w:space="0" w:color="000000"/>
              <w:left w:val="single" w:sz="16" w:space="0" w:color="000000"/>
              <w:bottom w:val="single" w:sz="16" w:space="0" w:color="000000"/>
              <w:right w:val="nil"/>
            </w:tcBorders>
            <w:shd w:val="clear" w:color="auto" w:fill="FFFFFF"/>
          </w:tcPr>
          <w:p w:rsidR="008114FE" w:rsidRPr="00B86F2D"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B86F2D">
              <w:rPr>
                <w:rFonts w:ascii="Times New Roman" w:hAnsi="Times New Roman" w:cs="Times New Roman"/>
                <w:color w:val="000000"/>
                <w:sz w:val="24"/>
                <w:szCs w:val="24"/>
              </w:rPr>
              <w:t>1</w:t>
            </w:r>
          </w:p>
        </w:tc>
        <w:tc>
          <w:tcPr>
            <w:tcW w:w="1268" w:type="dxa"/>
            <w:tcBorders>
              <w:top w:val="single" w:sz="16" w:space="0" w:color="000000"/>
              <w:left w:val="nil"/>
              <w:bottom w:val="nil"/>
              <w:right w:val="single" w:sz="16" w:space="0" w:color="000000"/>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Regression</w:t>
            </w:r>
          </w:p>
        </w:tc>
        <w:tc>
          <w:tcPr>
            <w:tcW w:w="1449" w:type="dxa"/>
            <w:tcBorders>
              <w:top w:val="single" w:sz="16" w:space="0" w:color="000000"/>
              <w:left w:val="single" w:sz="16" w:space="0" w:color="000000"/>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191,781</w:t>
            </w:r>
          </w:p>
        </w:tc>
        <w:tc>
          <w:tcPr>
            <w:tcW w:w="995" w:type="dxa"/>
            <w:tcBorders>
              <w:top w:val="single" w:sz="16" w:space="0" w:color="000000"/>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1</w:t>
            </w:r>
          </w:p>
        </w:tc>
        <w:tc>
          <w:tcPr>
            <w:tcW w:w="1389" w:type="dxa"/>
            <w:tcBorders>
              <w:top w:val="single" w:sz="16" w:space="0" w:color="000000"/>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191,781</w:t>
            </w:r>
          </w:p>
        </w:tc>
        <w:tc>
          <w:tcPr>
            <w:tcW w:w="995" w:type="dxa"/>
            <w:tcBorders>
              <w:top w:val="single" w:sz="16" w:space="0" w:color="000000"/>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36,188</w:t>
            </w:r>
          </w:p>
        </w:tc>
        <w:tc>
          <w:tcPr>
            <w:tcW w:w="995" w:type="dxa"/>
            <w:tcBorders>
              <w:top w:val="single" w:sz="16" w:space="0" w:color="000000"/>
              <w:bottom w:val="nil"/>
              <w:right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,000</w:t>
            </w:r>
            <w:r w:rsidRPr="00B86F2D">
              <w:rPr>
                <w:rFonts w:ascii="Times New Roman" w:hAnsi="Times New Roman" w:cs="Times New Roman"/>
                <w:color w:val="000000"/>
                <w:sz w:val="24"/>
                <w:szCs w:val="24"/>
                <w:vertAlign w:val="superscript"/>
              </w:rPr>
              <w:t>b</w:t>
            </w:r>
          </w:p>
        </w:tc>
      </w:tr>
      <w:tr w:rsidR="008114FE" w:rsidRPr="00B86F2D" w:rsidTr="0004021A">
        <w:trPr>
          <w:cantSplit/>
          <w:trHeight w:val="316"/>
        </w:trPr>
        <w:tc>
          <w:tcPr>
            <w:tcW w:w="724" w:type="dxa"/>
            <w:vMerge/>
            <w:tcBorders>
              <w:top w:val="single" w:sz="16" w:space="0" w:color="000000"/>
              <w:left w:val="single" w:sz="16" w:space="0" w:color="000000"/>
              <w:bottom w:val="single" w:sz="16" w:space="0" w:color="000000"/>
              <w:right w:val="nil"/>
            </w:tcBorders>
            <w:shd w:val="clear" w:color="auto" w:fill="FFFFFF"/>
          </w:tcPr>
          <w:p w:rsidR="008114FE" w:rsidRPr="00B86F2D"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1268" w:type="dxa"/>
            <w:tcBorders>
              <w:top w:val="nil"/>
              <w:left w:val="nil"/>
              <w:bottom w:val="nil"/>
              <w:right w:val="single" w:sz="16" w:space="0" w:color="000000"/>
            </w:tcBorders>
            <w:shd w:val="clear" w:color="auto" w:fill="FFFFFF"/>
          </w:tcPr>
          <w:p w:rsidR="008114FE" w:rsidRPr="00382963" w:rsidRDefault="008114FE" w:rsidP="0004021A">
            <w:pPr>
              <w:autoSpaceDE w:val="0"/>
              <w:autoSpaceDN w:val="0"/>
              <w:adjustRightInd w:val="0"/>
              <w:spacing w:after="0" w:line="240" w:lineRule="auto"/>
              <w:ind w:left="60" w:right="60"/>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Residual</w:t>
            </w:r>
          </w:p>
        </w:tc>
        <w:tc>
          <w:tcPr>
            <w:tcW w:w="1449" w:type="dxa"/>
            <w:tcBorders>
              <w:top w:val="nil"/>
              <w:left w:val="single" w:sz="16" w:space="0" w:color="000000"/>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148,386</w:t>
            </w:r>
          </w:p>
        </w:tc>
        <w:tc>
          <w:tcPr>
            <w:tcW w:w="995" w:type="dxa"/>
            <w:tcBorders>
              <w:top w:val="nil"/>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28</w:t>
            </w:r>
          </w:p>
        </w:tc>
        <w:tc>
          <w:tcPr>
            <w:tcW w:w="1389" w:type="dxa"/>
            <w:tcBorders>
              <w:top w:val="nil"/>
              <w:bottom w:val="nil"/>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5,300</w:t>
            </w:r>
          </w:p>
        </w:tc>
        <w:tc>
          <w:tcPr>
            <w:tcW w:w="995" w:type="dxa"/>
            <w:tcBorders>
              <w:top w:val="nil"/>
              <w:bottom w:val="nil"/>
            </w:tcBorders>
            <w:shd w:val="clear" w:color="auto" w:fill="FFFFFF"/>
            <w:vAlign w:val="center"/>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c>
          <w:tcPr>
            <w:tcW w:w="995" w:type="dxa"/>
            <w:tcBorders>
              <w:top w:val="nil"/>
              <w:bottom w:val="nil"/>
              <w:right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r>
      <w:tr w:rsidR="008114FE" w:rsidRPr="00B86F2D" w:rsidTr="0004021A">
        <w:trPr>
          <w:cantSplit/>
          <w:trHeight w:val="301"/>
        </w:trPr>
        <w:tc>
          <w:tcPr>
            <w:tcW w:w="724" w:type="dxa"/>
            <w:vMerge/>
            <w:tcBorders>
              <w:top w:val="single" w:sz="16" w:space="0" w:color="000000"/>
              <w:left w:val="single" w:sz="16" w:space="0" w:color="000000"/>
              <w:bottom w:val="single" w:sz="16" w:space="0" w:color="000000"/>
              <w:right w:val="nil"/>
            </w:tcBorders>
            <w:shd w:val="clear" w:color="auto" w:fill="FFFFFF"/>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c>
          <w:tcPr>
            <w:tcW w:w="1268" w:type="dxa"/>
            <w:tcBorders>
              <w:top w:val="nil"/>
              <w:left w:val="nil"/>
              <w:bottom w:val="single" w:sz="16" w:space="0" w:color="000000"/>
              <w:right w:val="single" w:sz="16" w:space="0" w:color="000000"/>
            </w:tcBorders>
            <w:shd w:val="clear" w:color="auto" w:fill="FFFFFF"/>
          </w:tcPr>
          <w:p w:rsidR="008114FE" w:rsidRPr="00B86F2D"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B86F2D">
              <w:rPr>
                <w:rFonts w:ascii="Times New Roman" w:hAnsi="Times New Roman" w:cs="Times New Roman"/>
                <w:color w:val="000000"/>
                <w:sz w:val="24"/>
                <w:szCs w:val="24"/>
              </w:rPr>
              <w:t>Total</w:t>
            </w:r>
          </w:p>
        </w:tc>
        <w:tc>
          <w:tcPr>
            <w:tcW w:w="1449" w:type="dxa"/>
            <w:tcBorders>
              <w:top w:val="nil"/>
              <w:left w:val="single" w:sz="16" w:space="0" w:color="000000"/>
              <w:bottom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340,167</w:t>
            </w:r>
          </w:p>
        </w:tc>
        <w:tc>
          <w:tcPr>
            <w:tcW w:w="995" w:type="dxa"/>
            <w:tcBorders>
              <w:top w:val="nil"/>
              <w:bottom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B86F2D">
              <w:rPr>
                <w:rFonts w:ascii="Times New Roman" w:hAnsi="Times New Roman" w:cs="Times New Roman"/>
                <w:color w:val="000000"/>
                <w:sz w:val="24"/>
                <w:szCs w:val="24"/>
              </w:rPr>
              <w:t>29</w:t>
            </w:r>
          </w:p>
        </w:tc>
        <w:tc>
          <w:tcPr>
            <w:tcW w:w="1389" w:type="dxa"/>
            <w:tcBorders>
              <w:top w:val="nil"/>
              <w:bottom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c>
          <w:tcPr>
            <w:tcW w:w="995" w:type="dxa"/>
            <w:tcBorders>
              <w:top w:val="nil"/>
              <w:bottom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c>
          <w:tcPr>
            <w:tcW w:w="995" w:type="dxa"/>
            <w:tcBorders>
              <w:top w:val="nil"/>
              <w:bottom w:val="single" w:sz="16" w:space="0" w:color="000000"/>
              <w:right w:val="single" w:sz="16" w:space="0" w:color="000000"/>
            </w:tcBorders>
            <w:shd w:val="clear" w:color="auto" w:fill="FFFFFF"/>
            <w:vAlign w:val="center"/>
          </w:tcPr>
          <w:p w:rsidR="008114FE" w:rsidRPr="00B86F2D" w:rsidRDefault="008114FE" w:rsidP="0004021A">
            <w:pPr>
              <w:autoSpaceDE w:val="0"/>
              <w:autoSpaceDN w:val="0"/>
              <w:adjustRightInd w:val="0"/>
              <w:spacing w:after="0" w:line="240" w:lineRule="auto"/>
              <w:rPr>
                <w:rFonts w:ascii="Times New Roman" w:hAnsi="Times New Roman" w:cs="Times New Roman"/>
                <w:sz w:val="24"/>
                <w:szCs w:val="24"/>
              </w:rPr>
            </w:pPr>
          </w:p>
        </w:tc>
      </w:tr>
      <w:tr w:rsidR="008114FE" w:rsidRPr="00B86F2D" w:rsidTr="0004021A">
        <w:trPr>
          <w:cantSplit/>
          <w:trHeight w:val="269"/>
        </w:trPr>
        <w:tc>
          <w:tcPr>
            <w:tcW w:w="7820" w:type="dxa"/>
            <w:gridSpan w:val="7"/>
            <w:tcBorders>
              <w:top w:val="nil"/>
              <w:left w:val="nil"/>
              <w:bottom w:val="nil"/>
              <w:right w:val="nil"/>
            </w:tcBorders>
            <w:shd w:val="clear" w:color="auto" w:fill="FFFFFF"/>
          </w:tcPr>
          <w:p w:rsidR="008114FE" w:rsidRPr="00B86F2D"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Pr="00382963">
              <w:rPr>
                <w:rFonts w:ascii="Times New Roman" w:hAnsi="Times New Roman" w:cs="Times New Roman"/>
                <w:i/>
                <w:color w:val="000000"/>
                <w:sz w:val="24"/>
                <w:szCs w:val="24"/>
              </w:rPr>
              <w:t>Dependent Variable</w:t>
            </w:r>
            <w:r>
              <w:rPr>
                <w:rFonts w:ascii="Times New Roman" w:hAnsi="Times New Roman" w:cs="Times New Roman"/>
                <w:color w:val="000000"/>
                <w:sz w:val="24"/>
                <w:szCs w:val="24"/>
              </w:rPr>
              <w:t xml:space="preserve">: </w:t>
            </w:r>
            <w:r w:rsidR="00F40AD5" w:rsidRPr="00F40AD5">
              <w:rPr>
                <w:rFonts w:ascii="Times New Roman" w:hAnsi="Times New Roman" w:cs="Times New Roman"/>
                <w:i/>
                <w:color w:val="000000"/>
                <w:sz w:val="24"/>
                <w:szCs w:val="24"/>
              </w:rPr>
              <w:t>Self efficacy</w:t>
            </w:r>
          </w:p>
        </w:tc>
      </w:tr>
      <w:tr w:rsidR="008114FE" w:rsidRPr="00B86F2D" w:rsidTr="0004021A">
        <w:trPr>
          <w:cantSplit/>
          <w:trHeight w:val="269"/>
        </w:trPr>
        <w:tc>
          <w:tcPr>
            <w:tcW w:w="7820" w:type="dxa"/>
            <w:gridSpan w:val="7"/>
            <w:tcBorders>
              <w:top w:val="nil"/>
              <w:left w:val="nil"/>
              <w:bottom w:val="nil"/>
              <w:right w:val="nil"/>
            </w:tcBorders>
            <w:shd w:val="clear" w:color="auto" w:fill="FFFFFF"/>
          </w:tcPr>
          <w:p w:rsidR="008114FE" w:rsidRPr="00B86F2D"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B86F2D">
              <w:rPr>
                <w:rFonts w:ascii="Times New Roman" w:hAnsi="Times New Roman" w:cs="Times New Roman"/>
                <w:color w:val="000000"/>
                <w:sz w:val="24"/>
                <w:szCs w:val="24"/>
              </w:rPr>
              <w:t xml:space="preserve">b. </w:t>
            </w:r>
            <w:r w:rsidRPr="00382963">
              <w:rPr>
                <w:rFonts w:ascii="Times New Roman" w:hAnsi="Times New Roman" w:cs="Times New Roman"/>
                <w:i/>
                <w:color w:val="000000"/>
                <w:sz w:val="24"/>
                <w:szCs w:val="24"/>
              </w:rPr>
              <w:t>Predictors: (Constant</w:t>
            </w:r>
            <w:r w:rsidRPr="00B86F2D">
              <w:rPr>
                <w:rFonts w:ascii="Times New Roman" w:hAnsi="Times New Roman" w:cs="Times New Roman"/>
                <w:color w:val="000000"/>
                <w:sz w:val="24"/>
                <w:szCs w:val="24"/>
              </w:rPr>
              <w:t>), Kemampuan Berpikir Kritis</w:t>
            </w:r>
          </w:p>
        </w:tc>
      </w:tr>
    </w:tbl>
    <w:p w:rsidR="008114FE" w:rsidRDefault="008114FE" w:rsidP="008114FE">
      <w:pPr>
        <w:pStyle w:val="ListParagraph"/>
        <w:spacing w:after="0" w:line="240" w:lineRule="auto"/>
        <w:ind w:left="0" w:right="288"/>
        <w:jc w:val="center"/>
        <w:rPr>
          <w:rFonts w:ascii="Times New Roman" w:hAnsi="Times New Roman" w:cs="Times New Roman"/>
          <w:b/>
          <w:noProof/>
          <w:sz w:val="24"/>
          <w:szCs w:val="24"/>
        </w:rPr>
      </w:pPr>
    </w:p>
    <w:p w:rsidR="008114FE" w:rsidRPr="00820BC2" w:rsidRDefault="008114FE" w:rsidP="008114FE">
      <w:pPr>
        <w:pStyle w:val="ListParagraph"/>
        <w:spacing w:after="0" w:line="240" w:lineRule="auto"/>
        <w:ind w:left="0" w:right="288"/>
        <w:jc w:val="center"/>
        <w:rPr>
          <w:rFonts w:ascii="Times New Roman" w:hAnsi="Times New Roman" w:cs="Times New Roman"/>
          <w:b/>
          <w:noProof/>
          <w:sz w:val="24"/>
          <w:szCs w:val="24"/>
        </w:rPr>
      </w:pPr>
      <w:r>
        <w:rPr>
          <w:rFonts w:ascii="Times New Roman" w:hAnsi="Times New Roman" w:cs="Times New Roman"/>
          <w:b/>
          <w:noProof/>
          <w:sz w:val="24"/>
          <w:szCs w:val="24"/>
        </w:rPr>
        <w:t>Tabel 4</w:t>
      </w:r>
      <w:r w:rsidRPr="00252677">
        <w:rPr>
          <w:rFonts w:ascii="Times New Roman" w:hAnsi="Times New Roman" w:cs="Times New Roman"/>
          <w:b/>
          <w:noProof/>
          <w:sz w:val="24"/>
          <w:szCs w:val="24"/>
        </w:rPr>
        <w:t>. Model Summary</w:t>
      </w:r>
    </w:p>
    <w:tbl>
      <w:tblPr>
        <w:tblW w:w="7777" w:type="dxa"/>
        <w:tblInd w:w="5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6"/>
        <w:gridCol w:w="1250"/>
        <w:gridCol w:w="1250"/>
        <w:gridCol w:w="1739"/>
        <w:gridCol w:w="2222"/>
      </w:tblGrid>
      <w:tr w:rsidR="008114FE" w:rsidRPr="00820BC2" w:rsidTr="0004021A">
        <w:trPr>
          <w:cantSplit/>
          <w:trHeight w:val="338"/>
        </w:trPr>
        <w:tc>
          <w:tcPr>
            <w:tcW w:w="1316" w:type="dxa"/>
            <w:vMerge w:val="restart"/>
            <w:tcBorders>
              <w:top w:val="single" w:sz="16" w:space="0" w:color="000000"/>
              <w:left w:val="single" w:sz="16" w:space="0" w:color="000000"/>
              <w:bottom w:val="nil"/>
              <w:right w:val="single" w:sz="16" w:space="0" w:color="000000"/>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Model</w:t>
            </w:r>
          </w:p>
        </w:tc>
        <w:tc>
          <w:tcPr>
            <w:tcW w:w="1250" w:type="dxa"/>
            <w:vMerge w:val="restart"/>
            <w:tcBorders>
              <w:top w:val="single" w:sz="16" w:space="0" w:color="000000"/>
              <w:left w:val="single" w:sz="16" w:space="0" w:color="000000"/>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R</w:t>
            </w:r>
          </w:p>
        </w:tc>
        <w:tc>
          <w:tcPr>
            <w:tcW w:w="1250" w:type="dxa"/>
            <w:vMerge w:val="restart"/>
            <w:tcBorders>
              <w:top w:val="single" w:sz="16" w:space="0" w:color="000000"/>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R Square</w:t>
            </w:r>
          </w:p>
        </w:tc>
        <w:tc>
          <w:tcPr>
            <w:tcW w:w="1739" w:type="dxa"/>
            <w:vMerge w:val="restart"/>
            <w:tcBorders>
              <w:top w:val="single" w:sz="16" w:space="0" w:color="000000"/>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Adjusted R Square</w:t>
            </w:r>
          </w:p>
        </w:tc>
        <w:tc>
          <w:tcPr>
            <w:tcW w:w="2222" w:type="dxa"/>
            <w:vMerge w:val="restart"/>
            <w:tcBorders>
              <w:top w:val="single" w:sz="16" w:space="0" w:color="000000"/>
            </w:tcBorders>
            <w:shd w:val="clear" w:color="auto" w:fill="FFFFFF"/>
            <w:vAlign w:val="bottom"/>
          </w:tcPr>
          <w:p w:rsidR="008114FE" w:rsidRPr="00382963" w:rsidRDefault="008114FE" w:rsidP="00382963">
            <w:pPr>
              <w:autoSpaceDE w:val="0"/>
              <w:autoSpaceDN w:val="0"/>
              <w:adjustRightInd w:val="0"/>
              <w:spacing w:after="0" w:line="240" w:lineRule="auto"/>
              <w:ind w:left="60" w:right="60"/>
              <w:jc w:val="center"/>
              <w:rPr>
                <w:rFonts w:ascii="Times New Roman" w:hAnsi="Times New Roman" w:cs="Times New Roman"/>
                <w:i/>
                <w:color w:val="000000"/>
                <w:sz w:val="24"/>
                <w:szCs w:val="24"/>
              </w:rPr>
            </w:pPr>
            <w:r w:rsidRPr="00382963">
              <w:rPr>
                <w:rFonts w:ascii="Times New Roman" w:hAnsi="Times New Roman" w:cs="Times New Roman"/>
                <w:i/>
                <w:color w:val="000000"/>
                <w:sz w:val="24"/>
                <w:szCs w:val="24"/>
              </w:rPr>
              <w:t>Std. Error of the Estimate</w:t>
            </w:r>
          </w:p>
        </w:tc>
      </w:tr>
      <w:tr w:rsidR="008114FE" w:rsidRPr="00820BC2" w:rsidTr="0004021A">
        <w:trPr>
          <w:cantSplit/>
          <w:trHeight w:val="621"/>
        </w:trPr>
        <w:tc>
          <w:tcPr>
            <w:tcW w:w="1316" w:type="dxa"/>
            <w:vMerge/>
            <w:tcBorders>
              <w:top w:val="single" w:sz="16" w:space="0" w:color="000000"/>
              <w:left w:val="single" w:sz="16" w:space="0" w:color="000000"/>
              <w:bottom w:val="nil"/>
              <w:right w:val="single" w:sz="16" w:space="0" w:color="000000"/>
            </w:tcBorders>
            <w:shd w:val="clear" w:color="auto" w:fill="FFFFFF"/>
            <w:vAlign w:val="bottom"/>
          </w:tcPr>
          <w:p w:rsidR="008114FE" w:rsidRPr="00820BC2"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1250" w:type="dxa"/>
            <w:vMerge/>
            <w:tcBorders>
              <w:top w:val="single" w:sz="16" w:space="0" w:color="000000"/>
              <w:left w:val="single" w:sz="16" w:space="0" w:color="000000"/>
            </w:tcBorders>
            <w:shd w:val="clear" w:color="auto" w:fill="FFFFFF"/>
            <w:vAlign w:val="bottom"/>
          </w:tcPr>
          <w:p w:rsidR="008114FE" w:rsidRPr="00820BC2"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1250" w:type="dxa"/>
            <w:vMerge/>
            <w:tcBorders>
              <w:top w:val="single" w:sz="16" w:space="0" w:color="000000"/>
            </w:tcBorders>
            <w:shd w:val="clear" w:color="auto" w:fill="FFFFFF"/>
            <w:vAlign w:val="bottom"/>
          </w:tcPr>
          <w:p w:rsidR="008114FE" w:rsidRPr="00820BC2"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1739" w:type="dxa"/>
            <w:vMerge/>
            <w:tcBorders>
              <w:top w:val="single" w:sz="16" w:space="0" w:color="000000"/>
            </w:tcBorders>
            <w:shd w:val="clear" w:color="auto" w:fill="FFFFFF"/>
            <w:vAlign w:val="bottom"/>
          </w:tcPr>
          <w:p w:rsidR="008114FE" w:rsidRPr="00820BC2"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2222" w:type="dxa"/>
            <w:vMerge/>
            <w:tcBorders>
              <w:top w:val="single" w:sz="16" w:space="0" w:color="000000"/>
            </w:tcBorders>
            <w:shd w:val="clear" w:color="auto" w:fill="FFFFFF"/>
            <w:vAlign w:val="bottom"/>
          </w:tcPr>
          <w:p w:rsidR="008114FE" w:rsidRPr="00820BC2"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r>
      <w:tr w:rsidR="008114FE" w:rsidRPr="00820BC2" w:rsidTr="0004021A">
        <w:trPr>
          <w:cantSplit/>
          <w:trHeight w:val="280"/>
        </w:trPr>
        <w:tc>
          <w:tcPr>
            <w:tcW w:w="1316" w:type="dxa"/>
            <w:tcBorders>
              <w:top w:val="single" w:sz="16" w:space="0" w:color="000000"/>
              <w:left w:val="single" w:sz="16" w:space="0" w:color="000000"/>
              <w:bottom w:val="single" w:sz="16" w:space="0" w:color="000000"/>
              <w:right w:val="single" w:sz="16" w:space="0" w:color="000000"/>
            </w:tcBorders>
            <w:shd w:val="clear" w:color="auto" w:fill="FFFFFF"/>
          </w:tcPr>
          <w:p w:rsidR="008114FE" w:rsidRPr="00820BC2"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820BC2">
              <w:rPr>
                <w:rFonts w:ascii="Times New Roman" w:hAnsi="Times New Roman" w:cs="Times New Roman"/>
                <w:color w:val="000000"/>
                <w:sz w:val="24"/>
                <w:szCs w:val="24"/>
              </w:rPr>
              <w:t>1</w:t>
            </w:r>
          </w:p>
        </w:tc>
        <w:tc>
          <w:tcPr>
            <w:tcW w:w="1250" w:type="dxa"/>
            <w:tcBorders>
              <w:top w:val="single" w:sz="16" w:space="0" w:color="000000"/>
              <w:left w:val="single" w:sz="16" w:space="0" w:color="000000"/>
              <w:bottom w:val="single" w:sz="16" w:space="0" w:color="000000"/>
            </w:tcBorders>
            <w:shd w:val="clear" w:color="auto" w:fill="FFFFFF"/>
            <w:vAlign w:val="center"/>
          </w:tcPr>
          <w:p w:rsidR="008114FE" w:rsidRPr="00820BC2"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20BC2">
              <w:rPr>
                <w:rFonts w:ascii="Times New Roman" w:hAnsi="Times New Roman" w:cs="Times New Roman"/>
                <w:color w:val="000000"/>
                <w:sz w:val="24"/>
                <w:szCs w:val="24"/>
              </w:rPr>
              <w:t>,751</w:t>
            </w:r>
            <w:r w:rsidRPr="00820BC2">
              <w:rPr>
                <w:rFonts w:ascii="Times New Roman" w:hAnsi="Times New Roman" w:cs="Times New Roman"/>
                <w:color w:val="000000"/>
                <w:sz w:val="24"/>
                <w:szCs w:val="24"/>
                <w:vertAlign w:val="superscript"/>
              </w:rPr>
              <w:t>a</w:t>
            </w:r>
          </w:p>
        </w:tc>
        <w:tc>
          <w:tcPr>
            <w:tcW w:w="1250" w:type="dxa"/>
            <w:tcBorders>
              <w:top w:val="single" w:sz="16" w:space="0" w:color="000000"/>
              <w:bottom w:val="single" w:sz="16" w:space="0" w:color="000000"/>
            </w:tcBorders>
            <w:shd w:val="clear" w:color="auto" w:fill="FFFFFF"/>
            <w:vAlign w:val="center"/>
          </w:tcPr>
          <w:p w:rsidR="008114FE" w:rsidRPr="00820BC2"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20BC2">
              <w:rPr>
                <w:rFonts w:ascii="Times New Roman" w:hAnsi="Times New Roman" w:cs="Times New Roman"/>
                <w:color w:val="000000"/>
                <w:sz w:val="24"/>
                <w:szCs w:val="24"/>
              </w:rPr>
              <w:t>,564</w:t>
            </w:r>
          </w:p>
        </w:tc>
        <w:tc>
          <w:tcPr>
            <w:tcW w:w="1739" w:type="dxa"/>
            <w:tcBorders>
              <w:top w:val="single" w:sz="16" w:space="0" w:color="000000"/>
              <w:bottom w:val="single" w:sz="16" w:space="0" w:color="000000"/>
            </w:tcBorders>
            <w:shd w:val="clear" w:color="auto" w:fill="FFFFFF"/>
            <w:vAlign w:val="center"/>
          </w:tcPr>
          <w:p w:rsidR="008114FE" w:rsidRPr="00820BC2"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20BC2">
              <w:rPr>
                <w:rFonts w:ascii="Times New Roman" w:hAnsi="Times New Roman" w:cs="Times New Roman"/>
                <w:color w:val="000000"/>
                <w:sz w:val="24"/>
                <w:szCs w:val="24"/>
              </w:rPr>
              <w:t>,548</w:t>
            </w:r>
          </w:p>
        </w:tc>
        <w:tc>
          <w:tcPr>
            <w:tcW w:w="2222" w:type="dxa"/>
            <w:tcBorders>
              <w:top w:val="single" w:sz="16" w:space="0" w:color="000000"/>
              <w:bottom w:val="single" w:sz="16" w:space="0" w:color="000000"/>
            </w:tcBorders>
            <w:shd w:val="clear" w:color="auto" w:fill="FFFFFF"/>
            <w:vAlign w:val="center"/>
          </w:tcPr>
          <w:p w:rsidR="008114FE" w:rsidRPr="00820BC2"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20BC2">
              <w:rPr>
                <w:rFonts w:ascii="Times New Roman" w:hAnsi="Times New Roman" w:cs="Times New Roman"/>
                <w:color w:val="000000"/>
                <w:sz w:val="24"/>
                <w:szCs w:val="24"/>
              </w:rPr>
              <w:t>2,30206</w:t>
            </w:r>
          </w:p>
        </w:tc>
      </w:tr>
    </w:tbl>
    <w:p w:rsidR="008114FE" w:rsidRPr="00820BC2" w:rsidRDefault="008114FE" w:rsidP="008114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 </w:t>
      </w:r>
      <w:r w:rsidRPr="00382963">
        <w:rPr>
          <w:rFonts w:ascii="Times New Roman" w:hAnsi="Times New Roman" w:cs="Times New Roman"/>
          <w:i/>
          <w:sz w:val="24"/>
          <w:szCs w:val="24"/>
        </w:rPr>
        <w:t>Predictors: (constans</w:t>
      </w:r>
      <w:r w:rsidR="00382963">
        <w:rPr>
          <w:rFonts w:ascii="Times New Roman" w:hAnsi="Times New Roman" w:cs="Times New Roman"/>
          <w:sz w:val="24"/>
          <w:szCs w:val="24"/>
        </w:rPr>
        <w:t xml:space="preserve">), </w:t>
      </w:r>
      <w:r w:rsidR="00F40AD5">
        <w:rPr>
          <w:rFonts w:ascii="Times New Roman" w:hAnsi="Times New Roman" w:cs="Times New Roman"/>
          <w:sz w:val="24"/>
          <w:szCs w:val="24"/>
        </w:rPr>
        <w:t>Self efficacy</w:t>
      </w:r>
    </w:p>
    <w:p w:rsidR="008114FE" w:rsidRDefault="008114FE" w:rsidP="008114FE">
      <w:pPr>
        <w:pStyle w:val="ListParagraph"/>
        <w:spacing w:after="0" w:line="240" w:lineRule="auto"/>
        <w:ind w:left="0" w:right="288"/>
        <w:jc w:val="center"/>
        <w:rPr>
          <w:rFonts w:ascii="Times New Roman" w:hAnsi="Times New Roman" w:cs="Times New Roman"/>
          <w:b/>
          <w:noProof/>
          <w:sz w:val="24"/>
          <w:szCs w:val="24"/>
        </w:rPr>
      </w:pPr>
    </w:p>
    <w:p w:rsidR="008114FE" w:rsidRDefault="008114FE" w:rsidP="008114FE">
      <w:pPr>
        <w:pStyle w:val="ListParagraph"/>
        <w:spacing w:after="0" w:line="240" w:lineRule="auto"/>
        <w:ind w:left="0" w:right="288"/>
        <w:jc w:val="both"/>
        <w:rPr>
          <w:rFonts w:ascii="Times New Roman" w:hAnsi="Times New Roman" w:cs="Times New Roman"/>
          <w:noProof/>
          <w:sz w:val="24"/>
          <w:szCs w:val="24"/>
        </w:rPr>
      </w:pPr>
      <w:r w:rsidRPr="00820BC2">
        <w:rPr>
          <w:rFonts w:ascii="Times New Roman" w:hAnsi="Times New Roman" w:cs="Times New Roman"/>
          <w:sz w:val="24"/>
          <w:szCs w:val="24"/>
        </w:rPr>
        <w:t xml:space="preserve">Berdasarkan </w:t>
      </w:r>
      <w:r>
        <w:rPr>
          <w:rFonts w:ascii="Times New Roman" w:hAnsi="Times New Roman" w:cs="Times New Roman"/>
          <w:sz w:val="24"/>
          <w:szCs w:val="24"/>
        </w:rPr>
        <w:t>hasil uji regresi pada Tabel 3 dan 4. D</w:t>
      </w:r>
      <w:r w:rsidRPr="00820BC2">
        <w:rPr>
          <w:rFonts w:ascii="Times New Roman" w:hAnsi="Times New Roman" w:cs="Times New Roman"/>
          <w:sz w:val="24"/>
          <w:szCs w:val="24"/>
        </w:rPr>
        <w:t xml:space="preserve">iketahui nilai Signifikansi untuk pengaruh </w:t>
      </w:r>
      <w:r w:rsidR="00F40AD5" w:rsidRPr="00F40AD5">
        <w:rPr>
          <w:rFonts w:ascii="Times New Roman" w:hAnsi="Times New Roman" w:cs="Times New Roman"/>
          <w:i/>
          <w:noProof/>
          <w:sz w:val="24"/>
          <w:szCs w:val="24"/>
        </w:rPr>
        <w:t>self efficacy</w:t>
      </w:r>
      <w:r>
        <w:rPr>
          <w:rFonts w:ascii="Times New Roman" w:hAnsi="Times New Roman" w:cs="Times New Roman"/>
          <w:noProof/>
          <w:sz w:val="24"/>
          <w:szCs w:val="24"/>
        </w:rPr>
        <w:t xml:space="preserve"> </w:t>
      </w:r>
      <w:r w:rsidRPr="00820BC2">
        <w:rPr>
          <w:rFonts w:ascii="Times New Roman" w:hAnsi="Times New Roman" w:cs="Times New Roman"/>
          <w:noProof/>
          <w:sz w:val="24"/>
          <w:szCs w:val="24"/>
        </w:rPr>
        <w:t>siswa secara simultan terh</w:t>
      </w:r>
      <w:r>
        <w:rPr>
          <w:rFonts w:ascii="Times New Roman" w:hAnsi="Times New Roman" w:cs="Times New Roman"/>
          <w:noProof/>
          <w:sz w:val="24"/>
          <w:szCs w:val="24"/>
        </w:rPr>
        <w:t>adap kemampuan berpikir kritis matematik</w:t>
      </w:r>
      <w:r w:rsidRPr="00820BC2">
        <w:rPr>
          <w:rFonts w:ascii="Times New Roman" w:hAnsi="Times New Roman" w:cs="Times New Roman"/>
          <w:noProof/>
          <w:sz w:val="24"/>
          <w:szCs w:val="24"/>
        </w:rPr>
        <w:t xml:space="preserve"> adalah nilai</w:t>
      </w:r>
      <w:r w:rsidR="00456AD1">
        <w:rPr>
          <w:rFonts w:ascii="Times New Roman" w:hAnsi="Times New Roman" w:cs="Times New Roman"/>
          <w:noProof/>
          <w:sz w:val="24"/>
          <w:szCs w:val="24"/>
        </w:rPr>
        <w:t xml:space="preserve"> Sig. sebesar 0,000 dan nilai F</w:t>
      </w:r>
      <w:r w:rsidRPr="00820BC2">
        <w:rPr>
          <w:rFonts w:ascii="Times New Roman" w:hAnsi="Times New Roman" w:cs="Times New Roman"/>
          <w:noProof/>
          <w:sz w:val="24"/>
          <w:szCs w:val="24"/>
        </w:rPr>
        <w:t xml:space="preserve">hitung </w:t>
      </w:r>
      <w:r>
        <w:rPr>
          <w:rFonts w:ascii="Times New Roman" w:hAnsi="Times New Roman" w:cs="Times New Roman"/>
          <w:noProof/>
          <w:sz w:val="24"/>
          <w:szCs w:val="24"/>
        </w:rPr>
        <w:t>191,781</w:t>
      </w:r>
      <w:r w:rsidRPr="00820BC2">
        <w:rPr>
          <w:rFonts w:ascii="Times New Roman" w:hAnsi="Times New Roman" w:cs="Times New Roman"/>
          <w:noProof/>
          <w:sz w:val="24"/>
          <w:szCs w:val="24"/>
        </w:rPr>
        <w:t xml:space="preserve"> &gt; F tabel 3</w:t>
      </w:r>
      <w:r>
        <w:rPr>
          <w:rFonts w:ascii="Times New Roman" w:hAnsi="Times New Roman" w:cs="Times New Roman"/>
          <w:noProof/>
          <w:sz w:val="24"/>
          <w:szCs w:val="24"/>
        </w:rPr>
        <w:t xml:space="preserve">6,188 </w:t>
      </w:r>
      <w:r w:rsidRPr="00820BC2">
        <w:rPr>
          <w:rFonts w:ascii="Times New Roman" w:hAnsi="Times New Roman" w:cs="Times New Roman"/>
          <w:noProof/>
          <w:sz w:val="24"/>
          <w:szCs w:val="24"/>
        </w:rPr>
        <w:t xml:space="preserve">sehingga dapat disimpulkan bahwa terdapat pengaruh </w:t>
      </w:r>
      <w:r w:rsidR="00F40AD5" w:rsidRPr="00F40AD5">
        <w:rPr>
          <w:rFonts w:ascii="Times New Roman" w:hAnsi="Times New Roman" w:cs="Times New Roman"/>
          <w:i/>
          <w:noProof/>
          <w:sz w:val="24"/>
          <w:szCs w:val="24"/>
        </w:rPr>
        <w:t>self efficacy</w:t>
      </w:r>
      <w:r w:rsidRPr="00820BC2">
        <w:rPr>
          <w:rFonts w:ascii="Times New Roman" w:hAnsi="Times New Roman" w:cs="Times New Roman"/>
          <w:noProof/>
          <w:sz w:val="24"/>
          <w:szCs w:val="24"/>
        </w:rPr>
        <w:t xml:space="preserve"> siswa secara simultan terhadap kema</w:t>
      </w:r>
      <w:r>
        <w:rPr>
          <w:rFonts w:ascii="Times New Roman" w:hAnsi="Times New Roman" w:cs="Times New Roman"/>
          <w:noProof/>
          <w:sz w:val="24"/>
          <w:szCs w:val="24"/>
        </w:rPr>
        <w:t>mpuan berpikir kritis matematik pada taraf signifikasi 5%</w:t>
      </w:r>
      <w:r w:rsidRPr="00820BC2">
        <w:rPr>
          <w:rFonts w:ascii="Times New Roman" w:hAnsi="Times New Roman" w:cs="Times New Roman"/>
          <w:noProof/>
          <w:sz w:val="24"/>
          <w:szCs w:val="24"/>
        </w:rPr>
        <w:t>.</w:t>
      </w:r>
      <w:r>
        <w:rPr>
          <w:rFonts w:ascii="Times New Roman" w:hAnsi="Times New Roman" w:cs="Times New Roman"/>
          <w:noProof/>
          <w:sz w:val="24"/>
          <w:szCs w:val="24"/>
        </w:rPr>
        <w:t xml:space="preserve"> </w:t>
      </w:r>
      <w:r w:rsidRPr="00252677">
        <w:rPr>
          <w:rFonts w:ascii="Times New Roman" w:hAnsi="Times New Roman" w:cs="Times New Roman"/>
          <w:noProof/>
          <w:sz w:val="24"/>
          <w:szCs w:val="24"/>
        </w:rPr>
        <w:t>Selain itu besarnya koefisien korelasi</w:t>
      </w:r>
      <w:r>
        <w:rPr>
          <w:rFonts w:ascii="Times New Roman" w:hAnsi="Times New Roman" w:cs="Times New Roman"/>
          <w:noProof/>
          <w:sz w:val="24"/>
          <w:szCs w:val="24"/>
        </w:rPr>
        <w:t xml:space="preserve"> (R)</w:t>
      </w:r>
      <w:r w:rsidRPr="00252677">
        <w:rPr>
          <w:rFonts w:ascii="Times New Roman" w:hAnsi="Times New Roman" w:cs="Times New Roman"/>
          <w:noProof/>
          <w:sz w:val="24"/>
          <w:szCs w:val="24"/>
        </w:rPr>
        <w:t xml:space="preserve"> adalah </w:t>
      </w:r>
      <w:r>
        <w:rPr>
          <w:rFonts w:ascii="Times New Roman" w:hAnsi="Times New Roman" w:cs="Times New Roman"/>
          <w:noProof/>
          <w:sz w:val="24"/>
          <w:szCs w:val="24"/>
        </w:rPr>
        <w:t>0,751</w:t>
      </w:r>
      <w:r w:rsidRPr="00252677">
        <w:rPr>
          <w:rFonts w:ascii="Times New Roman" w:hAnsi="Times New Roman" w:cs="Times New Roman"/>
          <w:noProof/>
          <w:sz w:val="24"/>
          <w:szCs w:val="24"/>
        </w:rPr>
        <w:t xml:space="preserve"> dan nilai koefisien determinasi</w:t>
      </w:r>
      <w:r>
        <w:rPr>
          <w:rFonts w:ascii="Times New Roman" w:hAnsi="Times New Roman" w:cs="Times New Roman"/>
          <w:noProof/>
          <w:sz w:val="24"/>
          <w:szCs w:val="24"/>
        </w:rPr>
        <w:t xml:space="preserve"> (</w:t>
      </w:r>
      <w:r w:rsidRPr="003B3F9A">
        <w:rPr>
          <w:rFonts w:ascii="Times New Roman" w:hAnsi="Times New Roman" w:cs="Times New Roman"/>
          <w:i/>
          <w:noProof/>
          <w:sz w:val="24"/>
          <w:szCs w:val="24"/>
        </w:rPr>
        <w:t>R square</w:t>
      </w:r>
      <w:r>
        <w:rPr>
          <w:rFonts w:ascii="Times New Roman" w:hAnsi="Times New Roman" w:cs="Times New Roman"/>
          <w:noProof/>
          <w:sz w:val="24"/>
          <w:szCs w:val="24"/>
        </w:rPr>
        <w:t>)</w:t>
      </w:r>
      <w:r w:rsidRPr="00252677">
        <w:rPr>
          <w:rFonts w:ascii="Times New Roman" w:hAnsi="Times New Roman" w:cs="Times New Roman"/>
          <w:noProof/>
          <w:sz w:val="24"/>
          <w:szCs w:val="24"/>
        </w:rPr>
        <w:t xml:space="preserve"> sebesar </w:t>
      </w:r>
      <w:r>
        <w:rPr>
          <w:rFonts w:ascii="Times New Roman" w:hAnsi="Times New Roman" w:cs="Times New Roman"/>
          <w:noProof/>
          <w:sz w:val="24"/>
          <w:szCs w:val="24"/>
        </w:rPr>
        <w:t>0,564</w:t>
      </w:r>
      <w:r w:rsidRPr="00091BFF">
        <w:rPr>
          <w:rFonts w:ascii="Times New Roman" w:hAnsi="Times New Roman" w:cs="Times New Roman"/>
          <w:noProof/>
          <w:sz w:val="24"/>
          <w:szCs w:val="24"/>
        </w:rPr>
        <w:t xml:space="preserve">. Hal ini dapat diartikan bahwa </w:t>
      </w:r>
      <w:r>
        <w:rPr>
          <w:rFonts w:ascii="Times New Roman" w:hAnsi="Times New Roman" w:cs="Times New Roman"/>
          <w:noProof/>
          <w:sz w:val="24"/>
          <w:szCs w:val="24"/>
        </w:rPr>
        <w:t xml:space="preserve">pengaruh </w:t>
      </w:r>
      <w:r w:rsidR="00F40AD5" w:rsidRPr="00F40AD5">
        <w:rPr>
          <w:rFonts w:ascii="Times New Roman" w:hAnsi="Times New Roman" w:cs="Times New Roman"/>
          <w:i/>
          <w:noProof/>
          <w:sz w:val="24"/>
          <w:szCs w:val="24"/>
        </w:rPr>
        <w:t>self efficacy</w:t>
      </w:r>
      <w:r>
        <w:rPr>
          <w:rFonts w:ascii="Times New Roman" w:hAnsi="Times New Roman" w:cs="Times New Roman"/>
          <w:i/>
          <w:noProof/>
          <w:sz w:val="24"/>
          <w:szCs w:val="24"/>
        </w:rPr>
        <w:t xml:space="preserve"> </w:t>
      </w:r>
      <w:r w:rsidRPr="00091BFF">
        <w:rPr>
          <w:rFonts w:ascii="Times New Roman" w:hAnsi="Times New Roman" w:cs="Times New Roman"/>
          <w:noProof/>
          <w:sz w:val="24"/>
          <w:szCs w:val="24"/>
        </w:rPr>
        <w:t>siswa</w:t>
      </w:r>
      <w:r>
        <w:rPr>
          <w:rFonts w:ascii="Times New Roman" w:hAnsi="Times New Roman" w:cs="Times New Roman"/>
          <w:noProof/>
          <w:sz w:val="24"/>
          <w:szCs w:val="24"/>
        </w:rPr>
        <w:t xml:space="preserve"> secara simultan </w:t>
      </w:r>
      <w:r w:rsidRPr="00091BFF">
        <w:rPr>
          <w:rFonts w:ascii="Times New Roman" w:hAnsi="Times New Roman" w:cs="Times New Roman"/>
          <w:noProof/>
          <w:sz w:val="24"/>
          <w:szCs w:val="24"/>
        </w:rPr>
        <w:t>terhadap kemampuan berpikir kr</w:t>
      </w:r>
      <w:r>
        <w:rPr>
          <w:rFonts w:ascii="Times New Roman" w:hAnsi="Times New Roman" w:cs="Times New Roman"/>
          <w:noProof/>
          <w:sz w:val="24"/>
          <w:szCs w:val="24"/>
        </w:rPr>
        <w:t xml:space="preserve">itis matematik siswa adalah sebesar 56,4 % sedangkan 43,6% </w:t>
      </w:r>
      <w:r w:rsidRPr="00252677">
        <w:rPr>
          <w:rFonts w:ascii="Times New Roman" w:hAnsi="Times New Roman" w:cs="Times New Roman"/>
          <w:noProof/>
          <w:sz w:val="24"/>
          <w:szCs w:val="24"/>
        </w:rPr>
        <w:t xml:space="preserve">dipengaruhi oleh faktor lain di luar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Pr>
          <w:rFonts w:ascii="Times New Roman" w:hAnsi="Times New Roman" w:cs="Times New Roman"/>
          <w:noProof/>
          <w:sz w:val="24"/>
          <w:szCs w:val="24"/>
        </w:rPr>
        <w:t>siswa.</w:t>
      </w:r>
    </w:p>
    <w:p w:rsidR="008114FE" w:rsidRDefault="008114FE" w:rsidP="008114FE">
      <w:pPr>
        <w:pStyle w:val="ListParagraph"/>
        <w:spacing w:after="0" w:line="240" w:lineRule="auto"/>
        <w:ind w:left="0" w:right="288"/>
        <w:jc w:val="both"/>
        <w:rPr>
          <w:rFonts w:ascii="Times New Roman" w:hAnsi="Times New Roman" w:cs="Times New Roman"/>
          <w:noProof/>
          <w:sz w:val="24"/>
          <w:szCs w:val="24"/>
        </w:rPr>
      </w:pPr>
    </w:p>
    <w:p w:rsidR="008114FE" w:rsidRPr="00252677" w:rsidRDefault="008114FE" w:rsidP="008114FE">
      <w:pPr>
        <w:pStyle w:val="ListParagraph"/>
        <w:spacing w:after="0" w:line="240" w:lineRule="auto"/>
        <w:ind w:left="0" w:right="288"/>
        <w:jc w:val="both"/>
        <w:rPr>
          <w:rFonts w:ascii="Times New Roman" w:hAnsi="Times New Roman" w:cs="Times New Roman"/>
          <w:noProof/>
          <w:sz w:val="24"/>
          <w:szCs w:val="24"/>
        </w:rPr>
      </w:pP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"Suharsimi", "given" : "A", "non-dropping-particle" : "", "parse-names" : false, "suffix" : "" } ], "id" : "ITEM-1", "issued" : { "date-parts" : [ [ "2010" ] ] }, "publisher" : "Rineka Cipta", "publisher-place" : "Jakarta", "title" : "Prosedur Penelitian Suatu Pendekatan Praktik", "type" : "book" }, "uris" : [ "http://www.mendeley.com/documents/?uuid=05740586-5438-41ed-80a3-9357b4bf6fc1", "http://www.mendeley.com/documents/?uuid=53cecd8b-7ba0-4d00-96c6-2f13d00b2986" ] } ], "mendeley" : { "formattedCitation" : "(Suharsimi, 2010)", "plainTextFormattedCitation" : "(Suharsimi, 2010)", "previouslyFormattedCitation" : "(Suharsimi, 2010)" }, "properties" : { "noteIndex" : 0 }, "schema" : "https://github.com/citation-style-language/schema/raw/master/csl-citation.json" }</w:instrText>
      </w:r>
      <w:r>
        <w:rPr>
          <w:rFonts w:ascii="Times New Roman" w:hAnsi="Times New Roman" w:cs="Times New Roman"/>
          <w:sz w:val="24"/>
          <w:szCs w:val="24"/>
        </w:rPr>
        <w:fldChar w:fldCharType="separate"/>
      </w:r>
      <w:r w:rsidRPr="004B4C66">
        <w:rPr>
          <w:rFonts w:ascii="Times New Roman" w:hAnsi="Times New Roman" w:cs="Times New Roman"/>
          <w:noProof/>
          <w:sz w:val="24"/>
          <w:szCs w:val="24"/>
        </w:rPr>
        <w:t>(Suharsimi, 2010)</w:t>
      </w:r>
      <w:r>
        <w:rPr>
          <w:rFonts w:ascii="Times New Roman" w:hAnsi="Times New Roman" w:cs="Times New Roman"/>
          <w:sz w:val="24"/>
          <w:szCs w:val="24"/>
        </w:rPr>
        <w:fldChar w:fldCharType="end"/>
      </w:r>
      <w:r w:rsidR="00382963">
        <w:rPr>
          <w:rFonts w:ascii="Times New Roman" w:hAnsi="Times New Roman" w:cs="Times New Roman"/>
          <w:sz w:val="24"/>
          <w:szCs w:val="24"/>
        </w:rPr>
        <w:t xml:space="preserve"> </w:t>
      </w:r>
      <w:r w:rsidRPr="001813EF">
        <w:rPr>
          <w:rFonts w:ascii="Times New Roman" w:hAnsi="Times New Roman" w:cs="Times New Roman"/>
          <w:sz w:val="24"/>
          <w:szCs w:val="24"/>
        </w:rPr>
        <w:t xml:space="preserve">“Regresi ganda </w:t>
      </w:r>
      <w:r w:rsidRPr="001813EF">
        <w:rPr>
          <w:rFonts w:ascii="Times New Roman" w:hAnsi="Times New Roman" w:cs="Times New Roman"/>
          <w:i/>
          <w:iCs/>
          <w:sz w:val="24"/>
          <w:szCs w:val="24"/>
        </w:rPr>
        <w:t xml:space="preserve">(multiple regression) </w:t>
      </w:r>
      <w:r w:rsidRPr="001813EF">
        <w:rPr>
          <w:rFonts w:ascii="Times New Roman" w:hAnsi="Times New Roman" w:cs="Times New Roman"/>
          <w:sz w:val="24"/>
          <w:szCs w:val="24"/>
        </w:rPr>
        <w:t>adalah suatu perluasan dari teknik regresi apabila terdapat lebih dari satu variabel bebas untuk mengadakan prediksi terhadap variabel terkait”. Rumus pers</w:t>
      </w:r>
      <w:r>
        <w:rPr>
          <w:rFonts w:ascii="Times New Roman" w:hAnsi="Times New Roman" w:cs="Times New Roman"/>
          <w:sz w:val="24"/>
          <w:szCs w:val="24"/>
        </w:rPr>
        <w:t xml:space="preserve">amaannya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"Sugiyono", "given" : "", "non-dropping-particle" : "", "parse-names" : false, "suffix" : "" } ], "id" : "ITEM-1", "issued" : { "date-parts" : [ [ "2013" ] ] }, "publisher" : "Alfabeta", "publisher-place" : "Bandung", "title" : "Metode Penelitian Pendidikan (Pendekatan Kuantitatif, Kualitatif dan R&amp;D)", "type" : "book" }, "uris" : [ "http://www.mendeley.com/documents/?uuid=2bc193f3-1f82-4c2d-be40-17e65eceebd5", "http://www.mendeley.com/documents/?uuid=b6e93919-839c-4a4e-b4dd-3d3f2bc529cf" ] } ], "mendeley" : { "formattedCitation" : "(Sugiyono, 2013)", "plainTextFormattedCitation" : "(Sugiyono, 2013)", "previouslyFormattedCitation" : "(Sugiyono, 2013)" }, "properties" : { "noteIndex" : 0 }, "schema" : "https://github.com/citation-style-language/schema/raw/master/csl-citation.json" }</w:instrText>
      </w:r>
      <w:r>
        <w:rPr>
          <w:rFonts w:ascii="Times New Roman" w:hAnsi="Times New Roman" w:cs="Times New Roman"/>
          <w:sz w:val="24"/>
          <w:szCs w:val="24"/>
        </w:rPr>
        <w:fldChar w:fldCharType="separate"/>
      </w:r>
      <w:r w:rsidRPr="004B4C66">
        <w:rPr>
          <w:rFonts w:ascii="Times New Roman" w:hAnsi="Times New Roman" w:cs="Times New Roman"/>
          <w:noProof/>
          <w:sz w:val="24"/>
          <w:szCs w:val="24"/>
        </w:rPr>
        <w:t>(Sugiyono, 2013)</w:t>
      </w:r>
      <w:r>
        <w:rPr>
          <w:rFonts w:ascii="Times New Roman" w:hAnsi="Times New Roman" w:cs="Times New Roman"/>
          <w:sz w:val="24"/>
          <w:szCs w:val="24"/>
        </w:rPr>
        <w:fldChar w:fldCharType="end"/>
      </w:r>
      <w:r>
        <w:rPr>
          <w:rFonts w:ascii="Times New Roman" w:hAnsi="Times New Roman" w:cs="Times New Roman"/>
          <w:sz w:val="24"/>
          <w:szCs w:val="24"/>
        </w:rPr>
        <w:t xml:space="preserve"> adalah sebagai berikut: Y </w:t>
      </w:r>
      <w:r w:rsidRPr="001813EF">
        <w:rPr>
          <w:rFonts w:ascii="Times New Roman" w:hAnsi="Times New Roman" w:cs="Times New Roman"/>
          <w:sz w:val="24"/>
          <w:szCs w:val="24"/>
        </w:rPr>
        <w:t>= a + b</w:t>
      </w:r>
      <w:r w:rsidRPr="001813EF">
        <w:rPr>
          <w:rFonts w:ascii="Times New Roman" w:hAnsi="Times New Roman" w:cs="Times New Roman"/>
          <w:sz w:val="24"/>
          <w:szCs w:val="24"/>
          <w:vertAlign w:val="subscript"/>
        </w:rPr>
        <w:t>1</w:t>
      </w:r>
      <w:r w:rsidRPr="001813EF">
        <w:rPr>
          <w:rFonts w:ascii="Times New Roman" w:hAnsi="Times New Roman" w:cs="Times New Roman"/>
          <w:sz w:val="24"/>
          <w:szCs w:val="24"/>
        </w:rPr>
        <w:t xml:space="preserve"> X</w:t>
      </w:r>
      <w:r w:rsidRPr="001813EF">
        <w:rPr>
          <w:rFonts w:ascii="Times New Roman" w:hAnsi="Times New Roman" w:cs="Times New Roman"/>
          <w:sz w:val="24"/>
          <w:szCs w:val="24"/>
          <w:vertAlign w:val="subscript"/>
        </w:rPr>
        <w:t>1</w:t>
      </w:r>
      <w:r w:rsidRPr="001813EF">
        <w:rPr>
          <w:rFonts w:ascii="Times New Roman" w:hAnsi="Times New Roman" w:cs="Times New Roman"/>
          <w:sz w:val="24"/>
          <w:szCs w:val="24"/>
        </w:rPr>
        <w:t xml:space="preserve"> + b</w:t>
      </w:r>
      <w:r w:rsidRPr="001813EF">
        <w:rPr>
          <w:rFonts w:ascii="Times New Roman" w:hAnsi="Times New Roman" w:cs="Times New Roman"/>
          <w:sz w:val="24"/>
          <w:szCs w:val="24"/>
          <w:vertAlign w:val="subscript"/>
        </w:rPr>
        <w:t>2</w:t>
      </w:r>
      <w:r w:rsidRPr="001813EF">
        <w:rPr>
          <w:rFonts w:ascii="Times New Roman" w:hAnsi="Times New Roman" w:cs="Times New Roman"/>
          <w:sz w:val="24"/>
          <w:szCs w:val="24"/>
        </w:rPr>
        <w:t xml:space="preserve"> X</w:t>
      </w:r>
      <w:r w:rsidRPr="001813EF">
        <w:rPr>
          <w:rFonts w:ascii="Times New Roman" w:hAnsi="Times New Roman" w:cs="Times New Roman"/>
          <w:sz w:val="24"/>
          <w:szCs w:val="24"/>
          <w:vertAlign w:val="subscript"/>
        </w:rPr>
        <w:t>2</w:t>
      </w:r>
      <w:r w:rsidRPr="001813EF">
        <w:rPr>
          <w:rFonts w:ascii="Times New Roman" w:hAnsi="Times New Roman" w:cs="Times New Roman"/>
          <w:sz w:val="24"/>
          <w:szCs w:val="24"/>
        </w:rPr>
        <w:t xml:space="preserve"> + </w:t>
      </w:r>
      <w:r>
        <w:rPr>
          <w:rFonts w:ascii="Times New Roman" w:hAnsi="Times New Roman" w:cs="Times New Roman"/>
          <w:sz w:val="24"/>
          <w:szCs w:val="24"/>
        </w:rPr>
        <w:t>...</w:t>
      </w:r>
      <w:r w:rsidRPr="001813EF">
        <w:rPr>
          <w:rFonts w:ascii="Times New Roman" w:hAnsi="Times New Roman" w:cs="Times New Roman"/>
          <w:sz w:val="24"/>
          <w:szCs w:val="24"/>
        </w:rPr>
        <w:t>b</w:t>
      </w:r>
      <w:r w:rsidRPr="001813EF">
        <w:rPr>
          <w:rFonts w:ascii="Times New Roman" w:hAnsi="Times New Roman" w:cs="Times New Roman"/>
          <w:sz w:val="24"/>
          <w:szCs w:val="24"/>
          <w:vertAlign w:val="subscript"/>
        </w:rPr>
        <w:t>n</w:t>
      </w:r>
      <w:r w:rsidRPr="001813EF">
        <w:rPr>
          <w:rFonts w:ascii="Times New Roman" w:hAnsi="Times New Roman" w:cs="Times New Roman"/>
          <w:sz w:val="24"/>
          <w:szCs w:val="24"/>
        </w:rPr>
        <w:t xml:space="preserve"> X</w:t>
      </w:r>
      <w:r w:rsidRPr="001813EF">
        <w:rPr>
          <w:rFonts w:ascii="Times New Roman" w:hAnsi="Times New Roman" w:cs="Times New Roman"/>
          <w:sz w:val="24"/>
          <w:szCs w:val="24"/>
          <w:vertAlign w:val="subscript"/>
        </w:rPr>
        <w:t>n</w:t>
      </w:r>
      <w:r w:rsidRPr="001813EF">
        <w:rPr>
          <w:rFonts w:ascii="Times New Roman" w:hAnsi="Times New Roman" w:cs="Times New Roman"/>
          <w:sz w:val="24"/>
          <w:szCs w:val="24"/>
        </w:rPr>
        <w:t xml:space="preserve">. </w:t>
      </w:r>
      <w:r>
        <w:rPr>
          <w:rFonts w:ascii="Times New Roman" w:hAnsi="Times New Roman" w:cs="Times New Roman"/>
          <w:noProof/>
          <w:sz w:val="24"/>
          <w:szCs w:val="24"/>
        </w:rPr>
        <w:t xml:space="preserve">Untuk  melihat </w:t>
      </w:r>
      <w:r w:rsidRPr="00091BFF">
        <w:rPr>
          <w:rFonts w:ascii="Times New Roman" w:hAnsi="Times New Roman" w:cs="Times New Roman"/>
          <w:noProof/>
          <w:sz w:val="24"/>
          <w:szCs w:val="24"/>
        </w:rPr>
        <w:t xml:space="preserve">persamaan regresi dari hasil pengujian tentang </w:t>
      </w:r>
      <w:r>
        <w:rPr>
          <w:rFonts w:ascii="Times New Roman" w:hAnsi="Times New Roman" w:cs="Times New Roman"/>
          <w:noProof/>
          <w:sz w:val="24"/>
          <w:szCs w:val="24"/>
        </w:rPr>
        <w:t xml:space="preserve">pengaruh </w:t>
      </w:r>
      <w:r w:rsidR="00F40AD5" w:rsidRPr="00F40AD5">
        <w:rPr>
          <w:rFonts w:ascii="Times New Roman" w:hAnsi="Times New Roman" w:cs="Times New Roman"/>
          <w:i/>
          <w:noProof/>
          <w:sz w:val="24"/>
          <w:szCs w:val="24"/>
        </w:rPr>
        <w:t>self efficacy</w:t>
      </w:r>
      <w:r w:rsidRPr="00091BFF">
        <w:rPr>
          <w:rFonts w:ascii="Times New Roman" w:hAnsi="Times New Roman" w:cs="Times New Roman"/>
          <w:noProof/>
          <w:sz w:val="24"/>
          <w:szCs w:val="24"/>
        </w:rPr>
        <w:t xml:space="preserve"> siswa</w:t>
      </w:r>
      <w:r>
        <w:rPr>
          <w:rFonts w:ascii="Times New Roman" w:hAnsi="Times New Roman" w:cs="Times New Roman"/>
          <w:noProof/>
          <w:sz w:val="24"/>
          <w:szCs w:val="24"/>
        </w:rPr>
        <w:t xml:space="preserve"> </w:t>
      </w:r>
      <w:r w:rsidRPr="00091BFF">
        <w:rPr>
          <w:rFonts w:ascii="Times New Roman" w:hAnsi="Times New Roman" w:cs="Times New Roman"/>
          <w:noProof/>
          <w:sz w:val="24"/>
          <w:szCs w:val="24"/>
        </w:rPr>
        <w:t>terhadap kemampuan berpikir kr</w:t>
      </w:r>
      <w:r>
        <w:rPr>
          <w:rFonts w:ascii="Times New Roman" w:hAnsi="Times New Roman" w:cs="Times New Roman"/>
          <w:noProof/>
          <w:sz w:val="24"/>
          <w:szCs w:val="24"/>
        </w:rPr>
        <w:t>itis matemati</w:t>
      </w:r>
      <w:r w:rsidR="00382963">
        <w:rPr>
          <w:rFonts w:ascii="Times New Roman" w:hAnsi="Times New Roman" w:cs="Times New Roman"/>
          <w:noProof/>
          <w:sz w:val="24"/>
          <w:szCs w:val="24"/>
        </w:rPr>
        <w:t>k</w:t>
      </w:r>
      <w:r w:rsidRPr="00091BFF">
        <w:rPr>
          <w:rFonts w:ascii="Times New Roman" w:hAnsi="Times New Roman" w:cs="Times New Roman"/>
          <w:noProof/>
          <w:sz w:val="24"/>
          <w:szCs w:val="24"/>
        </w:rPr>
        <w:t xml:space="preserve"> siswa </w:t>
      </w:r>
      <w:r>
        <w:rPr>
          <w:rFonts w:ascii="Times New Roman" w:hAnsi="Times New Roman" w:cs="Times New Roman"/>
          <w:noProof/>
          <w:sz w:val="24"/>
          <w:szCs w:val="24"/>
        </w:rPr>
        <w:t xml:space="preserve">dilihat dari Tabel 5. </w:t>
      </w:r>
    </w:p>
    <w:p w:rsidR="008114FE" w:rsidRPr="00D50C29" w:rsidRDefault="008114FE" w:rsidP="008114FE">
      <w:pPr>
        <w:pStyle w:val="ListParagraph"/>
        <w:spacing w:after="0" w:line="240" w:lineRule="auto"/>
        <w:ind w:left="0" w:right="288"/>
        <w:jc w:val="center"/>
        <w:rPr>
          <w:rFonts w:ascii="Times New Roman" w:hAnsi="Times New Roman" w:cs="Times New Roman"/>
          <w:b/>
          <w:noProof/>
          <w:sz w:val="24"/>
          <w:szCs w:val="24"/>
        </w:rPr>
      </w:pPr>
      <w:r>
        <w:rPr>
          <w:rFonts w:ascii="Times New Roman" w:hAnsi="Times New Roman" w:cs="Times New Roman"/>
          <w:b/>
          <w:noProof/>
          <w:sz w:val="24"/>
          <w:szCs w:val="24"/>
        </w:rPr>
        <w:t>Tabel 5. Uji Parsial (Uji – t)</w:t>
      </w:r>
    </w:p>
    <w:tbl>
      <w:tblPr>
        <w:tblW w:w="7971"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
        <w:gridCol w:w="2240"/>
        <w:gridCol w:w="1218"/>
        <w:gridCol w:w="1218"/>
        <w:gridCol w:w="1457"/>
        <w:gridCol w:w="810"/>
        <w:gridCol w:w="924"/>
      </w:tblGrid>
      <w:tr w:rsidR="008114FE" w:rsidRPr="00D50C29" w:rsidTr="0004021A">
        <w:trPr>
          <w:cantSplit/>
          <w:trHeight w:val="274"/>
        </w:trPr>
        <w:tc>
          <w:tcPr>
            <w:tcW w:w="7971" w:type="dxa"/>
            <w:gridSpan w:val="7"/>
            <w:tcBorders>
              <w:top w:val="nil"/>
              <w:left w:val="nil"/>
              <w:bottom w:val="nil"/>
              <w:right w:val="nil"/>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b/>
                <w:bCs/>
                <w:color w:val="000000"/>
                <w:sz w:val="24"/>
                <w:szCs w:val="24"/>
              </w:rPr>
              <w:t>Coefficients</w:t>
            </w:r>
            <w:r w:rsidRPr="00D50C29">
              <w:rPr>
                <w:rFonts w:ascii="Times New Roman" w:hAnsi="Times New Roman" w:cs="Times New Roman"/>
                <w:b/>
                <w:bCs/>
                <w:color w:val="000000"/>
                <w:sz w:val="24"/>
                <w:szCs w:val="24"/>
                <w:vertAlign w:val="superscript"/>
              </w:rPr>
              <w:t>a</w:t>
            </w:r>
          </w:p>
        </w:tc>
      </w:tr>
      <w:tr w:rsidR="008114FE" w:rsidRPr="00D50C29" w:rsidTr="0004021A">
        <w:trPr>
          <w:cantSplit/>
          <w:trHeight w:val="548"/>
        </w:trPr>
        <w:tc>
          <w:tcPr>
            <w:tcW w:w="2344" w:type="dxa"/>
            <w:gridSpan w:val="2"/>
            <w:vMerge w:val="restart"/>
            <w:tcBorders>
              <w:top w:val="single" w:sz="16" w:space="0" w:color="000000"/>
              <w:left w:val="single" w:sz="16" w:space="0" w:color="000000"/>
              <w:bottom w:val="nil"/>
              <w:right w:val="nil"/>
            </w:tcBorders>
            <w:shd w:val="clear" w:color="auto" w:fill="FFFFFF"/>
            <w:vAlign w:val="bottom"/>
          </w:tcPr>
          <w:p w:rsidR="008114FE" w:rsidRPr="00D50C29"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D50C29">
              <w:rPr>
                <w:rFonts w:ascii="Times New Roman" w:hAnsi="Times New Roman" w:cs="Times New Roman"/>
                <w:color w:val="000000"/>
                <w:sz w:val="24"/>
                <w:szCs w:val="24"/>
              </w:rPr>
              <w:t>Model</w:t>
            </w:r>
          </w:p>
        </w:tc>
        <w:tc>
          <w:tcPr>
            <w:tcW w:w="2436" w:type="dxa"/>
            <w:gridSpan w:val="2"/>
            <w:tcBorders>
              <w:top w:val="single" w:sz="16" w:space="0" w:color="000000"/>
              <w:left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Unstandardized Coefficients</w:t>
            </w:r>
          </w:p>
        </w:tc>
        <w:tc>
          <w:tcPr>
            <w:tcW w:w="1457" w:type="dxa"/>
            <w:tcBorders>
              <w:top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Standardized Coefficients</w:t>
            </w:r>
          </w:p>
        </w:tc>
        <w:tc>
          <w:tcPr>
            <w:tcW w:w="810" w:type="dxa"/>
            <w:vMerge w:val="restart"/>
            <w:tcBorders>
              <w:top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t</w:t>
            </w:r>
          </w:p>
        </w:tc>
        <w:tc>
          <w:tcPr>
            <w:tcW w:w="924" w:type="dxa"/>
            <w:vMerge w:val="restart"/>
            <w:tcBorders>
              <w:top w:val="single" w:sz="16" w:space="0" w:color="000000"/>
              <w:right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Sig.</w:t>
            </w:r>
          </w:p>
        </w:tc>
      </w:tr>
      <w:tr w:rsidR="008114FE" w:rsidRPr="00D50C29" w:rsidTr="0004021A">
        <w:trPr>
          <w:cantSplit/>
          <w:trHeight w:val="301"/>
        </w:trPr>
        <w:tc>
          <w:tcPr>
            <w:tcW w:w="2344" w:type="dxa"/>
            <w:gridSpan w:val="2"/>
            <w:vMerge/>
            <w:tcBorders>
              <w:top w:val="single" w:sz="16" w:space="0" w:color="000000"/>
              <w:left w:val="single" w:sz="16" w:space="0" w:color="000000"/>
              <w:bottom w:val="nil"/>
              <w:right w:val="nil"/>
            </w:tcBorders>
            <w:shd w:val="clear" w:color="auto" w:fill="FFFFFF"/>
            <w:vAlign w:val="bottom"/>
          </w:tcPr>
          <w:p w:rsidR="008114FE" w:rsidRPr="00D50C29"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1218" w:type="dxa"/>
            <w:tcBorders>
              <w:left w:val="single" w:sz="16" w:space="0" w:color="000000"/>
              <w:bottom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B</w:t>
            </w:r>
          </w:p>
        </w:tc>
        <w:tc>
          <w:tcPr>
            <w:tcW w:w="1218" w:type="dxa"/>
            <w:tcBorders>
              <w:bottom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Std. Error</w:t>
            </w:r>
          </w:p>
        </w:tc>
        <w:tc>
          <w:tcPr>
            <w:tcW w:w="1457" w:type="dxa"/>
            <w:tcBorders>
              <w:bottom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0C29">
              <w:rPr>
                <w:rFonts w:ascii="Times New Roman" w:hAnsi="Times New Roman" w:cs="Times New Roman"/>
                <w:color w:val="000000"/>
                <w:sz w:val="24"/>
                <w:szCs w:val="24"/>
              </w:rPr>
              <w:t>Beta</w:t>
            </w:r>
          </w:p>
        </w:tc>
        <w:tc>
          <w:tcPr>
            <w:tcW w:w="810" w:type="dxa"/>
            <w:vMerge/>
            <w:tcBorders>
              <w:top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924" w:type="dxa"/>
            <w:vMerge/>
            <w:tcBorders>
              <w:top w:val="single" w:sz="16" w:space="0" w:color="000000"/>
              <w:right w:val="single" w:sz="16" w:space="0" w:color="000000"/>
            </w:tcBorders>
            <w:shd w:val="clear" w:color="auto" w:fill="FFFFFF"/>
            <w:vAlign w:val="bottom"/>
          </w:tcPr>
          <w:p w:rsidR="008114FE" w:rsidRPr="00D50C29"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r>
      <w:tr w:rsidR="008114FE" w:rsidRPr="00D50C29" w:rsidTr="0004021A">
        <w:trPr>
          <w:cantSplit/>
          <w:trHeight w:val="274"/>
        </w:trPr>
        <w:tc>
          <w:tcPr>
            <w:tcW w:w="104" w:type="dxa"/>
            <w:vMerge w:val="restart"/>
            <w:tcBorders>
              <w:top w:val="single" w:sz="16" w:space="0" w:color="000000"/>
              <w:left w:val="single" w:sz="16" w:space="0" w:color="000000"/>
              <w:bottom w:val="single" w:sz="16" w:space="0" w:color="000000"/>
              <w:right w:val="nil"/>
            </w:tcBorders>
            <w:shd w:val="clear" w:color="auto" w:fill="FFFFFF"/>
          </w:tcPr>
          <w:p w:rsidR="008114FE" w:rsidRPr="00D50C29"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D50C29">
              <w:rPr>
                <w:rFonts w:ascii="Times New Roman" w:hAnsi="Times New Roman" w:cs="Times New Roman"/>
                <w:color w:val="000000"/>
                <w:sz w:val="24"/>
                <w:szCs w:val="24"/>
              </w:rPr>
              <w:t>1</w:t>
            </w:r>
          </w:p>
        </w:tc>
        <w:tc>
          <w:tcPr>
            <w:tcW w:w="2240" w:type="dxa"/>
            <w:tcBorders>
              <w:top w:val="single" w:sz="16" w:space="0" w:color="000000"/>
              <w:left w:val="nil"/>
              <w:bottom w:val="nil"/>
              <w:right w:val="single" w:sz="16" w:space="0" w:color="000000"/>
            </w:tcBorders>
            <w:shd w:val="clear" w:color="auto" w:fill="FFFFFF"/>
          </w:tcPr>
          <w:p w:rsidR="008114FE" w:rsidRPr="00D50C29"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D50C29">
              <w:rPr>
                <w:rFonts w:ascii="Times New Roman" w:hAnsi="Times New Roman" w:cs="Times New Roman"/>
                <w:color w:val="000000"/>
                <w:sz w:val="24"/>
                <w:szCs w:val="24"/>
              </w:rPr>
              <w:t>(Constant)</w:t>
            </w:r>
          </w:p>
        </w:tc>
        <w:tc>
          <w:tcPr>
            <w:tcW w:w="1218" w:type="dxa"/>
            <w:tcBorders>
              <w:top w:val="single" w:sz="16" w:space="0" w:color="000000"/>
              <w:left w:val="single" w:sz="16" w:space="0" w:color="000000"/>
              <w:bottom w:val="nil"/>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36,103</w:t>
            </w:r>
          </w:p>
        </w:tc>
        <w:tc>
          <w:tcPr>
            <w:tcW w:w="1218" w:type="dxa"/>
            <w:tcBorders>
              <w:top w:val="single" w:sz="16" w:space="0" w:color="000000"/>
              <w:bottom w:val="nil"/>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8,277</w:t>
            </w:r>
          </w:p>
        </w:tc>
        <w:tc>
          <w:tcPr>
            <w:tcW w:w="1457" w:type="dxa"/>
            <w:tcBorders>
              <w:top w:val="single" w:sz="16" w:space="0" w:color="000000"/>
              <w:bottom w:val="nil"/>
            </w:tcBorders>
            <w:shd w:val="clear" w:color="auto" w:fill="FFFFFF"/>
            <w:vAlign w:val="center"/>
          </w:tcPr>
          <w:p w:rsidR="008114FE" w:rsidRPr="00D50C29" w:rsidRDefault="008114FE" w:rsidP="0004021A">
            <w:pPr>
              <w:autoSpaceDE w:val="0"/>
              <w:autoSpaceDN w:val="0"/>
              <w:adjustRightInd w:val="0"/>
              <w:spacing w:after="0" w:line="240" w:lineRule="auto"/>
              <w:rPr>
                <w:rFonts w:ascii="Times New Roman" w:hAnsi="Times New Roman" w:cs="Times New Roman"/>
                <w:sz w:val="24"/>
                <w:szCs w:val="24"/>
              </w:rPr>
            </w:pPr>
          </w:p>
        </w:tc>
        <w:tc>
          <w:tcPr>
            <w:tcW w:w="810" w:type="dxa"/>
            <w:tcBorders>
              <w:top w:val="single" w:sz="16" w:space="0" w:color="000000"/>
              <w:bottom w:val="nil"/>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4,362</w:t>
            </w:r>
          </w:p>
        </w:tc>
        <w:tc>
          <w:tcPr>
            <w:tcW w:w="924" w:type="dxa"/>
            <w:tcBorders>
              <w:top w:val="single" w:sz="16" w:space="0" w:color="000000"/>
              <w:bottom w:val="nil"/>
              <w:right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,000</w:t>
            </w:r>
          </w:p>
        </w:tc>
      </w:tr>
      <w:tr w:rsidR="008114FE" w:rsidRPr="00D50C29" w:rsidTr="0004021A">
        <w:trPr>
          <w:cantSplit/>
          <w:trHeight w:val="576"/>
        </w:trPr>
        <w:tc>
          <w:tcPr>
            <w:tcW w:w="104" w:type="dxa"/>
            <w:vMerge/>
            <w:tcBorders>
              <w:top w:val="single" w:sz="16" w:space="0" w:color="000000"/>
              <w:left w:val="single" w:sz="16" w:space="0" w:color="000000"/>
              <w:bottom w:val="single" w:sz="16" w:space="0" w:color="000000"/>
              <w:right w:val="nil"/>
            </w:tcBorders>
            <w:shd w:val="clear" w:color="auto" w:fill="FFFFFF"/>
          </w:tcPr>
          <w:p w:rsidR="008114FE" w:rsidRPr="00D50C29" w:rsidRDefault="008114FE" w:rsidP="0004021A">
            <w:pPr>
              <w:autoSpaceDE w:val="0"/>
              <w:autoSpaceDN w:val="0"/>
              <w:adjustRightInd w:val="0"/>
              <w:spacing w:after="0" w:line="240" w:lineRule="auto"/>
              <w:rPr>
                <w:rFonts w:ascii="Times New Roman" w:hAnsi="Times New Roman" w:cs="Times New Roman"/>
                <w:color w:val="000000"/>
                <w:sz w:val="24"/>
                <w:szCs w:val="24"/>
              </w:rPr>
            </w:pPr>
          </w:p>
        </w:tc>
        <w:tc>
          <w:tcPr>
            <w:tcW w:w="2240" w:type="dxa"/>
            <w:tcBorders>
              <w:top w:val="nil"/>
              <w:left w:val="nil"/>
              <w:bottom w:val="single" w:sz="16" w:space="0" w:color="000000"/>
              <w:right w:val="single" w:sz="16" w:space="0" w:color="000000"/>
            </w:tcBorders>
            <w:shd w:val="clear" w:color="auto" w:fill="FFFFFF"/>
          </w:tcPr>
          <w:p w:rsidR="008114FE" w:rsidRPr="00D50C29" w:rsidRDefault="008114FE" w:rsidP="0004021A">
            <w:pPr>
              <w:autoSpaceDE w:val="0"/>
              <w:autoSpaceDN w:val="0"/>
              <w:adjustRightInd w:val="0"/>
              <w:spacing w:after="0" w:line="240" w:lineRule="auto"/>
              <w:ind w:left="60" w:right="60"/>
              <w:rPr>
                <w:rFonts w:ascii="Times New Roman" w:hAnsi="Times New Roman" w:cs="Times New Roman"/>
                <w:color w:val="000000"/>
                <w:sz w:val="24"/>
                <w:szCs w:val="24"/>
              </w:rPr>
            </w:pPr>
            <w:r w:rsidRPr="00D50C29">
              <w:rPr>
                <w:rFonts w:ascii="Times New Roman" w:hAnsi="Times New Roman" w:cs="Times New Roman"/>
                <w:color w:val="000000"/>
                <w:sz w:val="24"/>
                <w:szCs w:val="24"/>
              </w:rPr>
              <w:t>Kemampuan Berpikir Kritis</w:t>
            </w:r>
          </w:p>
        </w:tc>
        <w:tc>
          <w:tcPr>
            <w:tcW w:w="1218" w:type="dxa"/>
            <w:tcBorders>
              <w:top w:val="nil"/>
              <w:left w:val="single" w:sz="16" w:space="0" w:color="000000"/>
              <w:bottom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1,896</w:t>
            </w:r>
          </w:p>
        </w:tc>
        <w:tc>
          <w:tcPr>
            <w:tcW w:w="1218" w:type="dxa"/>
            <w:tcBorders>
              <w:top w:val="nil"/>
              <w:bottom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,315</w:t>
            </w:r>
          </w:p>
        </w:tc>
        <w:tc>
          <w:tcPr>
            <w:tcW w:w="1457" w:type="dxa"/>
            <w:tcBorders>
              <w:top w:val="nil"/>
              <w:bottom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,751</w:t>
            </w:r>
          </w:p>
        </w:tc>
        <w:tc>
          <w:tcPr>
            <w:tcW w:w="810" w:type="dxa"/>
            <w:tcBorders>
              <w:top w:val="nil"/>
              <w:bottom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6,016</w:t>
            </w:r>
          </w:p>
        </w:tc>
        <w:tc>
          <w:tcPr>
            <w:tcW w:w="924" w:type="dxa"/>
            <w:tcBorders>
              <w:top w:val="nil"/>
              <w:bottom w:val="single" w:sz="16" w:space="0" w:color="000000"/>
              <w:right w:val="single" w:sz="16" w:space="0" w:color="000000"/>
            </w:tcBorders>
            <w:shd w:val="clear" w:color="auto" w:fill="FFFFFF"/>
            <w:vAlign w:val="center"/>
          </w:tcPr>
          <w:p w:rsidR="008114FE" w:rsidRPr="00D50C29" w:rsidRDefault="008114FE" w:rsidP="0004021A">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50C29">
              <w:rPr>
                <w:rFonts w:ascii="Times New Roman" w:hAnsi="Times New Roman" w:cs="Times New Roman"/>
                <w:color w:val="000000"/>
                <w:sz w:val="24"/>
                <w:szCs w:val="24"/>
              </w:rPr>
              <w:t>,000</w:t>
            </w:r>
          </w:p>
        </w:tc>
      </w:tr>
      <w:tr w:rsidR="008114FE" w:rsidRPr="00D50C29" w:rsidTr="0004021A">
        <w:trPr>
          <w:cantSplit/>
          <w:trHeight w:val="260"/>
        </w:trPr>
        <w:tc>
          <w:tcPr>
            <w:tcW w:w="7971" w:type="dxa"/>
            <w:gridSpan w:val="7"/>
            <w:tcBorders>
              <w:top w:val="nil"/>
              <w:left w:val="nil"/>
              <w:bottom w:val="nil"/>
              <w:right w:val="nil"/>
            </w:tcBorders>
            <w:shd w:val="clear" w:color="auto" w:fill="FFFFFF"/>
          </w:tcPr>
          <w:p w:rsidR="008114FE" w:rsidRPr="00D50C29" w:rsidRDefault="008114FE" w:rsidP="00F40AD5">
            <w:pPr>
              <w:autoSpaceDE w:val="0"/>
              <w:autoSpaceDN w:val="0"/>
              <w:adjustRightInd w:val="0"/>
              <w:spacing w:after="0" w:line="240" w:lineRule="auto"/>
              <w:ind w:left="60" w:right="60"/>
              <w:rPr>
                <w:rFonts w:ascii="Times New Roman" w:hAnsi="Times New Roman" w:cs="Times New Roman"/>
                <w:color w:val="000000"/>
                <w:sz w:val="24"/>
                <w:szCs w:val="24"/>
              </w:rPr>
            </w:pPr>
            <w:r w:rsidRPr="00D50C29">
              <w:rPr>
                <w:rFonts w:ascii="Times New Roman" w:hAnsi="Times New Roman" w:cs="Times New Roman"/>
                <w:color w:val="000000"/>
                <w:sz w:val="24"/>
                <w:szCs w:val="24"/>
              </w:rPr>
              <w:t xml:space="preserve">a. </w:t>
            </w:r>
            <w:r w:rsidRPr="00382963">
              <w:rPr>
                <w:rFonts w:ascii="Times New Roman" w:hAnsi="Times New Roman" w:cs="Times New Roman"/>
                <w:i/>
                <w:color w:val="000000"/>
                <w:sz w:val="24"/>
                <w:szCs w:val="24"/>
              </w:rPr>
              <w:t>Dependent Variable</w:t>
            </w:r>
            <w:r w:rsidRPr="00D50C29">
              <w:rPr>
                <w:rFonts w:ascii="Times New Roman" w:hAnsi="Times New Roman" w:cs="Times New Roman"/>
                <w:color w:val="000000"/>
                <w:sz w:val="24"/>
                <w:szCs w:val="24"/>
              </w:rPr>
              <w:t xml:space="preserve">: </w:t>
            </w:r>
            <w:r w:rsidR="00F40AD5" w:rsidRPr="00F40AD5">
              <w:rPr>
                <w:rFonts w:ascii="Times New Roman" w:hAnsi="Times New Roman" w:cs="Times New Roman"/>
                <w:i/>
                <w:color w:val="000000"/>
                <w:sz w:val="24"/>
                <w:szCs w:val="24"/>
              </w:rPr>
              <w:t>Self Efficacy</w:t>
            </w:r>
          </w:p>
        </w:tc>
      </w:tr>
    </w:tbl>
    <w:p w:rsidR="008114FE" w:rsidRDefault="008114FE" w:rsidP="008114FE">
      <w:pPr>
        <w:pStyle w:val="ListParagraph"/>
        <w:spacing w:after="0" w:line="240" w:lineRule="auto"/>
        <w:ind w:left="0" w:right="282"/>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Pada tabel 5 tersebut diperoleh nilai a = 36,103 dan b = 1,896 sehingga didapat persamaan regresi </w:t>
      </w:r>
      <w:r w:rsidRPr="00252677">
        <w:rPr>
          <w:rFonts w:ascii="Times New Roman" w:hAnsi="Times New Roman" w:cs="Times New Roman"/>
          <w:noProof/>
          <w:sz w:val="24"/>
          <w:szCs w:val="24"/>
        </w:rPr>
        <w:t xml:space="preserve">dari hasil pengujian tentang pengaruh </w:t>
      </w:r>
      <w:r w:rsidR="00F40AD5">
        <w:rPr>
          <w:rFonts w:ascii="Times New Roman" w:eastAsia="Times New Roman" w:hAnsi="Times New Roman" w:cs="Times New Roman"/>
          <w:sz w:val="24"/>
          <w:szCs w:val="24"/>
        </w:rPr>
        <w:t>self efficacy</w:t>
      </w:r>
      <w:r>
        <w:rPr>
          <w:rFonts w:ascii="Times New Roman" w:eastAsia="Times New Roman" w:hAnsi="Times New Roman" w:cs="Times New Roman"/>
          <w:sz w:val="24"/>
          <w:szCs w:val="24"/>
        </w:rPr>
        <w:t xml:space="preserve"> </w:t>
      </w:r>
      <w:r w:rsidRPr="00252677">
        <w:rPr>
          <w:rFonts w:ascii="Times New Roman" w:hAnsi="Times New Roman" w:cs="Times New Roman"/>
          <w:noProof/>
          <w:sz w:val="24"/>
          <w:szCs w:val="24"/>
        </w:rPr>
        <w:t>terhadap kem</w:t>
      </w:r>
      <w:r>
        <w:rPr>
          <w:rFonts w:ascii="Times New Roman" w:hAnsi="Times New Roman" w:cs="Times New Roman"/>
          <w:noProof/>
          <w:sz w:val="24"/>
          <w:szCs w:val="24"/>
        </w:rPr>
        <w:t>ampuan berpikir kritis matematik</w:t>
      </w:r>
      <w:r w:rsidRPr="00252677">
        <w:rPr>
          <w:rFonts w:ascii="Times New Roman" w:hAnsi="Times New Roman" w:cs="Times New Roman"/>
          <w:noProof/>
          <w:sz w:val="24"/>
          <w:szCs w:val="24"/>
        </w:rPr>
        <w:t xml:space="preserve"> siswa adalah sebagai berikut:</w:t>
      </w:r>
    </w:p>
    <w:p w:rsidR="008114FE" w:rsidRPr="00252677" w:rsidRDefault="008114FE" w:rsidP="008114FE">
      <w:pPr>
        <w:pStyle w:val="ListParagraph"/>
        <w:spacing w:after="0" w:line="240" w:lineRule="auto"/>
        <w:ind w:left="0" w:right="49"/>
        <w:jc w:val="center"/>
        <w:rPr>
          <w:rFonts w:ascii="Times New Roman" w:hAnsi="Times New Roman" w:cs="Times New Roman"/>
          <w:sz w:val="24"/>
          <w:szCs w:val="24"/>
        </w:rPr>
      </w:pPr>
      <w:r>
        <w:rPr>
          <w:rFonts w:ascii="Times New Roman" w:hAnsi="Times New Roman" w:cs="Times New Roman"/>
          <w:noProof/>
          <w:sz w:val="24"/>
          <w:szCs w:val="24"/>
        </w:rPr>
        <w:t>Y = 36,103 + 1,896X</w:t>
      </w:r>
    </w:p>
    <w:p w:rsidR="008114FE" w:rsidRDefault="008114FE" w:rsidP="008114FE">
      <w:pPr>
        <w:autoSpaceDE w:val="0"/>
        <w:autoSpaceDN w:val="0"/>
        <w:adjustRightInd w:val="0"/>
        <w:spacing w:after="0" w:line="240" w:lineRule="auto"/>
        <w:ind w:right="49"/>
        <w:jc w:val="both"/>
        <w:rPr>
          <w:rFonts w:ascii="Times New Roman" w:hAnsi="Times New Roman" w:cs="Times New Roman"/>
          <w:sz w:val="24"/>
          <w:szCs w:val="24"/>
        </w:rPr>
      </w:pPr>
    </w:p>
    <w:p w:rsidR="008114FE" w:rsidRPr="00252677" w:rsidRDefault="008114FE" w:rsidP="008114FE">
      <w:pPr>
        <w:autoSpaceDE w:val="0"/>
        <w:autoSpaceDN w:val="0"/>
        <w:adjustRightInd w:val="0"/>
        <w:spacing w:after="0" w:line="240" w:lineRule="auto"/>
        <w:ind w:right="49"/>
        <w:jc w:val="both"/>
        <w:rPr>
          <w:rFonts w:ascii="Times New Roman" w:hAnsi="Times New Roman" w:cs="Times New Roman"/>
          <w:sz w:val="24"/>
          <w:szCs w:val="24"/>
        </w:rPr>
      </w:pPr>
      <w:r w:rsidRPr="00252677">
        <w:rPr>
          <w:rFonts w:ascii="Times New Roman" w:hAnsi="Times New Roman" w:cs="Times New Roman"/>
          <w:sz w:val="24"/>
          <w:szCs w:val="24"/>
        </w:rPr>
        <w:t xml:space="preserve">Hal ini dapat diinterpretasikan bahwa apabila </w:t>
      </w:r>
      <w:r w:rsidR="00F40AD5" w:rsidRPr="006A0B42">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Pr>
          <w:rFonts w:ascii="Times New Roman" w:hAnsi="Times New Roman" w:cs="Times New Roman"/>
          <w:sz w:val="24"/>
          <w:szCs w:val="24"/>
        </w:rPr>
        <w:t>siswa bernilai 0 (nol),</w:t>
      </w:r>
      <w:r w:rsidRPr="00252677">
        <w:rPr>
          <w:rFonts w:ascii="Times New Roman" w:hAnsi="Times New Roman" w:cs="Times New Roman"/>
          <w:sz w:val="24"/>
          <w:szCs w:val="24"/>
        </w:rPr>
        <w:t xml:space="preserve"> maka kemampuan berpikir kritis </w:t>
      </w:r>
      <w:r>
        <w:rPr>
          <w:rFonts w:ascii="Times New Roman" w:hAnsi="Times New Roman" w:cs="Times New Roman"/>
          <w:sz w:val="24"/>
          <w:szCs w:val="24"/>
        </w:rPr>
        <w:t xml:space="preserve">matematik siswa bernilai 36,103 dan terlihat pula </w:t>
      </w:r>
      <w:r w:rsidRPr="00252677">
        <w:rPr>
          <w:rFonts w:ascii="Times New Roman" w:hAnsi="Times New Roman" w:cs="Times New Roman"/>
          <w:sz w:val="24"/>
          <w:szCs w:val="24"/>
        </w:rPr>
        <w:t xml:space="preserve">bahwa koefisien dari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sidRPr="00252677">
        <w:rPr>
          <w:rFonts w:ascii="Times New Roman" w:hAnsi="Times New Roman" w:cs="Times New Roman"/>
          <w:sz w:val="24"/>
          <w:szCs w:val="24"/>
        </w:rPr>
        <w:t>siswa bernilai positif artinya terdapat pengaruh yang positif antara</w:t>
      </w:r>
      <w:r w:rsidRPr="00F40AD5">
        <w:rPr>
          <w:rFonts w:ascii="Times New Roman" w:hAnsi="Times New Roman" w:cs="Times New Roman"/>
          <w:i/>
          <w:sz w:val="24"/>
          <w:szCs w:val="24"/>
        </w:rPr>
        <w:t xml:space="preserve"> </w:t>
      </w:r>
      <w:r w:rsidR="00F40AD5" w:rsidRPr="00F40AD5">
        <w:rPr>
          <w:rFonts w:ascii="Times New Roman" w:eastAsia="Times New Roman" w:hAnsi="Times New Roman" w:cs="Times New Roman"/>
          <w:i/>
          <w:sz w:val="24"/>
          <w:szCs w:val="24"/>
        </w:rPr>
        <w:t>self efficacy</w:t>
      </w:r>
      <w:r w:rsidRPr="00F40AD5">
        <w:rPr>
          <w:rFonts w:ascii="Times New Roman" w:eastAsia="Times New Roman" w:hAnsi="Times New Roman" w:cs="Times New Roman"/>
          <w:i/>
          <w:sz w:val="24"/>
          <w:szCs w:val="24"/>
        </w:rPr>
        <w:t xml:space="preserve"> </w:t>
      </w:r>
      <w:r w:rsidRPr="00252677">
        <w:rPr>
          <w:rFonts w:ascii="Times New Roman" w:hAnsi="Times New Roman" w:cs="Times New Roman"/>
          <w:sz w:val="24"/>
          <w:szCs w:val="24"/>
        </w:rPr>
        <w:t>terhadap kemampuan berpikir kritis</w:t>
      </w:r>
      <w:r>
        <w:rPr>
          <w:rFonts w:ascii="Times New Roman" w:hAnsi="Times New Roman" w:cs="Times New Roman"/>
          <w:sz w:val="24"/>
          <w:szCs w:val="24"/>
        </w:rPr>
        <w:t xml:space="preserve"> matematik</w:t>
      </w:r>
      <w:r w:rsidRPr="00252677">
        <w:rPr>
          <w:rFonts w:ascii="Times New Roman" w:hAnsi="Times New Roman" w:cs="Times New Roman"/>
          <w:sz w:val="24"/>
          <w:szCs w:val="24"/>
        </w:rPr>
        <w:t xml:space="preserve"> siswa. </w:t>
      </w:r>
      <w:r>
        <w:rPr>
          <w:rFonts w:ascii="Times New Roman" w:hAnsi="Times New Roman" w:cs="Times New Roman"/>
          <w:sz w:val="24"/>
          <w:szCs w:val="24"/>
        </w:rPr>
        <w:t xml:space="preserve">Sehingga dapat disimpulkan bahwa </w:t>
      </w:r>
      <w:r w:rsidRPr="00252677">
        <w:rPr>
          <w:rFonts w:ascii="Times New Roman" w:hAnsi="Times New Roman" w:cs="Times New Roman"/>
          <w:sz w:val="24"/>
          <w:szCs w:val="24"/>
        </w:rPr>
        <w:t xml:space="preserve">semakin tinggi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sidRPr="00252677">
        <w:rPr>
          <w:rFonts w:ascii="Times New Roman" w:hAnsi="Times New Roman" w:cs="Times New Roman"/>
          <w:sz w:val="24"/>
          <w:szCs w:val="24"/>
        </w:rPr>
        <w:t xml:space="preserve">yang dimiliki </w:t>
      </w:r>
      <w:r w:rsidR="00456AD1">
        <w:rPr>
          <w:rFonts w:ascii="Times New Roman" w:hAnsi="Times New Roman" w:cs="Times New Roman"/>
          <w:sz w:val="24"/>
          <w:szCs w:val="24"/>
        </w:rPr>
        <w:t xml:space="preserve">oleh </w:t>
      </w:r>
      <w:r w:rsidRPr="00252677">
        <w:rPr>
          <w:rFonts w:ascii="Times New Roman" w:hAnsi="Times New Roman" w:cs="Times New Roman"/>
          <w:sz w:val="24"/>
          <w:szCs w:val="24"/>
        </w:rPr>
        <w:t>siswa, maka akan semakin tinggi pula kem</w:t>
      </w:r>
      <w:r>
        <w:rPr>
          <w:rFonts w:ascii="Times New Roman" w:hAnsi="Times New Roman" w:cs="Times New Roman"/>
          <w:sz w:val="24"/>
          <w:szCs w:val="24"/>
        </w:rPr>
        <w:t xml:space="preserve">ampuan berpikir kritis matematik </w:t>
      </w:r>
      <w:r w:rsidRPr="00252677">
        <w:rPr>
          <w:rFonts w:ascii="Times New Roman" w:hAnsi="Times New Roman" w:cs="Times New Roman"/>
          <w:sz w:val="24"/>
          <w:szCs w:val="24"/>
        </w:rPr>
        <w:t>siswa tersebut.</w:t>
      </w:r>
    </w:p>
    <w:p w:rsidR="008114FE" w:rsidRDefault="008114FE" w:rsidP="008114FE">
      <w:pPr>
        <w:spacing w:after="0" w:line="240" w:lineRule="auto"/>
        <w:jc w:val="both"/>
        <w:rPr>
          <w:rFonts w:ascii="Times New Roman" w:hAnsi="Times New Roman" w:cs="Times New Roman"/>
          <w:sz w:val="24"/>
          <w:szCs w:val="24"/>
        </w:rPr>
      </w:pPr>
    </w:p>
    <w:p w:rsidR="008114FE" w:rsidRPr="002B7AF4" w:rsidRDefault="008114FE" w:rsidP="008114F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8114FE" w:rsidRPr="002B7AF4" w:rsidRDefault="008114FE" w:rsidP="008114FE">
      <w:pPr>
        <w:spacing w:after="0" w:line="240" w:lineRule="auto"/>
        <w:jc w:val="both"/>
        <w:rPr>
          <w:rFonts w:ascii="Times New Roman" w:hAnsi="Times New Roman" w:cs="Times New Roman"/>
          <w:sz w:val="10"/>
          <w:szCs w:val="24"/>
        </w:rPr>
      </w:pPr>
    </w:p>
    <w:p w:rsidR="008114FE" w:rsidRPr="00A200A3" w:rsidRDefault="008114FE" w:rsidP="008114FE">
      <w:pPr>
        <w:autoSpaceDE w:val="0"/>
        <w:autoSpaceDN w:val="0"/>
        <w:adjustRightInd w:val="0"/>
        <w:spacing w:after="0" w:line="240" w:lineRule="auto"/>
        <w:jc w:val="both"/>
        <w:rPr>
          <w:rFonts w:ascii="Times New Roman" w:eastAsiaTheme="minorHAnsi" w:hAnsi="Times New Roman"/>
          <w:sz w:val="24"/>
          <w:szCs w:val="24"/>
        </w:rPr>
      </w:pPr>
      <w:r w:rsidRPr="00822DF4">
        <w:rPr>
          <w:rFonts w:ascii="Times New Roman" w:eastAsiaTheme="minorHAnsi" w:hAnsi="Times New Roman"/>
          <w:sz w:val="24"/>
          <w:szCs w:val="24"/>
        </w:rPr>
        <w:t xml:space="preserve">Dari hasil analisis data </w:t>
      </w:r>
      <w:r>
        <w:rPr>
          <w:rFonts w:ascii="Times New Roman" w:eastAsiaTheme="minorHAnsi" w:hAnsi="Times New Roman"/>
          <w:sz w:val="24"/>
          <w:szCs w:val="24"/>
        </w:rPr>
        <w:t xml:space="preserve">penelitian terlihat </w:t>
      </w:r>
      <w:r w:rsidRPr="00822DF4">
        <w:rPr>
          <w:rFonts w:ascii="Times New Roman" w:eastAsiaTheme="minorHAnsi" w:hAnsi="Times New Roman"/>
          <w:sz w:val="24"/>
          <w:szCs w:val="24"/>
        </w:rPr>
        <w:t>bahwa</w:t>
      </w:r>
      <w:r>
        <w:rPr>
          <w:rFonts w:ascii="Times New Roman" w:eastAsiaTheme="minorHAnsi" w:hAnsi="Times New Roman"/>
          <w:sz w:val="24"/>
          <w:szCs w:val="24"/>
        </w:rPr>
        <w:t xml:space="preserve"> terdapat pengaruh positif antara </w:t>
      </w:r>
      <w:r w:rsidR="00F40AD5" w:rsidRPr="00F40AD5">
        <w:rPr>
          <w:rFonts w:ascii="Times New Roman" w:eastAsiaTheme="minorHAnsi" w:hAnsi="Times New Roman"/>
          <w:i/>
          <w:sz w:val="24"/>
          <w:szCs w:val="24"/>
        </w:rPr>
        <w:t>self efficacy</w:t>
      </w:r>
      <w:r>
        <w:rPr>
          <w:rFonts w:ascii="Times New Roman" w:eastAsiaTheme="minorHAnsi" w:hAnsi="Times New Roman"/>
          <w:sz w:val="24"/>
          <w:szCs w:val="24"/>
        </w:rPr>
        <w:t xml:space="preserve"> terhadap kemampuan berpikir kritis mamematik siswa SMP. Artinya semakin tinggi</w:t>
      </w:r>
      <w:r w:rsidRPr="00F40AD5">
        <w:rPr>
          <w:rFonts w:ascii="Times New Roman" w:eastAsiaTheme="minorHAnsi" w:hAnsi="Times New Roman"/>
          <w:i/>
          <w:sz w:val="24"/>
          <w:szCs w:val="24"/>
        </w:rPr>
        <w:t xml:space="preserve"> </w:t>
      </w:r>
      <w:r w:rsidR="00F40AD5" w:rsidRPr="00F40AD5">
        <w:rPr>
          <w:rFonts w:ascii="Times New Roman" w:eastAsiaTheme="minorHAnsi" w:hAnsi="Times New Roman"/>
          <w:i/>
          <w:sz w:val="24"/>
          <w:szCs w:val="24"/>
        </w:rPr>
        <w:t>self efficacy</w:t>
      </w:r>
      <w:r w:rsidRPr="00F40AD5">
        <w:rPr>
          <w:rFonts w:ascii="Times New Roman" w:eastAsiaTheme="minorHAnsi" w:hAnsi="Times New Roman"/>
          <w:i/>
          <w:sz w:val="24"/>
          <w:szCs w:val="24"/>
        </w:rPr>
        <w:t xml:space="preserve"> </w:t>
      </w:r>
      <w:r>
        <w:rPr>
          <w:rFonts w:ascii="Times New Roman" w:eastAsiaTheme="minorHAnsi" w:hAnsi="Times New Roman"/>
          <w:sz w:val="24"/>
          <w:szCs w:val="24"/>
        </w:rPr>
        <w:t xml:space="preserve">siswa maka akan semakin tinggi pula kemampuan berpikir kritis matematik siswa, karena siswa yang memiliki </w:t>
      </w:r>
      <w:r w:rsidR="00F40AD5" w:rsidRPr="00F40AD5">
        <w:rPr>
          <w:rFonts w:ascii="Times New Roman" w:eastAsiaTheme="minorHAnsi" w:hAnsi="Times New Roman"/>
          <w:i/>
          <w:sz w:val="24"/>
          <w:szCs w:val="24"/>
        </w:rPr>
        <w:t>self efficacy</w:t>
      </w:r>
      <w:r>
        <w:rPr>
          <w:rFonts w:ascii="Times New Roman" w:eastAsiaTheme="minorHAnsi" w:hAnsi="Times New Roman"/>
          <w:sz w:val="24"/>
          <w:szCs w:val="24"/>
        </w:rPr>
        <w:t xml:space="preserve"> yang tinggi dalam matematika cenderung lebih kritis yaitu memiliki ide yang banyak dan </w:t>
      </w:r>
      <w:r w:rsidRPr="00252677">
        <w:rPr>
          <w:rFonts w:ascii="Times New Roman" w:hAnsi="Times New Roman" w:cs="Times New Roman"/>
          <w:sz w:val="24"/>
          <w:szCs w:val="24"/>
        </w:rPr>
        <w:t xml:space="preserve">lebih berani dalam mengambil </w:t>
      </w:r>
      <w:r>
        <w:rPr>
          <w:rFonts w:ascii="Times New Roman" w:hAnsi="Times New Roman" w:cs="Times New Roman"/>
          <w:sz w:val="24"/>
          <w:szCs w:val="24"/>
        </w:rPr>
        <w:t>keputusan untuk menyelesaikan</w:t>
      </w:r>
      <w:r w:rsidRPr="00252677">
        <w:rPr>
          <w:rFonts w:ascii="Times New Roman" w:hAnsi="Times New Roman" w:cs="Times New Roman"/>
          <w:sz w:val="24"/>
          <w:szCs w:val="24"/>
        </w:rPr>
        <w:t xml:space="preserve"> </w:t>
      </w:r>
      <w:r>
        <w:rPr>
          <w:rFonts w:ascii="Times New Roman" w:hAnsi="Times New Roman" w:cs="Times New Roman"/>
          <w:sz w:val="24"/>
          <w:szCs w:val="24"/>
        </w:rPr>
        <w:t>permasalahan yang ada serta dapat memberikan penjelasan terhadap apa yang sudah dibuktikan.</w:t>
      </w:r>
    </w:p>
    <w:p w:rsidR="008114FE" w:rsidRPr="00252677" w:rsidRDefault="008114FE" w:rsidP="008114FE">
      <w:pPr>
        <w:autoSpaceDE w:val="0"/>
        <w:autoSpaceDN w:val="0"/>
        <w:adjustRightInd w:val="0"/>
        <w:spacing w:after="0" w:line="240" w:lineRule="auto"/>
        <w:jc w:val="both"/>
        <w:rPr>
          <w:rFonts w:ascii="Times New Roman" w:hAnsi="Times New Roman" w:cs="Times New Roman"/>
          <w:sz w:val="24"/>
          <w:szCs w:val="24"/>
        </w:rPr>
      </w:pPr>
    </w:p>
    <w:p w:rsidR="008114FE" w:rsidRDefault="008114FE" w:rsidP="008114FE">
      <w:pPr>
        <w:autoSpaceDE w:val="0"/>
        <w:autoSpaceDN w:val="0"/>
        <w:adjustRightInd w:val="0"/>
        <w:spacing w:after="0" w:line="240" w:lineRule="auto"/>
        <w:jc w:val="both"/>
        <w:rPr>
          <w:rFonts w:ascii="Times New Roman" w:hAnsi="Times New Roman" w:cs="Times New Roman"/>
          <w:sz w:val="24"/>
          <w:szCs w:val="24"/>
        </w:rPr>
      </w:pPr>
      <w:r w:rsidRPr="00252677">
        <w:rPr>
          <w:rFonts w:ascii="Times New Roman" w:hAnsi="Times New Roman" w:cs="Times New Roman"/>
          <w:sz w:val="24"/>
          <w:szCs w:val="24"/>
        </w:rPr>
        <w:t xml:space="preserve">Selain itu, </w:t>
      </w:r>
      <w:r>
        <w:rPr>
          <w:rFonts w:ascii="Times New Roman" w:hAnsi="Times New Roman" w:cs="Times New Roman"/>
          <w:sz w:val="24"/>
          <w:szCs w:val="24"/>
        </w:rPr>
        <w:t xml:space="preserve">untuk </w:t>
      </w:r>
      <w:r w:rsidRPr="00252677">
        <w:rPr>
          <w:rFonts w:ascii="Times New Roman" w:hAnsi="Times New Roman" w:cs="Times New Roman"/>
          <w:sz w:val="24"/>
          <w:szCs w:val="24"/>
        </w:rPr>
        <w:t xml:space="preserve">siswa </w:t>
      </w:r>
      <w:r>
        <w:rPr>
          <w:rFonts w:ascii="Times New Roman" w:hAnsi="Times New Roman" w:cs="Times New Roman"/>
          <w:sz w:val="24"/>
          <w:szCs w:val="24"/>
        </w:rPr>
        <w:t xml:space="preserve">yang memiliki </w:t>
      </w:r>
      <w:r w:rsidRPr="00252677">
        <w:rPr>
          <w:rFonts w:ascii="Times New Roman" w:hAnsi="Times New Roman" w:cs="Times New Roman"/>
          <w:sz w:val="24"/>
          <w:szCs w:val="24"/>
        </w:rPr>
        <w:t xml:space="preserve">sikap </w:t>
      </w:r>
      <w:r w:rsidR="00F40AD5" w:rsidRPr="00F40AD5">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sidRPr="00252677">
        <w:rPr>
          <w:rFonts w:ascii="Times New Roman" w:hAnsi="Times New Roman" w:cs="Times New Roman"/>
          <w:sz w:val="24"/>
          <w:szCs w:val="24"/>
        </w:rPr>
        <w:t xml:space="preserve">kurang dalam matematika akan cenderung mengerjakan penyelesaian soal </w:t>
      </w:r>
      <w:r>
        <w:rPr>
          <w:rFonts w:ascii="Times New Roman" w:hAnsi="Times New Roman" w:cs="Times New Roman"/>
          <w:sz w:val="24"/>
          <w:szCs w:val="24"/>
        </w:rPr>
        <w:t xml:space="preserve">dengan seadanya sesuai dengan pengetahuan yang diperoleh, tidak adanya keingin diri untuk mengekspolari. Mengikuti </w:t>
      </w:r>
      <w:r w:rsidRPr="00252677">
        <w:rPr>
          <w:rFonts w:ascii="Times New Roman" w:hAnsi="Times New Roman" w:cs="Times New Roman"/>
          <w:sz w:val="24"/>
          <w:szCs w:val="24"/>
        </w:rPr>
        <w:t xml:space="preserve">prosedur </w:t>
      </w:r>
      <w:r>
        <w:rPr>
          <w:rFonts w:ascii="Times New Roman" w:hAnsi="Times New Roman" w:cs="Times New Roman"/>
          <w:sz w:val="24"/>
          <w:szCs w:val="24"/>
        </w:rPr>
        <w:t xml:space="preserve">pada umumnya </w:t>
      </w:r>
      <w:r w:rsidRPr="00252677">
        <w:rPr>
          <w:rFonts w:ascii="Times New Roman" w:hAnsi="Times New Roman" w:cs="Times New Roman"/>
          <w:sz w:val="24"/>
          <w:szCs w:val="24"/>
        </w:rPr>
        <w:t xml:space="preserve">dan lebih mengandalkan hapalan, sehingga siswa tersebut </w:t>
      </w:r>
      <w:r>
        <w:rPr>
          <w:rFonts w:ascii="Times New Roman" w:hAnsi="Times New Roman" w:cs="Times New Roman"/>
          <w:sz w:val="24"/>
          <w:szCs w:val="24"/>
        </w:rPr>
        <w:t xml:space="preserve">menjadi lemah </w:t>
      </w:r>
      <w:r w:rsidRPr="00252677">
        <w:rPr>
          <w:rFonts w:ascii="Times New Roman" w:hAnsi="Times New Roman" w:cs="Times New Roman"/>
          <w:sz w:val="24"/>
          <w:szCs w:val="24"/>
        </w:rPr>
        <w:t>dalam pengambilan keputusan saat proses penyelesaian</w:t>
      </w:r>
      <w:r>
        <w:rPr>
          <w:rFonts w:ascii="Times New Roman" w:hAnsi="Times New Roman" w:cs="Times New Roman"/>
          <w:sz w:val="24"/>
          <w:szCs w:val="24"/>
        </w:rPr>
        <w:t xml:space="preserve"> masalah </w:t>
      </w:r>
      <w:r w:rsidRPr="00252677">
        <w:rPr>
          <w:rFonts w:ascii="Times New Roman" w:hAnsi="Times New Roman" w:cs="Times New Roman"/>
          <w:sz w:val="24"/>
          <w:szCs w:val="24"/>
        </w:rPr>
        <w:t>yang dialaminya.</w:t>
      </w:r>
    </w:p>
    <w:p w:rsidR="008114FE" w:rsidRDefault="008114FE" w:rsidP="008114FE">
      <w:pPr>
        <w:autoSpaceDE w:val="0"/>
        <w:autoSpaceDN w:val="0"/>
        <w:adjustRightInd w:val="0"/>
        <w:spacing w:after="0" w:line="240" w:lineRule="auto"/>
        <w:jc w:val="both"/>
        <w:rPr>
          <w:rFonts w:ascii="Times New Roman" w:hAnsi="Times New Roman" w:cs="Times New Roman"/>
          <w:sz w:val="24"/>
          <w:szCs w:val="24"/>
        </w:rPr>
      </w:pPr>
    </w:p>
    <w:p w:rsidR="008114FE" w:rsidRDefault="008114FE" w:rsidP="008114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Berikut h</w:t>
      </w:r>
      <w:r w:rsidRPr="00252677">
        <w:rPr>
          <w:rFonts w:ascii="Times New Roman" w:hAnsi="Times New Roman" w:cs="Times New Roman"/>
          <w:sz w:val="24"/>
          <w:szCs w:val="24"/>
        </w:rPr>
        <w:t xml:space="preserve">asil pekerjaan siswa dengan sikap </w:t>
      </w:r>
      <w:r w:rsidR="00F40AD5" w:rsidRPr="00F40AD5">
        <w:rPr>
          <w:rFonts w:ascii="Times New Roman" w:eastAsia="Times New Roman" w:hAnsi="Times New Roman" w:cs="Times New Roman"/>
          <w:i/>
          <w:sz w:val="24"/>
          <w:szCs w:val="24"/>
        </w:rPr>
        <w:t>self efficacy</w:t>
      </w:r>
      <w:r w:rsidR="00F12FB5">
        <w:rPr>
          <w:rFonts w:ascii="Times New Roman" w:eastAsia="Times New Roman" w:hAnsi="Times New Roman" w:cs="Times New Roman"/>
          <w:sz w:val="24"/>
          <w:szCs w:val="24"/>
        </w:rPr>
        <w:t xml:space="preserve"> dalam</w:t>
      </w:r>
      <w:r w:rsidRPr="00252677">
        <w:rPr>
          <w:rFonts w:ascii="Times New Roman" w:hAnsi="Times New Roman" w:cs="Times New Roman"/>
          <w:sz w:val="24"/>
          <w:szCs w:val="24"/>
        </w:rPr>
        <w:t xml:space="preserve"> matematika </w:t>
      </w:r>
      <w:r>
        <w:rPr>
          <w:rFonts w:ascii="Times New Roman" w:hAnsi="Times New Roman" w:cs="Times New Roman"/>
          <w:sz w:val="24"/>
          <w:szCs w:val="24"/>
        </w:rPr>
        <w:t>yang disajikan pada gambar 1 dan 2.</w:t>
      </w:r>
    </w:p>
    <w:tbl>
      <w:tblPr>
        <w:tblStyle w:val="TableGrid"/>
        <w:tblW w:w="0" w:type="auto"/>
        <w:tblInd w:w="137" w:type="dxa"/>
        <w:tblLook w:val="04A0" w:firstRow="1" w:lastRow="0" w:firstColumn="1" w:lastColumn="0" w:noHBand="0" w:noVBand="1"/>
      </w:tblPr>
      <w:tblGrid>
        <w:gridCol w:w="4541"/>
        <w:gridCol w:w="4383"/>
      </w:tblGrid>
      <w:tr w:rsidR="008114FE" w:rsidTr="0004021A">
        <w:trPr>
          <w:trHeight w:val="3214"/>
        </w:trPr>
        <w:tc>
          <w:tcPr>
            <w:tcW w:w="4474" w:type="dxa"/>
          </w:tcPr>
          <w:tbl>
            <w:tblPr>
              <w:tblStyle w:val="TableGrid"/>
              <w:tblW w:w="4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tblGrid>
            <w:tr w:rsidR="008114FE" w:rsidTr="0004021A">
              <w:trPr>
                <w:trHeight w:val="369"/>
                <w:jc w:val="center"/>
              </w:trPr>
              <w:tc>
                <w:tcPr>
                  <w:tcW w:w="4005"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F69E4E" wp14:editId="652409E0">
                        <wp:extent cx="244062" cy="2637925"/>
                        <wp:effectExtent l="3175"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0425100804.jpg"/>
                                <pic:cNvPicPr/>
                              </pic:nvPicPr>
                              <pic:blipFill rotWithShape="1">
                                <a:blip r:embed="rId10" cstate="print">
                                  <a:extLst>
                                    <a:ext uri="{28A0092B-C50C-407E-A947-70E740481C1C}">
                                      <a14:useLocalDpi xmlns:a14="http://schemas.microsoft.com/office/drawing/2010/main" val="0"/>
                                    </a:ext>
                                  </a:extLst>
                                </a:blip>
                                <a:srcRect l="62763" r="24677"/>
                                <a:stretch/>
                              </pic:blipFill>
                              <pic:spPr bwMode="auto">
                                <a:xfrm rot="16200000">
                                  <a:off x="0" y="0"/>
                                  <a:ext cx="283417" cy="3063288"/>
                                </a:xfrm>
                                <a:prstGeom prst="rect">
                                  <a:avLst/>
                                </a:prstGeom>
                                <a:ln>
                                  <a:noFill/>
                                </a:ln>
                                <a:extLst>
                                  <a:ext uri="{53640926-AAD7-44D8-BBD7-CCE9431645EC}">
                                    <a14:shadowObscured xmlns:a14="http://schemas.microsoft.com/office/drawing/2010/main"/>
                                  </a:ext>
                                </a:extLst>
                              </pic:spPr>
                            </pic:pic>
                          </a:graphicData>
                        </a:graphic>
                      </wp:inline>
                    </w:drawing>
                  </w:r>
                </w:p>
              </w:tc>
            </w:tr>
            <w:tr w:rsidR="008114FE" w:rsidTr="0004021A">
              <w:trPr>
                <w:trHeight w:val="2354"/>
                <w:jc w:val="center"/>
              </w:trPr>
              <w:tc>
                <w:tcPr>
                  <w:tcW w:w="4005"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9BB3A9" wp14:editId="1A4839B5">
                        <wp:extent cx="1914338" cy="2695438"/>
                        <wp:effectExtent l="0" t="9525"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0425095516.jpg"/>
                                <pic:cNvPicPr/>
                              </pic:nvPicPr>
                              <pic:blipFill rotWithShape="1">
                                <a:blip r:embed="rId11" cstate="print">
                                  <a:extLst>
                                    <a:ext uri="{28A0092B-C50C-407E-A947-70E740481C1C}">
                                      <a14:useLocalDpi xmlns:a14="http://schemas.microsoft.com/office/drawing/2010/main" val="0"/>
                                    </a:ext>
                                  </a:extLst>
                                </a:blip>
                                <a:srcRect l="10564" t="2160" r="11543"/>
                                <a:stretch/>
                              </pic:blipFill>
                              <pic:spPr bwMode="auto">
                                <a:xfrm rot="16200000">
                                  <a:off x="0" y="0"/>
                                  <a:ext cx="1949573" cy="2745050"/>
                                </a:xfrm>
                                <a:prstGeom prst="rect">
                                  <a:avLst/>
                                </a:prstGeom>
                                <a:ln>
                                  <a:noFill/>
                                </a:ln>
                                <a:extLst>
                                  <a:ext uri="{53640926-AAD7-44D8-BBD7-CCE9431645EC}">
                                    <a14:shadowObscured xmlns:a14="http://schemas.microsoft.com/office/drawing/2010/main"/>
                                  </a:ext>
                                </a:extLst>
                              </pic:spPr>
                            </pic:pic>
                          </a:graphicData>
                        </a:graphic>
                      </wp:inline>
                    </w:drawing>
                  </w:r>
                </w:p>
              </w:tc>
            </w:tr>
          </w:tbl>
          <w:p w:rsidR="008114FE" w:rsidRDefault="008114FE" w:rsidP="0004021A">
            <w:pPr>
              <w:autoSpaceDE w:val="0"/>
              <w:autoSpaceDN w:val="0"/>
              <w:adjustRightInd w:val="0"/>
              <w:jc w:val="both"/>
              <w:rPr>
                <w:rFonts w:ascii="Times New Roman" w:hAnsi="Times New Roman" w:cs="Times New Roman"/>
                <w:sz w:val="24"/>
                <w:szCs w:val="24"/>
              </w:rPr>
            </w:pPr>
          </w:p>
        </w:tc>
        <w:tc>
          <w:tcPr>
            <w:tcW w:w="4450" w:type="dxa"/>
          </w:tcPr>
          <w:tbl>
            <w:tblPr>
              <w:tblStyle w:val="TableGrid"/>
              <w:tblW w:w="3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tblGrid>
            <w:tr w:rsidR="008114FE" w:rsidTr="0004021A">
              <w:trPr>
                <w:trHeight w:val="262"/>
                <w:jc w:val="center"/>
              </w:trPr>
              <w:tc>
                <w:tcPr>
                  <w:tcW w:w="3721"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DA8A07" wp14:editId="5DEE0E00">
                        <wp:extent cx="1197233" cy="2581852"/>
                        <wp:effectExtent l="0" t="635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425100804.jpg"/>
                                <pic:cNvPicPr/>
                              </pic:nvPicPr>
                              <pic:blipFill rotWithShape="1">
                                <a:blip r:embed="rId12" cstate="print">
                                  <a:extLst>
                                    <a:ext uri="{28A0092B-C50C-407E-A947-70E740481C1C}">
                                      <a14:useLocalDpi xmlns:a14="http://schemas.microsoft.com/office/drawing/2010/main" val="0"/>
                                    </a:ext>
                                  </a:extLst>
                                </a:blip>
                                <a:srcRect l="2164" r="36745" b="1196"/>
                                <a:stretch/>
                              </pic:blipFill>
                              <pic:spPr bwMode="auto">
                                <a:xfrm rot="16200000">
                                  <a:off x="0" y="0"/>
                                  <a:ext cx="1211695" cy="2613039"/>
                                </a:xfrm>
                                <a:prstGeom prst="rect">
                                  <a:avLst/>
                                </a:prstGeom>
                                <a:ln>
                                  <a:noFill/>
                                </a:ln>
                                <a:extLst>
                                  <a:ext uri="{53640926-AAD7-44D8-BBD7-CCE9431645EC}">
                                    <a14:shadowObscured xmlns:a14="http://schemas.microsoft.com/office/drawing/2010/main"/>
                                  </a:ext>
                                </a:extLst>
                              </pic:spPr>
                            </pic:pic>
                          </a:graphicData>
                        </a:graphic>
                      </wp:inline>
                    </w:drawing>
                  </w:r>
                </w:p>
              </w:tc>
            </w:tr>
            <w:tr w:rsidR="008114FE" w:rsidTr="0004021A">
              <w:trPr>
                <w:trHeight w:val="1283"/>
                <w:jc w:val="center"/>
              </w:trPr>
              <w:tc>
                <w:tcPr>
                  <w:tcW w:w="3721"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9BFF94" wp14:editId="4BA8819E">
                        <wp:extent cx="2592474" cy="907649"/>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425095750.jpg"/>
                                <pic:cNvPicPr/>
                              </pic:nvPicPr>
                              <pic:blipFill rotWithShape="1">
                                <a:blip r:embed="rId13" cstate="print">
                                  <a:extLst>
                                    <a:ext uri="{28A0092B-C50C-407E-A947-70E740481C1C}">
                                      <a14:useLocalDpi xmlns:a14="http://schemas.microsoft.com/office/drawing/2010/main" val="0"/>
                                    </a:ext>
                                  </a:extLst>
                                </a:blip>
                                <a:srcRect l="2836" t="23959" b="30682"/>
                                <a:stretch/>
                              </pic:blipFill>
                              <pic:spPr bwMode="auto">
                                <a:xfrm>
                                  <a:off x="0" y="0"/>
                                  <a:ext cx="2671224" cy="935220"/>
                                </a:xfrm>
                                <a:prstGeom prst="rect">
                                  <a:avLst/>
                                </a:prstGeom>
                                <a:ln>
                                  <a:noFill/>
                                </a:ln>
                                <a:extLst>
                                  <a:ext uri="{53640926-AAD7-44D8-BBD7-CCE9431645EC}">
                                    <a14:shadowObscured xmlns:a14="http://schemas.microsoft.com/office/drawing/2010/main"/>
                                  </a:ext>
                                </a:extLst>
                              </pic:spPr>
                            </pic:pic>
                          </a:graphicData>
                        </a:graphic>
                      </wp:inline>
                    </w:drawing>
                  </w:r>
                </w:p>
              </w:tc>
            </w:tr>
          </w:tbl>
          <w:p w:rsidR="008114FE" w:rsidRDefault="008114FE" w:rsidP="0004021A">
            <w:pPr>
              <w:autoSpaceDE w:val="0"/>
              <w:autoSpaceDN w:val="0"/>
              <w:adjustRightInd w:val="0"/>
              <w:jc w:val="both"/>
              <w:rPr>
                <w:rFonts w:ascii="Times New Roman" w:hAnsi="Times New Roman" w:cs="Times New Roman"/>
                <w:sz w:val="24"/>
                <w:szCs w:val="24"/>
              </w:rPr>
            </w:pPr>
          </w:p>
        </w:tc>
      </w:tr>
    </w:tbl>
    <w:p w:rsidR="008114FE" w:rsidRPr="00252677" w:rsidRDefault="008114FE" w:rsidP="008114FE">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Gambar 1</w:t>
      </w:r>
      <w:r w:rsidRPr="00252677">
        <w:rPr>
          <w:rFonts w:ascii="Times New Roman" w:hAnsi="Times New Roman" w:cs="Times New Roman"/>
          <w:b/>
          <w:sz w:val="24"/>
          <w:szCs w:val="24"/>
        </w:rPr>
        <w:t xml:space="preserve">. Hasil pekerjaan siswa dengan sikap </w:t>
      </w:r>
      <w:r w:rsidR="00F40AD5" w:rsidRPr="00F40AD5">
        <w:rPr>
          <w:rFonts w:ascii="Times New Roman" w:eastAsia="Times New Roman" w:hAnsi="Times New Roman" w:cs="Times New Roman"/>
          <w:b/>
          <w:i/>
          <w:sz w:val="24"/>
          <w:szCs w:val="24"/>
        </w:rPr>
        <w:t>self efficacy</w:t>
      </w:r>
      <w:r w:rsidRPr="000264E3">
        <w:rPr>
          <w:rFonts w:ascii="Times New Roman" w:eastAsia="Times New Roman" w:hAnsi="Times New Roman" w:cs="Times New Roman"/>
          <w:b/>
          <w:sz w:val="24"/>
          <w:szCs w:val="24"/>
        </w:rPr>
        <w:t xml:space="preserve"> </w:t>
      </w:r>
      <w:r w:rsidRPr="000264E3">
        <w:rPr>
          <w:rFonts w:ascii="Times New Roman" w:hAnsi="Times New Roman" w:cs="Times New Roman"/>
          <w:b/>
          <w:sz w:val="24"/>
          <w:szCs w:val="24"/>
        </w:rPr>
        <w:t>yang</w:t>
      </w:r>
      <w:r>
        <w:rPr>
          <w:rFonts w:ascii="Times New Roman" w:hAnsi="Times New Roman" w:cs="Times New Roman"/>
          <w:b/>
          <w:sz w:val="24"/>
          <w:szCs w:val="24"/>
        </w:rPr>
        <w:t xml:space="preserve"> baik</w:t>
      </w:r>
    </w:p>
    <w:p w:rsidR="008114FE" w:rsidRDefault="008114FE" w:rsidP="008114FE">
      <w:pPr>
        <w:autoSpaceDE w:val="0"/>
        <w:autoSpaceDN w:val="0"/>
        <w:adjustRightInd w:val="0"/>
        <w:spacing w:after="0" w:line="360" w:lineRule="auto"/>
        <w:jc w:val="both"/>
        <w:rPr>
          <w:rFonts w:ascii="Times New Roman" w:hAnsi="Times New Roman" w:cs="Times New Roman"/>
          <w:sz w:val="24"/>
          <w:szCs w:val="24"/>
        </w:rPr>
      </w:pPr>
    </w:p>
    <w:p w:rsidR="008114FE" w:rsidRPr="0079192C" w:rsidRDefault="008114FE" w:rsidP="008114FE">
      <w:pPr>
        <w:autoSpaceDE w:val="0"/>
        <w:autoSpaceDN w:val="0"/>
        <w:adjustRightInd w:val="0"/>
        <w:spacing w:after="0" w:line="240" w:lineRule="auto"/>
        <w:jc w:val="both"/>
        <w:rPr>
          <w:rStyle w:val="Emphasis"/>
          <w:rFonts w:ascii="Times New Roman" w:hAnsi="Times New Roman" w:cs="Times New Roman"/>
          <w:i w:val="0"/>
          <w:iCs w:val="0"/>
          <w:sz w:val="24"/>
          <w:szCs w:val="24"/>
        </w:rPr>
      </w:pPr>
      <w:r>
        <w:rPr>
          <w:rFonts w:ascii="Times New Roman" w:hAnsi="Times New Roman" w:cs="Times New Roman"/>
          <w:sz w:val="24"/>
          <w:szCs w:val="24"/>
        </w:rPr>
        <w:t>Pada gambar 1</w:t>
      </w:r>
      <w:r w:rsidRPr="00252677">
        <w:rPr>
          <w:rFonts w:ascii="Times New Roman" w:hAnsi="Times New Roman" w:cs="Times New Roman"/>
          <w:sz w:val="24"/>
          <w:szCs w:val="24"/>
        </w:rPr>
        <w:t xml:space="preserve"> terlihat </w:t>
      </w:r>
      <w:r>
        <w:rPr>
          <w:rFonts w:ascii="Times New Roman" w:hAnsi="Times New Roman" w:cs="Times New Roman"/>
          <w:sz w:val="24"/>
          <w:szCs w:val="24"/>
        </w:rPr>
        <w:t xml:space="preserve">bahwa </w:t>
      </w:r>
      <w:r w:rsidRPr="00252677">
        <w:rPr>
          <w:rFonts w:ascii="Times New Roman" w:hAnsi="Times New Roman" w:cs="Times New Roman"/>
          <w:sz w:val="24"/>
          <w:szCs w:val="24"/>
        </w:rPr>
        <w:t>hasil pekerjaan siswa yang melakukan langkah pembuktian langsung</w:t>
      </w:r>
      <w:r>
        <w:rPr>
          <w:rFonts w:ascii="Times New Roman" w:hAnsi="Times New Roman" w:cs="Times New Roman"/>
          <w:sz w:val="24"/>
          <w:szCs w:val="24"/>
        </w:rPr>
        <w:t xml:space="preserve"> mengenai materi lingkaran</w:t>
      </w:r>
      <w:r w:rsidRPr="00252677">
        <w:rPr>
          <w:rFonts w:ascii="Times New Roman" w:hAnsi="Times New Roman" w:cs="Times New Roman"/>
          <w:sz w:val="24"/>
          <w:szCs w:val="24"/>
        </w:rPr>
        <w:t xml:space="preserve">. Hal ini siswa mencari </w:t>
      </w:r>
      <w:r>
        <w:rPr>
          <w:rFonts w:ascii="Times New Roman" w:hAnsi="Times New Roman" w:cs="Times New Roman"/>
          <w:sz w:val="24"/>
          <w:szCs w:val="24"/>
        </w:rPr>
        <w:t xml:space="preserve">penyelesaian dari permasalahan tersebut </w:t>
      </w:r>
      <w:r w:rsidRPr="00252677">
        <w:rPr>
          <w:rFonts w:ascii="Times New Roman" w:hAnsi="Times New Roman" w:cs="Times New Roman"/>
          <w:sz w:val="24"/>
          <w:szCs w:val="24"/>
        </w:rPr>
        <w:t xml:space="preserve">untuk menghasilkan solusi penyelesaian yang sama dengan </w:t>
      </w:r>
      <w:r>
        <w:rPr>
          <w:rFonts w:ascii="Times New Roman" w:hAnsi="Times New Roman" w:cs="Times New Roman"/>
          <w:sz w:val="24"/>
          <w:szCs w:val="24"/>
        </w:rPr>
        <w:t>keterangan yang sudah diberikan</w:t>
      </w:r>
      <w:r w:rsidRPr="00252677">
        <w:rPr>
          <w:rFonts w:ascii="Times New Roman" w:hAnsi="Times New Roman" w:cs="Times New Roman"/>
          <w:sz w:val="24"/>
          <w:szCs w:val="24"/>
        </w:rPr>
        <w:t xml:space="preserve">. Selain itu, ide awal dan strategi penyelesaian yang diambil oleh siswa tersebut sudah </w:t>
      </w:r>
      <w:r w:rsidRPr="00252677">
        <w:rPr>
          <w:rFonts w:ascii="Times New Roman" w:hAnsi="Times New Roman" w:cs="Times New Roman"/>
          <w:sz w:val="24"/>
          <w:szCs w:val="24"/>
        </w:rPr>
        <w:lastRenderedPageBreak/>
        <w:t>dianggap tepat</w:t>
      </w:r>
      <w:r>
        <w:rPr>
          <w:rFonts w:ascii="Times New Roman" w:hAnsi="Times New Roman" w:cs="Times New Roman"/>
          <w:sz w:val="24"/>
          <w:szCs w:val="24"/>
        </w:rPr>
        <w:t xml:space="preserve"> dan jelas</w:t>
      </w:r>
      <w:r w:rsidRPr="00252677">
        <w:rPr>
          <w:rFonts w:ascii="Times New Roman" w:hAnsi="Times New Roman" w:cs="Times New Roman"/>
          <w:sz w:val="24"/>
          <w:szCs w:val="24"/>
        </w:rPr>
        <w:t>, walaupun pada akhirnya siswa tersebut melakukan pemeriksaan kembali dari hasil penyelesaian yang dia berikan</w:t>
      </w:r>
      <w:r>
        <w:rPr>
          <w:rFonts w:ascii="Times New Roman" w:hAnsi="Times New Roman" w:cs="Times New Roman"/>
          <w:sz w:val="24"/>
          <w:szCs w:val="24"/>
        </w:rPr>
        <w:t xml:space="preserve"> agar sesuai dengan keputusan yang sudah mereka kerjakan</w:t>
      </w:r>
      <w:r w:rsidRPr="00252677">
        <w:rPr>
          <w:rFonts w:ascii="Times New Roman" w:hAnsi="Times New Roman" w:cs="Times New Roman"/>
          <w:sz w:val="24"/>
          <w:szCs w:val="24"/>
        </w:rPr>
        <w:t>. Hal ini sejalan dengan penelitian</w:t>
      </w:r>
      <w:r>
        <w:rPr>
          <w:rFonts w:ascii="Times New Roman" w:hAnsi="Times New Roman" w:cs="Times New Roman"/>
          <w:sz w:val="24"/>
          <w:szCs w:val="24"/>
        </w:rPr>
        <w:t xml:space="preserve"> (</w:t>
      </w:r>
      <w:r>
        <w:rPr>
          <w:rFonts w:ascii="Times New Roman" w:hAnsi="Times New Roman" w:cs="Times New Roman"/>
          <w:noProof/>
          <w:sz w:val="24"/>
          <w:szCs w:val="24"/>
        </w:rPr>
        <w:t>Kusdinar, dkk</w:t>
      </w:r>
      <w:r w:rsidRPr="00846863">
        <w:rPr>
          <w:rFonts w:ascii="Times New Roman" w:hAnsi="Times New Roman" w:cs="Times New Roman"/>
          <w:sz w:val="24"/>
          <w:szCs w:val="24"/>
        </w:rPr>
        <w:t xml:space="preserve"> </w:t>
      </w:r>
      <w:r w:rsidRPr="0079192C">
        <w:rPr>
          <w:rFonts w:ascii="Times New Roman" w:hAnsi="Times New Roman" w:cs="Times New Roman"/>
          <w:sz w:val="24"/>
          <w:szCs w:val="24"/>
        </w:rPr>
        <w:fldChar w:fldCharType="begin" w:fldLock="1"/>
      </w:r>
      <w:r w:rsidRPr="0079192C">
        <w:rPr>
          <w:rFonts w:ascii="Times New Roman" w:hAnsi="Times New Roman" w:cs="Times New Roman"/>
          <w:sz w:val="24"/>
          <w:szCs w:val="24"/>
        </w:rPr>
        <w:instrText>ADDIN CSL_CITATION { "citationItems" : [ { "id" : "ITEM-1", "itemData" : { "ISSN" : "2548-5806", "author" : [ { "dropping-particle" : "", "family" : "Kusdinar", "given" : "Uus", "non-dropping-particle" : "", "parse-names" : false, "suffix" : "" }, { "dropping-particle" : "", "family" : "Sukestiyarno", "given" : "Sukestiyarno", "non-dropping-particle" : "", "parse-names" : false, "suffix" : "" }, { "dropping-particle" : "", "family" : "Isnarto", "given" : "Isnarto", "non-dropping-particle" : "", "parse-names" : false, "suffix" : "" }, { "dropping-particle" : "", "family" : "Istiandaru", "given" : "Afit", "non-dropping-particle" : "", "parse-names" : false, "suffix" : "" } ], "container-title" : "International Journal on Emerging Mathematics Education", "id" : "ITEM-1", "issue" : "2", "issued" : { "date-parts" : [ [ "2017" ] ] }, "page" : "205-210", "title" : "Krulik and Rudnik Model Heuristic Strategy in Mathematics Problem Solving", "type" : "article-journal", "volume" : "1" }, "suppress-author" : 1, "uris" : [ "http://www.mendeley.com/documents/?uuid=d03d296e-d13a-49e3-a025-5bd1de67ac62", "http://www.mendeley.com/documents/?uuid=f6c82399-8e05-4808-9200-7e3ca4060cd7" ] } ], "mendeley" : { "formattedCitation" : "(2017)", "plainTextFormattedCitation" : "(2017)", "previouslyFormattedCitation" : "(2017)" }, "properties" : { "noteIndex" : 0 }, "schema" : "https://github.com/citation-style-language/schema/raw/master/csl-citation.json" }</w:instrText>
      </w:r>
      <w:r w:rsidRPr="0079192C">
        <w:rPr>
          <w:rFonts w:ascii="Times New Roman" w:hAnsi="Times New Roman" w:cs="Times New Roman"/>
          <w:sz w:val="24"/>
          <w:szCs w:val="24"/>
        </w:rPr>
        <w:fldChar w:fldCharType="separate"/>
      </w:r>
      <w:r w:rsidR="00A1225C" w:rsidRPr="00A1225C">
        <w:rPr>
          <w:rFonts w:ascii="Times New Roman" w:hAnsi="Times New Roman" w:cs="Times New Roman"/>
          <w:noProof/>
          <w:sz w:val="24"/>
          <w:szCs w:val="24"/>
        </w:rPr>
        <w:t>(2017)</w:t>
      </w:r>
      <w:r w:rsidRPr="0079192C">
        <w:rPr>
          <w:rFonts w:ascii="Times New Roman" w:hAnsi="Times New Roman" w:cs="Times New Roman"/>
          <w:sz w:val="24"/>
          <w:szCs w:val="24"/>
        </w:rPr>
        <w:fldChar w:fldCharType="end"/>
      </w:r>
      <w:r w:rsidRPr="0079192C">
        <w:rPr>
          <w:rStyle w:val="Emphasis"/>
          <w:rFonts w:ascii="Times New Roman" w:hAnsi="Times New Roman" w:cs="Times New Roman"/>
          <w:sz w:val="24"/>
          <w:szCs w:val="24"/>
          <w:shd w:val="clear" w:color="auto" w:fill="FFFFFF"/>
        </w:rPr>
        <w:t xml:space="preserve"> </w:t>
      </w:r>
      <w:r w:rsidRPr="0079192C">
        <w:rPr>
          <w:rStyle w:val="Emphasis"/>
          <w:rFonts w:ascii="Times New Roman" w:hAnsi="Times New Roman" w:cs="Times New Roman"/>
          <w:i w:val="0"/>
          <w:sz w:val="24"/>
          <w:szCs w:val="24"/>
          <w:shd w:val="clear" w:color="auto" w:fill="FFFFFF"/>
        </w:rPr>
        <w:t xml:space="preserve">yang berpendapat bahwa </w:t>
      </w:r>
      <w:r w:rsidR="00F12FB5">
        <w:rPr>
          <w:rStyle w:val="Emphasis"/>
          <w:rFonts w:ascii="Times New Roman" w:hAnsi="Times New Roman" w:cs="Times New Roman"/>
          <w:i w:val="0"/>
          <w:sz w:val="24"/>
          <w:szCs w:val="24"/>
          <w:shd w:val="clear" w:color="auto" w:fill="FFFFFF"/>
        </w:rPr>
        <w:t>“</w:t>
      </w:r>
      <w:r w:rsidRPr="0079192C">
        <w:rPr>
          <w:rStyle w:val="Emphasis"/>
          <w:rFonts w:ascii="Times New Roman" w:hAnsi="Times New Roman" w:cs="Times New Roman"/>
          <w:i w:val="0"/>
          <w:sz w:val="24"/>
          <w:szCs w:val="24"/>
          <w:shd w:val="clear" w:color="auto" w:fill="FFFFFF"/>
        </w:rPr>
        <w:t>dalam proses membuktikan suatu permasalahan, diperlukan kemampuan siswa mulai dari merumuskan ide awal dan</w:t>
      </w:r>
      <w:r w:rsidR="00F12FB5">
        <w:rPr>
          <w:rStyle w:val="Emphasis"/>
          <w:rFonts w:ascii="Times New Roman" w:hAnsi="Times New Roman" w:cs="Times New Roman"/>
          <w:i w:val="0"/>
          <w:sz w:val="24"/>
          <w:szCs w:val="24"/>
          <w:shd w:val="clear" w:color="auto" w:fill="FFFFFF"/>
        </w:rPr>
        <w:t xml:space="preserve"> menyusun strategi penyelesaian”.</w:t>
      </w:r>
    </w:p>
    <w:p w:rsidR="008114FE" w:rsidRDefault="008114FE" w:rsidP="008114FE">
      <w:pPr>
        <w:autoSpaceDE w:val="0"/>
        <w:autoSpaceDN w:val="0"/>
        <w:adjustRightInd w:val="0"/>
        <w:spacing w:after="0" w:line="240" w:lineRule="auto"/>
        <w:jc w:val="both"/>
        <w:rPr>
          <w:rStyle w:val="Emphasis"/>
          <w:rFonts w:ascii="Times New Roman" w:hAnsi="Times New Roman" w:cs="Times New Roman"/>
          <w:i w:val="0"/>
          <w:sz w:val="24"/>
          <w:szCs w:val="24"/>
          <w:shd w:val="clear" w:color="auto" w:fill="FFFFFF"/>
        </w:rPr>
      </w:pPr>
    </w:p>
    <w:tbl>
      <w:tblPr>
        <w:tblStyle w:val="TableGrid"/>
        <w:tblW w:w="0" w:type="auto"/>
        <w:tblInd w:w="137" w:type="dxa"/>
        <w:tblLook w:val="04A0" w:firstRow="1" w:lastRow="0" w:firstColumn="1" w:lastColumn="0" w:noHBand="0" w:noVBand="1"/>
      </w:tblPr>
      <w:tblGrid>
        <w:gridCol w:w="4503"/>
        <w:gridCol w:w="4421"/>
      </w:tblGrid>
      <w:tr w:rsidR="008114FE" w:rsidTr="0004021A">
        <w:trPr>
          <w:trHeight w:val="3401"/>
        </w:trPr>
        <w:tc>
          <w:tcPr>
            <w:tcW w:w="4343" w:type="dxa"/>
          </w:tcPr>
          <w:tbl>
            <w:tblPr>
              <w:tblStyle w:val="TableGrid"/>
              <w:tblW w:w="41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7"/>
            </w:tblGrid>
            <w:tr w:rsidR="008114FE" w:rsidTr="0004021A">
              <w:trPr>
                <w:trHeight w:val="283"/>
                <w:jc w:val="center"/>
              </w:trPr>
              <w:tc>
                <w:tcPr>
                  <w:tcW w:w="4134"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A8174B9" wp14:editId="7367AD61">
                        <wp:extent cx="265422" cy="2826040"/>
                        <wp:effectExtent l="0" t="4127"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0425100804.jpg"/>
                                <pic:cNvPicPr/>
                              </pic:nvPicPr>
                              <pic:blipFill rotWithShape="1">
                                <a:blip r:embed="rId10" cstate="print">
                                  <a:extLst>
                                    <a:ext uri="{28A0092B-C50C-407E-A947-70E740481C1C}">
                                      <a14:useLocalDpi xmlns:a14="http://schemas.microsoft.com/office/drawing/2010/main" val="0"/>
                                    </a:ext>
                                  </a:extLst>
                                </a:blip>
                                <a:srcRect l="62763" r="24677"/>
                                <a:stretch/>
                              </pic:blipFill>
                              <pic:spPr bwMode="auto">
                                <a:xfrm rot="16200000">
                                  <a:off x="0" y="0"/>
                                  <a:ext cx="272695" cy="2903480"/>
                                </a:xfrm>
                                <a:prstGeom prst="rect">
                                  <a:avLst/>
                                </a:prstGeom>
                                <a:ln>
                                  <a:noFill/>
                                </a:ln>
                                <a:extLst>
                                  <a:ext uri="{53640926-AAD7-44D8-BBD7-CCE9431645EC}">
                                    <a14:shadowObscured xmlns:a14="http://schemas.microsoft.com/office/drawing/2010/main"/>
                                  </a:ext>
                                </a:extLst>
                              </pic:spPr>
                            </pic:pic>
                          </a:graphicData>
                        </a:graphic>
                      </wp:inline>
                    </w:drawing>
                  </w:r>
                </w:p>
              </w:tc>
            </w:tr>
            <w:tr w:rsidR="008114FE" w:rsidTr="0004021A">
              <w:trPr>
                <w:trHeight w:val="1813"/>
                <w:jc w:val="center"/>
              </w:trPr>
              <w:tc>
                <w:tcPr>
                  <w:tcW w:w="4134"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7349B6" wp14:editId="40DFC57A">
                        <wp:extent cx="2815934" cy="1075174"/>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80425114514.jpg"/>
                                <pic:cNvPicPr/>
                              </pic:nvPicPr>
                              <pic:blipFill rotWithShape="1">
                                <a:blip r:embed="rId14" cstate="print">
                                  <a:extLst>
                                    <a:ext uri="{28A0092B-C50C-407E-A947-70E740481C1C}">
                                      <a14:useLocalDpi xmlns:a14="http://schemas.microsoft.com/office/drawing/2010/main" val="0"/>
                                    </a:ext>
                                  </a:extLst>
                                </a:blip>
                                <a:srcRect l="6280" t="20702" r="7358" b="35331"/>
                                <a:stretch/>
                              </pic:blipFill>
                              <pic:spPr bwMode="auto">
                                <a:xfrm>
                                  <a:off x="0" y="0"/>
                                  <a:ext cx="2819818" cy="1076657"/>
                                </a:xfrm>
                                <a:prstGeom prst="rect">
                                  <a:avLst/>
                                </a:prstGeom>
                                <a:ln>
                                  <a:noFill/>
                                </a:ln>
                                <a:extLst>
                                  <a:ext uri="{53640926-AAD7-44D8-BBD7-CCE9431645EC}">
                                    <a14:shadowObscured xmlns:a14="http://schemas.microsoft.com/office/drawing/2010/main"/>
                                  </a:ext>
                                </a:extLst>
                              </pic:spPr>
                            </pic:pic>
                          </a:graphicData>
                        </a:graphic>
                      </wp:inline>
                    </w:drawing>
                  </w:r>
                </w:p>
              </w:tc>
            </w:tr>
          </w:tbl>
          <w:p w:rsidR="008114FE" w:rsidRDefault="008114FE" w:rsidP="0004021A">
            <w:pPr>
              <w:autoSpaceDE w:val="0"/>
              <w:autoSpaceDN w:val="0"/>
              <w:adjustRightInd w:val="0"/>
              <w:jc w:val="both"/>
              <w:rPr>
                <w:rFonts w:ascii="Times New Roman" w:hAnsi="Times New Roman" w:cs="Times New Roman"/>
                <w:sz w:val="24"/>
                <w:szCs w:val="24"/>
              </w:rPr>
            </w:pPr>
          </w:p>
        </w:tc>
        <w:tc>
          <w:tcPr>
            <w:tcW w:w="4263" w:type="dxa"/>
          </w:tcPr>
          <w:tbl>
            <w:tblPr>
              <w:tblStyle w:val="TableGrid"/>
              <w:tblW w:w="40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5"/>
            </w:tblGrid>
            <w:tr w:rsidR="008114FE" w:rsidTr="0004021A">
              <w:trPr>
                <w:trHeight w:val="282"/>
                <w:jc w:val="center"/>
              </w:trPr>
              <w:tc>
                <w:tcPr>
                  <w:tcW w:w="4055"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A7A49F" wp14:editId="316356A8">
                        <wp:extent cx="1283611" cy="2768126"/>
                        <wp:effectExtent l="635"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425100804.jpg"/>
                                <pic:cNvPicPr/>
                              </pic:nvPicPr>
                              <pic:blipFill rotWithShape="1">
                                <a:blip r:embed="rId15" cstate="print">
                                  <a:extLst>
                                    <a:ext uri="{28A0092B-C50C-407E-A947-70E740481C1C}">
                                      <a14:useLocalDpi xmlns:a14="http://schemas.microsoft.com/office/drawing/2010/main" val="0"/>
                                    </a:ext>
                                  </a:extLst>
                                </a:blip>
                                <a:srcRect l="2164" r="36745" b="1196"/>
                                <a:stretch/>
                              </pic:blipFill>
                              <pic:spPr bwMode="auto">
                                <a:xfrm rot="16200000">
                                  <a:off x="0" y="0"/>
                                  <a:ext cx="1294440" cy="2791480"/>
                                </a:xfrm>
                                <a:prstGeom prst="rect">
                                  <a:avLst/>
                                </a:prstGeom>
                                <a:ln>
                                  <a:noFill/>
                                </a:ln>
                                <a:extLst>
                                  <a:ext uri="{53640926-AAD7-44D8-BBD7-CCE9431645EC}">
                                    <a14:shadowObscured xmlns:a14="http://schemas.microsoft.com/office/drawing/2010/main"/>
                                  </a:ext>
                                </a:extLst>
                              </pic:spPr>
                            </pic:pic>
                          </a:graphicData>
                        </a:graphic>
                      </wp:inline>
                    </w:drawing>
                  </w:r>
                </w:p>
              </w:tc>
            </w:tr>
            <w:tr w:rsidR="008114FE" w:rsidTr="0004021A">
              <w:trPr>
                <w:trHeight w:val="1378"/>
                <w:jc w:val="center"/>
              </w:trPr>
              <w:tc>
                <w:tcPr>
                  <w:tcW w:w="4055" w:type="dxa"/>
                </w:tcPr>
                <w:p w:rsidR="008114FE" w:rsidRDefault="008114FE" w:rsidP="0004021A">
                  <w:pPr>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003E47" wp14:editId="6361FC10">
                        <wp:extent cx="822497" cy="2747784"/>
                        <wp:effectExtent l="8890" t="0" r="571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20180425114532.jpg"/>
                                <pic:cNvPicPr/>
                              </pic:nvPicPr>
                              <pic:blipFill rotWithShape="1">
                                <a:blip r:embed="rId16" cstate="print">
                                  <a:extLst>
                                    <a:ext uri="{28A0092B-C50C-407E-A947-70E740481C1C}">
                                      <a14:useLocalDpi xmlns:a14="http://schemas.microsoft.com/office/drawing/2010/main" val="0"/>
                                    </a:ext>
                                  </a:extLst>
                                </a:blip>
                                <a:srcRect l="44751" t="5999" r="17731"/>
                                <a:stretch/>
                              </pic:blipFill>
                              <pic:spPr bwMode="auto">
                                <a:xfrm rot="16200000">
                                  <a:off x="0" y="0"/>
                                  <a:ext cx="828673" cy="2768418"/>
                                </a:xfrm>
                                <a:prstGeom prst="rect">
                                  <a:avLst/>
                                </a:prstGeom>
                                <a:ln>
                                  <a:noFill/>
                                </a:ln>
                                <a:extLst>
                                  <a:ext uri="{53640926-AAD7-44D8-BBD7-CCE9431645EC}">
                                    <a14:shadowObscured xmlns:a14="http://schemas.microsoft.com/office/drawing/2010/main"/>
                                  </a:ext>
                                </a:extLst>
                              </pic:spPr>
                            </pic:pic>
                          </a:graphicData>
                        </a:graphic>
                      </wp:inline>
                    </w:drawing>
                  </w:r>
                </w:p>
              </w:tc>
            </w:tr>
          </w:tbl>
          <w:p w:rsidR="008114FE" w:rsidRDefault="008114FE" w:rsidP="0004021A">
            <w:pPr>
              <w:autoSpaceDE w:val="0"/>
              <w:autoSpaceDN w:val="0"/>
              <w:adjustRightInd w:val="0"/>
              <w:jc w:val="both"/>
              <w:rPr>
                <w:rFonts w:ascii="Times New Roman" w:hAnsi="Times New Roman" w:cs="Times New Roman"/>
                <w:sz w:val="24"/>
                <w:szCs w:val="24"/>
              </w:rPr>
            </w:pPr>
          </w:p>
        </w:tc>
      </w:tr>
    </w:tbl>
    <w:p w:rsidR="008114FE" w:rsidRPr="00252677" w:rsidRDefault="008114FE" w:rsidP="008114FE">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Gambar 2</w:t>
      </w:r>
      <w:r w:rsidRPr="00252677">
        <w:rPr>
          <w:rFonts w:ascii="Times New Roman" w:hAnsi="Times New Roman" w:cs="Times New Roman"/>
          <w:b/>
          <w:sz w:val="24"/>
          <w:szCs w:val="24"/>
        </w:rPr>
        <w:t xml:space="preserve">. Hasil pekerjaan siswa dengan sikap </w:t>
      </w:r>
      <w:r w:rsidR="00F40AD5" w:rsidRPr="00F40AD5">
        <w:rPr>
          <w:rFonts w:ascii="Times New Roman" w:eastAsia="Times New Roman" w:hAnsi="Times New Roman" w:cs="Times New Roman"/>
          <w:b/>
          <w:i/>
          <w:sz w:val="24"/>
          <w:szCs w:val="24"/>
        </w:rPr>
        <w:t>self efficacy</w:t>
      </w:r>
      <w:r w:rsidRPr="000264E3">
        <w:rPr>
          <w:rFonts w:ascii="Times New Roman" w:eastAsia="Times New Roman" w:hAnsi="Times New Roman" w:cs="Times New Roman"/>
          <w:b/>
          <w:sz w:val="24"/>
          <w:szCs w:val="24"/>
        </w:rPr>
        <w:t xml:space="preserve"> </w:t>
      </w:r>
      <w:r w:rsidRPr="000264E3">
        <w:rPr>
          <w:rFonts w:ascii="Times New Roman" w:hAnsi="Times New Roman" w:cs="Times New Roman"/>
          <w:b/>
          <w:sz w:val="24"/>
          <w:szCs w:val="24"/>
        </w:rPr>
        <w:t>yang</w:t>
      </w:r>
      <w:r>
        <w:rPr>
          <w:rFonts w:ascii="Times New Roman" w:hAnsi="Times New Roman" w:cs="Times New Roman"/>
          <w:b/>
          <w:sz w:val="24"/>
          <w:szCs w:val="24"/>
        </w:rPr>
        <w:t xml:space="preserve"> kurang baik</w:t>
      </w:r>
    </w:p>
    <w:p w:rsidR="008114FE" w:rsidRDefault="008114FE" w:rsidP="008114FE">
      <w:pPr>
        <w:autoSpaceDE w:val="0"/>
        <w:autoSpaceDN w:val="0"/>
        <w:adjustRightInd w:val="0"/>
        <w:spacing w:after="0" w:line="240" w:lineRule="auto"/>
        <w:jc w:val="both"/>
        <w:rPr>
          <w:rFonts w:ascii="Times New Roman" w:hAnsi="Times New Roman" w:cs="Times New Roman"/>
          <w:sz w:val="24"/>
          <w:szCs w:val="24"/>
        </w:rPr>
      </w:pPr>
    </w:p>
    <w:p w:rsidR="008114FE" w:rsidRDefault="008114FE" w:rsidP="00A812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Pada gambar 2</w:t>
      </w:r>
      <w:r w:rsidRPr="00476E47">
        <w:rPr>
          <w:rFonts w:ascii="Times New Roman" w:hAnsi="Times New Roman" w:cs="Times New Roman"/>
          <w:sz w:val="24"/>
          <w:szCs w:val="24"/>
        </w:rPr>
        <w:t xml:space="preserve"> </w:t>
      </w:r>
      <w:r>
        <w:rPr>
          <w:rFonts w:ascii="Times New Roman" w:hAnsi="Times New Roman" w:cs="Times New Roman"/>
          <w:sz w:val="24"/>
          <w:szCs w:val="24"/>
        </w:rPr>
        <w:t xml:space="preserve">bahwa </w:t>
      </w:r>
      <w:r w:rsidRPr="00252677">
        <w:rPr>
          <w:rFonts w:ascii="Times New Roman" w:hAnsi="Times New Roman" w:cs="Times New Roman"/>
          <w:sz w:val="24"/>
          <w:szCs w:val="24"/>
        </w:rPr>
        <w:t>hasil pekerjaan siswa yang melakukan langkah pembuktian langsung</w:t>
      </w:r>
      <w:r>
        <w:rPr>
          <w:rFonts w:ascii="Times New Roman" w:hAnsi="Times New Roman" w:cs="Times New Roman"/>
          <w:sz w:val="24"/>
          <w:szCs w:val="24"/>
        </w:rPr>
        <w:t xml:space="preserve"> mengenai materi lingkaran</w:t>
      </w:r>
      <w:r w:rsidRPr="00252677">
        <w:rPr>
          <w:rFonts w:ascii="Times New Roman" w:hAnsi="Times New Roman" w:cs="Times New Roman"/>
          <w:sz w:val="24"/>
          <w:szCs w:val="24"/>
        </w:rPr>
        <w:t xml:space="preserve">. Hal ini </w:t>
      </w:r>
      <w:r>
        <w:rPr>
          <w:rFonts w:ascii="Times New Roman" w:hAnsi="Times New Roman" w:cs="Times New Roman"/>
          <w:sz w:val="24"/>
          <w:szCs w:val="24"/>
        </w:rPr>
        <w:t xml:space="preserve">terlihat bahwa siswa tersebut memaksakan jawaban agar benar sesuai dengan keterangan yang ada tanpa melakukan ide awal terlebih dahulu dalam membuat suatu simpulan yang jelas, sehingga </w:t>
      </w:r>
      <w:r w:rsidRPr="00476E47">
        <w:rPr>
          <w:rFonts w:ascii="Times New Roman" w:hAnsi="Times New Roman" w:cs="Times New Roman"/>
          <w:sz w:val="24"/>
          <w:szCs w:val="24"/>
        </w:rPr>
        <w:t xml:space="preserve">terlihat ketidakyakinan siswa terhadap kemampuannya sendiri sehingga jawaban yang dihasilkan salah. Hasil pekerjaan siswa tersebut menunjukan tidak adanya kepercayaan diri dan kurangnya kemampuan terhadap materi tersebut. Dengan kurangnya </w:t>
      </w:r>
      <w:r w:rsidR="00F40AD5" w:rsidRPr="00F40AD5">
        <w:rPr>
          <w:rFonts w:ascii="Times New Roman" w:hAnsi="Times New Roman" w:cs="Times New Roman"/>
          <w:i/>
          <w:sz w:val="24"/>
          <w:szCs w:val="24"/>
        </w:rPr>
        <w:t>self efficacy</w:t>
      </w:r>
      <w:r>
        <w:rPr>
          <w:rFonts w:ascii="Times New Roman" w:hAnsi="Times New Roman" w:cs="Times New Roman"/>
          <w:i/>
          <w:sz w:val="24"/>
          <w:szCs w:val="24"/>
        </w:rPr>
        <w:t xml:space="preserve"> </w:t>
      </w:r>
      <w:r w:rsidRPr="00476E47">
        <w:rPr>
          <w:rFonts w:ascii="Times New Roman" w:hAnsi="Times New Roman" w:cs="Times New Roman"/>
          <w:sz w:val="24"/>
          <w:szCs w:val="24"/>
        </w:rPr>
        <w:t xml:space="preserve">yang dimiliki akhirnya siswa tidak terpacu untuk </w:t>
      </w:r>
      <w:r>
        <w:rPr>
          <w:rFonts w:ascii="Times New Roman" w:hAnsi="Times New Roman" w:cs="Times New Roman"/>
          <w:sz w:val="24"/>
          <w:szCs w:val="24"/>
        </w:rPr>
        <w:t xml:space="preserve">mengeksplor dan berpikir kritis </w:t>
      </w:r>
      <w:r w:rsidRPr="00476E47">
        <w:rPr>
          <w:rFonts w:ascii="Times New Roman" w:hAnsi="Times New Roman" w:cs="Times New Roman"/>
          <w:sz w:val="24"/>
          <w:szCs w:val="24"/>
        </w:rPr>
        <w:t>mencari banyak altenatif penyelesaian dengan benar dan jelas.</w:t>
      </w:r>
      <w:r>
        <w:rPr>
          <w:rFonts w:ascii="Times New Roman" w:hAnsi="Times New Roman" w:cs="Times New Roman"/>
          <w:sz w:val="24"/>
          <w:szCs w:val="24"/>
        </w:rPr>
        <w:t xml:space="preserve"> </w:t>
      </w:r>
      <w:r w:rsidRPr="00476E47">
        <w:rPr>
          <w:rFonts w:ascii="Times New Roman" w:hAnsi="Times New Roman" w:cs="Times New Roman"/>
          <w:sz w:val="24"/>
          <w:szCs w:val="24"/>
        </w:rPr>
        <w:t xml:space="preserve">Dengan kata lain siswa tersebut sudah menyerah </w:t>
      </w:r>
      <w:r w:rsidR="00F12FB5">
        <w:rPr>
          <w:rFonts w:ascii="Times New Roman" w:hAnsi="Times New Roman" w:cs="Times New Roman"/>
          <w:sz w:val="24"/>
          <w:szCs w:val="24"/>
        </w:rPr>
        <w:t>ketika mengerjakan masalah</w:t>
      </w:r>
      <w:r w:rsidRPr="00476E47">
        <w:rPr>
          <w:rFonts w:ascii="Times New Roman" w:hAnsi="Times New Roman" w:cs="Times New Roman"/>
          <w:sz w:val="24"/>
          <w:szCs w:val="24"/>
        </w:rPr>
        <w:t xml:space="preserve"> diakibatkan daya juang dalam menghadapi masalah yang sangat lemah. Hal ini dikarenakan bahwa siswa yang memiliki sikap dengan daya juang yang lemah dalam menghadapi masalah akan mengakibatkan hasil yang tidak optimal, sehingga pada akhirnya tidak dapat menyelesaikan per</w:t>
      </w:r>
      <w:r w:rsidR="00104089">
        <w:rPr>
          <w:rFonts w:ascii="Times New Roman" w:hAnsi="Times New Roman" w:cs="Times New Roman"/>
          <w:sz w:val="24"/>
          <w:szCs w:val="24"/>
        </w:rPr>
        <w:t>masalahan yang sedang dihadapi.</w:t>
      </w:r>
      <w:r w:rsidR="00A812CF">
        <w:rPr>
          <w:rFonts w:ascii="Times New Roman" w:hAnsi="Times New Roman" w:cs="Times New Roman"/>
          <w:sz w:val="24"/>
          <w:szCs w:val="24"/>
        </w:rPr>
        <w:t xml:space="preserve"> Sejalan dengan pendapat </w:t>
      </w:r>
      <w:r w:rsidR="00A812CF">
        <w:rPr>
          <w:rFonts w:ascii="Times New Roman" w:hAnsi="Times New Roman" w:cs="Times New Roman"/>
          <w:sz w:val="24"/>
          <w:szCs w:val="24"/>
        </w:rPr>
        <w:fldChar w:fldCharType="begin" w:fldLock="1"/>
      </w:r>
      <w:r w:rsidR="00A812CF">
        <w:rPr>
          <w:rFonts w:ascii="Times New Roman" w:hAnsi="Times New Roman" w:cs="Times New Roman"/>
          <w:sz w:val="24"/>
          <w:szCs w:val="24"/>
        </w:rPr>
        <w:instrText>ADDIN CSL_CITATION { "citationItems" : [ { "id" : "ITEM-1", "itemData" : { "author" : [ { "dropping-particle" : "", "family" : "Hendriana. H, Sumarmo. U", "given" : "Rohaeti. E.Si", "non-dropping-particle" : "", "parse-names" : false, "suffix" : "" } ], "container-title" : "Jurnal Matematika dan Pendidikan Matematika", "id" : "ITEM-1", "issue" : "1", "issued" : { "date-parts" : [ [ "2013" ] ] }, "page" : "35-45", "title" : "KEMAMPUAN KOMUNIKASI MATEMATIK SERTA KEMAMPUAN DAN DISPOSISI BERPIKIR KRITIS MATEMATIK", "type" : "article-journal", "volume" : "2" }, "uris" : [ "http://www.mendeley.com/documents/?uuid=24c9809c-1833-4989-b6ba-e371524d0ba3" ] } ], "mendeley" : { "formattedCitation" : "(Hendriana. H, Sumarmo. U, 2013)", "plainTextFormattedCitation" : "(Hendriana. H, Sumarmo. U, 2013)" }, "properties" : { "noteIndex" : 0 }, "schema" : "https://github.com/citation-style-language/schema/raw/master/csl-citation.json" }</w:instrText>
      </w:r>
      <w:r w:rsidR="00A812CF">
        <w:rPr>
          <w:rFonts w:ascii="Times New Roman" w:hAnsi="Times New Roman" w:cs="Times New Roman"/>
          <w:sz w:val="24"/>
          <w:szCs w:val="24"/>
        </w:rPr>
        <w:fldChar w:fldCharType="separate"/>
      </w:r>
      <w:r w:rsidR="00A812CF" w:rsidRPr="00A812CF">
        <w:rPr>
          <w:rFonts w:ascii="Times New Roman" w:hAnsi="Times New Roman" w:cs="Times New Roman"/>
          <w:noProof/>
          <w:sz w:val="24"/>
          <w:szCs w:val="24"/>
        </w:rPr>
        <w:t>(Hendriana. H, Sumarmo. U, 2013)</w:t>
      </w:r>
      <w:r w:rsidR="00A812CF">
        <w:rPr>
          <w:rFonts w:ascii="Times New Roman" w:hAnsi="Times New Roman" w:cs="Times New Roman"/>
          <w:sz w:val="24"/>
          <w:szCs w:val="24"/>
        </w:rPr>
        <w:fldChar w:fldCharType="end"/>
      </w:r>
      <w:r w:rsidR="006A0B42">
        <w:rPr>
          <w:rFonts w:ascii="Times New Roman" w:hAnsi="Times New Roman" w:cs="Times New Roman"/>
          <w:sz w:val="24"/>
          <w:szCs w:val="24"/>
        </w:rPr>
        <w:t xml:space="preserve"> bahwa “k</w:t>
      </w:r>
      <w:r w:rsidR="006A0B42" w:rsidRPr="006A0B42">
        <w:rPr>
          <w:rFonts w:ascii="Times New Roman" w:hAnsi="Times New Roman" w:cs="Times New Roman"/>
          <w:sz w:val="24"/>
          <w:szCs w:val="24"/>
        </w:rPr>
        <w:t xml:space="preserve">esulitan lain yang dialami siswa dalam </w:t>
      </w:r>
      <w:r w:rsidR="006A0B42">
        <w:rPr>
          <w:rFonts w:ascii="Times New Roman" w:hAnsi="Times New Roman" w:cs="Times New Roman"/>
          <w:sz w:val="24"/>
          <w:szCs w:val="24"/>
        </w:rPr>
        <w:t>menyelesaikan soal berpikir kritis adalah</w:t>
      </w:r>
      <w:r w:rsidR="006A0B42" w:rsidRPr="006A0B42">
        <w:rPr>
          <w:rFonts w:ascii="Times New Roman" w:hAnsi="Times New Roman" w:cs="Times New Roman"/>
          <w:sz w:val="24"/>
          <w:szCs w:val="24"/>
        </w:rPr>
        <w:t xml:space="preserve"> mengidentifikasi data yang tidak r</w:t>
      </w:r>
      <w:r w:rsidR="006A0B42">
        <w:rPr>
          <w:rFonts w:ascii="Times New Roman" w:hAnsi="Times New Roman" w:cs="Times New Roman"/>
          <w:sz w:val="24"/>
          <w:szCs w:val="24"/>
        </w:rPr>
        <w:t>elevan dalam suatu kasus, sedangkan</w:t>
      </w:r>
      <w:r w:rsidR="006A0B42" w:rsidRPr="006A0B42">
        <w:rPr>
          <w:rFonts w:ascii="Times New Roman" w:hAnsi="Times New Roman" w:cs="Times New Roman"/>
          <w:sz w:val="24"/>
          <w:szCs w:val="24"/>
        </w:rPr>
        <w:t xml:space="preserve"> tugas yang relatif mudah adalah tugas menganalisa kebenaran suatu pernyataan, mengidentifikasi asumsi, dan menentukan peluang suatu kejadian</w:t>
      </w:r>
      <w:r w:rsidR="006A0B42">
        <w:rPr>
          <w:rFonts w:ascii="Times New Roman" w:hAnsi="Times New Roman" w:cs="Times New Roman"/>
          <w:sz w:val="24"/>
          <w:szCs w:val="24"/>
        </w:rPr>
        <w:t>.’</w:t>
      </w:r>
    </w:p>
    <w:p w:rsidR="008114FE" w:rsidRDefault="008114FE" w:rsidP="008114FE">
      <w:pPr>
        <w:autoSpaceDE w:val="0"/>
        <w:autoSpaceDN w:val="0"/>
        <w:adjustRightInd w:val="0"/>
        <w:spacing w:after="0" w:line="240" w:lineRule="auto"/>
        <w:jc w:val="both"/>
        <w:rPr>
          <w:rFonts w:ascii="Times New Roman" w:hAnsi="Times New Roman" w:cs="Times New Roman"/>
          <w:sz w:val="24"/>
          <w:szCs w:val="24"/>
        </w:rPr>
      </w:pPr>
    </w:p>
    <w:p w:rsidR="009B0BB7" w:rsidRDefault="008114FE" w:rsidP="009B0BB7">
      <w:pPr>
        <w:autoSpaceDE w:val="0"/>
        <w:autoSpaceDN w:val="0"/>
        <w:adjustRightInd w:val="0"/>
        <w:spacing w:after="0" w:line="240" w:lineRule="auto"/>
        <w:jc w:val="both"/>
        <w:rPr>
          <w:rFonts w:ascii="Times New Roman" w:hAnsi="Times New Roman" w:cs="Times New Roman"/>
          <w:sz w:val="24"/>
          <w:szCs w:val="24"/>
        </w:rPr>
      </w:pPr>
      <w:r w:rsidRPr="00476E47">
        <w:rPr>
          <w:rFonts w:ascii="Times New Roman" w:hAnsi="Times New Roman" w:cs="Times New Roman"/>
          <w:sz w:val="24"/>
          <w:szCs w:val="24"/>
        </w:rPr>
        <w:t xml:space="preserve">Berkaitan dengan hasil penelitian yang menunjukkan </w:t>
      </w:r>
      <w:r>
        <w:rPr>
          <w:rFonts w:ascii="Times New Roman" w:hAnsi="Times New Roman" w:cs="Times New Roman"/>
          <w:sz w:val="24"/>
          <w:szCs w:val="24"/>
        </w:rPr>
        <w:t>bahwa kemampuan berpikir kritis</w:t>
      </w:r>
      <w:r w:rsidRPr="00476E47">
        <w:rPr>
          <w:rFonts w:ascii="Times New Roman" w:hAnsi="Times New Roman" w:cs="Times New Roman"/>
          <w:sz w:val="24"/>
          <w:szCs w:val="24"/>
        </w:rPr>
        <w:t xml:space="preserve"> ma</w:t>
      </w:r>
      <w:r>
        <w:rPr>
          <w:rFonts w:ascii="Times New Roman" w:hAnsi="Times New Roman" w:cs="Times New Roman"/>
          <w:sz w:val="24"/>
          <w:szCs w:val="24"/>
        </w:rPr>
        <w:t>tematik</w:t>
      </w:r>
      <w:r w:rsidRPr="00476E47">
        <w:rPr>
          <w:rFonts w:ascii="Times New Roman" w:hAnsi="Times New Roman" w:cs="Times New Roman"/>
          <w:sz w:val="24"/>
          <w:szCs w:val="24"/>
        </w:rPr>
        <w:t xml:space="preserve"> dipengaruhi </w:t>
      </w:r>
      <w:r w:rsidR="00F40AD5" w:rsidRPr="00F40AD5">
        <w:rPr>
          <w:rFonts w:ascii="Times New Roman" w:hAnsi="Times New Roman" w:cs="Times New Roman"/>
          <w:i/>
          <w:sz w:val="24"/>
          <w:szCs w:val="24"/>
        </w:rPr>
        <w:t>self efficacy</w:t>
      </w:r>
      <w:r>
        <w:rPr>
          <w:rFonts w:ascii="Times New Roman" w:hAnsi="Times New Roman" w:cs="Times New Roman"/>
          <w:sz w:val="24"/>
          <w:szCs w:val="24"/>
        </w:rPr>
        <w:t xml:space="preserve"> siswa </w:t>
      </w:r>
      <w:r w:rsidRPr="00476E47">
        <w:rPr>
          <w:rFonts w:ascii="Times New Roman" w:hAnsi="Times New Roman" w:cs="Times New Roman"/>
          <w:sz w:val="24"/>
          <w:szCs w:val="24"/>
        </w:rPr>
        <w:t>terhadap suatu permasalahan, Hal ini tel</w:t>
      </w:r>
      <w:r>
        <w:rPr>
          <w:rFonts w:ascii="Times New Roman" w:hAnsi="Times New Roman" w:cs="Times New Roman"/>
          <w:sz w:val="24"/>
          <w:szCs w:val="24"/>
        </w:rPr>
        <w:t xml:space="preserve">ah diinterpretasikan bahwa jika </w:t>
      </w:r>
      <w:r w:rsidR="00F40AD5" w:rsidRPr="00F40AD5">
        <w:rPr>
          <w:rFonts w:ascii="Times New Roman" w:hAnsi="Times New Roman" w:cs="Times New Roman"/>
          <w:i/>
          <w:sz w:val="24"/>
          <w:szCs w:val="24"/>
        </w:rPr>
        <w:t>self efficacy</w:t>
      </w:r>
      <w:r>
        <w:rPr>
          <w:rFonts w:ascii="Times New Roman" w:hAnsi="Times New Roman" w:cs="Times New Roman"/>
          <w:sz w:val="24"/>
          <w:szCs w:val="24"/>
        </w:rPr>
        <w:t xml:space="preserve"> siswa bernilai </w:t>
      </w:r>
      <w:r w:rsidRPr="00476E47">
        <w:rPr>
          <w:rFonts w:ascii="Times New Roman" w:hAnsi="Times New Roman" w:cs="Times New Roman"/>
          <w:sz w:val="24"/>
          <w:szCs w:val="24"/>
        </w:rPr>
        <w:t>0 (nol),</w:t>
      </w:r>
      <w:r>
        <w:rPr>
          <w:rFonts w:ascii="Times New Roman" w:hAnsi="Times New Roman" w:cs="Times New Roman"/>
          <w:sz w:val="24"/>
          <w:szCs w:val="24"/>
        </w:rPr>
        <w:t xml:space="preserve"> maka kemampuan berpikir kritis matematik</w:t>
      </w:r>
      <w:r w:rsidRPr="00476E47">
        <w:rPr>
          <w:rFonts w:ascii="Times New Roman" w:hAnsi="Times New Roman" w:cs="Times New Roman"/>
          <w:sz w:val="24"/>
          <w:szCs w:val="24"/>
        </w:rPr>
        <w:t xml:space="preserve"> siswa bernilai</w:t>
      </w:r>
      <w:r>
        <w:rPr>
          <w:rFonts w:ascii="Times New Roman" w:hAnsi="Times New Roman" w:cs="Times New Roman"/>
          <w:sz w:val="24"/>
          <w:szCs w:val="24"/>
        </w:rPr>
        <w:t xml:space="preserve"> 36,103</w:t>
      </w:r>
      <w:r w:rsidRPr="00476E47">
        <w:rPr>
          <w:rFonts w:ascii="Times New Roman" w:hAnsi="Times New Roman" w:cs="Times New Roman"/>
          <w:sz w:val="24"/>
          <w:szCs w:val="24"/>
        </w:rPr>
        <w:t>. Sepert</w:t>
      </w:r>
      <w:r>
        <w:rPr>
          <w:rFonts w:ascii="Times New Roman" w:hAnsi="Times New Roman" w:cs="Times New Roman"/>
          <w:sz w:val="24"/>
          <w:szCs w:val="24"/>
        </w:rPr>
        <w:t>i pada Gambar 2</w:t>
      </w:r>
      <w:r w:rsidRPr="00476E47">
        <w:rPr>
          <w:rFonts w:ascii="Times New Roman" w:hAnsi="Times New Roman" w:cs="Times New Roman"/>
          <w:sz w:val="24"/>
          <w:szCs w:val="24"/>
        </w:rPr>
        <w:t xml:space="preserve"> siswa yang tidak memiliki</w:t>
      </w:r>
      <w:r w:rsidRPr="00F40AD5">
        <w:rPr>
          <w:rFonts w:ascii="Times New Roman" w:hAnsi="Times New Roman" w:cs="Times New Roman"/>
          <w:i/>
          <w:sz w:val="24"/>
          <w:szCs w:val="24"/>
        </w:rPr>
        <w:t xml:space="preserve"> </w:t>
      </w:r>
      <w:r w:rsidR="00F40AD5" w:rsidRPr="00F40AD5">
        <w:rPr>
          <w:rFonts w:ascii="Times New Roman" w:hAnsi="Times New Roman" w:cs="Times New Roman"/>
          <w:i/>
          <w:sz w:val="24"/>
          <w:szCs w:val="24"/>
        </w:rPr>
        <w:t>self efficacy</w:t>
      </w:r>
      <w:r w:rsidRPr="00F40AD5">
        <w:rPr>
          <w:rFonts w:ascii="Times New Roman" w:hAnsi="Times New Roman" w:cs="Times New Roman"/>
          <w:i/>
          <w:sz w:val="24"/>
          <w:szCs w:val="24"/>
        </w:rPr>
        <w:t xml:space="preserve"> </w:t>
      </w:r>
      <w:r>
        <w:rPr>
          <w:rFonts w:ascii="Times New Roman" w:hAnsi="Times New Roman" w:cs="Times New Roman"/>
          <w:sz w:val="24"/>
          <w:szCs w:val="24"/>
        </w:rPr>
        <w:t>maka</w:t>
      </w:r>
      <w:r w:rsidRPr="003B1554">
        <w:rPr>
          <w:rFonts w:ascii="Times New Roman" w:hAnsi="Times New Roman" w:cs="Times New Roman"/>
          <w:sz w:val="24"/>
          <w:szCs w:val="24"/>
        </w:rPr>
        <w:t xml:space="preserve"> </w:t>
      </w:r>
      <w:r w:rsidRPr="00476E47">
        <w:rPr>
          <w:rFonts w:ascii="Times New Roman" w:hAnsi="Times New Roman" w:cs="Times New Roman"/>
          <w:sz w:val="24"/>
          <w:szCs w:val="24"/>
        </w:rPr>
        <w:t>kemampuan berpikir kr</w:t>
      </w:r>
      <w:r>
        <w:rPr>
          <w:rFonts w:ascii="Times New Roman" w:hAnsi="Times New Roman" w:cs="Times New Roman"/>
          <w:sz w:val="24"/>
          <w:szCs w:val="24"/>
        </w:rPr>
        <w:t>itisnya</w:t>
      </w:r>
      <w:r w:rsidRPr="00476E47">
        <w:rPr>
          <w:rFonts w:ascii="Times New Roman" w:hAnsi="Times New Roman" w:cs="Times New Roman"/>
          <w:sz w:val="24"/>
          <w:szCs w:val="24"/>
        </w:rPr>
        <w:t xml:space="preserve"> masih kurang. Selain itu terlihat pula bahwa koefisien dari persamaan regresi bernilai positif  yaitu </w:t>
      </w:r>
      <w:r>
        <w:rPr>
          <w:rFonts w:ascii="Times New Roman" w:hAnsi="Times New Roman" w:cs="Times New Roman"/>
          <w:noProof/>
          <w:sz w:val="24"/>
          <w:szCs w:val="24"/>
        </w:rPr>
        <w:t xml:space="preserve"> 36,103 + 1,896X</w:t>
      </w:r>
      <w:r w:rsidRPr="00476E47">
        <w:rPr>
          <w:rFonts w:ascii="Times New Roman" w:hAnsi="Times New Roman" w:cs="Times New Roman"/>
          <w:sz w:val="24"/>
          <w:szCs w:val="24"/>
        </w:rPr>
        <w:t xml:space="preserve"> artinya terdap</w:t>
      </w:r>
      <w:r>
        <w:rPr>
          <w:rFonts w:ascii="Times New Roman" w:hAnsi="Times New Roman" w:cs="Times New Roman"/>
          <w:sz w:val="24"/>
          <w:szCs w:val="24"/>
        </w:rPr>
        <w:t xml:space="preserve">at pengaruh yang positif antara </w:t>
      </w:r>
      <w:r w:rsidR="00F40AD5" w:rsidRPr="00F40AD5">
        <w:rPr>
          <w:rFonts w:ascii="Times New Roman" w:hAnsi="Times New Roman" w:cs="Times New Roman"/>
          <w:i/>
          <w:sz w:val="24"/>
          <w:szCs w:val="24"/>
        </w:rPr>
        <w:t>self efficacy</w:t>
      </w:r>
      <w:r>
        <w:rPr>
          <w:rFonts w:ascii="Times New Roman" w:hAnsi="Times New Roman" w:cs="Times New Roman"/>
          <w:sz w:val="24"/>
          <w:szCs w:val="24"/>
        </w:rPr>
        <w:t xml:space="preserve"> </w:t>
      </w:r>
      <w:r w:rsidRPr="00476E47">
        <w:rPr>
          <w:rFonts w:ascii="Times New Roman" w:hAnsi="Times New Roman" w:cs="Times New Roman"/>
          <w:sz w:val="24"/>
          <w:szCs w:val="24"/>
        </w:rPr>
        <w:t>terhadap kemampuan berpikir kr</w:t>
      </w:r>
      <w:r>
        <w:rPr>
          <w:rFonts w:ascii="Times New Roman" w:hAnsi="Times New Roman" w:cs="Times New Roman"/>
          <w:sz w:val="24"/>
          <w:szCs w:val="24"/>
        </w:rPr>
        <w:t>itis matematik</w:t>
      </w:r>
      <w:r w:rsidRPr="00476E47">
        <w:rPr>
          <w:rFonts w:ascii="Times New Roman" w:hAnsi="Times New Roman" w:cs="Times New Roman"/>
          <w:sz w:val="24"/>
          <w:szCs w:val="24"/>
        </w:rPr>
        <w:t xml:space="preserve"> sisw</w:t>
      </w:r>
      <w:r>
        <w:rPr>
          <w:rFonts w:ascii="Times New Roman" w:hAnsi="Times New Roman" w:cs="Times New Roman"/>
          <w:sz w:val="24"/>
          <w:szCs w:val="24"/>
        </w:rPr>
        <w:t>a. Ini ditunjukkan pada Gambar 1</w:t>
      </w:r>
      <w:r w:rsidRPr="00476E47">
        <w:rPr>
          <w:rFonts w:ascii="Times New Roman" w:hAnsi="Times New Roman" w:cs="Times New Roman"/>
          <w:sz w:val="24"/>
          <w:szCs w:val="24"/>
        </w:rPr>
        <w:t xml:space="preserve">. jika siswa yang memiliki </w:t>
      </w:r>
      <w:r w:rsidR="00F40AD5" w:rsidRPr="00F40AD5">
        <w:rPr>
          <w:rFonts w:ascii="Times New Roman" w:hAnsi="Times New Roman" w:cs="Times New Roman"/>
          <w:i/>
          <w:sz w:val="24"/>
          <w:szCs w:val="24"/>
        </w:rPr>
        <w:t>self efficacy</w:t>
      </w:r>
      <w:r w:rsidRPr="00476E47">
        <w:rPr>
          <w:rFonts w:ascii="Times New Roman" w:hAnsi="Times New Roman" w:cs="Times New Roman"/>
          <w:sz w:val="24"/>
          <w:szCs w:val="24"/>
        </w:rPr>
        <w:t xml:space="preserve"> tinggi, maka siswa tersebut mampu menyelesai</w:t>
      </w:r>
      <w:r>
        <w:rPr>
          <w:rFonts w:ascii="Times New Roman" w:hAnsi="Times New Roman" w:cs="Times New Roman"/>
          <w:sz w:val="24"/>
          <w:szCs w:val="24"/>
        </w:rPr>
        <w:t>kan soal dengan cara yang kritis yaitu tepat dan jelas</w:t>
      </w:r>
      <w:r w:rsidRPr="00476E47">
        <w:rPr>
          <w:rFonts w:ascii="Times New Roman" w:hAnsi="Times New Roman" w:cs="Times New Roman"/>
          <w:sz w:val="24"/>
          <w:szCs w:val="24"/>
        </w:rPr>
        <w:t xml:space="preserve">. </w:t>
      </w:r>
      <w:r>
        <w:rPr>
          <w:rFonts w:ascii="Times New Roman" w:hAnsi="Times New Roman" w:cs="Times New Roman"/>
          <w:iCs/>
          <w:color w:val="000000"/>
          <w:sz w:val="24"/>
          <w:szCs w:val="24"/>
        </w:rPr>
        <w:t>Kemampuan berpikir kritis matematik</w:t>
      </w:r>
      <w:r w:rsidRPr="00476E47">
        <w:rPr>
          <w:rFonts w:ascii="Times New Roman" w:hAnsi="Times New Roman" w:cs="Times New Roman"/>
          <w:iCs/>
          <w:color w:val="000000"/>
          <w:sz w:val="24"/>
          <w:szCs w:val="24"/>
        </w:rPr>
        <w:t xml:space="preserve"> siswa SMP dipengaruhi positif oleh </w:t>
      </w:r>
      <w:r w:rsidR="00F40AD5" w:rsidRPr="00F40AD5">
        <w:rPr>
          <w:rFonts w:ascii="Times New Roman" w:hAnsi="Times New Roman" w:cs="Times New Roman"/>
          <w:i/>
          <w:noProof/>
          <w:sz w:val="24"/>
          <w:szCs w:val="24"/>
        </w:rPr>
        <w:t>self efficacy</w:t>
      </w:r>
      <w:r>
        <w:rPr>
          <w:rFonts w:ascii="Times New Roman" w:hAnsi="Times New Roman" w:cs="Times New Roman"/>
          <w:i/>
          <w:noProof/>
          <w:sz w:val="24"/>
          <w:szCs w:val="24"/>
        </w:rPr>
        <w:t xml:space="preserve"> </w:t>
      </w:r>
      <w:r>
        <w:rPr>
          <w:rFonts w:ascii="Times New Roman" w:hAnsi="Times New Roman" w:cs="Times New Roman"/>
          <w:iCs/>
          <w:color w:val="000000"/>
          <w:sz w:val="24"/>
          <w:szCs w:val="24"/>
        </w:rPr>
        <w:t>56,4</w:t>
      </w:r>
      <w:r w:rsidRPr="00476E47">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dan 43,4% dipengaruhi oleh faktor lain dari </w:t>
      </w:r>
      <w:r w:rsidR="00F40AD5" w:rsidRPr="00F40AD5">
        <w:rPr>
          <w:rFonts w:ascii="Times New Roman" w:hAnsi="Times New Roman" w:cs="Times New Roman"/>
          <w:i/>
          <w:iCs/>
          <w:color w:val="000000"/>
          <w:sz w:val="24"/>
          <w:szCs w:val="24"/>
        </w:rPr>
        <w:t>self efficacy</w:t>
      </w:r>
      <w:r w:rsidRPr="00476E47">
        <w:rPr>
          <w:rFonts w:ascii="Times New Roman" w:hAnsi="Times New Roman" w:cs="Times New Roman"/>
          <w:iCs/>
          <w:color w:val="000000"/>
          <w:sz w:val="24"/>
          <w:szCs w:val="24"/>
        </w:rPr>
        <w:t xml:space="preserve">. </w:t>
      </w:r>
      <w:r w:rsidRPr="00476E47">
        <w:rPr>
          <w:rFonts w:ascii="Times New Roman" w:hAnsi="Times New Roman" w:cs="Times New Roman"/>
          <w:sz w:val="24"/>
          <w:szCs w:val="24"/>
        </w:rPr>
        <w:t>Sehingga dapat d</w:t>
      </w:r>
      <w:r>
        <w:rPr>
          <w:rFonts w:ascii="Times New Roman" w:hAnsi="Times New Roman" w:cs="Times New Roman"/>
          <w:sz w:val="24"/>
          <w:szCs w:val="24"/>
        </w:rPr>
        <w:t xml:space="preserve">isimpulkan bahwa semakin </w:t>
      </w:r>
      <w:r>
        <w:rPr>
          <w:rFonts w:ascii="Times New Roman" w:hAnsi="Times New Roman" w:cs="Times New Roman"/>
          <w:sz w:val="24"/>
          <w:szCs w:val="24"/>
        </w:rPr>
        <w:lastRenderedPageBreak/>
        <w:t xml:space="preserve">tinggi </w:t>
      </w:r>
      <w:r w:rsidR="00F40AD5" w:rsidRPr="00F40AD5">
        <w:rPr>
          <w:rFonts w:ascii="Times New Roman" w:hAnsi="Times New Roman" w:cs="Times New Roman"/>
          <w:i/>
          <w:sz w:val="24"/>
          <w:szCs w:val="24"/>
        </w:rPr>
        <w:t>self efficacy</w:t>
      </w:r>
      <w:r>
        <w:rPr>
          <w:rFonts w:ascii="Times New Roman" w:hAnsi="Times New Roman" w:cs="Times New Roman"/>
          <w:sz w:val="24"/>
          <w:szCs w:val="24"/>
        </w:rPr>
        <w:t xml:space="preserve"> </w:t>
      </w:r>
      <w:r w:rsidRPr="00476E47">
        <w:rPr>
          <w:rFonts w:ascii="Times New Roman" w:hAnsi="Times New Roman" w:cs="Times New Roman"/>
          <w:sz w:val="24"/>
          <w:szCs w:val="24"/>
        </w:rPr>
        <w:t>yang dimiliki siswa, maka akan semakin tinggi</w:t>
      </w:r>
      <w:r>
        <w:rPr>
          <w:rFonts w:ascii="Times New Roman" w:hAnsi="Times New Roman" w:cs="Times New Roman"/>
          <w:sz w:val="24"/>
          <w:szCs w:val="24"/>
        </w:rPr>
        <w:t xml:space="preserve"> pula kemampuan berpikir kritis matematik</w:t>
      </w:r>
      <w:r w:rsidRPr="00476E47">
        <w:rPr>
          <w:rFonts w:ascii="Times New Roman" w:hAnsi="Times New Roman" w:cs="Times New Roman"/>
          <w:sz w:val="24"/>
          <w:szCs w:val="24"/>
        </w:rPr>
        <w:t xml:space="preserve"> siswa tersebut. </w:t>
      </w:r>
    </w:p>
    <w:p w:rsidR="00F40AD5" w:rsidRPr="009B0BB7" w:rsidRDefault="00F40AD5" w:rsidP="009B0BB7">
      <w:pPr>
        <w:autoSpaceDE w:val="0"/>
        <w:autoSpaceDN w:val="0"/>
        <w:adjustRightInd w:val="0"/>
        <w:spacing w:after="0" w:line="240" w:lineRule="auto"/>
        <w:jc w:val="both"/>
        <w:rPr>
          <w:rFonts w:ascii="Times New Roman" w:hAnsi="Times New Roman" w:cs="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A82311" w:rsidRDefault="00A82311" w:rsidP="00017AD9">
      <w:pPr>
        <w:spacing w:after="0" w:line="240" w:lineRule="auto"/>
        <w:jc w:val="both"/>
        <w:rPr>
          <w:rFonts w:ascii="Times New Roman" w:eastAsia="Times New Roman" w:hAnsi="Times New Roman" w:cs="Times New Roman"/>
          <w:b/>
          <w:caps/>
        </w:rPr>
      </w:pPr>
      <w:r>
        <w:rPr>
          <w:rFonts w:ascii="Times New Roman" w:eastAsia="Times New Roman" w:hAnsi="Times New Roman" w:cs="Times New Roman"/>
          <w:b/>
          <w:caps/>
          <w:sz w:val="24"/>
        </w:rPr>
        <w:t>KESIMPULAN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8114FE" w:rsidRPr="00252677" w:rsidRDefault="008114FE" w:rsidP="008114FE">
      <w:pPr>
        <w:autoSpaceDE w:val="0"/>
        <w:autoSpaceDN w:val="0"/>
        <w:adjustRightInd w:val="0"/>
        <w:spacing w:after="0" w:line="240" w:lineRule="auto"/>
        <w:jc w:val="both"/>
        <w:rPr>
          <w:rFonts w:ascii="Times New Roman" w:hAnsi="Times New Roman" w:cs="Times New Roman"/>
          <w:sz w:val="24"/>
          <w:szCs w:val="24"/>
        </w:rPr>
      </w:pPr>
      <w:r w:rsidRPr="00252677">
        <w:rPr>
          <w:rFonts w:ascii="Times New Roman" w:hAnsi="Times New Roman" w:cs="Times New Roman"/>
          <w:sz w:val="24"/>
          <w:szCs w:val="24"/>
        </w:rPr>
        <w:t>Berdasarkan hasil</w:t>
      </w:r>
      <w:r>
        <w:rPr>
          <w:rFonts w:ascii="Times New Roman" w:hAnsi="Times New Roman" w:cs="Times New Roman"/>
          <w:sz w:val="24"/>
          <w:szCs w:val="24"/>
        </w:rPr>
        <w:t xml:space="preserve"> analisis data</w:t>
      </w:r>
      <w:r w:rsidRPr="00252677">
        <w:rPr>
          <w:rFonts w:ascii="Times New Roman" w:hAnsi="Times New Roman" w:cs="Times New Roman"/>
          <w:sz w:val="24"/>
          <w:szCs w:val="24"/>
        </w:rPr>
        <w:t xml:space="preserve"> dan pembahasan yang telah disajikan, maka dapat disimpulkan bahwa </w:t>
      </w:r>
      <w:r>
        <w:rPr>
          <w:rFonts w:ascii="Times New Roman" w:hAnsi="Times New Roman" w:cs="Times New Roman"/>
          <w:sz w:val="24"/>
          <w:szCs w:val="24"/>
        </w:rPr>
        <w:t xml:space="preserve">pengaruh </w:t>
      </w:r>
      <w:r w:rsidR="00F40AD5" w:rsidRPr="006A0B42">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terhadap </w:t>
      </w:r>
      <w:r w:rsidRPr="00252677">
        <w:rPr>
          <w:rFonts w:ascii="Times New Roman" w:hAnsi="Times New Roman" w:cs="Times New Roman"/>
          <w:iCs/>
          <w:color w:val="000000"/>
          <w:sz w:val="24"/>
          <w:szCs w:val="24"/>
        </w:rPr>
        <w:t>kem</w:t>
      </w:r>
      <w:r>
        <w:rPr>
          <w:rFonts w:ascii="Times New Roman" w:hAnsi="Times New Roman" w:cs="Times New Roman"/>
          <w:iCs/>
          <w:color w:val="000000"/>
          <w:sz w:val="24"/>
          <w:szCs w:val="24"/>
        </w:rPr>
        <w:t>ampuan berpikir kritis matematik</w:t>
      </w:r>
      <w:r w:rsidRPr="00252677">
        <w:rPr>
          <w:rFonts w:ascii="Times New Roman" w:hAnsi="Times New Roman" w:cs="Times New Roman"/>
          <w:iCs/>
          <w:color w:val="000000"/>
          <w:sz w:val="24"/>
          <w:szCs w:val="24"/>
        </w:rPr>
        <w:t xml:space="preserve"> siswa S</w:t>
      </w:r>
      <w:r>
        <w:rPr>
          <w:rFonts w:ascii="Times New Roman" w:hAnsi="Times New Roman" w:cs="Times New Roman"/>
          <w:iCs/>
          <w:color w:val="000000"/>
          <w:sz w:val="24"/>
          <w:szCs w:val="24"/>
        </w:rPr>
        <w:t>MP</w:t>
      </w:r>
      <w:r w:rsidRPr="00252677">
        <w:rPr>
          <w:rFonts w:ascii="Times New Roman" w:hAnsi="Times New Roman" w:cs="Times New Roman"/>
          <w:iCs/>
          <w:color w:val="000000"/>
          <w:sz w:val="24"/>
          <w:szCs w:val="24"/>
        </w:rPr>
        <w:t xml:space="preserve"> dipengaruhi positif oleh </w:t>
      </w:r>
      <w:r w:rsidR="00F40AD5" w:rsidRPr="006A0B42">
        <w:rPr>
          <w:rFonts w:ascii="Times New Roman" w:eastAsia="Times New Roman" w:hAnsi="Times New Roman" w:cs="Times New Roman"/>
          <w:i/>
          <w:sz w:val="24"/>
          <w:szCs w:val="24"/>
        </w:rPr>
        <w:t>self efficacy</w:t>
      </w:r>
      <w:r w:rsidR="006A0B42">
        <w:rPr>
          <w:rFonts w:ascii="Times New Roman" w:eastAsia="Times New Roman" w:hAnsi="Times New Roman" w:cs="Times New Roman"/>
          <w:sz w:val="24"/>
          <w:szCs w:val="24"/>
        </w:rPr>
        <w:t xml:space="preserve"> </w:t>
      </w:r>
      <w:r w:rsidRPr="00252677">
        <w:rPr>
          <w:rFonts w:ascii="Times New Roman" w:hAnsi="Times New Roman" w:cs="Times New Roman"/>
          <w:iCs/>
          <w:color w:val="000000"/>
          <w:sz w:val="24"/>
          <w:szCs w:val="24"/>
        </w:rPr>
        <w:t xml:space="preserve">sebesar </w:t>
      </w:r>
      <w:r>
        <w:rPr>
          <w:rFonts w:ascii="Times New Roman" w:hAnsi="Times New Roman" w:cs="Times New Roman"/>
          <w:iCs/>
          <w:color w:val="000000"/>
          <w:sz w:val="24"/>
          <w:szCs w:val="24"/>
        </w:rPr>
        <w:t>56,4</w:t>
      </w:r>
      <w:r w:rsidRPr="00A70121">
        <w:rPr>
          <w:rFonts w:ascii="Times New Roman" w:hAnsi="Times New Roman" w:cs="Times New Roman"/>
          <w:iCs/>
          <w:color w:val="000000"/>
          <w:sz w:val="24"/>
          <w:szCs w:val="24"/>
        </w:rPr>
        <w:t>%,</w:t>
      </w:r>
      <w:r w:rsidRPr="00252677">
        <w:rPr>
          <w:rFonts w:ascii="Times New Roman" w:hAnsi="Times New Roman" w:cs="Times New Roman"/>
          <w:iCs/>
          <w:color w:val="000000"/>
          <w:sz w:val="24"/>
          <w:szCs w:val="24"/>
        </w:rPr>
        <w:t xml:space="preserve"> sedangkan </w:t>
      </w:r>
      <w:r>
        <w:rPr>
          <w:rFonts w:ascii="Times New Roman" w:hAnsi="Times New Roman" w:cs="Times New Roman"/>
          <w:iCs/>
          <w:color w:val="000000"/>
          <w:sz w:val="24"/>
          <w:szCs w:val="24"/>
        </w:rPr>
        <w:t>43,6</w:t>
      </w:r>
      <w:r w:rsidRPr="00A70121">
        <w:rPr>
          <w:rFonts w:ascii="Times New Roman" w:hAnsi="Times New Roman" w:cs="Times New Roman"/>
          <w:iCs/>
          <w:color w:val="000000"/>
          <w:sz w:val="24"/>
          <w:szCs w:val="24"/>
        </w:rPr>
        <w:t>%</w:t>
      </w:r>
      <w:r w:rsidRPr="00252677">
        <w:rPr>
          <w:rFonts w:ascii="Times New Roman" w:hAnsi="Times New Roman" w:cs="Times New Roman"/>
          <w:iCs/>
          <w:color w:val="000000"/>
          <w:sz w:val="24"/>
          <w:szCs w:val="24"/>
        </w:rPr>
        <w:t xml:space="preserve"> dipengaruhi oleh faktor selain </w:t>
      </w:r>
      <w:r w:rsidR="00F40AD5" w:rsidRPr="006A0B42">
        <w:rPr>
          <w:rFonts w:ascii="Times New Roman" w:eastAsia="Times New Roman" w:hAnsi="Times New Roman" w:cs="Times New Roman"/>
          <w:i/>
          <w:sz w:val="24"/>
          <w:szCs w:val="24"/>
        </w:rPr>
        <w:t>self efficacy</w:t>
      </w:r>
      <w:r>
        <w:rPr>
          <w:rFonts w:ascii="Times New Roman" w:eastAsia="Times New Roman" w:hAnsi="Times New Roman" w:cs="Times New Roman"/>
          <w:sz w:val="24"/>
          <w:szCs w:val="24"/>
        </w:rPr>
        <w:t xml:space="preserve"> </w:t>
      </w:r>
      <w:r>
        <w:rPr>
          <w:rFonts w:ascii="Times New Roman" w:hAnsi="Times New Roman" w:cs="Times New Roman"/>
          <w:iCs/>
          <w:color w:val="000000"/>
          <w:sz w:val="24"/>
          <w:szCs w:val="24"/>
        </w:rPr>
        <w:t>siswa.</w:t>
      </w:r>
    </w:p>
    <w:p w:rsidR="008114FE" w:rsidRPr="00017AD9" w:rsidRDefault="008114FE" w:rsidP="008114FE">
      <w:pPr>
        <w:spacing w:after="0" w:line="240" w:lineRule="auto"/>
        <w:jc w:val="both"/>
        <w:rPr>
          <w:rFonts w:ascii="Times New Roman" w:hAnsi="Times New Roman" w:cs="Times New Roman"/>
          <w:bCs/>
          <w:sz w:val="24"/>
          <w:szCs w:val="24"/>
        </w:rPr>
      </w:pPr>
    </w:p>
    <w:p w:rsidR="008114FE" w:rsidRPr="00017AD9" w:rsidRDefault="008114FE" w:rsidP="008114FE">
      <w:pPr>
        <w:pStyle w:val="ListParagraph"/>
        <w:tabs>
          <w:tab w:val="left" w:pos="426"/>
        </w:tabs>
        <w:spacing w:after="0" w:line="240" w:lineRule="auto"/>
        <w:ind w:left="0"/>
        <w:jc w:val="both"/>
        <w:rPr>
          <w:rFonts w:ascii="Times New Roman" w:hAnsi="Times New Roman" w:cs="Times New Roman"/>
          <w:b/>
          <w:sz w:val="10"/>
          <w:lang w:val="en-US"/>
        </w:rPr>
      </w:pPr>
    </w:p>
    <w:p w:rsidR="008114FE" w:rsidRDefault="008114FE" w:rsidP="008114FE">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UCAPAN TERIMA KASIH</w:t>
      </w:r>
    </w:p>
    <w:p w:rsidR="008114FE" w:rsidRPr="00D649D1" w:rsidRDefault="008114FE" w:rsidP="008114FE">
      <w:pPr>
        <w:pStyle w:val="ListParagraph"/>
        <w:tabs>
          <w:tab w:val="left" w:pos="426"/>
        </w:tabs>
        <w:spacing w:after="0" w:line="240" w:lineRule="auto"/>
        <w:ind w:left="0"/>
        <w:jc w:val="both"/>
        <w:rPr>
          <w:rFonts w:ascii="Times New Roman" w:hAnsi="Times New Roman" w:cs="Times New Roman"/>
          <w:b/>
          <w:sz w:val="10"/>
          <w:lang w:val="en-US"/>
        </w:rPr>
      </w:pPr>
    </w:p>
    <w:p w:rsidR="008114FE" w:rsidRDefault="008114FE" w:rsidP="008114FE">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Terima kasih </w:t>
      </w:r>
      <w:r w:rsidR="00104089">
        <w:rPr>
          <w:rFonts w:ascii="Times New Roman" w:hAnsi="Times New Roman" w:cs="Times New Roman"/>
          <w:iCs/>
          <w:color w:val="000000"/>
          <w:sz w:val="24"/>
          <w:szCs w:val="24"/>
        </w:rPr>
        <w:t xml:space="preserve">saya ucapkan </w:t>
      </w:r>
      <w:r>
        <w:rPr>
          <w:rFonts w:ascii="Times New Roman" w:hAnsi="Times New Roman" w:cs="Times New Roman"/>
          <w:iCs/>
          <w:color w:val="000000"/>
          <w:sz w:val="24"/>
          <w:szCs w:val="24"/>
        </w:rPr>
        <w:t xml:space="preserve">kepada pihak yang terkait demi kelangsungan penelitian sampai tersusunnya laporan hasil pengamatan ini. Termasuk didalamnya pimpinan IKIP Siliwangi, dosen pembimbing, dan pihak SMP yang telah dijadikan tempat berlangsungnya penelitian.  </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9B0BB7" w:rsidRDefault="00A82311" w:rsidP="00AF7457">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rsidR="00A812CF" w:rsidRPr="00A812CF" w:rsidRDefault="00A1225C"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9A2C3D">
        <w:rPr>
          <w:rFonts w:ascii="Times New Roman" w:hAnsi="Times New Roman" w:cs="Times New Roman"/>
          <w:noProof/>
          <w:sz w:val="24"/>
          <w:szCs w:val="24"/>
        </w:rPr>
        <w:t xml:space="preserve">Hendriana, </w:t>
      </w:r>
      <w:r w:rsidR="00A812CF" w:rsidRPr="00A812CF">
        <w:rPr>
          <w:rFonts w:ascii="Times New Roman" w:hAnsi="Times New Roman" w:cs="Times New Roman"/>
          <w:noProof/>
          <w:sz w:val="24"/>
          <w:szCs w:val="24"/>
        </w:rPr>
        <w:t>H</w:t>
      </w:r>
      <w:r w:rsidR="009A2C3D">
        <w:rPr>
          <w:rFonts w:ascii="Times New Roman" w:hAnsi="Times New Roman" w:cs="Times New Roman"/>
          <w:noProof/>
          <w:sz w:val="24"/>
          <w:szCs w:val="24"/>
        </w:rPr>
        <w:t>., Sumarmo,</w:t>
      </w:r>
      <w:r w:rsidR="00A812CF" w:rsidRPr="00A812CF">
        <w:rPr>
          <w:rFonts w:ascii="Times New Roman" w:hAnsi="Times New Roman" w:cs="Times New Roman"/>
          <w:noProof/>
          <w:sz w:val="24"/>
          <w:szCs w:val="24"/>
        </w:rPr>
        <w:t xml:space="preserve"> U</w:t>
      </w:r>
      <w:r w:rsidR="009A2C3D">
        <w:rPr>
          <w:rFonts w:ascii="Times New Roman" w:hAnsi="Times New Roman" w:cs="Times New Roman"/>
          <w:noProof/>
          <w:sz w:val="24"/>
          <w:szCs w:val="24"/>
        </w:rPr>
        <w:t>.</w:t>
      </w:r>
      <w:r w:rsidR="00A812CF" w:rsidRPr="00A812CF">
        <w:rPr>
          <w:rFonts w:ascii="Times New Roman" w:hAnsi="Times New Roman" w:cs="Times New Roman"/>
          <w:noProof/>
          <w:sz w:val="24"/>
          <w:szCs w:val="24"/>
        </w:rPr>
        <w:t>, R</w:t>
      </w:r>
      <w:r w:rsidR="009A2C3D">
        <w:rPr>
          <w:rFonts w:ascii="Times New Roman" w:hAnsi="Times New Roman" w:cs="Times New Roman"/>
          <w:noProof/>
          <w:sz w:val="24"/>
          <w:szCs w:val="24"/>
        </w:rPr>
        <w:t>ohaeti,</w:t>
      </w:r>
      <w:r w:rsidR="00A812CF" w:rsidRPr="00A812CF">
        <w:rPr>
          <w:rFonts w:ascii="Times New Roman" w:hAnsi="Times New Roman" w:cs="Times New Roman"/>
          <w:noProof/>
          <w:sz w:val="24"/>
          <w:szCs w:val="24"/>
        </w:rPr>
        <w:t xml:space="preserve"> E. S. (2013). Kemampuan Komunikasi Matematik Serta Kemampuan Dan Disposisi Berpikir Kritis Matematik. </w:t>
      </w:r>
      <w:r w:rsidR="00A812CF" w:rsidRPr="00A812CF">
        <w:rPr>
          <w:rFonts w:ascii="Times New Roman" w:hAnsi="Times New Roman" w:cs="Times New Roman"/>
          <w:i/>
          <w:iCs/>
          <w:noProof/>
          <w:sz w:val="24"/>
          <w:szCs w:val="24"/>
        </w:rPr>
        <w:t>Jurnal Matematika Dan Pendidikan Matematika</w:t>
      </w:r>
      <w:r w:rsidR="00A812CF" w:rsidRPr="00A812CF">
        <w:rPr>
          <w:rFonts w:ascii="Times New Roman" w:hAnsi="Times New Roman" w:cs="Times New Roman"/>
          <w:noProof/>
          <w:sz w:val="24"/>
          <w:szCs w:val="24"/>
        </w:rPr>
        <w:t xml:space="preserve">, </w:t>
      </w:r>
      <w:r w:rsidR="00A812CF" w:rsidRPr="00A812CF">
        <w:rPr>
          <w:rFonts w:ascii="Times New Roman" w:hAnsi="Times New Roman" w:cs="Times New Roman"/>
          <w:i/>
          <w:iCs/>
          <w:noProof/>
          <w:sz w:val="24"/>
          <w:szCs w:val="24"/>
        </w:rPr>
        <w:t>2</w:t>
      </w:r>
      <w:r w:rsidR="00A812CF" w:rsidRPr="00A812CF">
        <w:rPr>
          <w:rFonts w:ascii="Times New Roman" w:hAnsi="Times New Roman" w:cs="Times New Roman"/>
          <w:noProof/>
          <w:sz w:val="24"/>
          <w:szCs w:val="24"/>
        </w:rPr>
        <w:t>(1), 35–45.</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Kusdinar, U., Sukestiyarno, S., Isnarto, I., &amp; Istiandaru, A. (2017). Krulik And Rudnik Model Heuristic Strategy In Mathematics Problem Solving. </w:t>
      </w:r>
      <w:r w:rsidRPr="00A812CF">
        <w:rPr>
          <w:rFonts w:ascii="Times New Roman" w:hAnsi="Times New Roman" w:cs="Times New Roman"/>
          <w:i/>
          <w:iCs/>
          <w:noProof/>
          <w:sz w:val="24"/>
          <w:szCs w:val="24"/>
        </w:rPr>
        <w:t>International Journal On Emerging Mathematics Education</w:t>
      </w:r>
      <w:r w:rsidRPr="00A812CF">
        <w:rPr>
          <w:rFonts w:ascii="Times New Roman" w:hAnsi="Times New Roman" w:cs="Times New Roman"/>
          <w:noProof/>
          <w:sz w:val="24"/>
          <w:szCs w:val="24"/>
        </w:rPr>
        <w:t xml:space="preserve">, </w:t>
      </w:r>
      <w:r w:rsidRPr="00A812CF">
        <w:rPr>
          <w:rFonts w:ascii="Times New Roman" w:hAnsi="Times New Roman" w:cs="Times New Roman"/>
          <w:i/>
          <w:iCs/>
          <w:noProof/>
          <w:sz w:val="24"/>
          <w:szCs w:val="24"/>
        </w:rPr>
        <w:t>1</w:t>
      </w:r>
      <w:r w:rsidRPr="00A812CF">
        <w:rPr>
          <w:rFonts w:ascii="Times New Roman" w:hAnsi="Times New Roman" w:cs="Times New Roman"/>
          <w:noProof/>
          <w:sz w:val="24"/>
          <w:szCs w:val="24"/>
        </w:rPr>
        <w:t>(2), 205–210.</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Santoso, E. (2016). Pengaruh Penggunaan Model Pembelajaran Quantum Terhadap Kemampuan Berpikir Kritis Matematik Peserta Didik, </w:t>
      </w:r>
      <w:r w:rsidRPr="00A812CF">
        <w:rPr>
          <w:rFonts w:ascii="Times New Roman" w:hAnsi="Times New Roman" w:cs="Times New Roman"/>
          <w:i/>
          <w:iCs/>
          <w:noProof/>
          <w:sz w:val="24"/>
          <w:szCs w:val="24"/>
        </w:rPr>
        <w:t>2</w:t>
      </w:r>
      <w:r w:rsidRPr="00A812CF">
        <w:rPr>
          <w:rFonts w:ascii="Times New Roman" w:hAnsi="Times New Roman" w:cs="Times New Roman"/>
          <w:noProof/>
          <w:sz w:val="24"/>
          <w:szCs w:val="24"/>
        </w:rPr>
        <w:t>(1).</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Sugiyono. (2013). </w:t>
      </w:r>
      <w:r w:rsidRPr="00A812CF">
        <w:rPr>
          <w:rFonts w:ascii="Times New Roman" w:hAnsi="Times New Roman" w:cs="Times New Roman"/>
          <w:i/>
          <w:iCs/>
          <w:noProof/>
          <w:sz w:val="24"/>
          <w:szCs w:val="24"/>
        </w:rPr>
        <w:t>Metode Penelitian Pendidikan (Pendekatan Kuantitatif, Kualitatif Dan R&amp;D)</w:t>
      </w:r>
      <w:r w:rsidRPr="00A812CF">
        <w:rPr>
          <w:rFonts w:ascii="Times New Roman" w:hAnsi="Times New Roman" w:cs="Times New Roman"/>
          <w:noProof/>
          <w:sz w:val="24"/>
          <w:szCs w:val="24"/>
        </w:rPr>
        <w:t>. Bandung: Alfabeta.</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Suharsimi, A. (2010). </w:t>
      </w:r>
      <w:r w:rsidRPr="00A812CF">
        <w:rPr>
          <w:rFonts w:ascii="Times New Roman" w:hAnsi="Times New Roman" w:cs="Times New Roman"/>
          <w:i/>
          <w:iCs/>
          <w:noProof/>
          <w:sz w:val="24"/>
          <w:szCs w:val="24"/>
        </w:rPr>
        <w:t>Prosedur Penelitian Suatu Pendekatan Praktik</w:t>
      </w:r>
      <w:r w:rsidRPr="00A812CF">
        <w:rPr>
          <w:rFonts w:ascii="Times New Roman" w:hAnsi="Times New Roman" w:cs="Times New Roman"/>
          <w:noProof/>
          <w:sz w:val="24"/>
          <w:szCs w:val="24"/>
        </w:rPr>
        <w:t>. Jakarta: Rineka Cipta.</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Tresnawati, Hidayat, W. (2017). Kemampuan Berpikir Kritis Matematis Dan Kepercayaan Diri Siswa Sma, </w:t>
      </w:r>
      <w:r w:rsidRPr="00A812CF">
        <w:rPr>
          <w:rFonts w:ascii="Times New Roman" w:hAnsi="Times New Roman" w:cs="Times New Roman"/>
          <w:i/>
          <w:iCs/>
          <w:noProof/>
          <w:sz w:val="24"/>
          <w:szCs w:val="24"/>
        </w:rPr>
        <w:t>2</w:t>
      </w:r>
      <w:r w:rsidRPr="00A812CF">
        <w:rPr>
          <w:rFonts w:ascii="Times New Roman" w:hAnsi="Times New Roman" w:cs="Times New Roman"/>
          <w:noProof/>
          <w:sz w:val="24"/>
          <w:szCs w:val="24"/>
        </w:rPr>
        <w:t>, 39–45.</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12CF">
        <w:rPr>
          <w:rFonts w:ascii="Times New Roman" w:hAnsi="Times New Roman" w:cs="Times New Roman"/>
          <w:noProof/>
          <w:sz w:val="24"/>
          <w:szCs w:val="24"/>
        </w:rPr>
        <w:t xml:space="preserve">Warsito, H. (2009). Hubungan Antara Self-Efficacy Dengan Penyesuaian Akademik Dan Prestasi Akademik. </w:t>
      </w:r>
      <w:r w:rsidRPr="00A812CF">
        <w:rPr>
          <w:rFonts w:ascii="Times New Roman" w:hAnsi="Times New Roman" w:cs="Times New Roman"/>
          <w:i/>
          <w:iCs/>
          <w:noProof/>
          <w:sz w:val="24"/>
          <w:szCs w:val="24"/>
        </w:rPr>
        <w:t>Jurnal Ilmiah Ilmu Pendidikan</w:t>
      </w:r>
      <w:r w:rsidRPr="00A812CF">
        <w:rPr>
          <w:rFonts w:ascii="Times New Roman" w:hAnsi="Times New Roman" w:cs="Times New Roman"/>
          <w:noProof/>
          <w:sz w:val="24"/>
          <w:szCs w:val="24"/>
        </w:rPr>
        <w:t xml:space="preserve">, </w:t>
      </w:r>
      <w:r w:rsidRPr="00A812CF">
        <w:rPr>
          <w:rFonts w:ascii="Times New Roman" w:hAnsi="Times New Roman" w:cs="Times New Roman"/>
          <w:i/>
          <w:iCs/>
          <w:noProof/>
          <w:sz w:val="24"/>
          <w:szCs w:val="24"/>
        </w:rPr>
        <w:t>Ix</w:t>
      </w:r>
      <w:r w:rsidRPr="00A812CF">
        <w:rPr>
          <w:rFonts w:ascii="Times New Roman" w:hAnsi="Times New Roman" w:cs="Times New Roman"/>
          <w:noProof/>
          <w:sz w:val="24"/>
          <w:szCs w:val="24"/>
        </w:rPr>
        <w:t>(1), 29–47.</w:t>
      </w:r>
    </w:p>
    <w:p w:rsidR="00A812CF" w:rsidRPr="00A812CF" w:rsidRDefault="00A812CF" w:rsidP="00A812C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812CF">
        <w:rPr>
          <w:rFonts w:ascii="Times New Roman" w:hAnsi="Times New Roman" w:cs="Times New Roman"/>
          <w:noProof/>
          <w:sz w:val="24"/>
          <w:szCs w:val="24"/>
        </w:rPr>
        <w:t xml:space="preserve">Zanthy, L. S. (2016). Pengaruh Motivasi Belajar Ditinjau Dari Latar Belakang Pilihan Jurusan Terhadap Kemampuan Berpikir Kritis Mahasiswa Di Stkip Siliwangi Bandung, </w:t>
      </w:r>
      <w:r w:rsidRPr="00A812CF">
        <w:rPr>
          <w:rFonts w:ascii="Times New Roman" w:hAnsi="Times New Roman" w:cs="Times New Roman"/>
          <w:i/>
          <w:iCs/>
          <w:noProof/>
          <w:sz w:val="24"/>
          <w:szCs w:val="24"/>
        </w:rPr>
        <w:t>1</w:t>
      </w:r>
      <w:r w:rsidRPr="00A812CF">
        <w:rPr>
          <w:rFonts w:ascii="Times New Roman" w:hAnsi="Times New Roman" w:cs="Times New Roman"/>
          <w:noProof/>
          <w:sz w:val="24"/>
          <w:szCs w:val="24"/>
        </w:rPr>
        <w:t>(1).</w:t>
      </w:r>
    </w:p>
    <w:p w:rsidR="00A1225C" w:rsidRDefault="00A1225C" w:rsidP="00AF7457">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fldChar w:fldCharType="end"/>
      </w:r>
    </w:p>
    <w:p w:rsidR="00A1225C" w:rsidRDefault="00A1225C" w:rsidP="003B5759">
      <w:pPr>
        <w:pStyle w:val="ListParagraph"/>
        <w:tabs>
          <w:tab w:val="left" w:pos="426"/>
        </w:tabs>
        <w:spacing w:after="0" w:line="240" w:lineRule="auto"/>
        <w:ind w:left="0"/>
        <w:jc w:val="both"/>
        <w:rPr>
          <w:rFonts w:ascii="Times New Roman" w:hAnsi="Times New Roman" w:cs="Times New Roman"/>
          <w:b/>
          <w:sz w:val="24"/>
        </w:rPr>
      </w:pPr>
    </w:p>
    <w:p w:rsidR="00A1225C" w:rsidRDefault="00A1225C" w:rsidP="003B5759">
      <w:pPr>
        <w:pStyle w:val="ListParagraph"/>
        <w:tabs>
          <w:tab w:val="left" w:pos="426"/>
        </w:tabs>
        <w:spacing w:after="0" w:line="240" w:lineRule="auto"/>
        <w:ind w:left="0"/>
        <w:jc w:val="both"/>
        <w:rPr>
          <w:rFonts w:ascii="Times New Roman" w:hAnsi="Times New Roman" w:cs="Times New Roman"/>
          <w:b/>
          <w:sz w:val="24"/>
        </w:rPr>
      </w:pPr>
    </w:p>
    <w:sectPr w:rsidR="00A1225C" w:rsidSect="008B5AB2">
      <w:headerReference w:type="even" r:id="rId17"/>
      <w:headerReference w:type="default" r:id="rId18"/>
      <w:footerReference w:type="default" r:id="rId19"/>
      <w:headerReference w:type="first" r:id="rId20"/>
      <w:footerReference w:type="first" r:id="rId21"/>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0F8" w:rsidRDefault="006950F8" w:rsidP="006A03BB">
      <w:pPr>
        <w:spacing w:after="0" w:line="240" w:lineRule="auto"/>
      </w:pPr>
      <w:r>
        <w:separator/>
      </w:r>
    </w:p>
  </w:endnote>
  <w:endnote w:type="continuationSeparator" w:id="0">
    <w:p w:rsidR="006950F8" w:rsidRDefault="006950F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1A" w:rsidRDefault="0004021A">
    <w:pPr>
      <w:pStyle w:val="Footer"/>
      <w:jc w:val="center"/>
    </w:pPr>
  </w:p>
  <w:p w:rsidR="0004021A" w:rsidRDefault="000402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1A" w:rsidRPr="008B5AB2" w:rsidRDefault="0004021A"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0F8" w:rsidRDefault="006950F8" w:rsidP="006A03BB">
      <w:pPr>
        <w:spacing w:after="0" w:line="240" w:lineRule="auto"/>
      </w:pPr>
      <w:r>
        <w:separator/>
      </w:r>
    </w:p>
  </w:footnote>
  <w:footnote w:type="continuationSeparator" w:id="0">
    <w:p w:rsidR="006950F8" w:rsidRDefault="006950F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1A" w:rsidRPr="008B5AB2" w:rsidRDefault="0004021A" w:rsidP="00647084">
    <w:pPr>
      <w:pStyle w:val="Header"/>
      <w:framePr w:wrap="around" w:vAnchor="text" w:hAnchor="page" w:x="1441" w:y="5"/>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A2C3D">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04021A" w:rsidRPr="00B82AF1" w:rsidRDefault="0004021A" w:rsidP="004441DD">
    <w:pPr>
      <w:pStyle w:val="Header"/>
      <w:ind w:right="360" w:firstLine="567"/>
      <w:rPr>
        <w:i/>
        <w:sz w:val="24"/>
        <w:lang w:val="en-US"/>
      </w:rPr>
    </w:pPr>
    <w:r>
      <w:rPr>
        <w:rFonts w:ascii="Times New Roman" w:hAnsi="Times New Roman" w:cs="Times New Roman"/>
        <w:i/>
        <w:noProof/>
        <w:szCs w:val="24"/>
      </w:rPr>
      <w:t>Hari, L.V.,</w:t>
    </w:r>
    <w:r>
      <w:rPr>
        <w:rFonts w:ascii="Times New Roman" w:hAnsi="Times New Roman" w:cs="Times New Roman"/>
        <w:i/>
        <w:noProof/>
        <w:szCs w:val="24"/>
        <w:lang w:val="en-US"/>
      </w:rPr>
      <w:t xml:space="preserve"> </w:t>
    </w:r>
    <w:r>
      <w:rPr>
        <w:rFonts w:ascii="Times New Roman" w:hAnsi="Times New Roman" w:cs="Times New Roman"/>
        <w:i/>
        <w:noProof/>
        <w:szCs w:val="24"/>
      </w:rPr>
      <w:t xml:space="preserve">Zanthy, L.S., </w:t>
    </w:r>
    <w:r>
      <w:rPr>
        <w:rFonts w:ascii="Times New Roman" w:hAnsi="Times New Roman" w:cs="Times New Roman"/>
        <w:i/>
        <w:noProof/>
        <w:szCs w:val="24"/>
        <w:lang w:val="en-US"/>
      </w:rPr>
      <w:t xml:space="preserve">&amp; </w:t>
    </w:r>
    <w:r>
      <w:rPr>
        <w:rFonts w:ascii="Times New Roman" w:hAnsi="Times New Roman" w:cs="Times New Roman"/>
        <w:i/>
        <w:noProof/>
        <w:szCs w:val="24"/>
      </w:rPr>
      <w:t>Hendriana</w:t>
    </w:r>
    <w:r w:rsidRPr="008B5AB2">
      <w:rPr>
        <w:rFonts w:ascii="Times New Roman" w:hAnsi="Times New Roman" w:cs="Times New Roman"/>
        <w:noProof/>
        <w:szCs w:val="24"/>
        <w:lang w:val="en-US"/>
      </w:rPr>
      <w:t>,</w:t>
    </w:r>
    <w:r>
      <w:rPr>
        <w:rFonts w:ascii="Times New Roman" w:hAnsi="Times New Roman" w:cs="Times New Roman"/>
        <w:noProof/>
        <w:szCs w:val="24"/>
      </w:rPr>
      <w:t xml:space="preserve"> H.</w:t>
    </w:r>
    <w:r w:rsidRPr="008B5AB2">
      <w:rPr>
        <w:rFonts w:ascii="Times New Roman" w:hAnsi="Times New Roman" w:cs="Times New Roman"/>
        <w:noProof/>
        <w:szCs w:val="24"/>
        <w:lang w:val="en-US"/>
      </w:rPr>
      <w:t xml:space="preserve"> </w:t>
    </w:r>
    <w:r>
      <w:rPr>
        <w:rFonts w:ascii="Times New Roman" w:hAnsi="Times New Roman" w:cs="Times New Roman"/>
        <w:noProof/>
        <w:szCs w:val="24"/>
      </w:rPr>
      <w:t xml:space="preserve">(2018). </w:t>
    </w:r>
    <w:r>
      <w:rPr>
        <w:rFonts w:ascii="Times New Roman" w:hAnsi="Times New Roman"/>
        <w:szCs w:val="32"/>
      </w:rPr>
      <w:t xml:space="preserve">Pengaruh </w:t>
    </w:r>
    <w:r w:rsidR="00F40AD5">
      <w:rPr>
        <w:rFonts w:ascii="Times New Roman" w:hAnsi="Times New Roman"/>
        <w:szCs w:val="32"/>
      </w:rPr>
      <w:t>Self efficacy</w:t>
    </w:r>
    <w:r>
      <w:rPr>
        <w:rFonts w:ascii="Times New Roman" w:hAnsi="Times New Roman"/>
        <w:szCs w:val="32"/>
      </w:rPr>
      <w:t xml:space="preserve"> Terhadap Kemampuan Berpikir Kritis Matematik Siswa SM</w:t>
    </w:r>
    <w:r>
      <w:rPr>
        <w:rFonts w:ascii="Times New Roman" w:hAnsi="Times New Roman" w:cs="Times New Roman"/>
        <w:bCs/>
        <w:szCs w:val="24"/>
      </w:rPr>
      <w:t xml:space="preserve">P. </w:t>
    </w:r>
    <w:r>
      <w:rPr>
        <w:rFonts w:ascii="Times New Roman" w:hAnsi="Times New Roman" w:cs="Times New Roman"/>
        <w:bCs/>
        <w:i/>
        <w:szCs w:val="24"/>
      </w:rPr>
      <w:t>JPMI – Jurnal Pembelajaran Matematika Inovatif</w:t>
    </w:r>
    <w:r>
      <w:rPr>
        <w:rFonts w:ascii="Times New Roman" w:hAnsi="Times New Roman" w:cs="Times New Roman"/>
        <w:bCs/>
        <w:szCs w:val="24"/>
        <w:lang w:val="en-US"/>
      </w:rPr>
      <w:t>, X (X),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1A" w:rsidRDefault="0004021A" w:rsidP="0004021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A2C3D">
      <w:rPr>
        <w:rStyle w:val="PageNumber"/>
        <w:noProof/>
      </w:rPr>
      <w:t>7</w:t>
    </w:r>
    <w:r>
      <w:rPr>
        <w:rStyle w:val="PageNumber"/>
      </w:rPr>
      <w:fldChar w:fldCharType="end"/>
    </w:r>
  </w:p>
  <w:p w:rsidR="0004021A" w:rsidRPr="0042013B" w:rsidRDefault="0004021A"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D7DE86A" wp14:editId="424A240B">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4021A" w:rsidRPr="002C7CE6" w:rsidRDefault="0004021A"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DE86A" id="Rectangle 5" o:spid="_x0000_s1028"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04021A" w:rsidRPr="002C7CE6" w:rsidRDefault="0004021A"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021A" w:rsidRPr="0004640F" w:rsidRDefault="0004021A"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155854D" wp14:editId="38E7A381">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4021A" w:rsidRPr="00C6536E" w:rsidRDefault="0004021A"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5854D" id="Rectangle 3" o:spid="_x0000_s1029"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04021A" w:rsidRPr="00C6536E" w:rsidRDefault="0004021A"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04021A" w:rsidRPr="005B539C" w:rsidRDefault="0004021A"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Pr>
        <w:rFonts w:ascii="Times New Roman" w:hAnsi="Times New Roman" w:cs="Times New Roman"/>
      </w:rPr>
      <w:t>xxxx</w:t>
    </w:r>
    <w:r w:rsidRPr="005B539C">
      <w:rPr>
        <w:rFonts w:ascii="Times New Roman" w:hAnsi="Times New Roman" w:cs="Times New Roman"/>
      </w:rPr>
      <w:t>-</w:t>
    </w:r>
    <w:r>
      <w:rPr>
        <w:rFonts w:ascii="Times New Roman" w:hAnsi="Times New Roman" w:cs="Times New Roman"/>
      </w:rPr>
      <w:t>xxxx (print)</w:t>
    </w:r>
  </w:p>
  <w:p w:rsidR="0004021A" w:rsidRPr="005B539C" w:rsidRDefault="0004021A"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rPr>
      <w:t>1</w:t>
    </w:r>
    <w:r w:rsidRPr="005B539C">
      <w:rPr>
        <w:rFonts w:ascii="Times New Roman" w:hAnsi="Times New Roman" w:cs="Times New Roman"/>
      </w:rPr>
      <w:t xml:space="preserve">, No. </w:t>
    </w:r>
    <w:r>
      <w:rPr>
        <w:rFonts w:ascii="Times New Roman" w:hAnsi="Times New Roman" w:cs="Times New Roman"/>
      </w:rPr>
      <w:t>1</w:t>
    </w:r>
    <w:r w:rsidRPr="005B539C">
      <w:rPr>
        <w:rFonts w:ascii="Times New Roman" w:hAnsi="Times New Roman" w:cs="Times New Roman"/>
      </w:rPr>
      <w:t xml:space="preserve">, </w:t>
    </w:r>
    <w:r>
      <w:rPr>
        <w:rFonts w:ascii="Times New Roman" w:hAnsi="Times New Roman" w:cs="Times New Roman"/>
      </w:rPr>
      <w:t xml:space="preserve">Januari </w:t>
    </w:r>
    <w:r>
      <w:rPr>
        <w:rFonts w:ascii="Times New Roman" w:hAnsi="Times New Roman" w:cs="Times New Roman"/>
        <w:lang w:val="en-US"/>
      </w:rPr>
      <w:t>201</w:t>
    </w:r>
    <w:r>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Pr>
        <w:rFonts w:ascii="Times New Roman" w:hAnsi="Times New Roman" w:cs="Times New Roman"/>
      </w:rPr>
      <w:t>xxxx-xxxx (online)</w:t>
    </w:r>
  </w:p>
  <w:p w:rsidR="0004021A" w:rsidRDefault="0004021A" w:rsidP="005B539C">
    <w:pPr>
      <w:tabs>
        <w:tab w:val="left" w:pos="1843"/>
      </w:tabs>
      <w:spacing w:after="0" w:line="240" w:lineRule="auto"/>
      <w:rPr>
        <w:rFonts w:ascii="Times New Roman" w:hAnsi="Times New Roman" w:cs="Times New Roman"/>
        <w:sz w:val="20"/>
        <w:lang w:val="en-US"/>
      </w:rPr>
    </w:pPr>
  </w:p>
  <w:p w:rsidR="0004021A" w:rsidRPr="008735BE" w:rsidRDefault="0004021A"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04021A" w:rsidRDefault="0004021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4E5E2F66"/>
    <w:multiLevelType w:val="hybridMultilevel"/>
    <w:tmpl w:val="82905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3227CA5"/>
    <w:multiLevelType w:val="hybridMultilevel"/>
    <w:tmpl w:val="50BCD0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8"/>
  </w:num>
  <w:num w:numId="5">
    <w:abstractNumId w:val="7"/>
  </w:num>
  <w:num w:numId="6">
    <w:abstractNumId w:val="21"/>
  </w:num>
  <w:num w:numId="7">
    <w:abstractNumId w:val="3"/>
  </w:num>
  <w:num w:numId="8">
    <w:abstractNumId w:val="22"/>
  </w:num>
  <w:num w:numId="9">
    <w:abstractNumId w:val="10"/>
  </w:num>
  <w:num w:numId="10">
    <w:abstractNumId w:val="19"/>
  </w:num>
  <w:num w:numId="11">
    <w:abstractNumId w:val="23"/>
  </w:num>
  <w:num w:numId="12">
    <w:abstractNumId w:val="24"/>
  </w:num>
  <w:num w:numId="13">
    <w:abstractNumId w:val="26"/>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14"/>
  </w:num>
  <w:num w:numId="29">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021A"/>
    <w:rsid w:val="000532A9"/>
    <w:rsid w:val="0006145D"/>
    <w:rsid w:val="00061D36"/>
    <w:rsid w:val="0006238A"/>
    <w:rsid w:val="00066E7E"/>
    <w:rsid w:val="00067DD4"/>
    <w:rsid w:val="00070B0F"/>
    <w:rsid w:val="00077244"/>
    <w:rsid w:val="00086BE3"/>
    <w:rsid w:val="000915CE"/>
    <w:rsid w:val="000A6B6F"/>
    <w:rsid w:val="000B1117"/>
    <w:rsid w:val="000B1A9C"/>
    <w:rsid w:val="000B79A5"/>
    <w:rsid w:val="000E17A4"/>
    <w:rsid w:val="000E2907"/>
    <w:rsid w:val="000E2DD8"/>
    <w:rsid w:val="000F26F3"/>
    <w:rsid w:val="000F6F20"/>
    <w:rsid w:val="0010144A"/>
    <w:rsid w:val="00102B74"/>
    <w:rsid w:val="00104089"/>
    <w:rsid w:val="00106F02"/>
    <w:rsid w:val="00106F11"/>
    <w:rsid w:val="001117B7"/>
    <w:rsid w:val="00112B28"/>
    <w:rsid w:val="00113FDF"/>
    <w:rsid w:val="00122D03"/>
    <w:rsid w:val="00134C1A"/>
    <w:rsid w:val="00141FE7"/>
    <w:rsid w:val="001425E1"/>
    <w:rsid w:val="001450F0"/>
    <w:rsid w:val="00150E46"/>
    <w:rsid w:val="00152F92"/>
    <w:rsid w:val="00154B06"/>
    <w:rsid w:val="00156026"/>
    <w:rsid w:val="00157844"/>
    <w:rsid w:val="001650F7"/>
    <w:rsid w:val="00165A25"/>
    <w:rsid w:val="00170507"/>
    <w:rsid w:val="00184344"/>
    <w:rsid w:val="0019036C"/>
    <w:rsid w:val="00190C90"/>
    <w:rsid w:val="00195A1C"/>
    <w:rsid w:val="001979CD"/>
    <w:rsid w:val="001A363E"/>
    <w:rsid w:val="001A725C"/>
    <w:rsid w:val="001B0654"/>
    <w:rsid w:val="001C7149"/>
    <w:rsid w:val="001C7963"/>
    <w:rsid w:val="001D0614"/>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148B"/>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24B6B"/>
    <w:rsid w:val="003312D2"/>
    <w:rsid w:val="0033174E"/>
    <w:rsid w:val="003355C7"/>
    <w:rsid w:val="00340BE0"/>
    <w:rsid w:val="00343BC4"/>
    <w:rsid w:val="0035546B"/>
    <w:rsid w:val="0035600F"/>
    <w:rsid w:val="00357677"/>
    <w:rsid w:val="00362639"/>
    <w:rsid w:val="0037549E"/>
    <w:rsid w:val="00382963"/>
    <w:rsid w:val="00386B7E"/>
    <w:rsid w:val="003876FF"/>
    <w:rsid w:val="003879DA"/>
    <w:rsid w:val="0039567C"/>
    <w:rsid w:val="00395735"/>
    <w:rsid w:val="003A3FB5"/>
    <w:rsid w:val="003B08C1"/>
    <w:rsid w:val="003B5759"/>
    <w:rsid w:val="003B739D"/>
    <w:rsid w:val="003D097C"/>
    <w:rsid w:val="003D2CCF"/>
    <w:rsid w:val="003E562B"/>
    <w:rsid w:val="003F2224"/>
    <w:rsid w:val="003F5612"/>
    <w:rsid w:val="003F65C5"/>
    <w:rsid w:val="00404264"/>
    <w:rsid w:val="0042013B"/>
    <w:rsid w:val="00425791"/>
    <w:rsid w:val="00432ED9"/>
    <w:rsid w:val="00434762"/>
    <w:rsid w:val="00434DBA"/>
    <w:rsid w:val="004374DA"/>
    <w:rsid w:val="0044112A"/>
    <w:rsid w:val="004441DD"/>
    <w:rsid w:val="00456AD1"/>
    <w:rsid w:val="0046366A"/>
    <w:rsid w:val="00492AAF"/>
    <w:rsid w:val="00492CDB"/>
    <w:rsid w:val="004A07A9"/>
    <w:rsid w:val="004A153F"/>
    <w:rsid w:val="004A5514"/>
    <w:rsid w:val="004B3149"/>
    <w:rsid w:val="004B34F0"/>
    <w:rsid w:val="004B4972"/>
    <w:rsid w:val="004B70CB"/>
    <w:rsid w:val="004D4337"/>
    <w:rsid w:val="004D6ED8"/>
    <w:rsid w:val="004E1FA3"/>
    <w:rsid w:val="004E2FDD"/>
    <w:rsid w:val="004E7E27"/>
    <w:rsid w:val="00501534"/>
    <w:rsid w:val="005040B9"/>
    <w:rsid w:val="00510AA8"/>
    <w:rsid w:val="00513AAA"/>
    <w:rsid w:val="00540338"/>
    <w:rsid w:val="005433E2"/>
    <w:rsid w:val="00555040"/>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921"/>
    <w:rsid w:val="005E1E87"/>
    <w:rsid w:val="005E295E"/>
    <w:rsid w:val="005E4FBE"/>
    <w:rsid w:val="00614BE0"/>
    <w:rsid w:val="00631867"/>
    <w:rsid w:val="006318D1"/>
    <w:rsid w:val="006326D0"/>
    <w:rsid w:val="00633B9B"/>
    <w:rsid w:val="00641E65"/>
    <w:rsid w:val="00647084"/>
    <w:rsid w:val="00647871"/>
    <w:rsid w:val="0065331E"/>
    <w:rsid w:val="006533A7"/>
    <w:rsid w:val="00653468"/>
    <w:rsid w:val="0065780D"/>
    <w:rsid w:val="006632C0"/>
    <w:rsid w:val="00671C61"/>
    <w:rsid w:val="006904A5"/>
    <w:rsid w:val="006950F8"/>
    <w:rsid w:val="006A03BB"/>
    <w:rsid w:val="006A0B42"/>
    <w:rsid w:val="006C4325"/>
    <w:rsid w:val="006D1E6F"/>
    <w:rsid w:val="006D2565"/>
    <w:rsid w:val="006D7D66"/>
    <w:rsid w:val="006E3B23"/>
    <w:rsid w:val="006E73B7"/>
    <w:rsid w:val="006F7069"/>
    <w:rsid w:val="00700D23"/>
    <w:rsid w:val="0070435C"/>
    <w:rsid w:val="00704444"/>
    <w:rsid w:val="00723CB8"/>
    <w:rsid w:val="007268BB"/>
    <w:rsid w:val="00727A08"/>
    <w:rsid w:val="007333C9"/>
    <w:rsid w:val="0073395F"/>
    <w:rsid w:val="00742467"/>
    <w:rsid w:val="007452F5"/>
    <w:rsid w:val="007465B9"/>
    <w:rsid w:val="00746BD9"/>
    <w:rsid w:val="00757916"/>
    <w:rsid w:val="00772922"/>
    <w:rsid w:val="007754E1"/>
    <w:rsid w:val="00775E70"/>
    <w:rsid w:val="0078381A"/>
    <w:rsid w:val="00790958"/>
    <w:rsid w:val="00791C69"/>
    <w:rsid w:val="007A18E0"/>
    <w:rsid w:val="007A5BB3"/>
    <w:rsid w:val="007B0EFD"/>
    <w:rsid w:val="007C016F"/>
    <w:rsid w:val="007C119C"/>
    <w:rsid w:val="007C4B32"/>
    <w:rsid w:val="007C5C6A"/>
    <w:rsid w:val="007C6F74"/>
    <w:rsid w:val="007D639C"/>
    <w:rsid w:val="007D69FD"/>
    <w:rsid w:val="007E4460"/>
    <w:rsid w:val="007F16FB"/>
    <w:rsid w:val="007F4A44"/>
    <w:rsid w:val="008114FE"/>
    <w:rsid w:val="00813139"/>
    <w:rsid w:val="00814D46"/>
    <w:rsid w:val="00817095"/>
    <w:rsid w:val="00817887"/>
    <w:rsid w:val="00817B20"/>
    <w:rsid w:val="00821794"/>
    <w:rsid w:val="008223D7"/>
    <w:rsid w:val="00833DCA"/>
    <w:rsid w:val="00837446"/>
    <w:rsid w:val="008403D7"/>
    <w:rsid w:val="00852145"/>
    <w:rsid w:val="00854F4E"/>
    <w:rsid w:val="008600D6"/>
    <w:rsid w:val="00864F83"/>
    <w:rsid w:val="008735BE"/>
    <w:rsid w:val="00880653"/>
    <w:rsid w:val="0089069F"/>
    <w:rsid w:val="00892B56"/>
    <w:rsid w:val="00897BE2"/>
    <w:rsid w:val="008A19DA"/>
    <w:rsid w:val="008B5AB2"/>
    <w:rsid w:val="008B7931"/>
    <w:rsid w:val="008D1648"/>
    <w:rsid w:val="008D1D9F"/>
    <w:rsid w:val="008D3491"/>
    <w:rsid w:val="008E1ECB"/>
    <w:rsid w:val="008E2D9F"/>
    <w:rsid w:val="008E4B4F"/>
    <w:rsid w:val="008F0615"/>
    <w:rsid w:val="008F4EA3"/>
    <w:rsid w:val="008F567C"/>
    <w:rsid w:val="008F5B98"/>
    <w:rsid w:val="009146A1"/>
    <w:rsid w:val="0092059B"/>
    <w:rsid w:val="00924058"/>
    <w:rsid w:val="00927605"/>
    <w:rsid w:val="0095480F"/>
    <w:rsid w:val="009554E2"/>
    <w:rsid w:val="0096027C"/>
    <w:rsid w:val="00962557"/>
    <w:rsid w:val="00967AB7"/>
    <w:rsid w:val="009706F7"/>
    <w:rsid w:val="00971185"/>
    <w:rsid w:val="009826C0"/>
    <w:rsid w:val="00982E2E"/>
    <w:rsid w:val="00983AD8"/>
    <w:rsid w:val="009846F2"/>
    <w:rsid w:val="009865B4"/>
    <w:rsid w:val="00990133"/>
    <w:rsid w:val="009961A5"/>
    <w:rsid w:val="009A2C3D"/>
    <w:rsid w:val="009B0BB7"/>
    <w:rsid w:val="009B42B3"/>
    <w:rsid w:val="009B523A"/>
    <w:rsid w:val="009C210C"/>
    <w:rsid w:val="009C37DA"/>
    <w:rsid w:val="009C4CAA"/>
    <w:rsid w:val="009C5597"/>
    <w:rsid w:val="009C59DD"/>
    <w:rsid w:val="009D568F"/>
    <w:rsid w:val="009D5707"/>
    <w:rsid w:val="009D7CE8"/>
    <w:rsid w:val="009E60AA"/>
    <w:rsid w:val="009F6DDD"/>
    <w:rsid w:val="00A01D5A"/>
    <w:rsid w:val="00A02CC6"/>
    <w:rsid w:val="00A1225C"/>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12CF"/>
    <w:rsid w:val="00A82311"/>
    <w:rsid w:val="00A90480"/>
    <w:rsid w:val="00A95CE9"/>
    <w:rsid w:val="00A97568"/>
    <w:rsid w:val="00AA02B1"/>
    <w:rsid w:val="00AA519A"/>
    <w:rsid w:val="00AB48A8"/>
    <w:rsid w:val="00AC5565"/>
    <w:rsid w:val="00AD44FA"/>
    <w:rsid w:val="00AD4F92"/>
    <w:rsid w:val="00AD72D1"/>
    <w:rsid w:val="00AE19C0"/>
    <w:rsid w:val="00AE5F21"/>
    <w:rsid w:val="00AF0F4D"/>
    <w:rsid w:val="00AF203F"/>
    <w:rsid w:val="00AF4560"/>
    <w:rsid w:val="00AF7457"/>
    <w:rsid w:val="00AF7A0D"/>
    <w:rsid w:val="00B042CD"/>
    <w:rsid w:val="00B05C91"/>
    <w:rsid w:val="00B1189F"/>
    <w:rsid w:val="00B1268E"/>
    <w:rsid w:val="00B13D79"/>
    <w:rsid w:val="00B16650"/>
    <w:rsid w:val="00B25A67"/>
    <w:rsid w:val="00B25F8B"/>
    <w:rsid w:val="00B266C8"/>
    <w:rsid w:val="00B32D1D"/>
    <w:rsid w:val="00B433CB"/>
    <w:rsid w:val="00B51270"/>
    <w:rsid w:val="00B52B5E"/>
    <w:rsid w:val="00B53356"/>
    <w:rsid w:val="00B67340"/>
    <w:rsid w:val="00B82AF1"/>
    <w:rsid w:val="00BA2516"/>
    <w:rsid w:val="00BB4EC7"/>
    <w:rsid w:val="00BC23B7"/>
    <w:rsid w:val="00BC29B5"/>
    <w:rsid w:val="00BC7E7D"/>
    <w:rsid w:val="00BD161C"/>
    <w:rsid w:val="00BD5BAB"/>
    <w:rsid w:val="00BE3A35"/>
    <w:rsid w:val="00BE6116"/>
    <w:rsid w:val="00BF383A"/>
    <w:rsid w:val="00BF6182"/>
    <w:rsid w:val="00C002A3"/>
    <w:rsid w:val="00C01446"/>
    <w:rsid w:val="00C035DF"/>
    <w:rsid w:val="00C177F9"/>
    <w:rsid w:val="00C265EF"/>
    <w:rsid w:val="00C2690E"/>
    <w:rsid w:val="00C3328D"/>
    <w:rsid w:val="00C35081"/>
    <w:rsid w:val="00C467DF"/>
    <w:rsid w:val="00C51094"/>
    <w:rsid w:val="00C60F70"/>
    <w:rsid w:val="00C6536E"/>
    <w:rsid w:val="00C70D29"/>
    <w:rsid w:val="00C71F34"/>
    <w:rsid w:val="00C809F3"/>
    <w:rsid w:val="00C869F9"/>
    <w:rsid w:val="00C91894"/>
    <w:rsid w:val="00CA4BCD"/>
    <w:rsid w:val="00CA52AE"/>
    <w:rsid w:val="00CA5BA3"/>
    <w:rsid w:val="00CC16A1"/>
    <w:rsid w:val="00CC5281"/>
    <w:rsid w:val="00CC6A20"/>
    <w:rsid w:val="00CD0068"/>
    <w:rsid w:val="00CD4B0F"/>
    <w:rsid w:val="00CD6250"/>
    <w:rsid w:val="00CE0EE8"/>
    <w:rsid w:val="00CE144E"/>
    <w:rsid w:val="00CE4AE9"/>
    <w:rsid w:val="00CF040D"/>
    <w:rsid w:val="00CF4EA5"/>
    <w:rsid w:val="00D05DCB"/>
    <w:rsid w:val="00D071B4"/>
    <w:rsid w:val="00D117CF"/>
    <w:rsid w:val="00D14516"/>
    <w:rsid w:val="00D14DDC"/>
    <w:rsid w:val="00D23A2B"/>
    <w:rsid w:val="00D3336E"/>
    <w:rsid w:val="00D34ADD"/>
    <w:rsid w:val="00D36FD2"/>
    <w:rsid w:val="00D6112D"/>
    <w:rsid w:val="00D62AF1"/>
    <w:rsid w:val="00D649D1"/>
    <w:rsid w:val="00D75A14"/>
    <w:rsid w:val="00D862FB"/>
    <w:rsid w:val="00D90A1B"/>
    <w:rsid w:val="00D93F4C"/>
    <w:rsid w:val="00D95166"/>
    <w:rsid w:val="00DA070A"/>
    <w:rsid w:val="00DA7512"/>
    <w:rsid w:val="00DB5035"/>
    <w:rsid w:val="00DC0A0E"/>
    <w:rsid w:val="00DD2D69"/>
    <w:rsid w:val="00DF05BF"/>
    <w:rsid w:val="00DF15B9"/>
    <w:rsid w:val="00DF4D41"/>
    <w:rsid w:val="00DF51F2"/>
    <w:rsid w:val="00DF5A6D"/>
    <w:rsid w:val="00DF6629"/>
    <w:rsid w:val="00DF6668"/>
    <w:rsid w:val="00E04052"/>
    <w:rsid w:val="00E125ED"/>
    <w:rsid w:val="00E14C23"/>
    <w:rsid w:val="00E37CA6"/>
    <w:rsid w:val="00E37F88"/>
    <w:rsid w:val="00E46A6F"/>
    <w:rsid w:val="00E474DA"/>
    <w:rsid w:val="00E47924"/>
    <w:rsid w:val="00E541AD"/>
    <w:rsid w:val="00E54328"/>
    <w:rsid w:val="00E604C4"/>
    <w:rsid w:val="00E66DD1"/>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EF7F4A"/>
    <w:rsid w:val="00F021D5"/>
    <w:rsid w:val="00F02F90"/>
    <w:rsid w:val="00F0305D"/>
    <w:rsid w:val="00F12FB5"/>
    <w:rsid w:val="00F141D6"/>
    <w:rsid w:val="00F14EDD"/>
    <w:rsid w:val="00F20927"/>
    <w:rsid w:val="00F23A66"/>
    <w:rsid w:val="00F2496F"/>
    <w:rsid w:val="00F27191"/>
    <w:rsid w:val="00F352A7"/>
    <w:rsid w:val="00F37DD3"/>
    <w:rsid w:val="00F40AD5"/>
    <w:rsid w:val="00F5017F"/>
    <w:rsid w:val="00F56FA2"/>
    <w:rsid w:val="00F620A0"/>
    <w:rsid w:val="00F631E0"/>
    <w:rsid w:val="00F6491E"/>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B5084F-3C9A-44C3-9CE3-6259488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basedOn w:val="DefaultParagraphFont"/>
    <w:rsid w:val="00434762"/>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elavina@gmail.com"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BE6F-DAC2-44BC-B8C4-6387D1BE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4423</Words>
  <Characters>25216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4</cp:revision>
  <cp:lastPrinted>2016-01-13T06:50:00Z</cp:lastPrinted>
  <dcterms:created xsi:type="dcterms:W3CDTF">2018-05-13T03:21:00Z</dcterms:created>
  <dcterms:modified xsi:type="dcterms:W3CDTF">2018-05-14T10:34:00Z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