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1A7" w:rsidRDefault="002B21A7" w:rsidP="00AF3ACE">
      <w:pPr>
        <w:spacing w:after="0" w:line="240" w:lineRule="auto"/>
        <w:ind w:firstLine="720"/>
        <w:jc w:val="center"/>
        <w:rPr>
          <w:rFonts w:ascii="Times New Roman" w:hAnsi="Times New Roman" w:cs="Times New Roman"/>
          <w:b/>
          <w:sz w:val="24"/>
          <w:szCs w:val="24"/>
          <w:lang w:val="id-ID"/>
        </w:rPr>
      </w:pPr>
      <w:r w:rsidRPr="002B21A7">
        <w:rPr>
          <w:rFonts w:ascii="Times New Roman" w:hAnsi="Times New Roman" w:cs="Times New Roman"/>
          <w:b/>
          <w:sz w:val="24"/>
          <w:szCs w:val="24"/>
        </w:rPr>
        <w:t>PENGARUH SARANA DAN PRASARANA TERHADAP SEMANGAT DAN HASIL BELAJAR MAHASISWA IKIP SILIWANGI BANDUNG</w:t>
      </w:r>
    </w:p>
    <w:p w:rsidR="00AF3ACE" w:rsidRPr="00AF3ACE" w:rsidRDefault="00AF3ACE" w:rsidP="00AF3ACE">
      <w:pPr>
        <w:spacing w:after="0" w:line="240" w:lineRule="auto"/>
        <w:ind w:firstLine="720"/>
        <w:jc w:val="center"/>
        <w:rPr>
          <w:rFonts w:ascii="Times New Roman" w:hAnsi="Times New Roman" w:cs="Times New Roman"/>
          <w:b/>
          <w:sz w:val="24"/>
          <w:szCs w:val="24"/>
          <w:lang w:val="id-ID"/>
        </w:rPr>
      </w:pPr>
    </w:p>
    <w:p w:rsidR="005B092B" w:rsidRPr="00AF3ACE" w:rsidRDefault="005B092B" w:rsidP="00AF3ACE">
      <w:pPr>
        <w:spacing w:after="0" w:line="240" w:lineRule="auto"/>
        <w:ind w:firstLine="720"/>
        <w:jc w:val="center"/>
        <w:rPr>
          <w:rFonts w:ascii="Times New Roman" w:hAnsi="Times New Roman" w:cs="Times New Roman"/>
          <w:b/>
          <w:sz w:val="24"/>
          <w:szCs w:val="24"/>
          <w:lang w:val="id-ID"/>
        </w:rPr>
      </w:pPr>
      <w:r>
        <w:rPr>
          <w:rFonts w:ascii="Times New Roman" w:hAnsi="Times New Roman" w:cs="Times New Roman"/>
          <w:b/>
          <w:sz w:val="24"/>
          <w:szCs w:val="24"/>
          <w:lang w:val="id-ID"/>
        </w:rPr>
        <w:t>Fitri Nuraini</w:t>
      </w:r>
      <w:r w:rsidRPr="005B092B">
        <w:rPr>
          <w:rFonts w:ascii="Times New Roman" w:hAnsi="Times New Roman" w:cs="Times New Roman"/>
          <w:b/>
          <w:sz w:val="24"/>
          <w:szCs w:val="24"/>
          <w:vertAlign w:val="superscript"/>
          <w:lang w:val="id-ID"/>
        </w:rPr>
        <w:t>1</w:t>
      </w:r>
      <w:r>
        <w:rPr>
          <w:rFonts w:ascii="Times New Roman" w:hAnsi="Times New Roman" w:cs="Times New Roman"/>
          <w:b/>
          <w:sz w:val="24"/>
          <w:szCs w:val="24"/>
          <w:lang w:val="id-ID"/>
        </w:rPr>
        <w:t>, Sinta Nuri Handayani</w:t>
      </w:r>
      <w:r w:rsidRPr="005B092B">
        <w:rPr>
          <w:rFonts w:ascii="Times New Roman" w:hAnsi="Times New Roman" w:cs="Times New Roman"/>
          <w:b/>
          <w:sz w:val="24"/>
          <w:szCs w:val="24"/>
          <w:vertAlign w:val="superscript"/>
          <w:lang w:val="id-ID"/>
        </w:rPr>
        <w:t>2</w:t>
      </w:r>
      <w:r w:rsidR="00AF3ACE">
        <w:rPr>
          <w:rFonts w:ascii="Times New Roman" w:hAnsi="Times New Roman" w:cs="Times New Roman"/>
          <w:b/>
          <w:sz w:val="24"/>
          <w:szCs w:val="24"/>
          <w:lang w:val="id-ID"/>
        </w:rPr>
        <w:t>, Indra Permana</w:t>
      </w:r>
      <w:r w:rsidR="00AF3ACE" w:rsidRPr="00AF3ACE">
        <w:rPr>
          <w:rFonts w:ascii="Times New Roman" w:hAnsi="Times New Roman" w:cs="Times New Roman"/>
          <w:b/>
          <w:sz w:val="24"/>
          <w:szCs w:val="24"/>
          <w:vertAlign w:val="superscript"/>
          <w:lang w:val="id-ID"/>
        </w:rPr>
        <w:t>3</w:t>
      </w:r>
    </w:p>
    <w:p w:rsidR="00AF3ACE" w:rsidRDefault="00AF3ACE" w:rsidP="00AF3ACE">
      <w:pPr>
        <w:spacing w:after="0" w:line="240" w:lineRule="auto"/>
        <w:ind w:firstLine="720"/>
        <w:jc w:val="center"/>
        <w:rPr>
          <w:rFonts w:ascii="Times New Roman" w:hAnsi="Times New Roman" w:cs="Times New Roman"/>
          <w:b/>
          <w:sz w:val="24"/>
          <w:szCs w:val="24"/>
          <w:lang w:val="id-ID"/>
        </w:rPr>
      </w:pPr>
    </w:p>
    <w:p w:rsidR="005B092B" w:rsidRDefault="005B092B" w:rsidP="00AF3ACE">
      <w:pPr>
        <w:spacing w:after="0" w:line="240" w:lineRule="auto"/>
        <w:ind w:firstLine="720"/>
        <w:jc w:val="center"/>
        <w:rPr>
          <w:rFonts w:ascii="Times New Roman" w:hAnsi="Times New Roman" w:cs="Times New Roman"/>
          <w:b/>
          <w:sz w:val="24"/>
          <w:szCs w:val="24"/>
          <w:lang w:val="id-ID"/>
        </w:rPr>
      </w:pPr>
      <w:r w:rsidRPr="005B092B">
        <w:rPr>
          <w:rFonts w:ascii="Times New Roman" w:hAnsi="Times New Roman" w:cs="Times New Roman"/>
          <w:b/>
          <w:sz w:val="24"/>
          <w:szCs w:val="24"/>
          <w:vertAlign w:val="superscript"/>
          <w:lang w:val="id-ID"/>
        </w:rPr>
        <w:t>1</w:t>
      </w:r>
      <w:r w:rsidR="00AF3ACE">
        <w:rPr>
          <w:rFonts w:ascii="Times New Roman" w:hAnsi="Times New Roman" w:cs="Times New Roman"/>
          <w:b/>
          <w:sz w:val="24"/>
          <w:szCs w:val="24"/>
          <w:vertAlign w:val="superscript"/>
          <w:lang w:val="id-ID"/>
        </w:rPr>
        <w:t>,2,3</w:t>
      </w:r>
      <w:r>
        <w:rPr>
          <w:rFonts w:ascii="Times New Roman" w:hAnsi="Times New Roman" w:cs="Times New Roman"/>
          <w:b/>
          <w:sz w:val="24"/>
          <w:szCs w:val="24"/>
          <w:lang w:val="id-ID"/>
        </w:rPr>
        <w:t>IKIPSiliwangi</w:t>
      </w:r>
    </w:p>
    <w:p w:rsidR="005B092B" w:rsidRDefault="005B092B" w:rsidP="00AF3ACE">
      <w:pPr>
        <w:spacing w:after="0" w:line="240" w:lineRule="auto"/>
        <w:ind w:firstLine="720"/>
        <w:jc w:val="center"/>
        <w:rPr>
          <w:rFonts w:ascii="Times New Roman" w:hAnsi="Times New Roman" w:cs="Times New Roman"/>
          <w:b/>
          <w:sz w:val="24"/>
          <w:szCs w:val="24"/>
          <w:lang w:val="id-ID"/>
        </w:rPr>
      </w:pPr>
    </w:p>
    <w:p w:rsidR="00AF3ACE" w:rsidRDefault="00AF3ACE" w:rsidP="00AF3ACE">
      <w:pPr>
        <w:spacing w:after="0" w:line="240" w:lineRule="auto"/>
        <w:ind w:firstLine="720"/>
        <w:jc w:val="center"/>
        <w:rPr>
          <w:rFonts w:ascii="Times New Roman" w:hAnsi="Times New Roman" w:cs="Times New Roman"/>
          <w:b/>
          <w:sz w:val="24"/>
          <w:szCs w:val="24"/>
          <w:lang w:val="id-ID"/>
        </w:rPr>
      </w:pPr>
    </w:p>
    <w:p w:rsidR="005B092B" w:rsidRDefault="005B092B" w:rsidP="00AF3ACE">
      <w:pPr>
        <w:spacing w:after="0" w:line="240" w:lineRule="auto"/>
        <w:ind w:firstLine="720"/>
        <w:jc w:val="center"/>
        <w:rPr>
          <w:rFonts w:ascii="Times New Roman" w:hAnsi="Times New Roman" w:cs="Times New Roman"/>
          <w:sz w:val="24"/>
          <w:szCs w:val="24"/>
          <w:lang w:val="id-ID"/>
        </w:rPr>
      </w:pPr>
      <w:r w:rsidRPr="005B092B">
        <w:rPr>
          <w:rFonts w:ascii="Times New Roman" w:hAnsi="Times New Roman" w:cs="Times New Roman"/>
          <w:sz w:val="24"/>
          <w:szCs w:val="24"/>
          <w:vertAlign w:val="superscript"/>
          <w:lang w:val="id-ID"/>
        </w:rPr>
        <w:t>1</w:t>
      </w:r>
      <w:r w:rsidRPr="005B092B">
        <w:rPr>
          <w:rFonts w:ascii="Times New Roman" w:hAnsi="Times New Roman" w:cs="Times New Roman"/>
          <w:sz w:val="24"/>
          <w:szCs w:val="24"/>
          <w:lang w:val="id-ID"/>
        </w:rPr>
        <w:t xml:space="preserve">fitrinuraini68@gmail.com, </w:t>
      </w:r>
      <w:r w:rsidRPr="005B092B">
        <w:rPr>
          <w:rFonts w:ascii="Times New Roman" w:hAnsi="Times New Roman" w:cs="Times New Roman"/>
          <w:sz w:val="24"/>
          <w:szCs w:val="24"/>
          <w:vertAlign w:val="superscript"/>
          <w:lang w:val="id-ID"/>
        </w:rPr>
        <w:t>2</w:t>
      </w:r>
      <w:r w:rsidRPr="005B092B">
        <w:rPr>
          <w:rFonts w:ascii="Times New Roman" w:hAnsi="Times New Roman" w:cs="Times New Roman"/>
          <w:sz w:val="24"/>
          <w:szCs w:val="24"/>
          <w:lang w:val="id-ID"/>
        </w:rPr>
        <w:t>sintajow@gmail.com</w:t>
      </w:r>
      <w:r w:rsidR="007337C9">
        <w:rPr>
          <w:rFonts w:ascii="Times New Roman" w:hAnsi="Times New Roman" w:cs="Times New Roman"/>
          <w:sz w:val="24"/>
          <w:szCs w:val="24"/>
          <w:lang w:val="id-ID"/>
        </w:rPr>
        <w:t xml:space="preserve">, </w:t>
      </w:r>
      <w:r w:rsidR="007337C9" w:rsidRPr="007337C9">
        <w:rPr>
          <w:rFonts w:ascii="Times New Roman" w:hAnsi="Times New Roman" w:cs="Times New Roman"/>
          <w:sz w:val="24"/>
          <w:szCs w:val="24"/>
          <w:vertAlign w:val="superscript"/>
          <w:lang w:val="id-ID"/>
        </w:rPr>
        <w:t>3</w:t>
      </w:r>
      <w:r w:rsidR="007337C9">
        <w:rPr>
          <w:rFonts w:ascii="Times New Roman" w:hAnsi="Times New Roman" w:cs="Times New Roman"/>
          <w:sz w:val="24"/>
          <w:szCs w:val="24"/>
          <w:lang w:val="id-ID"/>
        </w:rPr>
        <w:t>fr</w:t>
      </w:r>
      <w:bookmarkStart w:id="0" w:name="_GoBack"/>
      <w:bookmarkEnd w:id="0"/>
      <w:r w:rsidR="007337C9">
        <w:rPr>
          <w:rFonts w:ascii="Times New Roman" w:hAnsi="Times New Roman" w:cs="Times New Roman"/>
          <w:sz w:val="24"/>
          <w:szCs w:val="24"/>
          <w:lang w:val="id-ID"/>
        </w:rPr>
        <w:t>iendra@yahoo.com</w:t>
      </w:r>
    </w:p>
    <w:p w:rsidR="007337C9" w:rsidRPr="005B092B" w:rsidRDefault="007337C9" w:rsidP="00AF3ACE">
      <w:pPr>
        <w:spacing w:after="0" w:line="240" w:lineRule="auto"/>
        <w:ind w:firstLine="720"/>
        <w:jc w:val="center"/>
        <w:rPr>
          <w:rFonts w:ascii="Times New Roman" w:hAnsi="Times New Roman" w:cs="Times New Roman"/>
          <w:sz w:val="24"/>
          <w:szCs w:val="24"/>
          <w:lang w:val="id-ID"/>
        </w:rPr>
      </w:pPr>
    </w:p>
    <w:p w:rsidR="007337C9" w:rsidRPr="007337C9" w:rsidRDefault="007337C9" w:rsidP="007337C9">
      <w:pPr>
        <w:tabs>
          <w:tab w:val="right" w:pos="9027"/>
        </w:tabs>
        <w:spacing w:after="0" w:line="240" w:lineRule="auto"/>
        <w:jc w:val="both"/>
        <w:rPr>
          <w:rFonts w:ascii="Times New Roman" w:hAnsi="Times New Roman" w:cs="Times New Roman"/>
          <w:b/>
          <w:i/>
          <w:sz w:val="24"/>
          <w:szCs w:val="24"/>
          <w:lang w:val="id-ID"/>
        </w:rPr>
      </w:pPr>
      <w:r w:rsidRPr="007337C9">
        <w:rPr>
          <w:rFonts w:ascii="Times New Roman" w:hAnsi="Times New Roman" w:cs="Times New Roman"/>
          <w:b/>
          <w:i/>
          <w:sz w:val="24"/>
          <w:szCs w:val="24"/>
          <w:lang w:val="id-ID"/>
        </w:rPr>
        <w:t>Abstract</w:t>
      </w:r>
      <w:r>
        <w:rPr>
          <w:rFonts w:ascii="Times New Roman" w:hAnsi="Times New Roman" w:cs="Times New Roman"/>
          <w:b/>
          <w:i/>
          <w:sz w:val="24"/>
          <w:szCs w:val="24"/>
          <w:lang w:val="id-ID"/>
        </w:rPr>
        <w:tab/>
      </w:r>
    </w:p>
    <w:p w:rsidR="007337C9" w:rsidRDefault="007337C9" w:rsidP="007337C9">
      <w:pPr>
        <w:rPr>
          <w:rFonts w:ascii="Times New Roman" w:hAnsi="Times New Roman" w:cs="Times New Roman"/>
          <w:i/>
          <w:lang w:val="id-ID"/>
        </w:rPr>
      </w:pPr>
      <w:r w:rsidRPr="007337C9">
        <w:rPr>
          <w:rFonts w:ascii="Times New Roman" w:hAnsi="Times New Roman" w:cs="Times New Roman"/>
          <w:i/>
        </w:rPr>
        <w:t xml:space="preserve">To adequate facilities and infrastructure is an effort to build the spirit of learners to be more eager to do positive things in education. Many learners have very good potential and a great hidden talent, but can not develop it maximally because of the limited facilities owned by the school or campus. Facilities and infrastructure also affect the spirit and interest in learning of the learners, because of the lack of adequate facilities and </w:t>
      </w:r>
      <w:proofErr w:type="gramStart"/>
      <w:r w:rsidRPr="007337C9">
        <w:rPr>
          <w:rFonts w:ascii="Times New Roman" w:hAnsi="Times New Roman" w:cs="Times New Roman"/>
          <w:i/>
        </w:rPr>
        <w:t>infrastructure,</w:t>
      </w:r>
      <w:proofErr w:type="gramEnd"/>
      <w:r w:rsidRPr="007337C9">
        <w:rPr>
          <w:rFonts w:ascii="Times New Roman" w:hAnsi="Times New Roman" w:cs="Times New Roman"/>
          <w:i/>
        </w:rPr>
        <w:t xml:space="preserve"> will trigger low learning spirit of learners. In this research the </w:t>
      </w:r>
      <w:proofErr w:type="gramStart"/>
      <w:r w:rsidRPr="007337C9">
        <w:rPr>
          <w:rFonts w:ascii="Times New Roman" w:hAnsi="Times New Roman" w:cs="Times New Roman"/>
          <w:i/>
        </w:rPr>
        <w:t>researcher use</w:t>
      </w:r>
      <w:proofErr w:type="gramEnd"/>
      <w:r w:rsidRPr="007337C9">
        <w:rPr>
          <w:rFonts w:ascii="Times New Roman" w:hAnsi="Times New Roman" w:cs="Times New Roman"/>
          <w:i/>
        </w:rPr>
        <w:t xml:space="preserve"> descriptive qualitative method.  It is a method that aims to describe how the situation and the actual phenomenon, then described in the research report. Intruments collection Data collected by spreading questionnaires through google form to some students IKIP Siliwangi Bandung. Of the 35 respondents almost 50% argued that supporting facilities in activities outside the academic is more limited than the facilities supporting activities in academic.</w:t>
      </w:r>
    </w:p>
    <w:p w:rsidR="007337C9" w:rsidRDefault="007337C9" w:rsidP="007337C9">
      <w:pPr>
        <w:pStyle w:val="HTMLPreformatted"/>
      </w:pPr>
      <w:r w:rsidRPr="007337C9">
        <w:rPr>
          <w:rFonts w:ascii="Times New Roman" w:hAnsi="Times New Roman" w:cs="Times New Roman"/>
          <w:b/>
          <w:i/>
        </w:rPr>
        <w:t>Keywor</w:t>
      </w:r>
      <w:r>
        <w:rPr>
          <w:rFonts w:ascii="Times New Roman" w:hAnsi="Times New Roman" w:cs="Times New Roman"/>
          <w:b/>
          <w:i/>
        </w:rPr>
        <w:t>d</w:t>
      </w:r>
      <w:r w:rsidRPr="007337C9">
        <w:rPr>
          <w:rFonts w:ascii="Times New Roman" w:hAnsi="Times New Roman" w:cs="Times New Roman"/>
          <w:b/>
          <w:i/>
        </w:rPr>
        <w:t>s</w:t>
      </w:r>
      <w:r>
        <w:rPr>
          <w:rFonts w:ascii="Times New Roman" w:hAnsi="Times New Roman" w:cs="Times New Roman"/>
          <w:b/>
          <w:i/>
        </w:rPr>
        <w:t xml:space="preserve">: </w:t>
      </w:r>
      <w:r>
        <w:rPr>
          <w:rFonts w:ascii="Times New Roman" w:hAnsi="Times New Roman" w:cs="Times New Roman"/>
          <w:b/>
          <w:i/>
          <w:sz w:val="22"/>
          <w:szCs w:val="22"/>
          <w:lang/>
        </w:rPr>
        <w:t xml:space="preserve">Facilities </w:t>
      </w:r>
      <w:r>
        <w:rPr>
          <w:rFonts w:ascii="Times New Roman" w:hAnsi="Times New Roman" w:cs="Times New Roman"/>
          <w:b/>
          <w:i/>
          <w:sz w:val="22"/>
          <w:szCs w:val="22"/>
        </w:rPr>
        <w:t>a</w:t>
      </w:r>
      <w:r w:rsidRPr="007337C9">
        <w:rPr>
          <w:rFonts w:ascii="Times New Roman" w:hAnsi="Times New Roman" w:cs="Times New Roman"/>
          <w:b/>
          <w:i/>
          <w:sz w:val="22"/>
          <w:szCs w:val="22"/>
          <w:lang/>
        </w:rPr>
        <w:t>nd Infrastructure</w:t>
      </w:r>
      <w:r w:rsidRPr="007337C9">
        <w:rPr>
          <w:rFonts w:ascii="Times New Roman" w:hAnsi="Times New Roman" w:cs="Times New Roman"/>
          <w:b/>
          <w:i/>
          <w:sz w:val="22"/>
          <w:szCs w:val="22"/>
        </w:rPr>
        <w:t xml:space="preserve">, Learning, </w:t>
      </w:r>
      <w:r w:rsidRPr="007337C9">
        <w:rPr>
          <w:rFonts w:ascii="Times New Roman" w:hAnsi="Times New Roman" w:cs="Times New Roman"/>
          <w:b/>
          <w:i/>
          <w:lang/>
        </w:rPr>
        <w:t>Learning Outcomes</w:t>
      </w:r>
    </w:p>
    <w:p w:rsidR="007337C9" w:rsidRPr="007337C9" w:rsidRDefault="007337C9" w:rsidP="007337C9">
      <w:pPr>
        <w:pStyle w:val="HTMLPreformatted"/>
        <w:rPr>
          <w:rFonts w:ascii="Times New Roman" w:hAnsi="Times New Roman" w:cs="Times New Roman"/>
        </w:rPr>
      </w:pPr>
    </w:p>
    <w:p w:rsidR="007337C9" w:rsidRDefault="007337C9" w:rsidP="00AF3ACE">
      <w:pPr>
        <w:spacing w:after="0" w:line="240" w:lineRule="auto"/>
        <w:jc w:val="both"/>
        <w:rPr>
          <w:rFonts w:ascii="Times New Roman" w:hAnsi="Times New Roman" w:cs="Times New Roman"/>
          <w:b/>
          <w:sz w:val="24"/>
          <w:szCs w:val="24"/>
          <w:lang w:val="id-ID"/>
        </w:rPr>
      </w:pPr>
    </w:p>
    <w:p w:rsidR="00681CE6" w:rsidRDefault="00681CE6" w:rsidP="00AF3ACE">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Abstrak</w:t>
      </w:r>
    </w:p>
    <w:p w:rsidR="00681CE6" w:rsidRDefault="00F9686C" w:rsidP="00AF3ACE">
      <w:pPr>
        <w:pStyle w:val="ListParagraph"/>
        <w:autoSpaceDE w:val="0"/>
        <w:autoSpaceDN w:val="0"/>
        <w:adjustRightInd w:val="0"/>
        <w:spacing w:after="0" w:line="240" w:lineRule="auto"/>
        <w:ind w:left="0"/>
        <w:jc w:val="both"/>
        <w:rPr>
          <w:rFonts w:ascii="Times New Roman" w:hAnsi="Times New Roman" w:cs="Times New Roman"/>
          <w:sz w:val="24"/>
          <w:szCs w:val="24"/>
          <w:lang w:val="id-ID"/>
        </w:rPr>
      </w:pPr>
      <w:proofErr w:type="gramStart"/>
      <w:r w:rsidRPr="002B21A7">
        <w:rPr>
          <w:rFonts w:ascii="Times New Roman" w:hAnsi="Times New Roman" w:cs="Times New Roman"/>
          <w:sz w:val="24"/>
          <w:szCs w:val="24"/>
        </w:rPr>
        <w:t>Memadainya sebuah sarana dan prasarana adalah sebuah upaya untuk membangun semangat peserta didik untuk lebih semangat melakukan hal positif dalam pendidikan.</w:t>
      </w:r>
      <w:proofErr w:type="gramEnd"/>
      <w:r w:rsidRPr="002B21A7">
        <w:rPr>
          <w:rFonts w:ascii="Times New Roman" w:hAnsi="Times New Roman" w:cs="Times New Roman"/>
          <w:sz w:val="24"/>
          <w:szCs w:val="24"/>
        </w:rPr>
        <w:t xml:space="preserve"> </w:t>
      </w:r>
      <w:proofErr w:type="gramStart"/>
      <w:r w:rsidRPr="002B21A7">
        <w:rPr>
          <w:rFonts w:ascii="Times New Roman" w:hAnsi="Times New Roman" w:cs="Times New Roman"/>
          <w:sz w:val="24"/>
          <w:szCs w:val="24"/>
        </w:rPr>
        <w:t>Banyak peserta didik memiliki potensi yang sangat bagus dan bakat terpendam yang gemilang, tapi tidak dapat mengembangkannya dengan maksimal, karena terbatasnya sarana dan prasarana yang dimiliki oleh sekolah atau kampus tersebut.</w:t>
      </w:r>
      <w:proofErr w:type="gramEnd"/>
      <w:r w:rsidRPr="002B21A7">
        <w:rPr>
          <w:rFonts w:ascii="Times New Roman" w:hAnsi="Times New Roman" w:cs="Times New Roman"/>
          <w:sz w:val="24"/>
          <w:szCs w:val="24"/>
        </w:rPr>
        <w:t xml:space="preserve"> Sarana dan prasarana juga berpengaruh terhadap semangat dan minat belajar pada peserta didik, karena minimnya sarana dan prasarana yang memadai, </w:t>
      </w:r>
      <w:proofErr w:type="gramStart"/>
      <w:r w:rsidRPr="002B21A7">
        <w:rPr>
          <w:rFonts w:ascii="Times New Roman" w:hAnsi="Times New Roman" w:cs="Times New Roman"/>
          <w:sz w:val="24"/>
          <w:szCs w:val="24"/>
        </w:rPr>
        <w:t>akan</w:t>
      </w:r>
      <w:proofErr w:type="gramEnd"/>
      <w:r w:rsidRPr="002B21A7">
        <w:rPr>
          <w:rFonts w:ascii="Times New Roman" w:hAnsi="Times New Roman" w:cs="Times New Roman"/>
          <w:sz w:val="24"/>
          <w:szCs w:val="24"/>
        </w:rPr>
        <w:t xml:space="preserve"> memicu rendahnya semangat belajar peserta didik.</w:t>
      </w:r>
      <w:r>
        <w:rPr>
          <w:rFonts w:ascii="Times New Roman" w:hAnsi="Times New Roman" w:cs="Times New Roman"/>
          <w:sz w:val="24"/>
          <w:szCs w:val="24"/>
          <w:lang w:val="id-ID"/>
        </w:rPr>
        <w:t xml:space="preserve"> </w:t>
      </w:r>
      <w:proofErr w:type="gramStart"/>
      <w:r w:rsidRPr="002B21A7">
        <w:rPr>
          <w:rFonts w:ascii="Times New Roman" w:hAnsi="Times New Roman" w:cs="Times New Roman"/>
          <w:sz w:val="24"/>
          <w:szCs w:val="24"/>
        </w:rPr>
        <w:t>Pada penelitian ini, metode yang digunakan adalah deskriptif kualitatif, yaitu suatu metode yang bertujuan menggambarkan bagaimana keadaan dan fenomena yang sebenarnya, kemudian dideskripsikan ke dalam laporan penelitian</w:t>
      </w:r>
      <w:r w:rsidRPr="008A180C">
        <w:rPr>
          <w:rFonts w:ascii="Times New Roman" w:hAnsi="Times New Roman" w:cs="Times New Roman"/>
          <w:sz w:val="24"/>
          <w:szCs w:val="24"/>
          <w:lang w:val="id-ID"/>
        </w:rPr>
        <w:t>.</w:t>
      </w:r>
      <w:proofErr w:type="gramEnd"/>
      <w:r w:rsidRPr="008A180C">
        <w:rPr>
          <w:rFonts w:ascii="Times New Roman" w:hAnsi="Times New Roman" w:cs="Times New Roman"/>
          <w:sz w:val="24"/>
          <w:szCs w:val="24"/>
          <w:lang w:val="id-ID"/>
        </w:rPr>
        <w:t xml:space="preserve"> Intrumen pengambilan </w:t>
      </w:r>
      <w:r w:rsidRPr="008A180C">
        <w:rPr>
          <w:rFonts w:ascii="Times New Roman" w:hAnsi="Times New Roman" w:cs="Times New Roman"/>
          <w:sz w:val="24"/>
          <w:szCs w:val="24"/>
        </w:rPr>
        <w:t xml:space="preserve">Data dikumpulkan dengan menyebar kuisioner melalui </w:t>
      </w:r>
      <w:r w:rsidRPr="008A180C">
        <w:rPr>
          <w:rFonts w:ascii="Times New Roman" w:hAnsi="Times New Roman" w:cs="Times New Roman"/>
          <w:i/>
          <w:sz w:val="24"/>
          <w:szCs w:val="24"/>
        </w:rPr>
        <w:t>google form</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kepada sebagian mahasiswa IKIP Siliwangi Bandung. D</w:t>
      </w:r>
      <w:r w:rsidRPr="002B21A7">
        <w:rPr>
          <w:rFonts w:ascii="Times New Roman" w:hAnsi="Times New Roman" w:cs="Times New Roman"/>
          <w:sz w:val="24"/>
          <w:szCs w:val="24"/>
        </w:rPr>
        <w:t>ari 35 responden hampir 50% berpendapat bahwa fasilitas penunjang kegiatan di luar akademik lebih minim jumlahnya dibanding dengan fasilitas penunjang kegiatan dalam akademik.</w:t>
      </w:r>
    </w:p>
    <w:p w:rsidR="007337C9" w:rsidRDefault="007337C9" w:rsidP="00AF3ACE">
      <w:pPr>
        <w:pStyle w:val="ListParagraph"/>
        <w:autoSpaceDE w:val="0"/>
        <w:autoSpaceDN w:val="0"/>
        <w:adjustRightInd w:val="0"/>
        <w:spacing w:after="0" w:line="240" w:lineRule="auto"/>
        <w:ind w:left="0"/>
        <w:jc w:val="both"/>
        <w:rPr>
          <w:rFonts w:ascii="Times New Roman" w:hAnsi="Times New Roman" w:cs="Times New Roman"/>
          <w:sz w:val="24"/>
          <w:szCs w:val="24"/>
          <w:lang w:val="id-ID"/>
        </w:rPr>
      </w:pPr>
    </w:p>
    <w:p w:rsidR="007337C9" w:rsidRPr="007337C9" w:rsidRDefault="007337C9" w:rsidP="00AF3ACE">
      <w:pPr>
        <w:pStyle w:val="ListParagraph"/>
        <w:autoSpaceDE w:val="0"/>
        <w:autoSpaceDN w:val="0"/>
        <w:adjustRightInd w:val="0"/>
        <w:spacing w:after="0" w:line="24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Kata Kunci: Sarana dan Prasarana, Belajar, Hasil Belajar</w:t>
      </w:r>
    </w:p>
    <w:p w:rsidR="006040E7" w:rsidRPr="006040E7" w:rsidRDefault="006040E7" w:rsidP="00AF3ACE">
      <w:pPr>
        <w:pStyle w:val="ListParagraph"/>
        <w:autoSpaceDE w:val="0"/>
        <w:autoSpaceDN w:val="0"/>
        <w:adjustRightInd w:val="0"/>
        <w:spacing w:after="0" w:line="240" w:lineRule="auto"/>
        <w:ind w:left="0"/>
        <w:jc w:val="both"/>
        <w:rPr>
          <w:rFonts w:ascii="Times New Roman" w:hAnsi="Times New Roman" w:cs="Times New Roman"/>
          <w:sz w:val="24"/>
          <w:szCs w:val="24"/>
          <w:lang w:val="id-ID"/>
        </w:rPr>
      </w:pPr>
    </w:p>
    <w:p w:rsidR="00D95736" w:rsidRPr="002B21A7" w:rsidRDefault="002B21A7" w:rsidP="00AF3ACE">
      <w:pPr>
        <w:spacing w:after="0" w:line="240" w:lineRule="auto"/>
        <w:jc w:val="both"/>
        <w:rPr>
          <w:rFonts w:ascii="Times New Roman" w:hAnsi="Times New Roman" w:cs="Times New Roman"/>
          <w:b/>
          <w:sz w:val="24"/>
          <w:szCs w:val="24"/>
        </w:rPr>
      </w:pPr>
      <w:r w:rsidRPr="002B21A7">
        <w:rPr>
          <w:rFonts w:ascii="Times New Roman" w:hAnsi="Times New Roman" w:cs="Times New Roman"/>
          <w:b/>
          <w:sz w:val="24"/>
          <w:szCs w:val="24"/>
          <w:lang w:val="id-ID"/>
        </w:rPr>
        <w:t>Pendahuluan</w:t>
      </w:r>
    </w:p>
    <w:p w:rsidR="00976A81" w:rsidRDefault="00DC526E" w:rsidP="00AF3ACE">
      <w:pPr>
        <w:spacing w:after="0" w:line="240" w:lineRule="auto"/>
        <w:ind w:firstLine="720"/>
        <w:jc w:val="both"/>
        <w:rPr>
          <w:rFonts w:ascii="Times New Roman" w:hAnsi="Times New Roman" w:cs="Times New Roman"/>
          <w:sz w:val="24"/>
          <w:szCs w:val="24"/>
          <w:lang w:val="id-ID"/>
        </w:rPr>
      </w:pPr>
      <w:proofErr w:type="gramStart"/>
      <w:r w:rsidRPr="002B21A7">
        <w:rPr>
          <w:rFonts w:ascii="Times New Roman" w:hAnsi="Times New Roman" w:cs="Times New Roman"/>
          <w:sz w:val="24"/>
          <w:szCs w:val="24"/>
        </w:rPr>
        <w:t>Pendidikan adalah sebuah upaya atau usaha dari pemerintah, untuk mencapainya salah satu tujuan pendidikan di Indonesia yaitu mencerdaskan kehidupan bangsa.</w:t>
      </w:r>
      <w:proofErr w:type="gramEnd"/>
      <w:r w:rsidRPr="002B21A7">
        <w:rPr>
          <w:rFonts w:ascii="Times New Roman" w:hAnsi="Times New Roman" w:cs="Times New Roman"/>
          <w:sz w:val="24"/>
          <w:szCs w:val="24"/>
        </w:rPr>
        <w:t xml:space="preserve"> Banyak jenis pend</w:t>
      </w:r>
      <w:r w:rsidR="006040E7">
        <w:rPr>
          <w:rFonts w:ascii="Times New Roman" w:hAnsi="Times New Roman" w:cs="Times New Roman"/>
          <w:sz w:val="24"/>
          <w:szCs w:val="24"/>
          <w:lang w:val="id-ID"/>
        </w:rPr>
        <w:t xml:space="preserve"> </w:t>
      </w:r>
      <w:r w:rsidRPr="002B21A7">
        <w:rPr>
          <w:rFonts w:ascii="Times New Roman" w:hAnsi="Times New Roman" w:cs="Times New Roman"/>
          <w:sz w:val="24"/>
          <w:szCs w:val="24"/>
        </w:rPr>
        <w:t xml:space="preserve">idikan yang dikeluarkan oleh pemerintah guna menunjang kebutuhan masyarakat tentang pentingnya menuntut ilmu. </w:t>
      </w:r>
      <w:proofErr w:type="gramStart"/>
      <w:r w:rsidRPr="002B21A7">
        <w:rPr>
          <w:rFonts w:ascii="Times New Roman" w:hAnsi="Times New Roman" w:cs="Times New Roman"/>
          <w:sz w:val="24"/>
          <w:szCs w:val="24"/>
        </w:rPr>
        <w:t>Tidak hanya dalam jenjang pendidikan yang formal, tetapi melalui pendidikan informal dan nonformal masyarakat bisa belajar mengenai berbagai hal.</w:t>
      </w:r>
      <w:proofErr w:type="gramEnd"/>
      <w:r w:rsidR="00D46110">
        <w:rPr>
          <w:rFonts w:ascii="Times New Roman" w:hAnsi="Times New Roman" w:cs="Times New Roman"/>
          <w:sz w:val="24"/>
          <w:szCs w:val="24"/>
          <w:lang w:val="id-ID"/>
        </w:rPr>
        <w:t xml:space="preserve"> P</w:t>
      </w:r>
      <w:r w:rsidR="00D46110" w:rsidRPr="002B21A7">
        <w:rPr>
          <w:rFonts w:ascii="Times New Roman" w:hAnsi="Times New Roman" w:cs="Times New Roman"/>
          <w:sz w:val="24"/>
          <w:szCs w:val="24"/>
        </w:rPr>
        <w:t xml:space="preserve">raktek penyelenggaraan pendidikan formal di Indonesia hanya mengenal dua bentuk, </w:t>
      </w:r>
      <w:r w:rsidR="00D46110" w:rsidRPr="002B21A7">
        <w:rPr>
          <w:rFonts w:ascii="Times New Roman" w:hAnsi="Times New Roman" w:cs="Times New Roman"/>
          <w:sz w:val="24"/>
          <w:szCs w:val="24"/>
        </w:rPr>
        <w:lastRenderedPageBreak/>
        <w:t>yaitu sekolah biasa (</w:t>
      </w:r>
      <w:r w:rsidR="00D46110" w:rsidRPr="002B21A7">
        <w:rPr>
          <w:rFonts w:ascii="Times New Roman" w:hAnsi="Times New Roman" w:cs="Times New Roman"/>
          <w:i/>
          <w:iCs/>
          <w:sz w:val="24"/>
          <w:szCs w:val="24"/>
        </w:rPr>
        <w:t>regular school</w:t>
      </w:r>
      <w:r w:rsidR="00D46110" w:rsidRPr="002B21A7">
        <w:rPr>
          <w:rFonts w:ascii="Times New Roman" w:hAnsi="Times New Roman" w:cs="Times New Roman"/>
          <w:sz w:val="24"/>
          <w:szCs w:val="24"/>
        </w:rPr>
        <w:t>) dan sekolah luar biasa (</w:t>
      </w:r>
      <w:r w:rsidR="00D46110" w:rsidRPr="002B21A7">
        <w:rPr>
          <w:rFonts w:ascii="Times New Roman" w:hAnsi="Times New Roman" w:cs="Times New Roman"/>
          <w:i/>
          <w:iCs/>
          <w:sz w:val="24"/>
          <w:szCs w:val="24"/>
        </w:rPr>
        <w:t>special school</w:t>
      </w:r>
      <w:r w:rsidR="00D46110">
        <w:rPr>
          <w:rFonts w:ascii="Times New Roman" w:hAnsi="Times New Roman" w:cs="Times New Roman"/>
          <w:sz w:val="24"/>
          <w:szCs w:val="24"/>
        </w:rPr>
        <w:t>)</w:t>
      </w:r>
      <w:r w:rsidR="00D46110" w:rsidRPr="002B21A7">
        <w:rPr>
          <w:rFonts w:ascii="Times New Roman" w:hAnsi="Times New Roman" w:cs="Times New Roman"/>
          <w:sz w:val="24"/>
          <w:szCs w:val="24"/>
        </w:rPr>
        <w:t xml:space="preserve"> </w:t>
      </w:r>
      <w:r w:rsidR="0044790B">
        <w:rPr>
          <w:rFonts w:ascii="Times New Roman" w:hAnsi="Times New Roman" w:cs="Times New Roman"/>
          <w:sz w:val="24"/>
          <w:szCs w:val="24"/>
          <w:lang w:val="id-ID"/>
        </w:rPr>
        <w:fldChar w:fldCharType="begin" w:fldLock="1"/>
      </w:r>
      <w:r w:rsidR="0044790B">
        <w:rPr>
          <w:rFonts w:ascii="Times New Roman" w:hAnsi="Times New Roman" w:cs="Times New Roman"/>
          <w:sz w:val="24"/>
          <w:szCs w:val="24"/>
          <w:lang w:val="id-ID"/>
        </w:rPr>
        <w:instrText>ADDIN CSL_CITATION { "citationItems" : [ { "id" : "ITEM-1", "itemData" : { "author" : [ { "dropping-particle" : "", "family" : "Budiyanto", "given" : "", "non-dropping-particle" : "", "parse-names" : false, "suffix" : "" } ], "id" : "ITEM-1", "issued" : { "date-parts" : [ [ "2005" ] ] }, "publisher" : "DIRJEN DIKTI", "publisher-place" : "Jakarta", "title" : "Pengantar pendidikan inklusif berbasis budaya lokal.", "type" : "book" }, "uris" : [ "http://www.mendeley.com/documents/?uuid=f0b270d6-9383-419d-bdd8-fc1cbd69b5d3" ] } ], "mendeley" : { "formattedCitation" : "(Budiyanto, 2005)", "manualFormatting" : "(Budiyanto, 2005, hlm. 11)", "plainTextFormattedCitation" : "(Budiyanto, 2005)", "previouslyFormattedCitation" : "(Budiyanto, 2005)" }, "properties" : {  }, "schema" : "https://github.com/citation-style-language/schema/raw/master/csl-citation.json" }</w:instrText>
      </w:r>
      <w:r w:rsidR="0044790B">
        <w:rPr>
          <w:rFonts w:ascii="Times New Roman" w:hAnsi="Times New Roman" w:cs="Times New Roman"/>
          <w:sz w:val="24"/>
          <w:szCs w:val="24"/>
          <w:lang w:val="id-ID"/>
        </w:rPr>
        <w:fldChar w:fldCharType="separate"/>
      </w:r>
      <w:r w:rsidR="0044790B" w:rsidRPr="0044790B">
        <w:rPr>
          <w:rFonts w:ascii="Times New Roman" w:hAnsi="Times New Roman" w:cs="Times New Roman"/>
          <w:noProof/>
          <w:sz w:val="24"/>
          <w:szCs w:val="24"/>
          <w:lang w:val="id-ID"/>
        </w:rPr>
        <w:t>(Budiyanto, 2005</w:t>
      </w:r>
      <w:r w:rsidR="0044790B">
        <w:rPr>
          <w:rFonts w:ascii="Times New Roman" w:hAnsi="Times New Roman" w:cs="Times New Roman"/>
          <w:noProof/>
          <w:sz w:val="24"/>
          <w:szCs w:val="24"/>
          <w:lang w:val="id-ID"/>
        </w:rPr>
        <w:t>, hlm. 11</w:t>
      </w:r>
      <w:r w:rsidR="0044790B" w:rsidRPr="0044790B">
        <w:rPr>
          <w:rFonts w:ascii="Times New Roman" w:hAnsi="Times New Roman" w:cs="Times New Roman"/>
          <w:noProof/>
          <w:sz w:val="24"/>
          <w:szCs w:val="24"/>
          <w:lang w:val="id-ID"/>
        </w:rPr>
        <w:t>)</w:t>
      </w:r>
      <w:r w:rsidR="0044790B">
        <w:rPr>
          <w:rFonts w:ascii="Times New Roman" w:hAnsi="Times New Roman" w:cs="Times New Roman"/>
          <w:sz w:val="24"/>
          <w:szCs w:val="24"/>
          <w:lang w:val="id-ID"/>
        </w:rPr>
        <w:fldChar w:fldCharType="end"/>
      </w:r>
      <w:r w:rsidR="00D46110">
        <w:rPr>
          <w:rFonts w:ascii="Times New Roman" w:hAnsi="Times New Roman" w:cs="Times New Roman"/>
          <w:sz w:val="24"/>
          <w:szCs w:val="24"/>
          <w:lang w:val="id-ID"/>
        </w:rPr>
        <w:t xml:space="preserve">. </w:t>
      </w:r>
      <w:r w:rsidR="00086CF1" w:rsidRPr="002B21A7">
        <w:rPr>
          <w:rFonts w:ascii="Times New Roman" w:hAnsi="Times New Roman" w:cs="Times New Roman"/>
          <w:sz w:val="24"/>
          <w:szCs w:val="24"/>
        </w:rPr>
        <w:t xml:space="preserve">Sekolah biasa secara eksklusif hanya diperuntukkan bagi siswa yang dikategorikan “normal”. </w:t>
      </w:r>
      <w:proofErr w:type="gramStart"/>
      <w:r w:rsidR="00086CF1" w:rsidRPr="002B21A7">
        <w:rPr>
          <w:rFonts w:ascii="Times New Roman" w:hAnsi="Times New Roman" w:cs="Times New Roman"/>
          <w:sz w:val="24"/>
          <w:szCs w:val="24"/>
        </w:rPr>
        <w:t>Begitu pula dengan sekolah luar biasa yang secara eksklusif juga hanya diperuntukan bagi siswa yang “berkelainan” atau “luar biasa”.</w:t>
      </w:r>
      <w:proofErr w:type="gramEnd"/>
      <w:r w:rsidR="00976A81">
        <w:rPr>
          <w:rFonts w:ascii="Times New Roman" w:hAnsi="Times New Roman" w:cs="Times New Roman"/>
          <w:sz w:val="24"/>
          <w:szCs w:val="24"/>
          <w:lang w:val="id-ID"/>
        </w:rPr>
        <w:t xml:space="preserve"> </w:t>
      </w:r>
    </w:p>
    <w:p w:rsidR="003C09CF" w:rsidRPr="00976A81" w:rsidRDefault="00DC526E" w:rsidP="00AF3ACE">
      <w:pPr>
        <w:spacing w:after="0" w:line="240" w:lineRule="auto"/>
        <w:ind w:firstLine="720"/>
        <w:jc w:val="both"/>
        <w:rPr>
          <w:rFonts w:ascii="Times New Roman" w:hAnsi="Times New Roman" w:cs="Times New Roman"/>
          <w:sz w:val="24"/>
          <w:szCs w:val="24"/>
          <w:lang w:val="id-ID"/>
        </w:rPr>
      </w:pPr>
      <w:proofErr w:type="gramStart"/>
      <w:r w:rsidRPr="002B21A7">
        <w:rPr>
          <w:rFonts w:ascii="Times New Roman" w:hAnsi="Times New Roman" w:cs="Times New Roman"/>
          <w:sz w:val="24"/>
          <w:szCs w:val="24"/>
        </w:rPr>
        <w:t>Penyelenggara</w:t>
      </w:r>
      <w:r w:rsidR="003C09CF" w:rsidRPr="002B21A7">
        <w:rPr>
          <w:rFonts w:ascii="Times New Roman" w:hAnsi="Times New Roman" w:cs="Times New Roman"/>
          <w:sz w:val="24"/>
          <w:szCs w:val="24"/>
        </w:rPr>
        <w:t>an</w:t>
      </w:r>
      <w:r w:rsidRPr="002B21A7">
        <w:rPr>
          <w:rFonts w:ascii="Times New Roman" w:hAnsi="Times New Roman" w:cs="Times New Roman"/>
          <w:sz w:val="24"/>
          <w:szCs w:val="24"/>
        </w:rPr>
        <w:t xml:space="preserve"> pendidikan harus memperhatikan sega</w:t>
      </w:r>
      <w:r w:rsidR="008F558D" w:rsidRPr="002B21A7">
        <w:rPr>
          <w:rFonts w:ascii="Times New Roman" w:hAnsi="Times New Roman" w:cs="Times New Roman"/>
          <w:sz w:val="24"/>
          <w:szCs w:val="24"/>
        </w:rPr>
        <w:t>la macam faktor pendukung untuk terselenggaranya tujuan pendidikan.</w:t>
      </w:r>
      <w:proofErr w:type="gramEnd"/>
      <w:r w:rsidR="008F558D" w:rsidRPr="002B21A7">
        <w:rPr>
          <w:rFonts w:ascii="Times New Roman" w:hAnsi="Times New Roman" w:cs="Times New Roman"/>
          <w:sz w:val="24"/>
          <w:szCs w:val="24"/>
        </w:rPr>
        <w:t xml:space="preserve"> </w:t>
      </w:r>
      <w:proofErr w:type="gramStart"/>
      <w:r w:rsidR="008F558D" w:rsidRPr="002B21A7">
        <w:rPr>
          <w:rFonts w:ascii="Times New Roman" w:hAnsi="Times New Roman" w:cs="Times New Roman"/>
          <w:sz w:val="24"/>
          <w:szCs w:val="24"/>
        </w:rPr>
        <w:t>Selain itu, penyelenggaraan pendidikan juga perlu memiliki standar-standar tertentu agar tetap dapat menjaga dan meningkatkan mutunya.</w:t>
      </w:r>
      <w:proofErr w:type="gramEnd"/>
      <w:r w:rsidR="008F558D" w:rsidRPr="002B21A7">
        <w:rPr>
          <w:rFonts w:ascii="Times New Roman" w:hAnsi="Times New Roman" w:cs="Times New Roman"/>
          <w:sz w:val="24"/>
          <w:szCs w:val="24"/>
        </w:rPr>
        <w:t xml:space="preserve"> </w:t>
      </w:r>
      <w:proofErr w:type="gramStart"/>
      <w:r w:rsidR="008F558D" w:rsidRPr="002B21A7">
        <w:rPr>
          <w:rFonts w:ascii="Times New Roman" w:hAnsi="Times New Roman" w:cs="Times New Roman"/>
          <w:sz w:val="24"/>
          <w:szCs w:val="24"/>
        </w:rPr>
        <w:t>Pengaturan standar tersebut dibuktikan dengan adanya PP No 19 tahun 2005 tentang Standar Nasional Pendidikan.</w:t>
      </w:r>
      <w:proofErr w:type="gramEnd"/>
      <w:r w:rsidR="008F558D" w:rsidRPr="002B21A7">
        <w:rPr>
          <w:rFonts w:ascii="Times New Roman" w:hAnsi="Times New Roman" w:cs="Times New Roman"/>
          <w:sz w:val="24"/>
          <w:szCs w:val="24"/>
        </w:rPr>
        <w:t xml:space="preserve"> </w:t>
      </w:r>
      <w:proofErr w:type="gramStart"/>
      <w:r w:rsidR="008F558D" w:rsidRPr="002B21A7">
        <w:rPr>
          <w:rFonts w:ascii="Times New Roman" w:hAnsi="Times New Roman" w:cs="Times New Roman"/>
          <w:sz w:val="24"/>
          <w:szCs w:val="24"/>
        </w:rPr>
        <w:t>Standar Nasional Pendidikan (SNP) dalam peraturan tersebut diartikan sebagai kriteria minimal tentang sistem pendidikan di seluruh wilayah hukum Negara Kesatuan Republik Indonesia.</w:t>
      </w:r>
      <w:proofErr w:type="gramEnd"/>
      <w:r w:rsidR="008F558D" w:rsidRPr="002B21A7">
        <w:rPr>
          <w:rFonts w:ascii="Times New Roman" w:hAnsi="Times New Roman" w:cs="Times New Roman"/>
          <w:sz w:val="24"/>
          <w:szCs w:val="24"/>
        </w:rPr>
        <w:t xml:space="preserve"> </w:t>
      </w:r>
      <w:proofErr w:type="gramStart"/>
      <w:r w:rsidR="008F558D" w:rsidRPr="002B21A7">
        <w:rPr>
          <w:rFonts w:ascii="Times New Roman" w:hAnsi="Times New Roman" w:cs="Times New Roman"/>
          <w:sz w:val="24"/>
          <w:szCs w:val="24"/>
        </w:rPr>
        <w:t>Penetapan SNP ini mendorong sekolah untuk dapat memperbaiki mutu pendidikannya dan mencapai standar minimal yang telah ditentukan.</w:t>
      </w:r>
      <w:proofErr w:type="gramEnd"/>
      <w:r w:rsidR="008F558D" w:rsidRPr="002B21A7">
        <w:rPr>
          <w:rFonts w:ascii="Times New Roman" w:hAnsi="Times New Roman" w:cs="Times New Roman"/>
          <w:sz w:val="24"/>
          <w:szCs w:val="24"/>
        </w:rPr>
        <w:t xml:space="preserve"> </w:t>
      </w:r>
      <w:proofErr w:type="gramStart"/>
      <w:r w:rsidR="008F558D" w:rsidRPr="002B21A7">
        <w:rPr>
          <w:rFonts w:ascii="Times New Roman" w:hAnsi="Times New Roman" w:cs="Times New Roman"/>
          <w:sz w:val="24"/>
          <w:szCs w:val="24"/>
        </w:rPr>
        <w:t>SNP terdiri dari standar kompetensi lulusan, standar isi, standar proses, standar pendidik dan tenaga kependidikan, standar sarana dan prasarana, standar pengelolaan, standar pembiayaan, dan standar penilaian pendidikan.</w:t>
      </w:r>
      <w:proofErr w:type="gramEnd"/>
      <w:r w:rsidR="008F558D" w:rsidRPr="002B21A7">
        <w:rPr>
          <w:rFonts w:ascii="Times New Roman" w:hAnsi="Times New Roman" w:cs="Times New Roman"/>
          <w:sz w:val="24"/>
          <w:szCs w:val="24"/>
        </w:rPr>
        <w:t xml:space="preserve"> </w:t>
      </w:r>
      <w:proofErr w:type="gramStart"/>
      <w:r w:rsidR="008F558D" w:rsidRPr="002B21A7">
        <w:rPr>
          <w:rFonts w:ascii="Times New Roman" w:hAnsi="Times New Roman" w:cs="Times New Roman"/>
          <w:sz w:val="24"/>
          <w:szCs w:val="24"/>
        </w:rPr>
        <w:t>Kedelapan standar tersebut harus terpenuhi oleh sekolah dalam pelaksanaan penyelenggaraan pendidikan.</w:t>
      </w:r>
      <w:proofErr w:type="gramEnd"/>
    </w:p>
    <w:p w:rsidR="003C09CF" w:rsidRPr="002B21A7" w:rsidRDefault="008F558D" w:rsidP="00AF3ACE">
      <w:pPr>
        <w:spacing w:after="0" w:line="240" w:lineRule="auto"/>
        <w:ind w:firstLine="720"/>
        <w:jc w:val="both"/>
        <w:rPr>
          <w:rFonts w:ascii="Times New Roman" w:hAnsi="Times New Roman" w:cs="Times New Roman"/>
          <w:sz w:val="24"/>
          <w:szCs w:val="24"/>
        </w:rPr>
      </w:pPr>
      <w:proofErr w:type="gramStart"/>
      <w:r w:rsidRPr="002B21A7">
        <w:rPr>
          <w:rFonts w:ascii="Times New Roman" w:hAnsi="Times New Roman" w:cs="Times New Roman"/>
          <w:sz w:val="24"/>
          <w:szCs w:val="24"/>
        </w:rPr>
        <w:t>Kelengkapan sarana dan prasarana di sebuah penyelenggara pendidikan atau sering disebut sekolah, merupakan sebuah upaya untuk meningkatkan mutu dan kualitas sekolah atau kampus tersebut.</w:t>
      </w:r>
      <w:proofErr w:type="gramEnd"/>
      <w:r w:rsidRPr="002B21A7">
        <w:rPr>
          <w:rFonts w:ascii="Times New Roman" w:hAnsi="Times New Roman" w:cs="Times New Roman"/>
          <w:sz w:val="24"/>
          <w:szCs w:val="24"/>
        </w:rPr>
        <w:t xml:space="preserve"> </w:t>
      </w:r>
      <w:proofErr w:type="gramStart"/>
      <w:r w:rsidRPr="002B21A7">
        <w:rPr>
          <w:rFonts w:ascii="Times New Roman" w:hAnsi="Times New Roman" w:cs="Times New Roman"/>
          <w:sz w:val="24"/>
          <w:szCs w:val="24"/>
        </w:rPr>
        <w:t>Karena sarana dan prasarana merupakan salah satu hal yang paling penting dan paling berpengaruh terhadap keberlangsungannya sebuah system pendidikan.</w:t>
      </w:r>
      <w:proofErr w:type="gramEnd"/>
      <w:r w:rsidRPr="002B21A7">
        <w:rPr>
          <w:rFonts w:ascii="Times New Roman" w:hAnsi="Times New Roman" w:cs="Times New Roman"/>
          <w:sz w:val="24"/>
          <w:szCs w:val="24"/>
        </w:rPr>
        <w:t xml:space="preserve"> </w:t>
      </w:r>
      <w:proofErr w:type="gramStart"/>
      <w:r w:rsidR="00086CF1" w:rsidRPr="002B21A7">
        <w:rPr>
          <w:rFonts w:ascii="Times New Roman" w:hAnsi="Times New Roman" w:cs="Times New Roman"/>
          <w:sz w:val="24"/>
          <w:szCs w:val="24"/>
        </w:rPr>
        <w:t>Kelengkapan sarana prasarana ini harus disesuaikan juga dengan standar sarana prasarana yang ditetapkan oleh pemerintah.</w:t>
      </w:r>
      <w:proofErr w:type="gramEnd"/>
      <w:r w:rsidR="00086CF1" w:rsidRPr="002B21A7">
        <w:rPr>
          <w:rFonts w:ascii="Times New Roman" w:hAnsi="Times New Roman" w:cs="Times New Roman"/>
          <w:sz w:val="24"/>
          <w:szCs w:val="24"/>
        </w:rPr>
        <w:t xml:space="preserve"> Dalam PP No. 19 tahun 2005 tentang Standar Nasional Pendidikan, standar sarana dan prasarana diartikan sebagai standar nasional pendidikan yang berkaitan dengan kriteria minimal tentang ruang belajar, tempat berolahraga, tempat beribadah, perpustakaan, laboratorium, bengkel kerja, tempat bermain, tempat berkreasi dan berekreasi, serta sumber belajar lain, yang diperlukan untuk menunjang proses pembelajaran, termasuk penggunaan teknologi informasi dan komunikasi. </w:t>
      </w:r>
      <w:proofErr w:type="gramStart"/>
      <w:r w:rsidR="00086CF1" w:rsidRPr="002B21A7">
        <w:rPr>
          <w:rFonts w:ascii="Times New Roman" w:hAnsi="Times New Roman" w:cs="Times New Roman"/>
          <w:sz w:val="24"/>
          <w:szCs w:val="24"/>
        </w:rPr>
        <w:t>Dengan demikian, sebuah sekolah atau kampus sekurang-kurangnya harus memiliki sarana dan prasarana yang jelaskan di dalam PP No. 19 tahun 2005</w:t>
      </w:r>
      <w:r w:rsidR="003C09CF" w:rsidRPr="002B21A7">
        <w:rPr>
          <w:rFonts w:ascii="Times New Roman" w:hAnsi="Times New Roman" w:cs="Times New Roman"/>
          <w:sz w:val="24"/>
          <w:szCs w:val="24"/>
        </w:rPr>
        <w:t>.</w:t>
      </w:r>
      <w:proofErr w:type="gramEnd"/>
    </w:p>
    <w:p w:rsidR="004A51E6" w:rsidRPr="00A9318F" w:rsidRDefault="00A9318F" w:rsidP="00AF3ACE">
      <w:pPr>
        <w:autoSpaceDE w:val="0"/>
        <w:autoSpaceDN w:val="0"/>
        <w:adjustRightInd w:val="0"/>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rPr>
        <w:t>Sarana dan Prasarana Pendidikan</w:t>
      </w:r>
    </w:p>
    <w:p w:rsidR="00F8379A" w:rsidRPr="002B21A7" w:rsidRDefault="004A51E6" w:rsidP="00AF3ACE">
      <w:pPr>
        <w:autoSpaceDE w:val="0"/>
        <w:autoSpaceDN w:val="0"/>
        <w:adjustRightInd w:val="0"/>
        <w:spacing w:after="0" w:line="240" w:lineRule="auto"/>
        <w:ind w:firstLine="720"/>
        <w:jc w:val="both"/>
        <w:rPr>
          <w:rFonts w:ascii="Times New Roman" w:hAnsi="Times New Roman" w:cs="Times New Roman"/>
          <w:sz w:val="24"/>
          <w:szCs w:val="24"/>
        </w:rPr>
      </w:pPr>
      <w:r w:rsidRPr="002B21A7">
        <w:rPr>
          <w:rFonts w:ascii="Times New Roman" w:hAnsi="Times New Roman" w:cs="Times New Roman"/>
          <w:sz w:val="24"/>
          <w:szCs w:val="24"/>
        </w:rPr>
        <w:t>Secara umum sarana dan prasarana adalah alat penunjang</w:t>
      </w:r>
      <w:r w:rsidR="00F8379A" w:rsidRPr="002B21A7">
        <w:rPr>
          <w:rFonts w:ascii="Times New Roman" w:hAnsi="Times New Roman" w:cs="Times New Roman"/>
          <w:sz w:val="24"/>
          <w:szCs w:val="24"/>
        </w:rPr>
        <w:t xml:space="preserve"> </w:t>
      </w:r>
      <w:r w:rsidRPr="002B21A7">
        <w:rPr>
          <w:rFonts w:ascii="Times New Roman" w:hAnsi="Times New Roman" w:cs="Times New Roman"/>
          <w:sz w:val="24"/>
          <w:szCs w:val="24"/>
        </w:rPr>
        <w:t>keberhasilan suatu proses upaya ya</w:t>
      </w:r>
      <w:r w:rsidR="00F8379A" w:rsidRPr="002B21A7">
        <w:rPr>
          <w:rFonts w:ascii="Times New Roman" w:hAnsi="Times New Roman" w:cs="Times New Roman"/>
          <w:sz w:val="24"/>
          <w:szCs w:val="24"/>
        </w:rPr>
        <w:t xml:space="preserve">ng dilakukan di dalam pelayanan </w:t>
      </w:r>
      <w:r w:rsidRPr="002B21A7">
        <w:rPr>
          <w:rFonts w:ascii="Times New Roman" w:hAnsi="Times New Roman" w:cs="Times New Roman"/>
          <w:sz w:val="24"/>
          <w:szCs w:val="24"/>
        </w:rPr>
        <w:t>publik, karena apabila kedua hal ini tid</w:t>
      </w:r>
      <w:r w:rsidR="00F8379A" w:rsidRPr="002B21A7">
        <w:rPr>
          <w:rFonts w:ascii="Times New Roman" w:hAnsi="Times New Roman" w:cs="Times New Roman"/>
          <w:sz w:val="24"/>
          <w:szCs w:val="24"/>
        </w:rPr>
        <w:t xml:space="preserve">ak tersedia maka semua kegiatan </w:t>
      </w:r>
      <w:r w:rsidRPr="002B21A7">
        <w:rPr>
          <w:rFonts w:ascii="Times New Roman" w:hAnsi="Times New Roman" w:cs="Times New Roman"/>
          <w:sz w:val="24"/>
          <w:szCs w:val="24"/>
        </w:rPr>
        <w:t xml:space="preserve">yang dilakukan tidak </w:t>
      </w:r>
      <w:proofErr w:type="gramStart"/>
      <w:r w:rsidRPr="002B21A7">
        <w:rPr>
          <w:rFonts w:ascii="Times New Roman" w:hAnsi="Times New Roman" w:cs="Times New Roman"/>
          <w:sz w:val="24"/>
          <w:szCs w:val="24"/>
        </w:rPr>
        <w:t>akan</w:t>
      </w:r>
      <w:proofErr w:type="gramEnd"/>
      <w:r w:rsidRPr="002B21A7">
        <w:rPr>
          <w:rFonts w:ascii="Times New Roman" w:hAnsi="Times New Roman" w:cs="Times New Roman"/>
          <w:sz w:val="24"/>
          <w:szCs w:val="24"/>
        </w:rPr>
        <w:t xml:space="preserve"> dapat mencap</w:t>
      </w:r>
      <w:r w:rsidR="00F8379A" w:rsidRPr="002B21A7">
        <w:rPr>
          <w:rFonts w:ascii="Times New Roman" w:hAnsi="Times New Roman" w:cs="Times New Roman"/>
          <w:sz w:val="24"/>
          <w:szCs w:val="24"/>
        </w:rPr>
        <w:t>ai hasil yang diharapkan sesuai dengan rencana.</w:t>
      </w:r>
    </w:p>
    <w:p w:rsidR="00F8379A" w:rsidRPr="002B21A7" w:rsidRDefault="00F61391" w:rsidP="00AF3AC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T</w:t>
      </w:r>
      <w:r w:rsidRPr="002B21A7">
        <w:rPr>
          <w:rFonts w:ascii="Times New Roman" w:hAnsi="Times New Roman" w:cs="Times New Roman"/>
          <w:sz w:val="24"/>
          <w:szCs w:val="24"/>
        </w:rPr>
        <w:t xml:space="preserve">elah membedakan antara sarana pendidikan dan prasarana pendidikan. </w:t>
      </w:r>
      <w:r w:rsidRPr="002B21A7">
        <w:rPr>
          <w:rFonts w:ascii="Times New Roman" w:hAnsi="Times New Roman" w:cs="Times New Roman"/>
          <w:bCs/>
          <w:sz w:val="24"/>
          <w:szCs w:val="24"/>
        </w:rPr>
        <w:t>Sarana pendidikan</w:t>
      </w:r>
      <w:r w:rsidRPr="002B21A7">
        <w:rPr>
          <w:rFonts w:ascii="Times New Roman" w:hAnsi="Times New Roman" w:cs="Times New Roman"/>
          <w:b/>
          <w:bCs/>
          <w:sz w:val="24"/>
          <w:szCs w:val="24"/>
        </w:rPr>
        <w:t xml:space="preserve"> </w:t>
      </w:r>
      <w:r w:rsidRPr="002B21A7">
        <w:rPr>
          <w:rFonts w:ascii="Times New Roman" w:hAnsi="Times New Roman" w:cs="Times New Roman"/>
          <w:sz w:val="24"/>
          <w:szCs w:val="24"/>
        </w:rPr>
        <w:t>adalah semua perangkat peralatan, bahan, dan perabot yang secara langsung digunakan dalam proses pendidikan di sekolah</w:t>
      </w:r>
      <w:r>
        <w:rPr>
          <w:rFonts w:ascii="Times New Roman" w:hAnsi="Times New Roman" w:cs="Times New Roman"/>
          <w:sz w:val="24"/>
          <w:szCs w:val="24"/>
          <w:lang w:val="id-ID"/>
        </w:rPr>
        <w:t xml:space="preserve"> </w:t>
      </w:r>
      <w:r w:rsidR="00D46110">
        <w:rPr>
          <w:rFonts w:ascii="Times New Roman" w:hAnsi="Times New Roman" w:cs="Times New Roman"/>
          <w:sz w:val="24"/>
          <w:szCs w:val="24"/>
        </w:rPr>
        <w:fldChar w:fldCharType="begin" w:fldLock="1"/>
      </w:r>
      <w:r w:rsidR="00D46110">
        <w:rPr>
          <w:rFonts w:ascii="Times New Roman" w:hAnsi="Times New Roman" w:cs="Times New Roman"/>
          <w:sz w:val="24"/>
          <w:szCs w:val="24"/>
        </w:rPr>
        <w:instrText>ADDIN CSL_CITATION { "citationItems" : [ { "id" : "ITEM-1", "itemData" : { "abstract" : "Peraturan Menteri Pendidikan Nasional Nomor 13 Tahun 2007 tentang Standar Kepala Sekolah/Madrasah telah ditetapkan bahwa ada 5 (lima) dimensi kompetensi yaitu: Kepribadian, Manajerial, Kewirausahaan, Supervisi dan Sosial. Dalam rangka pembinaan kompetensi calon kepala sekolah dan kepala sekolah untuk menguasai lima dimensi kompetensi tersebut, Direktorat Tenaga Kependidikan telah berupaya menyusun naskah materi diklat pembinaan kompetensi untuk calon kepala sekolah dan kepala sekolah. Naskah materi diklat pembinaan kompetensi ini disusun bertujuan untuk memberikan acuan bagi stakeholder di daerah dalam melaksanakan pendidikan dan pelatihan calon kepala sekolah/kepala sekolah agar dapat dihasilkan standar lulusan diklat yang sama di setiap daerah. Kami mengucapkan terimakasih kepada tim penyusun materi diklat pembinaan kompetensi calon kepala sekolah/kepala sekolah ini atas dedikasi dan kerja kerasnya sehingga naskah ini dapat diselesaikan.", "author" : [ { "dropping-particle" : "", "family" : "Departemen Pendidikan", "given" : "", "non-dropping-particle" : "", "parse-names" : false, "suffix" : "" } ], "id" : "ITEM-1", "issued" : { "date-parts" : [ [ "2007" ] ] }, "title" : "Manajamen sarana dan prasarana pendidikan persekolahan berbasis sekolah", "type" : "article-journal" }, "uris" : [ "http://www.mendeley.com/documents/?uuid=fdf95d2b-7225-493d-b4d4-256cc853044c" ] } ], "mendeley" : { "formattedCitation" : "(Departemen Pendidikan, 2007)", "plainTextFormattedCitation" : "(Departemen Pendidikan, 2007)", "previouslyFormattedCitation" : "(Departemen Pendidikan, 2007)" }, "properties" : {  }, "schema" : "https://github.com/citation-style-language/schema/raw/master/csl-citation.json" }</w:instrText>
      </w:r>
      <w:r w:rsidR="00D46110">
        <w:rPr>
          <w:rFonts w:ascii="Times New Roman" w:hAnsi="Times New Roman" w:cs="Times New Roman"/>
          <w:sz w:val="24"/>
          <w:szCs w:val="24"/>
        </w:rPr>
        <w:fldChar w:fldCharType="separate"/>
      </w:r>
      <w:r w:rsidR="00D46110" w:rsidRPr="00D46110">
        <w:rPr>
          <w:rFonts w:ascii="Times New Roman" w:hAnsi="Times New Roman" w:cs="Times New Roman"/>
          <w:noProof/>
          <w:sz w:val="24"/>
          <w:szCs w:val="24"/>
        </w:rPr>
        <w:t>(Departemen Pendidikan, 2007)</w:t>
      </w:r>
      <w:r w:rsidR="00D46110">
        <w:rPr>
          <w:rFonts w:ascii="Times New Roman" w:hAnsi="Times New Roman" w:cs="Times New Roman"/>
          <w:sz w:val="24"/>
          <w:szCs w:val="24"/>
        </w:rPr>
        <w:fldChar w:fldCharType="end"/>
      </w:r>
      <w:r w:rsidR="004A51E6" w:rsidRPr="002B21A7">
        <w:rPr>
          <w:rFonts w:ascii="Times New Roman" w:hAnsi="Times New Roman" w:cs="Times New Roman"/>
          <w:sz w:val="24"/>
          <w:szCs w:val="24"/>
        </w:rPr>
        <w:t xml:space="preserve">. Berkaitan dengan ini, </w:t>
      </w:r>
      <w:r w:rsidR="004A51E6" w:rsidRPr="002B21A7">
        <w:rPr>
          <w:rFonts w:ascii="Times New Roman" w:hAnsi="Times New Roman" w:cs="Times New Roman"/>
          <w:bCs/>
          <w:sz w:val="24"/>
          <w:szCs w:val="24"/>
        </w:rPr>
        <w:t>Prasarana</w:t>
      </w:r>
      <w:r w:rsidR="00F8379A" w:rsidRPr="002B21A7">
        <w:rPr>
          <w:rFonts w:ascii="Times New Roman" w:hAnsi="Times New Roman" w:cs="Times New Roman"/>
          <w:sz w:val="24"/>
          <w:szCs w:val="24"/>
        </w:rPr>
        <w:t xml:space="preserve"> </w:t>
      </w:r>
      <w:r w:rsidR="004A51E6" w:rsidRPr="002B21A7">
        <w:rPr>
          <w:rFonts w:ascii="Times New Roman" w:hAnsi="Times New Roman" w:cs="Times New Roman"/>
          <w:bCs/>
          <w:sz w:val="24"/>
          <w:szCs w:val="24"/>
        </w:rPr>
        <w:t>pendidikan</w:t>
      </w:r>
      <w:r w:rsidR="004A51E6" w:rsidRPr="002B21A7">
        <w:rPr>
          <w:rFonts w:ascii="Times New Roman" w:hAnsi="Times New Roman" w:cs="Times New Roman"/>
          <w:b/>
          <w:bCs/>
          <w:sz w:val="24"/>
          <w:szCs w:val="24"/>
        </w:rPr>
        <w:t xml:space="preserve"> </w:t>
      </w:r>
      <w:r w:rsidR="004A51E6" w:rsidRPr="002B21A7">
        <w:rPr>
          <w:rFonts w:ascii="Times New Roman" w:hAnsi="Times New Roman" w:cs="Times New Roman"/>
          <w:sz w:val="24"/>
          <w:szCs w:val="24"/>
        </w:rPr>
        <w:t>adalah semua perangkat kele</w:t>
      </w:r>
      <w:r w:rsidR="00F8379A" w:rsidRPr="002B21A7">
        <w:rPr>
          <w:rFonts w:ascii="Times New Roman" w:hAnsi="Times New Roman" w:cs="Times New Roman"/>
          <w:sz w:val="24"/>
          <w:szCs w:val="24"/>
        </w:rPr>
        <w:t xml:space="preserve">ngkapan dasar yang secara tidak </w:t>
      </w:r>
      <w:r w:rsidR="004A51E6" w:rsidRPr="002B21A7">
        <w:rPr>
          <w:rFonts w:ascii="Times New Roman" w:hAnsi="Times New Roman" w:cs="Times New Roman"/>
          <w:sz w:val="24"/>
          <w:szCs w:val="24"/>
        </w:rPr>
        <w:t>langsung menunjang pelaksanaan proses pendidikan di sekolah.</w:t>
      </w:r>
    </w:p>
    <w:p w:rsidR="004A51E6" w:rsidRPr="00037F5F" w:rsidRDefault="00F61391" w:rsidP="00AF3ACE">
      <w:pPr>
        <w:autoSpaceDE w:val="0"/>
        <w:autoSpaceDN w:val="0"/>
        <w:adjustRightInd w:val="0"/>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S</w:t>
      </w:r>
      <w:r w:rsidR="00D46110" w:rsidRPr="002B21A7">
        <w:rPr>
          <w:rFonts w:ascii="Times New Roman" w:hAnsi="Times New Roman" w:cs="Times New Roman"/>
          <w:sz w:val="24"/>
          <w:szCs w:val="24"/>
        </w:rPr>
        <w:t xml:space="preserve">arana pendidikan adalah alat langsung untuk mencapai tujuan pendidikan, misalnya: ruang, buku, perpustakaan, </w:t>
      </w:r>
      <w:r w:rsidR="00D46110">
        <w:rPr>
          <w:rFonts w:ascii="Times New Roman" w:hAnsi="Times New Roman" w:cs="Times New Roman"/>
          <w:sz w:val="24"/>
          <w:szCs w:val="24"/>
        </w:rPr>
        <w:t>laboratorium, dan sebagainya</w:t>
      </w:r>
      <w:r w:rsidR="00D46110">
        <w:rPr>
          <w:rFonts w:ascii="Times New Roman" w:hAnsi="Times New Roman" w:cs="Times New Roman"/>
          <w:sz w:val="24"/>
          <w:szCs w:val="24"/>
          <w:lang w:val="id-ID"/>
        </w:rPr>
        <w:t xml:space="preserve"> </w:t>
      </w:r>
      <w:r w:rsidR="00D46110">
        <w:rPr>
          <w:rFonts w:ascii="Times New Roman" w:hAnsi="Times New Roman" w:cs="Times New Roman"/>
          <w:sz w:val="24"/>
          <w:szCs w:val="24"/>
        </w:rPr>
        <w:fldChar w:fldCharType="begin" w:fldLock="1"/>
      </w:r>
      <w:r w:rsidR="00D46110">
        <w:rPr>
          <w:rFonts w:ascii="Times New Roman" w:hAnsi="Times New Roman" w:cs="Times New Roman"/>
          <w:sz w:val="24"/>
          <w:szCs w:val="24"/>
        </w:rPr>
        <w:instrText>ADDIN CSL_CITATION { "citationItems" : [ { "id" : "ITEM-1", "itemData" : { "author" : [ { "dropping-particle" : "", "family" : "Kasan", "given" : "T", "non-dropping-particle" : "", "parse-names" : false, "suffix" : "" } ], "id" : "ITEM-1", "issued" : { "date-parts" : [ [ "2000" ] ] }, "publisher" : "Studia Press", "publisher-place" : "Jakarta", "title" : "Teori dan Aplikasi Administrasi Pendidikan", "type" : "book" }, "uris" : [ "http://www.mendeley.com/documents/?uuid=bf6db8bc-cf16-456e-a72f-a87dad680610" ] } ], "mendeley" : { "formattedCitation" : "(Kasan, 2000)", "plainTextFormattedCitation" : "(Kasan, 2000)", "previouslyFormattedCitation" : "(Kasan, 2000)" }, "properties" : {  }, "schema" : "https://github.com/citation-style-language/schema/raw/master/csl-citation.json" }</w:instrText>
      </w:r>
      <w:r w:rsidR="00D46110">
        <w:rPr>
          <w:rFonts w:ascii="Times New Roman" w:hAnsi="Times New Roman" w:cs="Times New Roman"/>
          <w:sz w:val="24"/>
          <w:szCs w:val="24"/>
        </w:rPr>
        <w:fldChar w:fldCharType="separate"/>
      </w:r>
      <w:r w:rsidR="00D46110" w:rsidRPr="00D46110">
        <w:rPr>
          <w:rFonts w:ascii="Times New Roman" w:hAnsi="Times New Roman" w:cs="Times New Roman"/>
          <w:noProof/>
          <w:sz w:val="24"/>
          <w:szCs w:val="24"/>
        </w:rPr>
        <w:t>(Kasan, 2000)</w:t>
      </w:r>
      <w:r w:rsidR="00D46110">
        <w:rPr>
          <w:rFonts w:ascii="Times New Roman" w:hAnsi="Times New Roman" w:cs="Times New Roman"/>
          <w:sz w:val="24"/>
          <w:szCs w:val="24"/>
        </w:rPr>
        <w:fldChar w:fldCharType="end"/>
      </w:r>
      <w:r w:rsidR="00D46110">
        <w:rPr>
          <w:rFonts w:ascii="Times New Roman" w:hAnsi="Times New Roman" w:cs="Times New Roman"/>
          <w:sz w:val="24"/>
          <w:szCs w:val="24"/>
          <w:lang w:val="id-ID"/>
        </w:rPr>
        <w:t xml:space="preserve">. </w:t>
      </w:r>
      <w:r w:rsidRPr="002B21A7">
        <w:rPr>
          <w:rFonts w:ascii="Times New Roman" w:hAnsi="Times New Roman" w:cs="Times New Roman"/>
          <w:sz w:val="24"/>
          <w:szCs w:val="24"/>
        </w:rPr>
        <w:t>Sarana adalah alat yang digunakan secara langsung untuk mencapai tujuan misalnya ruang kelas, buku, papan tulis, dan lainnya</w:t>
      </w:r>
      <w:r>
        <w:rPr>
          <w:rFonts w:ascii="Times New Roman" w:hAnsi="Times New Roman" w:cs="Times New Roman"/>
          <w:sz w:val="24"/>
          <w:szCs w:val="24"/>
        </w:rPr>
        <w:t xml:space="preserve"> </w:t>
      </w:r>
      <w:r w:rsidR="00D46110">
        <w:rPr>
          <w:rFonts w:ascii="Times New Roman" w:hAnsi="Times New Roman" w:cs="Times New Roman"/>
          <w:sz w:val="24"/>
          <w:szCs w:val="24"/>
        </w:rPr>
        <w:fldChar w:fldCharType="begin" w:fldLock="1"/>
      </w:r>
      <w:r w:rsidR="00D46110">
        <w:rPr>
          <w:rFonts w:ascii="Times New Roman" w:hAnsi="Times New Roman" w:cs="Times New Roman"/>
          <w:sz w:val="24"/>
          <w:szCs w:val="24"/>
        </w:rPr>
        <w:instrText>ADDIN CSL_CITATION { "citationItems" : [ { "id" : "ITEM-1", "itemData" : { "author" : [ { "dropping-particle" : "", "family" : "Daryanto", "given" : "", "non-dropping-particle" : "", "parse-names" : false, "suffix" : "" } ], "id" : "ITEM-1", "issued" : { "date-parts" : [ [ "2010" ] ] }, "publisher" : "Rineka Cipta", "publisher-place" : "Jakarta", "title" : "Administrasi Pendidikan", "type" : "book" }, "uris" : [ "http://www.mendeley.com/documents/?uuid=653eefa4-af97-42c4-bda1-32a019083b8e" ] } ], "mendeley" : { "formattedCitation" : "(Daryanto, 2010)", "plainTextFormattedCitation" : "(Daryanto, 2010)", "previouslyFormattedCitation" : "(Daryanto, 2010)" }, "properties" : {  }, "schema" : "https://github.com/citation-style-language/schema/raw/master/csl-citation.json" }</w:instrText>
      </w:r>
      <w:r w:rsidR="00D46110">
        <w:rPr>
          <w:rFonts w:ascii="Times New Roman" w:hAnsi="Times New Roman" w:cs="Times New Roman"/>
          <w:sz w:val="24"/>
          <w:szCs w:val="24"/>
        </w:rPr>
        <w:fldChar w:fldCharType="separate"/>
      </w:r>
      <w:r w:rsidR="00D46110" w:rsidRPr="00D46110">
        <w:rPr>
          <w:rFonts w:ascii="Times New Roman" w:hAnsi="Times New Roman" w:cs="Times New Roman"/>
          <w:noProof/>
          <w:sz w:val="24"/>
          <w:szCs w:val="24"/>
        </w:rPr>
        <w:t>(Daryanto, 2010)</w:t>
      </w:r>
      <w:r w:rsidR="00D46110">
        <w:rPr>
          <w:rFonts w:ascii="Times New Roman" w:hAnsi="Times New Roman" w:cs="Times New Roman"/>
          <w:sz w:val="24"/>
          <w:szCs w:val="24"/>
        </w:rPr>
        <w:fldChar w:fldCharType="end"/>
      </w:r>
      <w:r w:rsidR="00F8379A" w:rsidRPr="002B21A7">
        <w:rPr>
          <w:rFonts w:ascii="Times New Roman" w:hAnsi="Times New Roman" w:cs="Times New Roman"/>
          <w:sz w:val="24"/>
          <w:szCs w:val="24"/>
        </w:rPr>
        <w:t xml:space="preserve">. </w:t>
      </w:r>
      <w:proofErr w:type="gramStart"/>
      <w:r w:rsidR="00F8379A" w:rsidRPr="002B21A7">
        <w:rPr>
          <w:rFonts w:ascii="Times New Roman" w:hAnsi="Times New Roman" w:cs="Times New Roman"/>
          <w:sz w:val="24"/>
          <w:szCs w:val="24"/>
        </w:rPr>
        <w:t xml:space="preserve">Sedangkan </w:t>
      </w:r>
      <w:r w:rsidR="004A51E6" w:rsidRPr="002B21A7">
        <w:rPr>
          <w:rFonts w:ascii="Times New Roman" w:hAnsi="Times New Roman" w:cs="Times New Roman"/>
          <w:sz w:val="24"/>
          <w:szCs w:val="24"/>
        </w:rPr>
        <w:t>Prasarana adalah “alat tidak langsun</w:t>
      </w:r>
      <w:r w:rsidR="00F8379A" w:rsidRPr="002B21A7">
        <w:rPr>
          <w:rFonts w:ascii="Times New Roman" w:hAnsi="Times New Roman" w:cs="Times New Roman"/>
          <w:sz w:val="24"/>
          <w:szCs w:val="24"/>
        </w:rPr>
        <w:t xml:space="preserve">g yang digunakan untuk mencapai </w:t>
      </w:r>
      <w:r w:rsidR="004A51E6" w:rsidRPr="002B21A7">
        <w:rPr>
          <w:rFonts w:ascii="Times New Roman" w:hAnsi="Times New Roman" w:cs="Times New Roman"/>
          <w:sz w:val="24"/>
          <w:szCs w:val="24"/>
        </w:rPr>
        <w:t>tujuan dalam pendidikan misalnya l</w:t>
      </w:r>
      <w:r w:rsidR="00F8379A" w:rsidRPr="002B21A7">
        <w:rPr>
          <w:rFonts w:ascii="Times New Roman" w:hAnsi="Times New Roman" w:cs="Times New Roman"/>
          <w:sz w:val="24"/>
          <w:szCs w:val="24"/>
        </w:rPr>
        <w:t xml:space="preserve">okasi/tempat, bangunan sekolah, </w:t>
      </w:r>
      <w:r w:rsidR="004A51E6" w:rsidRPr="002B21A7">
        <w:rPr>
          <w:rFonts w:ascii="Times New Roman" w:hAnsi="Times New Roman" w:cs="Times New Roman"/>
          <w:sz w:val="24"/>
          <w:szCs w:val="24"/>
        </w:rPr>
        <w:t>lapangan olahraga, dan lain sebagainya.”</w:t>
      </w:r>
      <w:proofErr w:type="gramEnd"/>
      <w:r w:rsidR="00F8379A" w:rsidRPr="002B21A7">
        <w:rPr>
          <w:rFonts w:ascii="Times New Roman" w:hAnsi="Times New Roman" w:cs="Times New Roman"/>
          <w:sz w:val="24"/>
          <w:szCs w:val="24"/>
        </w:rPr>
        <w:t xml:space="preserve"> </w:t>
      </w:r>
      <w:r w:rsidR="004A51E6" w:rsidRPr="002B21A7">
        <w:rPr>
          <w:rFonts w:ascii="Times New Roman" w:hAnsi="Times New Roman" w:cs="Times New Roman"/>
          <w:sz w:val="24"/>
          <w:szCs w:val="24"/>
        </w:rPr>
        <w:t>Sedangkan menurut Keputusa</w:t>
      </w:r>
      <w:r w:rsidR="00F8379A" w:rsidRPr="002B21A7">
        <w:rPr>
          <w:rFonts w:ascii="Times New Roman" w:hAnsi="Times New Roman" w:cs="Times New Roman"/>
          <w:sz w:val="24"/>
          <w:szCs w:val="24"/>
        </w:rPr>
        <w:t xml:space="preserve">n Menteri P dan K No. 079/1975, </w:t>
      </w:r>
      <w:r w:rsidR="004A51E6" w:rsidRPr="002B21A7">
        <w:rPr>
          <w:rFonts w:ascii="Times New Roman" w:hAnsi="Times New Roman" w:cs="Times New Roman"/>
          <w:sz w:val="24"/>
          <w:szCs w:val="24"/>
        </w:rPr>
        <w:t>sarana penedidikan terdiri dari tiga kelompok besar, yaitu:</w:t>
      </w:r>
    </w:p>
    <w:p w:rsidR="004A51E6" w:rsidRPr="002B21A7" w:rsidRDefault="004A51E6" w:rsidP="00AF3ACE">
      <w:pPr>
        <w:autoSpaceDE w:val="0"/>
        <w:autoSpaceDN w:val="0"/>
        <w:adjustRightInd w:val="0"/>
        <w:spacing w:after="0" w:line="240" w:lineRule="auto"/>
        <w:jc w:val="both"/>
        <w:rPr>
          <w:rFonts w:ascii="Times New Roman" w:hAnsi="Times New Roman" w:cs="Times New Roman"/>
          <w:sz w:val="24"/>
          <w:szCs w:val="24"/>
        </w:rPr>
      </w:pPr>
      <w:r w:rsidRPr="002B21A7">
        <w:rPr>
          <w:rFonts w:ascii="Times New Roman" w:hAnsi="Times New Roman" w:cs="Times New Roman"/>
          <w:sz w:val="24"/>
          <w:szCs w:val="24"/>
        </w:rPr>
        <w:t>a. Bangunan dan perabot sekolah</w:t>
      </w:r>
    </w:p>
    <w:p w:rsidR="00F8379A" w:rsidRPr="002B21A7" w:rsidRDefault="004A51E6" w:rsidP="00AF3ACE">
      <w:pPr>
        <w:autoSpaceDE w:val="0"/>
        <w:autoSpaceDN w:val="0"/>
        <w:adjustRightInd w:val="0"/>
        <w:spacing w:after="0" w:line="240" w:lineRule="auto"/>
        <w:jc w:val="both"/>
        <w:rPr>
          <w:rFonts w:ascii="Times New Roman" w:hAnsi="Times New Roman" w:cs="Times New Roman"/>
          <w:sz w:val="24"/>
          <w:szCs w:val="24"/>
        </w:rPr>
      </w:pPr>
      <w:r w:rsidRPr="002B21A7">
        <w:rPr>
          <w:rFonts w:ascii="Times New Roman" w:hAnsi="Times New Roman" w:cs="Times New Roman"/>
          <w:sz w:val="24"/>
          <w:szCs w:val="24"/>
        </w:rPr>
        <w:t>b. Alat pelajaran yang terdiri dari, pembukuan, alat-alat peraga, dan</w:t>
      </w:r>
      <w:r w:rsidR="00F8379A" w:rsidRPr="002B21A7">
        <w:rPr>
          <w:rFonts w:ascii="Times New Roman" w:hAnsi="Times New Roman" w:cs="Times New Roman"/>
          <w:sz w:val="24"/>
          <w:szCs w:val="24"/>
        </w:rPr>
        <w:t xml:space="preserve">   </w:t>
      </w:r>
    </w:p>
    <w:p w:rsidR="004A51E6" w:rsidRPr="002B21A7" w:rsidRDefault="004A51E6" w:rsidP="00AF3ACE">
      <w:pPr>
        <w:autoSpaceDE w:val="0"/>
        <w:autoSpaceDN w:val="0"/>
        <w:adjustRightInd w:val="0"/>
        <w:spacing w:after="0" w:line="240" w:lineRule="auto"/>
        <w:jc w:val="both"/>
        <w:rPr>
          <w:rFonts w:ascii="Times New Roman" w:hAnsi="Times New Roman" w:cs="Times New Roman"/>
          <w:sz w:val="24"/>
          <w:szCs w:val="24"/>
        </w:rPr>
      </w:pPr>
      <w:proofErr w:type="gramStart"/>
      <w:r w:rsidRPr="002B21A7">
        <w:rPr>
          <w:rFonts w:ascii="Times New Roman" w:hAnsi="Times New Roman" w:cs="Times New Roman"/>
          <w:sz w:val="24"/>
          <w:szCs w:val="24"/>
        </w:rPr>
        <w:t>laboratorium</w:t>
      </w:r>
      <w:proofErr w:type="gramEnd"/>
      <w:r w:rsidRPr="002B21A7">
        <w:rPr>
          <w:rFonts w:ascii="Times New Roman" w:hAnsi="Times New Roman" w:cs="Times New Roman"/>
          <w:sz w:val="24"/>
          <w:szCs w:val="24"/>
        </w:rPr>
        <w:t>.</w:t>
      </w:r>
    </w:p>
    <w:p w:rsidR="00F8379A" w:rsidRPr="002B21A7" w:rsidRDefault="004A51E6" w:rsidP="00AF3ACE">
      <w:pPr>
        <w:autoSpaceDE w:val="0"/>
        <w:autoSpaceDN w:val="0"/>
        <w:adjustRightInd w:val="0"/>
        <w:spacing w:after="0" w:line="240" w:lineRule="auto"/>
        <w:jc w:val="both"/>
        <w:rPr>
          <w:rFonts w:ascii="Times New Roman" w:hAnsi="Times New Roman" w:cs="Times New Roman"/>
          <w:sz w:val="24"/>
          <w:szCs w:val="24"/>
        </w:rPr>
      </w:pPr>
      <w:r w:rsidRPr="002B21A7">
        <w:rPr>
          <w:rFonts w:ascii="Times New Roman" w:hAnsi="Times New Roman" w:cs="Times New Roman"/>
          <w:sz w:val="24"/>
          <w:szCs w:val="24"/>
        </w:rPr>
        <w:lastRenderedPageBreak/>
        <w:t>c. Media pendidikan yang dapat dikelompokkan menjadi audiovisual</w:t>
      </w:r>
      <w:r w:rsidR="00F8379A" w:rsidRPr="002B21A7">
        <w:rPr>
          <w:rFonts w:ascii="Times New Roman" w:hAnsi="Times New Roman" w:cs="Times New Roman"/>
          <w:sz w:val="24"/>
          <w:szCs w:val="24"/>
        </w:rPr>
        <w:t xml:space="preserve"> </w:t>
      </w:r>
      <w:r w:rsidRPr="002B21A7">
        <w:rPr>
          <w:rFonts w:ascii="Times New Roman" w:hAnsi="Times New Roman" w:cs="Times New Roman"/>
          <w:sz w:val="24"/>
          <w:szCs w:val="24"/>
        </w:rPr>
        <w:t>yang menggunakan alat penampil dan media yang tidak menggunakan</w:t>
      </w:r>
      <w:r w:rsidR="00F8379A" w:rsidRPr="002B21A7">
        <w:rPr>
          <w:rFonts w:ascii="Times New Roman" w:hAnsi="Times New Roman" w:cs="Times New Roman"/>
          <w:sz w:val="24"/>
          <w:szCs w:val="24"/>
        </w:rPr>
        <w:t xml:space="preserve"> </w:t>
      </w:r>
      <w:r w:rsidRPr="002B21A7">
        <w:rPr>
          <w:rFonts w:ascii="Times New Roman" w:hAnsi="Times New Roman" w:cs="Times New Roman"/>
          <w:sz w:val="24"/>
          <w:szCs w:val="24"/>
        </w:rPr>
        <w:t>alat penampil.</w:t>
      </w:r>
    </w:p>
    <w:p w:rsidR="00F8379A" w:rsidRPr="002B21A7" w:rsidRDefault="004A51E6" w:rsidP="00AF3ACE">
      <w:pPr>
        <w:autoSpaceDE w:val="0"/>
        <w:autoSpaceDN w:val="0"/>
        <w:adjustRightInd w:val="0"/>
        <w:spacing w:after="0" w:line="240" w:lineRule="auto"/>
        <w:ind w:firstLine="720"/>
        <w:jc w:val="both"/>
        <w:rPr>
          <w:rFonts w:ascii="Times New Roman" w:hAnsi="Times New Roman" w:cs="Times New Roman"/>
          <w:sz w:val="24"/>
          <w:szCs w:val="24"/>
        </w:rPr>
      </w:pPr>
      <w:r w:rsidRPr="002B21A7">
        <w:rPr>
          <w:rFonts w:ascii="Times New Roman" w:hAnsi="Times New Roman" w:cs="Times New Roman"/>
          <w:sz w:val="24"/>
          <w:szCs w:val="24"/>
        </w:rPr>
        <w:t>Berdasarkan pengertian-pengetian di atas dapat disimpulkan bahwa</w:t>
      </w:r>
      <w:r w:rsidR="00F8379A" w:rsidRPr="002B21A7">
        <w:rPr>
          <w:rFonts w:ascii="Times New Roman" w:hAnsi="Times New Roman" w:cs="Times New Roman"/>
          <w:sz w:val="24"/>
          <w:szCs w:val="24"/>
        </w:rPr>
        <w:t xml:space="preserve"> </w:t>
      </w:r>
      <w:r w:rsidRPr="002B21A7">
        <w:rPr>
          <w:rFonts w:ascii="Times New Roman" w:hAnsi="Times New Roman" w:cs="Times New Roman"/>
          <w:sz w:val="24"/>
          <w:szCs w:val="24"/>
        </w:rPr>
        <w:t>sarana dan prasarana pendidikan merupak</w:t>
      </w:r>
      <w:r w:rsidR="00F8379A" w:rsidRPr="002B21A7">
        <w:rPr>
          <w:rFonts w:ascii="Times New Roman" w:hAnsi="Times New Roman" w:cs="Times New Roman"/>
          <w:sz w:val="24"/>
          <w:szCs w:val="24"/>
        </w:rPr>
        <w:t xml:space="preserve">an sarana penunjang bagi proses </w:t>
      </w:r>
      <w:r w:rsidRPr="002B21A7">
        <w:rPr>
          <w:rFonts w:ascii="Times New Roman" w:hAnsi="Times New Roman" w:cs="Times New Roman"/>
          <w:sz w:val="24"/>
          <w:szCs w:val="24"/>
        </w:rPr>
        <w:t xml:space="preserve">belajar-mengajar atau semua fasilitas yang </w:t>
      </w:r>
      <w:r w:rsidR="00F8379A" w:rsidRPr="002B21A7">
        <w:rPr>
          <w:rFonts w:ascii="Times New Roman" w:hAnsi="Times New Roman" w:cs="Times New Roman"/>
          <w:sz w:val="24"/>
          <w:szCs w:val="24"/>
        </w:rPr>
        <w:t xml:space="preserve">diperlukan dalam proses belajar </w:t>
      </w:r>
      <w:r w:rsidRPr="002B21A7">
        <w:rPr>
          <w:rFonts w:ascii="Times New Roman" w:hAnsi="Times New Roman" w:cs="Times New Roman"/>
          <w:sz w:val="24"/>
          <w:szCs w:val="24"/>
        </w:rPr>
        <w:t xml:space="preserve">mengajar, baik yang bergerak </w:t>
      </w:r>
      <w:r w:rsidR="00F8379A" w:rsidRPr="002B21A7">
        <w:rPr>
          <w:rFonts w:ascii="Times New Roman" w:hAnsi="Times New Roman" w:cs="Times New Roman"/>
          <w:sz w:val="24"/>
          <w:szCs w:val="24"/>
        </w:rPr>
        <w:t xml:space="preserve">maupun yang tidak bergerak agar </w:t>
      </w:r>
      <w:r w:rsidRPr="002B21A7">
        <w:rPr>
          <w:rFonts w:ascii="Times New Roman" w:hAnsi="Times New Roman" w:cs="Times New Roman"/>
          <w:sz w:val="24"/>
          <w:szCs w:val="24"/>
        </w:rPr>
        <w:t>pencapaian tujuan pendidikan berjalan denga</w:t>
      </w:r>
      <w:r w:rsidR="00F8379A" w:rsidRPr="002B21A7">
        <w:rPr>
          <w:rFonts w:ascii="Times New Roman" w:hAnsi="Times New Roman" w:cs="Times New Roman"/>
          <w:sz w:val="24"/>
          <w:szCs w:val="24"/>
        </w:rPr>
        <w:t xml:space="preserve">n lancar, teratur, efektif, dan </w:t>
      </w:r>
      <w:r w:rsidR="009B21A6" w:rsidRPr="002B21A7">
        <w:rPr>
          <w:rFonts w:ascii="Times New Roman" w:hAnsi="Times New Roman" w:cs="Times New Roman"/>
          <w:sz w:val="24"/>
          <w:szCs w:val="24"/>
        </w:rPr>
        <w:t>efisien.</w:t>
      </w:r>
    </w:p>
    <w:p w:rsidR="00F8379A" w:rsidRPr="002B21A7" w:rsidRDefault="00F8379A" w:rsidP="00AF3ACE">
      <w:pPr>
        <w:pStyle w:val="ListParagraph"/>
        <w:autoSpaceDE w:val="0"/>
        <w:autoSpaceDN w:val="0"/>
        <w:adjustRightInd w:val="0"/>
        <w:spacing w:after="0" w:line="240" w:lineRule="auto"/>
        <w:ind w:hanging="720"/>
        <w:jc w:val="both"/>
        <w:rPr>
          <w:rFonts w:ascii="Times New Roman" w:hAnsi="Times New Roman" w:cs="Times New Roman"/>
          <w:b/>
          <w:sz w:val="24"/>
          <w:szCs w:val="24"/>
        </w:rPr>
      </w:pPr>
      <w:r w:rsidRPr="002B21A7">
        <w:rPr>
          <w:rFonts w:ascii="Times New Roman" w:hAnsi="Times New Roman" w:cs="Times New Roman"/>
          <w:b/>
          <w:sz w:val="24"/>
          <w:szCs w:val="24"/>
        </w:rPr>
        <w:t xml:space="preserve">Belajar </w:t>
      </w:r>
    </w:p>
    <w:p w:rsidR="007D7A90" w:rsidRPr="002B21A7" w:rsidRDefault="00F61391" w:rsidP="00AF3ACE">
      <w:pPr>
        <w:pStyle w:val="ListParagraph"/>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B</w:t>
      </w:r>
      <w:r w:rsidR="004A51E6" w:rsidRPr="002B21A7">
        <w:rPr>
          <w:rFonts w:ascii="Times New Roman" w:hAnsi="Times New Roman" w:cs="Times New Roman"/>
          <w:sz w:val="24"/>
          <w:szCs w:val="24"/>
        </w:rPr>
        <w:t>elajar merupakan suatu proses, dan bukan hasil yang hendak dicapai semata</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 "citationItems" : [ { "id" : "ITEM-1", "itemData" : { "author" : [ { "dropping-particle" : "", "family" : "Oemar", "given" : "H", "non-dropping-particle" : "", "parse-names" : false, "suffix" : "" } ], "id" : "ITEM-1", "issued" : { "date-parts" : [ [ "2008" ] ] }, "publisher" : "Mandar Maju", "publisher-place" : "Bandung", "title" : "Teknik pengukuran dan evaluasi pendidikan", "type" : "book" }, "uris" : [ "http://www.mendeley.com/documents/?uuid=f687f710-e803-42ee-ad04-2da00563b844" ] } ], "mendeley" : { "formattedCitation" : "(Oemar, 2008)", "plainTextFormattedCitation" : "(Oemar, 2008)", "previouslyFormattedCitation" : "(Oemar, 2008)" }, "properties" : {  }, "schema" : "https://github.com/citation-style-language/schema/raw/master/csl-citation.json" }</w:instrText>
      </w:r>
      <w:r>
        <w:rPr>
          <w:rFonts w:ascii="Times New Roman" w:hAnsi="Times New Roman" w:cs="Times New Roman"/>
          <w:sz w:val="24"/>
          <w:szCs w:val="24"/>
          <w:lang w:val="id-ID"/>
        </w:rPr>
        <w:fldChar w:fldCharType="separate"/>
      </w:r>
      <w:r w:rsidRPr="00F61391">
        <w:rPr>
          <w:rFonts w:ascii="Times New Roman" w:hAnsi="Times New Roman" w:cs="Times New Roman"/>
          <w:noProof/>
          <w:sz w:val="24"/>
          <w:szCs w:val="24"/>
          <w:lang w:val="id-ID"/>
        </w:rPr>
        <w:t>(Oemar, 2008)</w:t>
      </w:r>
      <w:r>
        <w:rPr>
          <w:rFonts w:ascii="Times New Roman" w:hAnsi="Times New Roman" w:cs="Times New Roman"/>
          <w:sz w:val="24"/>
          <w:szCs w:val="24"/>
          <w:lang w:val="id-ID"/>
        </w:rPr>
        <w:fldChar w:fldCharType="end"/>
      </w:r>
      <w:r w:rsidR="004A51E6" w:rsidRPr="002B21A7">
        <w:rPr>
          <w:rFonts w:ascii="Times New Roman" w:hAnsi="Times New Roman" w:cs="Times New Roman"/>
          <w:sz w:val="24"/>
          <w:szCs w:val="24"/>
        </w:rPr>
        <w:t xml:space="preserve">. Proses itu sendiri berlangsung melalui serangkaian pengalaman, sehingga terjadi modifikasi pada tingkah laku yang telah dimiliki sebelumnya. Jadi berdasarkan proses (sebagai alat atau means) </w:t>
      </w:r>
      <w:proofErr w:type="gramStart"/>
      <w:r w:rsidR="004A51E6" w:rsidRPr="002B21A7">
        <w:rPr>
          <w:rFonts w:ascii="Times New Roman" w:hAnsi="Times New Roman" w:cs="Times New Roman"/>
          <w:sz w:val="24"/>
          <w:szCs w:val="24"/>
        </w:rPr>
        <w:t>akan</w:t>
      </w:r>
      <w:proofErr w:type="gramEnd"/>
      <w:r w:rsidR="004A51E6" w:rsidRPr="002B21A7">
        <w:rPr>
          <w:rFonts w:ascii="Times New Roman" w:hAnsi="Times New Roman" w:cs="Times New Roman"/>
          <w:sz w:val="24"/>
          <w:szCs w:val="24"/>
        </w:rPr>
        <w:t xml:space="preserve"> tetapi tujuan (ends), sesuatu yang dikehendaki dalam pendidikan. James O. Whittaker 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"Ahmadi", "given" : "A", "non-dropping-particle" : "", "parse-names" : false, "suffix" : "" } ], "id" : "ITEM-1", "issued" : { "date-parts" : [ [ "2004" ] ] }, "publisher" : "PT. Rineka Cipta", "publisher-place" : "Jakarta", "title" : "Psikologi belajar", "type" : "book" }, "uris" : [ "http://www.mendeley.com/documents/?uuid=e0902188-2ef6-4857-b6fa-84f5779c14bf" ] } ], "mendeley" : { "formattedCitation" : "(Ahmadi, 2004)", "plainTextFormattedCitation" : "(Ahmadi, 2004)", "previouslyFormattedCitation" : "(Ahmadi, 2004)" }, "properties" : {  }, "schema" : "https://github.com/citation-style-language/schema/raw/master/csl-citation.json" }</w:instrText>
      </w:r>
      <w:r>
        <w:rPr>
          <w:rFonts w:ascii="Times New Roman" w:hAnsi="Times New Roman" w:cs="Times New Roman"/>
          <w:sz w:val="24"/>
          <w:szCs w:val="24"/>
        </w:rPr>
        <w:fldChar w:fldCharType="separate"/>
      </w:r>
      <w:r w:rsidRPr="00F61391">
        <w:rPr>
          <w:rFonts w:ascii="Times New Roman" w:hAnsi="Times New Roman" w:cs="Times New Roman"/>
          <w:noProof/>
          <w:sz w:val="24"/>
          <w:szCs w:val="24"/>
        </w:rPr>
        <w:t>(Ahmadi, 2004)</w:t>
      </w:r>
      <w:r>
        <w:rPr>
          <w:rFonts w:ascii="Times New Roman" w:hAnsi="Times New Roman" w:cs="Times New Roman"/>
          <w:sz w:val="24"/>
          <w:szCs w:val="24"/>
        </w:rPr>
        <w:fldChar w:fldCharType="end"/>
      </w:r>
      <w:r>
        <w:rPr>
          <w:rFonts w:ascii="Times New Roman" w:hAnsi="Times New Roman" w:cs="Times New Roman"/>
          <w:sz w:val="24"/>
          <w:szCs w:val="24"/>
          <w:lang w:val="id-ID"/>
        </w:rPr>
        <w:t xml:space="preserve"> </w:t>
      </w:r>
      <w:r w:rsidR="004A51E6" w:rsidRPr="002B21A7">
        <w:rPr>
          <w:rFonts w:ascii="Times New Roman" w:hAnsi="Times New Roman" w:cs="Times New Roman"/>
          <w:sz w:val="24"/>
          <w:szCs w:val="24"/>
        </w:rPr>
        <w:t xml:space="preserve">menjelaskan belajar sebagai proses dimana tingkah laku ditimbulkan atau diubah melalui latihan atau pengalaman. Definisi yang tidak jauh berbeda dengan definisi tersebut dikemukakan oleh Cronbach dalam bukunya yang berjudul education psychology sebagai berikut: learning is shown by change in behaviour as a result of experience. </w:t>
      </w:r>
    </w:p>
    <w:p w:rsidR="007D7A90" w:rsidRPr="002B21A7" w:rsidRDefault="004A51E6" w:rsidP="00AF3ACE">
      <w:pPr>
        <w:pStyle w:val="ListParagraph"/>
        <w:autoSpaceDE w:val="0"/>
        <w:autoSpaceDN w:val="0"/>
        <w:adjustRightInd w:val="0"/>
        <w:spacing w:after="0" w:line="240" w:lineRule="auto"/>
        <w:ind w:left="0" w:firstLine="720"/>
        <w:jc w:val="both"/>
        <w:rPr>
          <w:rFonts w:ascii="Times New Roman" w:hAnsi="Times New Roman" w:cs="Times New Roman"/>
          <w:sz w:val="24"/>
          <w:szCs w:val="24"/>
        </w:rPr>
      </w:pPr>
      <w:proofErr w:type="gramStart"/>
      <w:r w:rsidRPr="002B21A7">
        <w:rPr>
          <w:rFonts w:ascii="Times New Roman" w:hAnsi="Times New Roman" w:cs="Times New Roman"/>
          <w:sz w:val="24"/>
          <w:szCs w:val="24"/>
        </w:rPr>
        <w:t>Dengan demikian belajar yang efektif adalah melalui pengalaman.</w:t>
      </w:r>
      <w:proofErr w:type="gramEnd"/>
      <w:r w:rsidRPr="002B21A7">
        <w:rPr>
          <w:rFonts w:ascii="Times New Roman" w:hAnsi="Times New Roman" w:cs="Times New Roman"/>
          <w:sz w:val="24"/>
          <w:szCs w:val="24"/>
        </w:rPr>
        <w:t xml:space="preserve"> Dalam proses belajar, seseorng berinteraksi langsung dengan objek belajar dengan menggunakan semua alat inderanya. Witherington dalam</w:t>
      </w:r>
      <w:r w:rsidR="007D7A90" w:rsidRPr="002B21A7">
        <w:rPr>
          <w:rFonts w:ascii="Times New Roman" w:hAnsi="Times New Roman" w:cs="Times New Roman"/>
          <w:sz w:val="24"/>
          <w:szCs w:val="24"/>
        </w:rPr>
        <w:t xml:space="preserve"> </w:t>
      </w:r>
      <w:r w:rsidR="00F61391">
        <w:rPr>
          <w:rFonts w:ascii="Times New Roman" w:hAnsi="Times New Roman" w:cs="Times New Roman"/>
          <w:sz w:val="24"/>
          <w:szCs w:val="24"/>
        </w:rPr>
        <w:fldChar w:fldCharType="begin" w:fldLock="1"/>
      </w:r>
      <w:r w:rsidR="00F61391">
        <w:rPr>
          <w:rFonts w:ascii="Times New Roman" w:hAnsi="Times New Roman" w:cs="Times New Roman"/>
          <w:sz w:val="24"/>
          <w:szCs w:val="24"/>
        </w:rPr>
        <w:instrText>ADDIN CSL_CITATION { "citationItems" : [ { "id" : "ITEM-1", "itemData" : { "author" : [ { "dropping-particle" : "", "family" : "Sukmadinata, N", "given" : "S", "non-dropping-particle" : "", "parse-names" : false, "suffix" : "" } ], "id" : "ITEM-1", "issued" : { "date-parts" : [ [ "2004" ] ] }, "publisher" : "Remaja Rosdakarya", "publisher-place" : "Bandung", "title" : "Landasan psikologi proses pendidikan", "type" : "book" }, "uris" : [ "http://www.mendeley.com/documents/?uuid=1280fbf1-9f6e-4682-821d-ec430c772bd5" ] } ], "mendeley" : { "formattedCitation" : "(Sukmadinata, N, 2004)", "plainTextFormattedCitation" : "(Sukmadinata, N, 2004)", "previouslyFormattedCitation" : "(Sukmadinata, N, 2004)" }, "properties" : {  }, "schema" : "https://github.com/citation-style-language/schema/raw/master/csl-citation.json" }</w:instrText>
      </w:r>
      <w:r w:rsidR="00F61391">
        <w:rPr>
          <w:rFonts w:ascii="Times New Roman" w:hAnsi="Times New Roman" w:cs="Times New Roman"/>
          <w:sz w:val="24"/>
          <w:szCs w:val="24"/>
        </w:rPr>
        <w:fldChar w:fldCharType="separate"/>
      </w:r>
      <w:r w:rsidR="00F61391" w:rsidRPr="00F61391">
        <w:rPr>
          <w:rFonts w:ascii="Times New Roman" w:hAnsi="Times New Roman" w:cs="Times New Roman"/>
          <w:noProof/>
          <w:sz w:val="24"/>
          <w:szCs w:val="24"/>
        </w:rPr>
        <w:t>(Sukmadinata, N, 2004)</w:t>
      </w:r>
      <w:r w:rsidR="00F61391">
        <w:rPr>
          <w:rFonts w:ascii="Times New Roman" w:hAnsi="Times New Roman" w:cs="Times New Roman"/>
          <w:sz w:val="24"/>
          <w:szCs w:val="24"/>
        </w:rPr>
        <w:fldChar w:fldCharType="end"/>
      </w:r>
      <w:r w:rsidR="00F61391">
        <w:rPr>
          <w:rFonts w:ascii="Times New Roman" w:hAnsi="Times New Roman" w:cs="Times New Roman"/>
          <w:sz w:val="24"/>
          <w:szCs w:val="24"/>
          <w:lang w:val="id-ID"/>
        </w:rPr>
        <w:t xml:space="preserve"> </w:t>
      </w:r>
      <w:r w:rsidRPr="002B21A7">
        <w:rPr>
          <w:rFonts w:ascii="Times New Roman" w:hAnsi="Times New Roman" w:cs="Times New Roman"/>
          <w:sz w:val="24"/>
          <w:szCs w:val="24"/>
        </w:rPr>
        <w:t>menjelaskan bahwa belajar merupakan perubahan dalam kepribadian, yang dimanifestasikan sebagai pola-pola respon yang baru dan terbentuk keterampilan, sikap, kebiasaan, pengetahuan dan kecakapan. Belajar adalah suatu proses usaha yang dilakukan seseorang untuk memperoleh suatu</w:t>
      </w:r>
      <w:r w:rsidR="007D7A90" w:rsidRPr="002B21A7">
        <w:rPr>
          <w:rFonts w:ascii="Times New Roman" w:hAnsi="Times New Roman" w:cs="Times New Roman"/>
          <w:sz w:val="24"/>
          <w:szCs w:val="24"/>
        </w:rPr>
        <w:t xml:space="preserve"> </w:t>
      </w:r>
      <w:r w:rsidRPr="002B21A7">
        <w:rPr>
          <w:rFonts w:ascii="Times New Roman" w:hAnsi="Times New Roman" w:cs="Times New Roman"/>
          <w:sz w:val="24"/>
          <w:szCs w:val="24"/>
        </w:rPr>
        <w:t>perubahan tingkah laku yang baru secara keseluruhan, sebagai hasil pengalamannya sendiri dalam interaksi deng</w:t>
      </w:r>
      <w:r w:rsidR="007D7A90" w:rsidRPr="002B21A7">
        <w:rPr>
          <w:rFonts w:ascii="Times New Roman" w:hAnsi="Times New Roman" w:cs="Times New Roman"/>
          <w:sz w:val="24"/>
          <w:szCs w:val="24"/>
        </w:rPr>
        <w:t>an lingkungannya</w:t>
      </w:r>
      <w:r w:rsidR="00F61391">
        <w:rPr>
          <w:rFonts w:ascii="Times New Roman" w:hAnsi="Times New Roman" w:cs="Times New Roman"/>
          <w:sz w:val="24"/>
          <w:szCs w:val="24"/>
          <w:lang w:val="id-ID"/>
        </w:rPr>
        <w:t xml:space="preserve"> </w:t>
      </w:r>
      <w:r w:rsidR="00F61391">
        <w:rPr>
          <w:rFonts w:ascii="Times New Roman" w:hAnsi="Times New Roman" w:cs="Times New Roman"/>
          <w:sz w:val="24"/>
          <w:szCs w:val="24"/>
        </w:rPr>
        <w:fldChar w:fldCharType="begin" w:fldLock="1"/>
      </w:r>
      <w:r w:rsidR="00F61391">
        <w:rPr>
          <w:rFonts w:ascii="Times New Roman" w:hAnsi="Times New Roman" w:cs="Times New Roman"/>
          <w:sz w:val="24"/>
          <w:szCs w:val="24"/>
        </w:rPr>
        <w:instrText>ADDIN CSL_CITATION { "citationItems" : [ { "id" : "ITEM-1", "itemData" : { "author" : [ { "dropping-particle" : "", "family" : "Slameto", "given" : "", "non-dropping-particle" : "", "parse-names" : false, "suffix" : "" } ], "id" : "ITEM-1", "issued" : { "date-parts" : [ [ "2003" ] ] }, "publisher" : "Rineka Cipta", "publisher-place" : "Jakarta", "title" : "Belajar dan Faktor-faktor yang mempengaruhinya", "type" : "book" }, "uris" : [ "http://www.mendeley.com/documents/?uuid=bf0be317-dd7c-44ef-91e0-3709bda1b75a" ] } ], "mendeley" : { "formattedCitation" : "(Slameto, 2003)", "plainTextFormattedCitation" : "(Slameto, 2003)", "previouslyFormattedCitation" : "(Slameto, 2003)" }, "properties" : {  }, "schema" : "https://github.com/citation-style-language/schema/raw/master/csl-citation.json" }</w:instrText>
      </w:r>
      <w:r w:rsidR="00F61391">
        <w:rPr>
          <w:rFonts w:ascii="Times New Roman" w:hAnsi="Times New Roman" w:cs="Times New Roman"/>
          <w:sz w:val="24"/>
          <w:szCs w:val="24"/>
        </w:rPr>
        <w:fldChar w:fldCharType="separate"/>
      </w:r>
      <w:r w:rsidR="00F61391" w:rsidRPr="00F61391">
        <w:rPr>
          <w:rFonts w:ascii="Times New Roman" w:hAnsi="Times New Roman" w:cs="Times New Roman"/>
          <w:noProof/>
          <w:sz w:val="24"/>
          <w:szCs w:val="24"/>
        </w:rPr>
        <w:t>(Slameto, 2003)</w:t>
      </w:r>
      <w:r w:rsidR="00F61391">
        <w:rPr>
          <w:rFonts w:ascii="Times New Roman" w:hAnsi="Times New Roman" w:cs="Times New Roman"/>
          <w:sz w:val="24"/>
          <w:szCs w:val="24"/>
        </w:rPr>
        <w:fldChar w:fldCharType="end"/>
      </w:r>
      <w:r w:rsidRPr="002B21A7">
        <w:rPr>
          <w:rFonts w:ascii="Times New Roman" w:hAnsi="Times New Roman" w:cs="Times New Roman"/>
          <w:sz w:val="24"/>
          <w:szCs w:val="24"/>
        </w:rPr>
        <w:t xml:space="preserve">. </w:t>
      </w:r>
    </w:p>
    <w:p w:rsidR="007D7A90" w:rsidRPr="002B21A7" w:rsidRDefault="004A51E6" w:rsidP="00AF3ACE">
      <w:pPr>
        <w:pStyle w:val="ListParagraph"/>
        <w:autoSpaceDE w:val="0"/>
        <w:autoSpaceDN w:val="0"/>
        <w:adjustRightInd w:val="0"/>
        <w:spacing w:after="0" w:line="240" w:lineRule="auto"/>
        <w:ind w:left="0" w:firstLine="720"/>
        <w:jc w:val="both"/>
        <w:rPr>
          <w:rFonts w:ascii="Times New Roman" w:hAnsi="Times New Roman" w:cs="Times New Roman"/>
          <w:sz w:val="24"/>
          <w:szCs w:val="24"/>
        </w:rPr>
      </w:pPr>
      <w:proofErr w:type="gramStart"/>
      <w:r w:rsidRPr="002B21A7">
        <w:rPr>
          <w:rFonts w:ascii="Times New Roman" w:hAnsi="Times New Roman" w:cs="Times New Roman"/>
          <w:sz w:val="24"/>
          <w:szCs w:val="24"/>
        </w:rPr>
        <w:t>Berdasarkan definisi di atas, dapat diterangkan bahwa belajar merupakan perubahan tingkah laku atau penampilan, dengan serangkaian kegiatan misalnya dengan membaca, mengamati, meniru dan lain sebagainya.</w:t>
      </w:r>
      <w:proofErr w:type="gramEnd"/>
      <w:r w:rsidRPr="002B21A7">
        <w:rPr>
          <w:rFonts w:ascii="Times New Roman" w:hAnsi="Times New Roman" w:cs="Times New Roman"/>
          <w:sz w:val="24"/>
          <w:szCs w:val="24"/>
        </w:rPr>
        <w:t xml:space="preserve"> Belajar itu juga </w:t>
      </w:r>
      <w:proofErr w:type="gramStart"/>
      <w:r w:rsidRPr="002B21A7">
        <w:rPr>
          <w:rFonts w:ascii="Times New Roman" w:hAnsi="Times New Roman" w:cs="Times New Roman"/>
          <w:sz w:val="24"/>
          <w:szCs w:val="24"/>
        </w:rPr>
        <w:t>akan</w:t>
      </w:r>
      <w:proofErr w:type="gramEnd"/>
      <w:r w:rsidRPr="002B21A7">
        <w:rPr>
          <w:rFonts w:ascii="Times New Roman" w:hAnsi="Times New Roman" w:cs="Times New Roman"/>
          <w:sz w:val="24"/>
          <w:szCs w:val="24"/>
        </w:rPr>
        <w:t xml:space="preserve"> lebih baik, kalau si subjek belajar itu mengalami atau melakukannya, jadi tidak bersifat verbalistik. </w:t>
      </w:r>
      <w:proofErr w:type="gramStart"/>
      <w:r w:rsidRPr="002B21A7">
        <w:rPr>
          <w:rFonts w:ascii="Times New Roman" w:hAnsi="Times New Roman" w:cs="Times New Roman"/>
          <w:sz w:val="24"/>
          <w:szCs w:val="24"/>
        </w:rPr>
        <w:t>Belajar merupakan kegiatan penting yang harus dilakukan setiap orang secara maksimal untuk dapat menguasai atau memperoleh sesuatu.</w:t>
      </w:r>
      <w:proofErr w:type="gramEnd"/>
      <w:r w:rsidRPr="002B21A7">
        <w:rPr>
          <w:rFonts w:ascii="Times New Roman" w:hAnsi="Times New Roman" w:cs="Times New Roman"/>
          <w:sz w:val="24"/>
          <w:szCs w:val="24"/>
        </w:rPr>
        <w:t xml:space="preserve"> Belajar adalah kegiatan yang dilakukan oleh seseorang dalam rangka merubah tingkah laku kearah yang lebih baik sesuai dengan </w:t>
      </w:r>
      <w:proofErr w:type="gramStart"/>
      <w:r w:rsidRPr="002B21A7">
        <w:rPr>
          <w:rFonts w:ascii="Times New Roman" w:hAnsi="Times New Roman" w:cs="Times New Roman"/>
          <w:sz w:val="24"/>
          <w:szCs w:val="24"/>
        </w:rPr>
        <w:t>apa</w:t>
      </w:r>
      <w:proofErr w:type="gramEnd"/>
      <w:r w:rsidRPr="002B21A7">
        <w:rPr>
          <w:rFonts w:ascii="Times New Roman" w:hAnsi="Times New Roman" w:cs="Times New Roman"/>
          <w:sz w:val="24"/>
          <w:szCs w:val="24"/>
        </w:rPr>
        <w:t xml:space="preserve"> yang diharapkan dan dicita-citakan. </w:t>
      </w:r>
    </w:p>
    <w:p w:rsidR="007D7A90" w:rsidRPr="00A9318F" w:rsidRDefault="004A51E6" w:rsidP="00AF3ACE">
      <w:pPr>
        <w:autoSpaceDE w:val="0"/>
        <w:autoSpaceDN w:val="0"/>
        <w:adjustRightInd w:val="0"/>
        <w:spacing w:after="0" w:line="240" w:lineRule="auto"/>
        <w:jc w:val="both"/>
        <w:rPr>
          <w:rFonts w:ascii="Times New Roman" w:hAnsi="Times New Roman" w:cs="Times New Roman"/>
          <w:b/>
          <w:sz w:val="24"/>
          <w:szCs w:val="24"/>
        </w:rPr>
      </w:pPr>
      <w:r w:rsidRPr="00A9318F">
        <w:rPr>
          <w:rFonts w:ascii="Times New Roman" w:hAnsi="Times New Roman" w:cs="Times New Roman"/>
          <w:b/>
          <w:sz w:val="24"/>
          <w:szCs w:val="24"/>
        </w:rPr>
        <w:t xml:space="preserve">Hasil Belajar </w:t>
      </w:r>
    </w:p>
    <w:p w:rsidR="007D7A90" w:rsidRPr="002B21A7" w:rsidRDefault="00F61391" w:rsidP="00AF3ACE">
      <w:pPr>
        <w:pStyle w:val="ListParagraph"/>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B</w:t>
      </w:r>
      <w:r w:rsidR="004A51E6" w:rsidRPr="002B21A7">
        <w:rPr>
          <w:rFonts w:ascii="Times New Roman" w:hAnsi="Times New Roman" w:cs="Times New Roman"/>
          <w:sz w:val="24"/>
          <w:szCs w:val="24"/>
        </w:rPr>
        <w:t>elajar merupakan perubahan tingkah laku atau penampilan, serta rangkaian kegiatan, misalnya dengan membaca, mengamati, mendengarkan, meniru dan</w:t>
      </w:r>
      <w:r w:rsidR="007D7A90" w:rsidRPr="002B21A7">
        <w:rPr>
          <w:rFonts w:ascii="Times New Roman" w:hAnsi="Times New Roman" w:cs="Times New Roman"/>
          <w:sz w:val="24"/>
          <w:szCs w:val="24"/>
        </w:rPr>
        <w:t xml:space="preserve"> lain sebagainya</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 "citationItems" : [ { "id" : "ITEM-1", "itemData" : { "author" : [ { "dropping-particle" : "", "family" : "Sardiman, A", "given" : "M", "non-dropping-particle" : "", "parse-names" : false, "suffix" : "" } ], "id" : "ITEM-1", "issued" : { "date-parts" : [ [ "2011" ] ] }, "publisher" : "Raja Grafindo Persada", "publisher-place" : "Jakarta", "title" : "Interaksi &amp; motivasi belajar mengajar", "type" : "book" }, "uris" : [ "http://www.mendeley.com/documents/?uuid=59e02011-2b06-4cbc-b497-272be4965a06" ] } ], "mendeley" : { "formattedCitation" : "(Sardiman, A, 2011)", "plainTextFormattedCitation" : "(Sardiman, A, 2011)", "previouslyFormattedCitation" : "(Sardiman, A, 2011)" }, "properties" : {  }, "schema" : "https://github.com/citation-style-language/schema/raw/master/csl-citation.json" }</w:instrText>
      </w:r>
      <w:r>
        <w:rPr>
          <w:rFonts w:ascii="Times New Roman" w:hAnsi="Times New Roman" w:cs="Times New Roman"/>
          <w:sz w:val="24"/>
          <w:szCs w:val="24"/>
          <w:lang w:val="id-ID"/>
        </w:rPr>
        <w:fldChar w:fldCharType="separate"/>
      </w:r>
      <w:r w:rsidRPr="00F61391">
        <w:rPr>
          <w:rFonts w:ascii="Times New Roman" w:hAnsi="Times New Roman" w:cs="Times New Roman"/>
          <w:noProof/>
          <w:sz w:val="24"/>
          <w:szCs w:val="24"/>
          <w:lang w:val="id-ID"/>
        </w:rPr>
        <w:t>(Sardiman, A, 2011)</w:t>
      </w:r>
      <w:r>
        <w:rPr>
          <w:rFonts w:ascii="Times New Roman" w:hAnsi="Times New Roman" w:cs="Times New Roman"/>
          <w:sz w:val="24"/>
          <w:szCs w:val="24"/>
          <w:lang w:val="id-ID"/>
        </w:rPr>
        <w:fldChar w:fldCharType="end"/>
      </w:r>
      <w:r w:rsidR="007D7A90" w:rsidRPr="002B21A7">
        <w:rPr>
          <w:rFonts w:ascii="Times New Roman" w:hAnsi="Times New Roman" w:cs="Times New Roman"/>
          <w:sz w:val="24"/>
          <w:szCs w:val="24"/>
        </w:rPr>
        <w:t xml:space="preserve">. </w:t>
      </w:r>
      <w:r>
        <w:rPr>
          <w:rFonts w:ascii="Times New Roman" w:hAnsi="Times New Roman" w:cs="Times New Roman"/>
          <w:sz w:val="24"/>
          <w:szCs w:val="24"/>
          <w:lang w:val="id-ID"/>
        </w:rPr>
        <w:t>B</w:t>
      </w:r>
      <w:r w:rsidR="004A51E6" w:rsidRPr="002B21A7">
        <w:rPr>
          <w:rFonts w:ascii="Times New Roman" w:hAnsi="Times New Roman" w:cs="Times New Roman"/>
          <w:sz w:val="24"/>
          <w:szCs w:val="24"/>
        </w:rPr>
        <w:t>elajar adalah suatu proses perubahan perilaku berkaitan pengalaman dan latihan</w:t>
      </w:r>
      <w:r>
        <w:rPr>
          <w:rFonts w:ascii="Times New Roman" w:hAnsi="Times New Roman" w:cs="Times New Roman"/>
          <w:sz w:val="24"/>
          <w:szCs w:val="24"/>
          <w:lang w:val="id-ID"/>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"Djamarah", "given" : "", "non-dropping-particle" : "", "parse-names" : false, "suffix" : "" } ], "id" : "ITEM-1", "issued" : { "date-parts" : [ [ "2002" ] ] }, "publisher" : "Rineka Cipta", "publisher-place" : "Jakarta", "title" : "Rahasia sukses belajar", "type" : "book" }, "uris" : [ "http://www.mendeley.com/documents/?uuid=56cb63e4-2380-4ae8-a685-9a23bc331bbc" ] } ], "mendeley" : { "formattedCitation" : "(Djamarah, 2002)", "plainTextFormattedCitation" : "(Djamarah, 2002)", "previouslyFormattedCitation" : "(Djamarah, 2002)" }, "properties" : {  }, "schema" : "https://github.com/citation-style-language/schema/raw/master/csl-citation.json" }</w:instrText>
      </w:r>
      <w:r>
        <w:rPr>
          <w:rFonts w:ascii="Times New Roman" w:hAnsi="Times New Roman" w:cs="Times New Roman"/>
          <w:sz w:val="24"/>
          <w:szCs w:val="24"/>
        </w:rPr>
        <w:fldChar w:fldCharType="separate"/>
      </w:r>
      <w:r w:rsidRPr="00F61391">
        <w:rPr>
          <w:rFonts w:ascii="Times New Roman" w:hAnsi="Times New Roman" w:cs="Times New Roman"/>
          <w:noProof/>
          <w:sz w:val="24"/>
          <w:szCs w:val="24"/>
        </w:rPr>
        <w:t>(Djamarah, 2002)</w:t>
      </w:r>
      <w:r>
        <w:rPr>
          <w:rFonts w:ascii="Times New Roman" w:hAnsi="Times New Roman" w:cs="Times New Roman"/>
          <w:sz w:val="24"/>
          <w:szCs w:val="24"/>
        </w:rPr>
        <w:fldChar w:fldCharType="end"/>
      </w:r>
      <w:r w:rsidR="004A51E6" w:rsidRPr="002B21A7">
        <w:rPr>
          <w:rFonts w:ascii="Times New Roman" w:hAnsi="Times New Roman" w:cs="Times New Roman"/>
          <w:sz w:val="24"/>
          <w:szCs w:val="24"/>
        </w:rPr>
        <w:t xml:space="preserve">. </w:t>
      </w:r>
      <w:proofErr w:type="gramStart"/>
      <w:r w:rsidR="004A51E6" w:rsidRPr="002B21A7">
        <w:rPr>
          <w:rFonts w:ascii="Times New Roman" w:hAnsi="Times New Roman" w:cs="Times New Roman"/>
          <w:sz w:val="24"/>
          <w:szCs w:val="24"/>
        </w:rPr>
        <w:t>Artinya, tujuan pendidikan adalah perubahan tingkah laku, baik yang menyangkut pengetahuan, keterampilan maupun sikap, bahkan meliputi segena</w:t>
      </w:r>
      <w:r w:rsidR="007D7A90" w:rsidRPr="002B21A7">
        <w:rPr>
          <w:rFonts w:ascii="Times New Roman" w:hAnsi="Times New Roman" w:cs="Times New Roman"/>
          <w:sz w:val="24"/>
          <w:szCs w:val="24"/>
        </w:rPr>
        <w:t>p aspek organisme atau pribadi.</w:t>
      </w:r>
      <w:proofErr w:type="gramEnd"/>
    </w:p>
    <w:p w:rsidR="007D7A90" w:rsidRPr="002B21A7" w:rsidRDefault="00F61391" w:rsidP="00AF3ACE">
      <w:pPr>
        <w:pStyle w:val="ListParagraph"/>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"abstract" : "Peraturan Menteri Pendidikan Nasional Nomor 13 Tahun 2007 tentang Standar Kepala Sekolah/Madrasah telah ditetapkan bahwa ada 5 (lima) dimensi kompetensi yaitu: Kepribadian, Manajerial, Kewirausahaan, Supervisi dan Sosial. Dalam rangka pembinaan kompetensi calon kepala sekolah dan kepala sekolah untuk menguasai lima dimensi kompetensi tersebut, Direktorat Tenaga Kependidikan telah berupaya menyusun naskah materi diklat pembinaan kompetensi untuk calon kepala sekolah dan kepala sekolah. Naskah materi diklat pembinaan kompetensi ini disusun bertujuan untuk memberikan acuan bagi stakeholder di daerah dalam melaksanakan pendidikan dan pelatihan calon kepala sekolah/kepala sekolah agar dapat dihasilkan standar lulusan diklat yang sama di setiap daerah. Kami mengucapkan terimakasih kepada tim penyusun materi diklat pembinaan kompetensi calon kepala sekolah/kepala sekolah ini atas dedikasi dan kerja kerasnya sehingga naskah ini dapat diselesaikan.", "author" : [ { "dropping-particle" : "", "family" : "Departemen Pendidikan", "given" : "", "non-dropping-particle" : "", "parse-names" : false, "suffix" : "" } ], "id" : "ITEM-1", "issued" : { "date-parts" : [ [ "2007" ] ] }, "title" : "Manajamen sarana dan prasarana pendidikan persekolahan berbasis sekolah", "type" : "article-journal" }, "uris" : [ "http://www.mendeley.com/documents/?uuid=fdf95d2b-7225-493d-b4d4-256cc853044c" ] } ], "mendeley" : { "formattedCitation" : "(Departemen Pendidikan, 2007)", "plainTextFormattedCitation" : "(Departemen Pendidikan, 2007)", "previouslyFormattedCitation" : "(Departemen Pendidikan, 2007)" }, "properties" : {  }, "schema" : "https://github.com/citation-style-language/schema/raw/master/csl-citation.json" }</w:instrText>
      </w:r>
      <w:r>
        <w:rPr>
          <w:rFonts w:ascii="Times New Roman" w:hAnsi="Times New Roman" w:cs="Times New Roman"/>
          <w:sz w:val="24"/>
          <w:szCs w:val="24"/>
        </w:rPr>
        <w:fldChar w:fldCharType="separate"/>
      </w:r>
      <w:proofErr w:type="gramStart"/>
      <w:r w:rsidRPr="00F61391">
        <w:rPr>
          <w:rFonts w:ascii="Times New Roman" w:hAnsi="Times New Roman" w:cs="Times New Roman"/>
          <w:noProof/>
          <w:sz w:val="24"/>
          <w:szCs w:val="24"/>
        </w:rPr>
        <w:t>(Departemen Pendidikan, 2007)</w:t>
      </w:r>
      <w:r>
        <w:rPr>
          <w:rFonts w:ascii="Times New Roman" w:hAnsi="Times New Roman" w:cs="Times New Roman"/>
          <w:sz w:val="24"/>
          <w:szCs w:val="24"/>
        </w:rPr>
        <w:fldChar w:fldCharType="end"/>
      </w:r>
      <w:r>
        <w:rPr>
          <w:rFonts w:ascii="Times New Roman" w:hAnsi="Times New Roman" w:cs="Times New Roman"/>
          <w:sz w:val="24"/>
          <w:szCs w:val="24"/>
          <w:lang w:val="id-ID"/>
        </w:rPr>
        <w:t xml:space="preserve"> </w:t>
      </w:r>
      <w:r w:rsidR="004A51E6" w:rsidRPr="002B21A7">
        <w:rPr>
          <w:rFonts w:ascii="Times New Roman" w:hAnsi="Times New Roman" w:cs="Times New Roman"/>
          <w:sz w:val="24"/>
          <w:szCs w:val="24"/>
        </w:rPr>
        <w:t>dalam bukunya yang berjudul “Pedoman Pembelajaran Tuntas (Mastery Learning)” menjelaskan belajar pada hakikatnya adalah suatu aktivitas yang mengharapkan perubahan tingkah laku (behavioral change) pada individu yang belajar, perubahan tingkah laku tersebut terjadi karena usaha individu yang bersangkutan.</w:t>
      </w:r>
      <w:proofErr w:type="gramEnd"/>
      <w:r w:rsidR="004A51E6" w:rsidRPr="002B21A7">
        <w:rPr>
          <w:rFonts w:ascii="Times New Roman" w:hAnsi="Times New Roman" w:cs="Times New Roman"/>
          <w:sz w:val="24"/>
          <w:szCs w:val="24"/>
        </w:rPr>
        <w:t xml:space="preserve"> </w:t>
      </w:r>
      <w:proofErr w:type="gramStart"/>
      <w:r w:rsidR="004A51E6" w:rsidRPr="002B21A7">
        <w:rPr>
          <w:rFonts w:ascii="Times New Roman" w:hAnsi="Times New Roman" w:cs="Times New Roman"/>
          <w:sz w:val="24"/>
          <w:szCs w:val="24"/>
        </w:rPr>
        <w:t>Lembaga pendidikan formal menggunakan suatu acuan penilaian tertentu unt</w:t>
      </w:r>
      <w:r w:rsidR="007D7A90" w:rsidRPr="002B21A7">
        <w:rPr>
          <w:rFonts w:ascii="Times New Roman" w:hAnsi="Times New Roman" w:cs="Times New Roman"/>
          <w:sz w:val="24"/>
          <w:szCs w:val="24"/>
        </w:rPr>
        <w:t>uk mengukur hasil belajar.</w:t>
      </w:r>
      <w:proofErr w:type="gramEnd"/>
      <w:r w:rsidR="004A51E6" w:rsidRPr="002B21A7">
        <w:rPr>
          <w:rFonts w:ascii="Times New Roman" w:hAnsi="Times New Roman" w:cs="Times New Roman"/>
          <w:sz w:val="24"/>
          <w:szCs w:val="24"/>
        </w:rPr>
        <w:t xml:space="preserve"> </w:t>
      </w:r>
    </w:p>
    <w:p w:rsidR="007D7A90" w:rsidRPr="002B21A7" w:rsidRDefault="004A51E6" w:rsidP="00AF3ACE">
      <w:pPr>
        <w:pStyle w:val="ListParagraph"/>
        <w:autoSpaceDE w:val="0"/>
        <w:autoSpaceDN w:val="0"/>
        <w:adjustRightInd w:val="0"/>
        <w:spacing w:after="0" w:line="240" w:lineRule="auto"/>
        <w:ind w:left="0" w:firstLine="720"/>
        <w:jc w:val="both"/>
        <w:rPr>
          <w:rFonts w:ascii="Times New Roman" w:hAnsi="Times New Roman" w:cs="Times New Roman"/>
          <w:sz w:val="24"/>
          <w:szCs w:val="24"/>
        </w:rPr>
      </w:pPr>
      <w:proofErr w:type="gramStart"/>
      <w:r w:rsidRPr="002B21A7">
        <w:rPr>
          <w:rFonts w:ascii="Times New Roman" w:hAnsi="Times New Roman" w:cs="Times New Roman"/>
          <w:sz w:val="24"/>
          <w:szCs w:val="24"/>
        </w:rPr>
        <w:t>Hasil belajar tersebut diwujudkan dengan nilai atau angka tertentu yang mencerminkan suatu hasil, akibatnya adalah adanya perubahan kognitif, afektif, maupun psikomotorik.</w:t>
      </w:r>
      <w:proofErr w:type="gramEnd"/>
      <w:r w:rsidRPr="002B21A7">
        <w:rPr>
          <w:rFonts w:ascii="Times New Roman" w:hAnsi="Times New Roman" w:cs="Times New Roman"/>
          <w:sz w:val="24"/>
          <w:szCs w:val="24"/>
        </w:rPr>
        <w:t xml:space="preserve"> </w:t>
      </w:r>
      <w:r w:rsidR="00AF3ACE">
        <w:rPr>
          <w:rFonts w:ascii="Times New Roman" w:hAnsi="Times New Roman" w:cs="Times New Roman"/>
          <w:sz w:val="24"/>
          <w:szCs w:val="24"/>
          <w:lang w:val="id-ID"/>
        </w:rPr>
        <w:t>H</w:t>
      </w:r>
      <w:r w:rsidRPr="002B21A7">
        <w:rPr>
          <w:rFonts w:ascii="Times New Roman" w:hAnsi="Times New Roman" w:cs="Times New Roman"/>
          <w:sz w:val="24"/>
          <w:szCs w:val="24"/>
        </w:rPr>
        <w:t>asil belajar adalah kemampuan</w:t>
      </w:r>
      <w:r w:rsidR="007D7A90" w:rsidRPr="002B21A7">
        <w:rPr>
          <w:rFonts w:ascii="Times New Roman" w:hAnsi="Times New Roman" w:cs="Times New Roman"/>
          <w:sz w:val="24"/>
          <w:szCs w:val="24"/>
        </w:rPr>
        <w:t>-</w:t>
      </w:r>
      <w:r w:rsidRPr="002B21A7">
        <w:rPr>
          <w:rFonts w:ascii="Times New Roman" w:hAnsi="Times New Roman" w:cs="Times New Roman"/>
          <w:sz w:val="24"/>
          <w:szCs w:val="24"/>
        </w:rPr>
        <w:t>kemampuan yang dimiliki siswa setelah menerima pengalaman belajar</w:t>
      </w:r>
      <w:r w:rsidR="00AF3ACE">
        <w:rPr>
          <w:rFonts w:ascii="Times New Roman" w:hAnsi="Times New Roman" w:cs="Times New Roman"/>
          <w:sz w:val="24"/>
          <w:szCs w:val="24"/>
          <w:lang w:val="id-ID"/>
        </w:rPr>
        <w:t xml:space="preserve"> </w:t>
      </w:r>
      <w:r w:rsidR="00AF3ACE">
        <w:rPr>
          <w:rFonts w:ascii="Times New Roman" w:hAnsi="Times New Roman" w:cs="Times New Roman"/>
          <w:sz w:val="24"/>
          <w:szCs w:val="24"/>
        </w:rPr>
        <w:fldChar w:fldCharType="begin" w:fldLock="1"/>
      </w:r>
      <w:r w:rsidR="00AF3ACE">
        <w:rPr>
          <w:rFonts w:ascii="Times New Roman" w:hAnsi="Times New Roman" w:cs="Times New Roman"/>
          <w:sz w:val="24"/>
          <w:szCs w:val="24"/>
        </w:rPr>
        <w:instrText>ADDIN CSL_CITATION { "citationItems" : [ { "id" : "ITEM-1", "itemData" : { "author" : [ { "dropping-particle" : "", "family" : "Sudjana", "given" : "", "non-dropping-particle" : "", "parse-names" : false, "suffix" : "" } ], "id" : "ITEM-1", "issued" : { "date-parts" : [ [ "2009" ] ] }, "publisher" : "PT. Remaja Rosdakarya", "publisher-place" : "Bandung", "title" : "Penilaian hasil proses belajar mengajar", "type" : "book" }, "uris" : [ "http://www.mendeley.com/documents/?uuid=e53c8dd5-7471-4357-bdc9-9b8d539eebbb" ] } ], "mendeley" : { "formattedCitation" : "(Sudjana, 2009)", "plainTextFormattedCitation" : "(Sudjana, 2009)", "previouslyFormattedCitation" : "(Sudjana, 2009)" }, "properties" : {  }, "schema" : "https://github.com/citation-style-language/schema/raw/master/csl-citation.json" }</w:instrText>
      </w:r>
      <w:r w:rsidR="00AF3ACE">
        <w:rPr>
          <w:rFonts w:ascii="Times New Roman" w:hAnsi="Times New Roman" w:cs="Times New Roman"/>
          <w:sz w:val="24"/>
          <w:szCs w:val="24"/>
        </w:rPr>
        <w:fldChar w:fldCharType="separate"/>
      </w:r>
      <w:r w:rsidR="00AF3ACE" w:rsidRPr="00AF3ACE">
        <w:rPr>
          <w:rFonts w:ascii="Times New Roman" w:hAnsi="Times New Roman" w:cs="Times New Roman"/>
          <w:noProof/>
          <w:sz w:val="24"/>
          <w:szCs w:val="24"/>
        </w:rPr>
        <w:t>(Sudjana, 2009)</w:t>
      </w:r>
      <w:r w:rsidR="00AF3ACE">
        <w:rPr>
          <w:rFonts w:ascii="Times New Roman" w:hAnsi="Times New Roman" w:cs="Times New Roman"/>
          <w:sz w:val="24"/>
          <w:szCs w:val="24"/>
        </w:rPr>
        <w:fldChar w:fldCharType="end"/>
      </w:r>
      <w:r w:rsidRPr="002B21A7">
        <w:rPr>
          <w:rFonts w:ascii="Times New Roman" w:hAnsi="Times New Roman" w:cs="Times New Roman"/>
          <w:sz w:val="24"/>
          <w:szCs w:val="24"/>
        </w:rPr>
        <w:t xml:space="preserve">. Hasil belajar merupakan perilaku berupa </w:t>
      </w:r>
      <w:r w:rsidRPr="002B21A7">
        <w:rPr>
          <w:rFonts w:ascii="Times New Roman" w:hAnsi="Times New Roman" w:cs="Times New Roman"/>
          <w:sz w:val="24"/>
          <w:szCs w:val="24"/>
        </w:rPr>
        <w:lastRenderedPageBreak/>
        <w:t>pengetahuan, keterampilan, sikap, informasi, strategi kognitif yang baru dan diperoleh siswa setelah berinteraksi dengan lingkungan dalam suatu suasana atau kondisi pembelajaran</w:t>
      </w:r>
      <w:r w:rsidR="00F8379A" w:rsidRPr="002B21A7">
        <w:rPr>
          <w:rFonts w:ascii="Times New Roman" w:hAnsi="Times New Roman" w:cs="Times New Roman"/>
          <w:sz w:val="24"/>
          <w:szCs w:val="24"/>
        </w:rPr>
        <w:t xml:space="preserve"> </w:t>
      </w:r>
    </w:p>
    <w:p w:rsidR="004A51E6" w:rsidRDefault="00F8379A" w:rsidP="00AF3ACE">
      <w:pPr>
        <w:pStyle w:val="ListParagraph"/>
        <w:autoSpaceDE w:val="0"/>
        <w:autoSpaceDN w:val="0"/>
        <w:adjustRightInd w:val="0"/>
        <w:spacing w:after="0" w:line="240" w:lineRule="auto"/>
        <w:ind w:left="0" w:firstLine="720"/>
        <w:jc w:val="both"/>
        <w:rPr>
          <w:rFonts w:ascii="Times New Roman" w:hAnsi="Times New Roman" w:cs="Times New Roman"/>
          <w:sz w:val="24"/>
          <w:szCs w:val="24"/>
          <w:lang w:val="id-ID"/>
        </w:rPr>
      </w:pPr>
      <w:proofErr w:type="gramStart"/>
      <w:r w:rsidRPr="002B21A7">
        <w:rPr>
          <w:rFonts w:ascii="Times New Roman" w:hAnsi="Times New Roman" w:cs="Times New Roman"/>
          <w:sz w:val="24"/>
          <w:szCs w:val="24"/>
        </w:rPr>
        <w:t>Berdasarkan pengertian di atas dapat disimpulkan bahwa hasil belajar adalah ukuran tingkat keberhasilan yang dapat dicapai oleh seorang siswa berdasar pengalaman yang diperoleh setelah dilakukan evaluasi berupa tes dan biasanya diwujudkan dengan nilai tertentu serta menyebabkan terjadinya perubahan kognitif, afektif, maupun psikomotorik</w:t>
      </w:r>
      <w:r w:rsidR="005B092B">
        <w:rPr>
          <w:rFonts w:ascii="Times New Roman" w:hAnsi="Times New Roman" w:cs="Times New Roman"/>
          <w:sz w:val="24"/>
          <w:szCs w:val="24"/>
          <w:lang w:val="id-ID"/>
        </w:rPr>
        <w:t>.</w:t>
      </w:r>
      <w:proofErr w:type="gramEnd"/>
    </w:p>
    <w:p w:rsidR="005B092B" w:rsidRPr="005B092B" w:rsidRDefault="005B092B" w:rsidP="00AF3ACE">
      <w:pPr>
        <w:pStyle w:val="ListParagraph"/>
        <w:autoSpaceDE w:val="0"/>
        <w:autoSpaceDN w:val="0"/>
        <w:adjustRightInd w:val="0"/>
        <w:spacing w:after="0" w:line="240" w:lineRule="auto"/>
        <w:ind w:left="0" w:firstLine="720"/>
        <w:jc w:val="both"/>
        <w:rPr>
          <w:rFonts w:ascii="Times New Roman" w:hAnsi="Times New Roman" w:cs="Times New Roman"/>
          <w:sz w:val="24"/>
          <w:szCs w:val="24"/>
          <w:lang w:val="id-ID"/>
        </w:rPr>
      </w:pPr>
    </w:p>
    <w:p w:rsidR="00D5382B" w:rsidRPr="00A9318F" w:rsidRDefault="00A9318F" w:rsidP="00AF3ACE">
      <w:pPr>
        <w:autoSpaceDE w:val="0"/>
        <w:autoSpaceDN w:val="0"/>
        <w:adjustRightInd w:val="0"/>
        <w:spacing w:after="0" w:line="240" w:lineRule="auto"/>
        <w:jc w:val="both"/>
        <w:rPr>
          <w:rFonts w:ascii="Times New Roman" w:hAnsi="Times New Roman" w:cs="Times New Roman"/>
          <w:b/>
          <w:sz w:val="24"/>
          <w:szCs w:val="24"/>
        </w:rPr>
      </w:pPr>
      <w:r w:rsidRPr="00A9318F">
        <w:rPr>
          <w:rFonts w:ascii="Times New Roman" w:hAnsi="Times New Roman" w:cs="Times New Roman"/>
          <w:b/>
          <w:sz w:val="24"/>
          <w:szCs w:val="24"/>
        </w:rPr>
        <w:t>METODE</w:t>
      </w:r>
    </w:p>
    <w:p w:rsidR="00D5382B" w:rsidRPr="002B21A7" w:rsidRDefault="00DE1E0E" w:rsidP="00AF3ACE">
      <w:pPr>
        <w:pStyle w:val="ListParagraph"/>
        <w:autoSpaceDE w:val="0"/>
        <w:autoSpaceDN w:val="0"/>
        <w:adjustRightInd w:val="0"/>
        <w:spacing w:after="0" w:line="240" w:lineRule="auto"/>
        <w:ind w:left="0" w:firstLine="360"/>
        <w:jc w:val="both"/>
        <w:rPr>
          <w:rFonts w:ascii="Times New Roman" w:hAnsi="Times New Roman" w:cs="Times New Roman"/>
          <w:sz w:val="24"/>
          <w:szCs w:val="24"/>
        </w:rPr>
      </w:pPr>
      <w:proofErr w:type="gramStart"/>
      <w:r w:rsidRPr="002B21A7">
        <w:rPr>
          <w:rFonts w:ascii="Times New Roman" w:hAnsi="Times New Roman" w:cs="Times New Roman"/>
          <w:sz w:val="24"/>
          <w:szCs w:val="24"/>
        </w:rPr>
        <w:t xml:space="preserve">Pada penelitian ini, metode yang digunakan adalah deskriptif kualitatif, yaitu suatu metode yang bertujuan menggambarkan bagaimana keadaan dan fenomena yang sebenarnya, kemudian dideskripsikan ke dalam </w:t>
      </w:r>
      <w:r w:rsidR="00D5382B" w:rsidRPr="002B21A7">
        <w:rPr>
          <w:rFonts w:ascii="Times New Roman" w:hAnsi="Times New Roman" w:cs="Times New Roman"/>
          <w:sz w:val="24"/>
          <w:szCs w:val="24"/>
        </w:rPr>
        <w:t>laporan penelitian.</w:t>
      </w:r>
      <w:proofErr w:type="gramEnd"/>
      <w:r w:rsidR="00D5382B" w:rsidRPr="002B21A7">
        <w:rPr>
          <w:rFonts w:ascii="Times New Roman" w:hAnsi="Times New Roman" w:cs="Times New Roman"/>
          <w:sz w:val="24"/>
          <w:szCs w:val="24"/>
        </w:rPr>
        <w:t xml:space="preserve"> </w:t>
      </w:r>
      <w:r w:rsidRPr="002B21A7">
        <w:rPr>
          <w:rFonts w:ascii="Times New Roman" w:hAnsi="Times New Roman" w:cs="Times New Roman"/>
          <w:sz w:val="24"/>
          <w:szCs w:val="24"/>
        </w:rPr>
        <w:t>Metode kualitatif merupakan suatu proses penelitian yang</w:t>
      </w:r>
      <w:r w:rsidR="00D5382B" w:rsidRPr="002B21A7">
        <w:rPr>
          <w:rFonts w:ascii="Times New Roman" w:hAnsi="Times New Roman" w:cs="Times New Roman"/>
          <w:sz w:val="24"/>
          <w:szCs w:val="24"/>
        </w:rPr>
        <w:t xml:space="preserve"> </w:t>
      </w:r>
      <w:r w:rsidRPr="002B21A7">
        <w:rPr>
          <w:rFonts w:ascii="Times New Roman" w:hAnsi="Times New Roman" w:cs="Times New Roman"/>
          <w:sz w:val="24"/>
          <w:szCs w:val="24"/>
        </w:rPr>
        <w:t>dilakukan secara wajar dan natural sesuai dengan kondisi objektif di lapangan</w:t>
      </w:r>
      <w:r w:rsidR="00D5382B" w:rsidRPr="002B21A7">
        <w:rPr>
          <w:rFonts w:ascii="Times New Roman" w:hAnsi="Times New Roman" w:cs="Times New Roman"/>
          <w:sz w:val="24"/>
          <w:szCs w:val="24"/>
        </w:rPr>
        <w:t xml:space="preserve"> </w:t>
      </w:r>
      <w:r w:rsidRPr="002B21A7">
        <w:rPr>
          <w:rFonts w:ascii="Times New Roman" w:hAnsi="Times New Roman" w:cs="Times New Roman"/>
          <w:sz w:val="24"/>
          <w:szCs w:val="24"/>
        </w:rPr>
        <w:t>tanpa adanya manipulasi, serta jenis data yang dikumpulkan</w:t>
      </w:r>
      <w:r w:rsidR="00AF3ACE">
        <w:rPr>
          <w:rFonts w:ascii="Times New Roman" w:hAnsi="Times New Roman" w:cs="Times New Roman"/>
          <w:sz w:val="24"/>
          <w:szCs w:val="24"/>
          <w:lang w:val="id-ID"/>
        </w:rPr>
        <w:t xml:space="preserve"> </w:t>
      </w:r>
      <w:r w:rsidR="00AF3ACE">
        <w:rPr>
          <w:rFonts w:ascii="Times New Roman" w:hAnsi="Times New Roman" w:cs="Times New Roman"/>
          <w:sz w:val="24"/>
          <w:szCs w:val="24"/>
          <w:lang w:val="id-ID"/>
        </w:rPr>
        <w:fldChar w:fldCharType="begin" w:fldLock="1"/>
      </w:r>
      <w:r w:rsidR="00AF3ACE">
        <w:rPr>
          <w:rFonts w:ascii="Times New Roman" w:hAnsi="Times New Roman" w:cs="Times New Roman"/>
          <w:sz w:val="24"/>
          <w:szCs w:val="24"/>
          <w:lang w:val="id-ID"/>
        </w:rPr>
        <w:instrText>ADDIN CSL_CITATION { "citationItems" : [ { "id" : "ITEM-1", "itemData" : { "author" : [ { "dropping-particle" : "", "family" : "Arifin", "given" : "", "non-dropping-particle" : "", "parse-names" : false, "suffix" : "" } ], "id" : "ITEM-1", "issued" : { "date-parts" : [ [ "2011" ] ] }, "publisher" : "Alfabeta", "publisher-place" : "Bandung", "title" : "Metode penelitian kualitatif, kuantitatif, dan R&amp;D", "type" : "book" }, "uris" : [ "http://www.mendeley.com/documents/?uuid=71f917d7-2ffa-4fff-9fbe-9f244a7128c4" ] } ], "mendeley" : { "formattedCitation" : "(Arifin, 2011)", "plainTextFormattedCitation" : "(Arifin, 2011)", "previouslyFormattedCitation" : "(Arifin, 2011)" }, "properties" : {  }, "schema" : "https://github.com/citation-style-language/schema/raw/master/csl-citation.json" }</w:instrText>
      </w:r>
      <w:r w:rsidR="00AF3ACE">
        <w:rPr>
          <w:rFonts w:ascii="Times New Roman" w:hAnsi="Times New Roman" w:cs="Times New Roman"/>
          <w:sz w:val="24"/>
          <w:szCs w:val="24"/>
          <w:lang w:val="id-ID"/>
        </w:rPr>
        <w:fldChar w:fldCharType="separate"/>
      </w:r>
      <w:r w:rsidR="00AF3ACE" w:rsidRPr="00AF3ACE">
        <w:rPr>
          <w:rFonts w:ascii="Times New Roman" w:hAnsi="Times New Roman" w:cs="Times New Roman"/>
          <w:noProof/>
          <w:sz w:val="24"/>
          <w:szCs w:val="24"/>
          <w:lang w:val="id-ID"/>
        </w:rPr>
        <w:t>(Arifin, 2011)</w:t>
      </w:r>
      <w:r w:rsidR="00AF3ACE">
        <w:rPr>
          <w:rFonts w:ascii="Times New Roman" w:hAnsi="Times New Roman" w:cs="Times New Roman"/>
          <w:sz w:val="24"/>
          <w:szCs w:val="24"/>
          <w:lang w:val="id-ID"/>
        </w:rPr>
        <w:fldChar w:fldCharType="end"/>
      </w:r>
      <w:r w:rsidRPr="002B21A7">
        <w:rPr>
          <w:rFonts w:ascii="Times New Roman" w:hAnsi="Times New Roman" w:cs="Times New Roman"/>
          <w:sz w:val="24"/>
          <w:szCs w:val="24"/>
        </w:rPr>
        <w:t>.</w:t>
      </w:r>
    </w:p>
    <w:p w:rsidR="00DE1E0E" w:rsidRDefault="00AF3ACE" w:rsidP="00AF3ACE">
      <w:pPr>
        <w:pStyle w:val="ListParagraph"/>
        <w:autoSpaceDE w:val="0"/>
        <w:autoSpaceDN w:val="0"/>
        <w:adjustRightInd w:val="0"/>
        <w:spacing w:after="0" w:line="240" w:lineRule="auto"/>
        <w:ind w:left="0" w:firstLine="360"/>
        <w:jc w:val="both"/>
        <w:rPr>
          <w:rFonts w:ascii="Times New Roman" w:hAnsi="Times New Roman" w:cs="Times New Roman"/>
          <w:sz w:val="24"/>
          <w:szCs w:val="24"/>
          <w:lang w:val="id-ID"/>
        </w:rPr>
      </w:pPr>
      <w:r>
        <w:rPr>
          <w:rFonts w:ascii="Times New Roman" w:hAnsi="Times New Roman" w:cs="Times New Roman"/>
          <w:sz w:val="24"/>
          <w:szCs w:val="24"/>
          <w:lang w:val="id-ID"/>
        </w:rPr>
        <w:t>M</w:t>
      </w:r>
      <w:r w:rsidR="00DE1E0E" w:rsidRPr="002B21A7">
        <w:rPr>
          <w:rFonts w:ascii="Times New Roman" w:hAnsi="Times New Roman" w:cs="Times New Roman"/>
          <w:sz w:val="24"/>
          <w:szCs w:val="24"/>
        </w:rPr>
        <w:t>etode kualitatif yakni</w:t>
      </w:r>
      <w:r w:rsidR="00D5382B" w:rsidRPr="002B21A7">
        <w:rPr>
          <w:rFonts w:ascii="Times New Roman" w:hAnsi="Times New Roman" w:cs="Times New Roman"/>
          <w:sz w:val="24"/>
          <w:szCs w:val="24"/>
        </w:rPr>
        <w:t xml:space="preserve"> suatu </w:t>
      </w:r>
      <w:r w:rsidR="00DE1E0E" w:rsidRPr="002B21A7">
        <w:rPr>
          <w:rFonts w:ascii="Times New Roman" w:hAnsi="Times New Roman" w:cs="Times New Roman"/>
          <w:sz w:val="24"/>
          <w:szCs w:val="24"/>
        </w:rPr>
        <w:t>penelitian yang ditujukan untuk mendeskripsikan dan menganalisis</w:t>
      </w:r>
      <w:r w:rsidR="00D5382B" w:rsidRPr="002B21A7">
        <w:rPr>
          <w:rFonts w:ascii="Times New Roman" w:hAnsi="Times New Roman" w:cs="Times New Roman"/>
          <w:sz w:val="24"/>
          <w:szCs w:val="24"/>
        </w:rPr>
        <w:t xml:space="preserve"> </w:t>
      </w:r>
      <w:r w:rsidR="00DE1E0E" w:rsidRPr="002B21A7">
        <w:rPr>
          <w:rFonts w:ascii="Times New Roman" w:hAnsi="Times New Roman" w:cs="Times New Roman"/>
          <w:sz w:val="24"/>
          <w:szCs w:val="24"/>
        </w:rPr>
        <w:t>fenomena atau peristiw</w:t>
      </w:r>
      <w:r>
        <w:rPr>
          <w:rFonts w:ascii="Times New Roman" w:hAnsi="Times New Roman" w:cs="Times New Roman"/>
          <w:sz w:val="24"/>
          <w:szCs w:val="24"/>
          <w:lang w:val="id-ID"/>
        </w:rPr>
        <w:t xml:space="preserve">a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 "citationItems" : [ { "id" : "ITEM-1", "itemData" : { "author" : [ { "dropping-particle" : "", "family" : "Sukmadinata, N", "given" : "S", "non-dropping-particle" : "", "parse-names" : false, "suffix" : "" } ], "id" : "ITEM-1", "issued" : { "date-parts" : [ [ "2004" ] ] }, "publisher" : "Remaja Rosdakarya", "publisher-place" : "Bandung", "title" : "Landasan psikologi proses pendidikan", "type" : "book" }, "uris" : [ "http://www.mendeley.com/documents/?uuid=1280fbf1-9f6e-4682-821d-ec430c772bd5" ] } ], "mendeley" : { "formattedCitation" : "(Sukmadinata, N, 2004)", "plainTextFormattedCitation" : "(Sukmadinata, N, 2004)", "previouslyFormattedCitation" : "(Sukmadinata, N, 2004)" }, "properties" : {  }, "schema" : "https://github.com/citation-style-language/schema/raw/master/csl-citation.json" }</w:instrText>
      </w:r>
      <w:r>
        <w:rPr>
          <w:rFonts w:ascii="Times New Roman" w:hAnsi="Times New Roman" w:cs="Times New Roman"/>
          <w:sz w:val="24"/>
          <w:szCs w:val="24"/>
          <w:lang w:val="id-ID"/>
        </w:rPr>
        <w:fldChar w:fldCharType="separate"/>
      </w:r>
      <w:r w:rsidRPr="00AF3ACE">
        <w:rPr>
          <w:rFonts w:ascii="Times New Roman" w:hAnsi="Times New Roman" w:cs="Times New Roman"/>
          <w:noProof/>
          <w:sz w:val="24"/>
          <w:szCs w:val="24"/>
          <w:lang w:val="id-ID"/>
        </w:rPr>
        <w:t>(Sukmadinata, N, 2004)</w:t>
      </w:r>
      <w:r>
        <w:rPr>
          <w:rFonts w:ascii="Times New Roman" w:hAnsi="Times New Roman" w:cs="Times New Roman"/>
          <w:sz w:val="24"/>
          <w:szCs w:val="24"/>
          <w:lang w:val="id-ID"/>
        </w:rPr>
        <w:fldChar w:fldCharType="end"/>
      </w:r>
      <w:r w:rsidR="00DE1E0E" w:rsidRPr="002B21A7">
        <w:rPr>
          <w:rFonts w:ascii="Times New Roman" w:hAnsi="Times New Roman" w:cs="Times New Roman"/>
          <w:sz w:val="24"/>
          <w:szCs w:val="24"/>
        </w:rPr>
        <w:t xml:space="preserve">. </w:t>
      </w:r>
      <w:proofErr w:type="gramStart"/>
      <w:r w:rsidR="00DE1E0E" w:rsidRPr="002B21A7">
        <w:rPr>
          <w:rFonts w:ascii="Times New Roman" w:hAnsi="Times New Roman" w:cs="Times New Roman"/>
          <w:sz w:val="24"/>
          <w:szCs w:val="24"/>
        </w:rPr>
        <w:t>Dengan pendekatan penelitian deskriptif yaitu</w:t>
      </w:r>
      <w:r w:rsidR="00D5382B" w:rsidRPr="002B21A7">
        <w:rPr>
          <w:rFonts w:ascii="Times New Roman" w:hAnsi="Times New Roman" w:cs="Times New Roman"/>
          <w:sz w:val="24"/>
          <w:szCs w:val="24"/>
        </w:rPr>
        <w:t xml:space="preserve"> </w:t>
      </w:r>
      <w:r w:rsidR="00DE1E0E" w:rsidRPr="002B21A7">
        <w:rPr>
          <w:rFonts w:ascii="Times New Roman" w:hAnsi="Times New Roman" w:cs="Times New Roman"/>
          <w:sz w:val="24"/>
          <w:szCs w:val="24"/>
        </w:rPr>
        <w:t>penelitian yang ditujukan untuk menggambarkan fenomena-fenomena yang</w:t>
      </w:r>
      <w:r w:rsidR="00D5382B" w:rsidRPr="002B21A7">
        <w:rPr>
          <w:rFonts w:ascii="Times New Roman" w:hAnsi="Times New Roman" w:cs="Times New Roman"/>
          <w:sz w:val="24"/>
          <w:szCs w:val="24"/>
        </w:rPr>
        <w:t xml:space="preserve"> </w:t>
      </w:r>
      <w:r w:rsidR="00DE1E0E" w:rsidRPr="002B21A7">
        <w:rPr>
          <w:rFonts w:ascii="Times New Roman" w:hAnsi="Times New Roman" w:cs="Times New Roman"/>
          <w:sz w:val="24"/>
          <w:szCs w:val="24"/>
        </w:rPr>
        <w:t>ada, yang berlangsung saat ini atau saat yang lampau</w:t>
      </w:r>
      <w:r w:rsidR="00D5382B" w:rsidRPr="002B21A7">
        <w:rPr>
          <w:rFonts w:ascii="Times New Roman" w:hAnsi="Times New Roman" w:cs="Times New Roman"/>
          <w:sz w:val="24"/>
          <w:szCs w:val="24"/>
        </w:rPr>
        <w:t>.</w:t>
      </w:r>
      <w:proofErr w:type="gramEnd"/>
      <w:r w:rsidR="00D5382B" w:rsidRPr="002B21A7">
        <w:rPr>
          <w:rFonts w:ascii="Times New Roman" w:hAnsi="Times New Roman" w:cs="Times New Roman"/>
          <w:sz w:val="24"/>
          <w:szCs w:val="24"/>
        </w:rPr>
        <w:t xml:space="preserve"> Alas </w:t>
      </w:r>
      <w:proofErr w:type="gramStart"/>
      <w:r w:rsidR="00D5382B" w:rsidRPr="002B21A7">
        <w:rPr>
          <w:rFonts w:ascii="Times New Roman" w:hAnsi="Times New Roman" w:cs="Times New Roman"/>
          <w:sz w:val="24"/>
          <w:szCs w:val="24"/>
        </w:rPr>
        <w:t>an</w:t>
      </w:r>
      <w:proofErr w:type="gramEnd"/>
      <w:r w:rsidR="00D5382B" w:rsidRPr="002B21A7">
        <w:rPr>
          <w:rFonts w:ascii="Times New Roman" w:hAnsi="Times New Roman" w:cs="Times New Roman"/>
          <w:sz w:val="24"/>
          <w:szCs w:val="24"/>
        </w:rPr>
        <w:t xml:space="preserve"> peneliti mengambil metode ini adalah peneliti ingin menjelaskan hasil penelitian secara deskriptif, karena hal tersebut dalam membuat keterangan lebih jelas dan benar adanya seperti yang telah diteliti di lapangan.</w:t>
      </w:r>
    </w:p>
    <w:p w:rsidR="00A9318F" w:rsidRPr="00A9318F" w:rsidRDefault="00A9318F" w:rsidP="00AF3ACE">
      <w:pPr>
        <w:pStyle w:val="ListParagraph"/>
        <w:autoSpaceDE w:val="0"/>
        <w:autoSpaceDN w:val="0"/>
        <w:adjustRightInd w:val="0"/>
        <w:spacing w:after="0" w:line="240" w:lineRule="auto"/>
        <w:ind w:left="0" w:firstLine="360"/>
        <w:jc w:val="both"/>
        <w:rPr>
          <w:rFonts w:ascii="Times New Roman" w:hAnsi="Times New Roman" w:cs="Times New Roman"/>
          <w:b/>
          <w:sz w:val="24"/>
          <w:szCs w:val="24"/>
          <w:lang w:val="id-ID"/>
        </w:rPr>
      </w:pPr>
    </w:p>
    <w:p w:rsidR="005B092B" w:rsidRDefault="00A9318F" w:rsidP="00AF3ACE">
      <w:pPr>
        <w:autoSpaceDE w:val="0"/>
        <w:autoSpaceDN w:val="0"/>
        <w:adjustRightInd w:val="0"/>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HASIL DAN PEMBAHASAN</w:t>
      </w:r>
    </w:p>
    <w:p w:rsidR="00A9318F" w:rsidRPr="00A9318F" w:rsidRDefault="00A9318F" w:rsidP="00AF3ACE">
      <w:pPr>
        <w:autoSpaceDE w:val="0"/>
        <w:autoSpaceDN w:val="0"/>
        <w:adjustRightInd w:val="0"/>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Hasi</w:t>
      </w:r>
      <w:r w:rsidR="005B092B">
        <w:rPr>
          <w:rFonts w:ascii="Times New Roman" w:hAnsi="Times New Roman" w:cs="Times New Roman"/>
          <w:b/>
          <w:sz w:val="24"/>
          <w:szCs w:val="24"/>
          <w:lang w:val="id-ID"/>
        </w:rPr>
        <w:t>l</w:t>
      </w:r>
    </w:p>
    <w:p w:rsidR="001F71E1" w:rsidRPr="002B21A7" w:rsidRDefault="001F71E1" w:rsidP="00AF3ACE">
      <w:pPr>
        <w:spacing w:after="0" w:line="240" w:lineRule="auto"/>
        <w:rPr>
          <w:rFonts w:ascii="Times New Roman" w:hAnsi="Times New Roman" w:cs="Times New Roman"/>
          <w:sz w:val="24"/>
          <w:szCs w:val="24"/>
        </w:rPr>
      </w:pPr>
      <w:r w:rsidRPr="002B21A7">
        <w:rPr>
          <w:rFonts w:ascii="Times New Roman" w:hAnsi="Times New Roman" w:cs="Times New Roman"/>
          <w:sz w:val="24"/>
          <w:szCs w:val="24"/>
        </w:rPr>
        <w:t>Aspek 1, Waktu kunjungan ke prasarana kampus</w:t>
      </w:r>
    </w:p>
    <w:tbl>
      <w:tblPr>
        <w:tblW w:w="7305" w:type="dxa"/>
        <w:jc w:val="center"/>
        <w:tblInd w:w="93" w:type="dxa"/>
        <w:tblLook w:val="04A0" w:firstRow="1" w:lastRow="0" w:firstColumn="1" w:lastColumn="0" w:noHBand="0" w:noVBand="1"/>
      </w:tblPr>
      <w:tblGrid>
        <w:gridCol w:w="555"/>
        <w:gridCol w:w="1714"/>
        <w:gridCol w:w="806"/>
        <w:gridCol w:w="810"/>
        <w:gridCol w:w="810"/>
        <w:gridCol w:w="810"/>
        <w:gridCol w:w="810"/>
        <w:gridCol w:w="990"/>
      </w:tblGrid>
      <w:tr w:rsidR="001F71E1" w:rsidRPr="002B21A7" w:rsidTr="005B198B">
        <w:trPr>
          <w:trHeight w:val="557"/>
          <w:jc w:val="center"/>
        </w:trPr>
        <w:tc>
          <w:tcPr>
            <w:tcW w:w="555" w:type="dxa"/>
            <w:vMerge w:val="restart"/>
            <w:tcBorders>
              <w:top w:val="single" w:sz="4" w:space="0" w:color="auto"/>
              <w:left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No</w:t>
            </w:r>
          </w:p>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p>
        </w:tc>
        <w:tc>
          <w:tcPr>
            <w:tcW w:w="1714" w:type="dxa"/>
            <w:vMerge w:val="restart"/>
            <w:tcBorders>
              <w:top w:val="single" w:sz="4" w:space="0" w:color="auto"/>
              <w:left w:val="nil"/>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w:t>
            </w:r>
          </w:p>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p>
        </w:tc>
        <w:tc>
          <w:tcPr>
            <w:tcW w:w="4046" w:type="dxa"/>
            <w:gridSpan w:val="5"/>
            <w:tcBorders>
              <w:top w:val="single" w:sz="4" w:space="0" w:color="auto"/>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Pernyataan</w:t>
            </w:r>
          </w:p>
        </w:tc>
        <w:tc>
          <w:tcPr>
            <w:tcW w:w="990" w:type="dxa"/>
            <w:vMerge w:val="restart"/>
            <w:tcBorders>
              <w:top w:val="single" w:sz="4" w:space="0" w:color="auto"/>
              <w:left w:val="nil"/>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Jumlah</w:t>
            </w:r>
          </w:p>
        </w:tc>
      </w:tr>
      <w:tr w:rsidR="001F71E1" w:rsidRPr="002B21A7" w:rsidTr="005B198B">
        <w:trPr>
          <w:trHeight w:val="70"/>
          <w:jc w:val="center"/>
        </w:trPr>
        <w:tc>
          <w:tcPr>
            <w:tcW w:w="555" w:type="dxa"/>
            <w:vMerge/>
            <w:tcBorders>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p>
        </w:tc>
        <w:tc>
          <w:tcPr>
            <w:tcW w:w="1714" w:type="dxa"/>
            <w:vMerge/>
            <w:tcBorders>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A</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B</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C</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D</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E</w:t>
            </w:r>
          </w:p>
        </w:tc>
        <w:tc>
          <w:tcPr>
            <w:tcW w:w="990" w:type="dxa"/>
            <w:vMerge/>
            <w:tcBorders>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1</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14</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2</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20</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3</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3</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16</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4</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4</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12</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5</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5</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14</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6</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6</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16</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7</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7</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14</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8</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8</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12</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9</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9</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12</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10</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10</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21</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11</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11</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18</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12</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12</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14</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13</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13</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18</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14</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14</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13</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15</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15</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22</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16</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16</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19</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17</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17</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14</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18</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18</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18</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19</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19</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16</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20</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20</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19</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21</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21</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15</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22</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22</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12</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lastRenderedPageBreak/>
              <w:t>23</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23</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14</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24</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24</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13</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25</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25</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15</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26</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26</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17</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27</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27</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19</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28</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28</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14</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29</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29</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14</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30</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30</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16</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31</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31</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17</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32</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32</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15</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33</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33</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12</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34</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34</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18</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35</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35</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18</w:t>
            </w:r>
          </w:p>
        </w:tc>
      </w:tr>
    </w:tbl>
    <w:p w:rsidR="001F71E1" w:rsidRPr="002B21A7" w:rsidRDefault="001F71E1" w:rsidP="00AF3ACE">
      <w:pPr>
        <w:spacing w:after="0" w:line="240" w:lineRule="auto"/>
        <w:rPr>
          <w:rFonts w:ascii="Times New Roman" w:hAnsi="Times New Roman" w:cs="Times New Roman"/>
          <w:sz w:val="24"/>
          <w:szCs w:val="24"/>
        </w:rPr>
      </w:pPr>
      <w:proofErr w:type="gramStart"/>
      <w:r w:rsidRPr="002B21A7">
        <w:rPr>
          <w:rFonts w:ascii="Times New Roman" w:hAnsi="Times New Roman" w:cs="Times New Roman"/>
          <w:sz w:val="24"/>
          <w:szCs w:val="24"/>
        </w:rPr>
        <w:t>Kesimpulan :</w:t>
      </w:r>
      <w:proofErr w:type="gramEnd"/>
      <w:r w:rsidRPr="002B21A7">
        <w:rPr>
          <w:rFonts w:ascii="Times New Roman" w:hAnsi="Times New Roman" w:cs="Times New Roman"/>
          <w:sz w:val="24"/>
          <w:szCs w:val="24"/>
        </w:rPr>
        <w:tab/>
      </w:r>
      <w:r w:rsidRPr="002B21A7">
        <w:rPr>
          <w:rFonts w:ascii="Times New Roman" w:hAnsi="Times New Roman" w:cs="Times New Roman"/>
          <w:sz w:val="24"/>
          <w:szCs w:val="24"/>
        </w:rPr>
        <w:tab/>
      </w:r>
      <w:r w:rsidRPr="002B21A7">
        <w:rPr>
          <w:rFonts w:ascii="Times New Roman" w:hAnsi="Times New Roman" w:cs="Times New Roman"/>
          <w:sz w:val="24"/>
          <w:szCs w:val="24"/>
        </w:rPr>
        <w:tab/>
      </w:r>
      <w:r w:rsidRPr="002B21A7">
        <w:rPr>
          <w:rFonts w:ascii="Times New Roman" w:hAnsi="Times New Roman" w:cs="Times New Roman"/>
          <w:sz w:val="24"/>
          <w:szCs w:val="24"/>
        </w:rPr>
        <w:tab/>
        <w:t>Keterangan :</w:t>
      </w:r>
    </w:p>
    <w:p w:rsidR="001F71E1" w:rsidRPr="002B21A7" w:rsidRDefault="001F71E1" w:rsidP="00AF3ACE">
      <w:pPr>
        <w:spacing w:after="0" w:line="240" w:lineRule="auto"/>
        <w:ind w:left="3600" w:hanging="3600"/>
        <w:rPr>
          <w:rFonts w:ascii="Times New Roman" w:hAnsi="Times New Roman" w:cs="Times New Roman"/>
          <w:sz w:val="24"/>
          <w:szCs w:val="24"/>
        </w:rPr>
      </w:pPr>
      <w:r w:rsidRPr="002B21A7">
        <w:rPr>
          <w:rFonts w:ascii="Times New Roman" w:hAnsi="Times New Roman" w:cs="Times New Roman"/>
          <w:sz w:val="24"/>
          <w:szCs w:val="24"/>
        </w:rPr>
        <w:t xml:space="preserve">5 - </w:t>
      </w:r>
      <w:proofErr w:type="gramStart"/>
      <w:r w:rsidRPr="002B21A7">
        <w:rPr>
          <w:rFonts w:ascii="Times New Roman" w:hAnsi="Times New Roman" w:cs="Times New Roman"/>
          <w:sz w:val="24"/>
          <w:szCs w:val="24"/>
        </w:rPr>
        <w:t>10 :</w:t>
      </w:r>
      <w:proofErr w:type="gramEnd"/>
      <w:r w:rsidRPr="002B21A7">
        <w:rPr>
          <w:rFonts w:ascii="Times New Roman" w:hAnsi="Times New Roman" w:cs="Times New Roman"/>
          <w:sz w:val="24"/>
          <w:szCs w:val="24"/>
        </w:rPr>
        <w:t xml:space="preserve"> 0 responden</w:t>
      </w:r>
      <w:r w:rsidRPr="002B21A7">
        <w:rPr>
          <w:rFonts w:ascii="Times New Roman" w:hAnsi="Times New Roman" w:cs="Times New Roman"/>
          <w:sz w:val="24"/>
          <w:szCs w:val="24"/>
        </w:rPr>
        <w:tab/>
        <w:t>5 – 10 : reponden sangat sering mengunjungi prasarana kampus dengan aktifitas yang bermanfaat.</w:t>
      </w:r>
    </w:p>
    <w:p w:rsidR="001F71E1" w:rsidRPr="002B21A7" w:rsidRDefault="001F71E1" w:rsidP="00AF3ACE">
      <w:pPr>
        <w:spacing w:after="0" w:line="240" w:lineRule="auto"/>
        <w:ind w:left="3600" w:hanging="3600"/>
        <w:rPr>
          <w:rFonts w:ascii="Times New Roman" w:hAnsi="Times New Roman" w:cs="Times New Roman"/>
          <w:sz w:val="24"/>
          <w:szCs w:val="24"/>
        </w:rPr>
      </w:pPr>
      <w:r w:rsidRPr="002B21A7">
        <w:rPr>
          <w:rFonts w:ascii="Times New Roman" w:hAnsi="Times New Roman" w:cs="Times New Roman"/>
          <w:sz w:val="24"/>
          <w:szCs w:val="24"/>
        </w:rPr>
        <w:t xml:space="preserve">10 - </w:t>
      </w:r>
      <w:proofErr w:type="gramStart"/>
      <w:r w:rsidRPr="002B21A7">
        <w:rPr>
          <w:rFonts w:ascii="Times New Roman" w:hAnsi="Times New Roman" w:cs="Times New Roman"/>
          <w:sz w:val="24"/>
          <w:szCs w:val="24"/>
        </w:rPr>
        <w:t>15 :</w:t>
      </w:r>
      <w:proofErr w:type="gramEnd"/>
      <w:r w:rsidRPr="002B21A7">
        <w:rPr>
          <w:rFonts w:ascii="Times New Roman" w:hAnsi="Times New Roman" w:cs="Times New Roman"/>
          <w:sz w:val="24"/>
          <w:szCs w:val="24"/>
        </w:rPr>
        <w:t xml:space="preserve"> 18 reponden</w:t>
      </w:r>
      <w:r w:rsidRPr="002B21A7">
        <w:rPr>
          <w:rFonts w:ascii="Times New Roman" w:hAnsi="Times New Roman" w:cs="Times New Roman"/>
          <w:sz w:val="24"/>
          <w:szCs w:val="24"/>
        </w:rPr>
        <w:tab/>
        <w:t>10 – 15 : reponden cukup sering mengunjungi prasarana kampus dengan aktifitas yang bermanfaat</w:t>
      </w:r>
    </w:p>
    <w:p w:rsidR="001F71E1" w:rsidRPr="002B21A7" w:rsidRDefault="001F71E1" w:rsidP="00AF3ACE">
      <w:pPr>
        <w:spacing w:after="0" w:line="240" w:lineRule="auto"/>
        <w:ind w:left="3600" w:hanging="3600"/>
        <w:rPr>
          <w:rFonts w:ascii="Times New Roman" w:hAnsi="Times New Roman" w:cs="Times New Roman"/>
          <w:sz w:val="24"/>
          <w:szCs w:val="24"/>
        </w:rPr>
      </w:pPr>
      <w:r w:rsidRPr="002B21A7">
        <w:rPr>
          <w:rFonts w:ascii="Times New Roman" w:hAnsi="Times New Roman" w:cs="Times New Roman"/>
          <w:sz w:val="24"/>
          <w:szCs w:val="24"/>
        </w:rPr>
        <w:t xml:space="preserve">15 - </w:t>
      </w:r>
      <w:proofErr w:type="gramStart"/>
      <w:r w:rsidRPr="002B21A7">
        <w:rPr>
          <w:rFonts w:ascii="Times New Roman" w:hAnsi="Times New Roman" w:cs="Times New Roman"/>
          <w:sz w:val="24"/>
          <w:szCs w:val="24"/>
        </w:rPr>
        <w:t>20 :</w:t>
      </w:r>
      <w:proofErr w:type="gramEnd"/>
      <w:r w:rsidRPr="002B21A7">
        <w:rPr>
          <w:rFonts w:ascii="Times New Roman" w:hAnsi="Times New Roman" w:cs="Times New Roman"/>
          <w:sz w:val="24"/>
          <w:szCs w:val="24"/>
        </w:rPr>
        <w:t xml:space="preserve"> 15 responden</w:t>
      </w:r>
      <w:r w:rsidRPr="002B21A7">
        <w:rPr>
          <w:rFonts w:ascii="Times New Roman" w:hAnsi="Times New Roman" w:cs="Times New Roman"/>
          <w:sz w:val="24"/>
          <w:szCs w:val="24"/>
        </w:rPr>
        <w:tab/>
        <w:t>15 – 20 : reponden jarang mengunjungi prasarana kampus dengan aktifitas yang bermanfaat</w:t>
      </w:r>
    </w:p>
    <w:p w:rsidR="001F71E1" w:rsidRPr="002B21A7" w:rsidRDefault="001F71E1" w:rsidP="00AF3ACE">
      <w:pPr>
        <w:tabs>
          <w:tab w:val="left" w:pos="720"/>
          <w:tab w:val="left" w:pos="1440"/>
          <w:tab w:val="left" w:pos="2160"/>
          <w:tab w:val="left" w:pos="2880"/>
          <w:tab w:val="left" w:pos="3600"/>
          <w:tab w:val="left" w:pos="4320"/>
          <w:tab w:val="left" w:pos="6000"/>
        </w:tabs>
        <w:spacing w:after="0" w:line="240" w:lineRule="auto"/>
        <w:ind w:left="3600" w:hanging="3600"/>
        <w:rPr>
          <w:rFonts w:ascii="Times New Roman" w:hAnsi="Times New Roman" w:cs="Times New Roman"/>
          <w:sz w:val="24"/>
          <w:szCs w:val="24"/>
        </w:rPr>
      </w:pPr>
      <w:r w:rsidRPr="002B21A7">
        <w:rPr>
          <w:rFonts w:ascii="Times New Roman" w:hAnsi="Times New Roman" w:cs="Times New Roman"/>
          <w:sz w:val="24"/>
          <w:szCs w:val="24"/>
        </w:rPr>
        <w:t xml:space="preserve">20 - </w:t>
      </w:r>
      <w:proofErr w:type="gramStart"/>
      <w:r w:rsidRPr="002B21A7">
        <w:rPr>
          <w:rFonts w:ascii="Times New Roman" w:hAnsi="Times New Roman" w:cs="Times New Roman"/>
          <w:sz w:val="24"/>
          <w:szCs w:val="24"/>
        </w:rPr>
        <w:t>25 :</w:t>
      </w:r>
      <w:proofErr w:type="gramEnd"/>
      <w:r w:rsidRPr="002B21A7">
        <w:rPr>
          <w:rFonts w:ascii="Times New Roman" w:hAnsi="Times New Roman" w:cs="Times New Roman"/>
          <w:sz w:val="24"/>
          <w:szCs w:val="24"/>
        </w:rPr>
        <w:t xml:space="preserve"> 2  reponden</w:t>
      </w:r>
      <w:r w:rsidRPr="002B21A7">
        <w:rPr>
          <w:rFonts w:ascii="Times New Roman" w:hAnsi="Times New Roman" w:cs="Times New Roman"/>
          <w:sz w:val="24"/>
          <w:szCs w:val="24"/>
        </w:rPr>
        <w:tab/>
      </w:r>
      <w:r w:rsidRPr="002B21A7">
        <w:rPr>
          <w:rFonts w:ascii="Times New Roman" w:hAnsi="Times New Roman" w:cs="Times New Roman"/>
          <w:sz w:val="24"/>
          <w:szCs w:val="24"/>
        </w:rPr>
        <w:tab/>
      </w:r>
      <w:r w:rsidRPr="002B21A7">
        <w:rPr>
          <w:rFonts w:ascii="Times New Roman" w:hAnsi="Times New Roman" w:cs="Times New Roman"/>
          <w:sz w:val="24"/>
          <w:szCs w:val="24"/>
        </w:rPr>
        <w:tab/>
        <w:t>20 – 25 : reponden tidak pernah mengunjungi prasarana kampus dengan aktifitas yang bermanfaat</w:t>
      </w:r>
    </w:p>
    <w:p w:rsidR="001F71E1" w:rsidRPr="002B21A7" w:rsidRDefault="001F71E1" w:rsidP="00AF3ACE">
      <w:pPr>
        <w:spacing w:after="0" w:line="240" w:lineRule="auto"/>
        <w:rPr>
          <w:rFonts w:ascii="Times New Roman" w:hAnsi="Times New Roman" w:cs="Times New Roman"/>
          <w:sz w:val="24"/>
          <w:szCs w:val="24"/>
        </w:rPr>
      </w:pPr>
      <w:r w:rsidRPr="002B21A7">
        <w:rPr>
          <w:rFonts w:ascii="Times New Roman" w:hAnsi="Times New Roman" w:cs="Times New Roman"/>
          <w:sz w:val="24"/>
          <w:szCs w:val="24"/>
        </w:rPr>
        <w:t>Aspek 2, kegiatan yang dilaksanakan</w:t>
      </w:r>
    </w:p>
    <w:tbl>
      <w:tblPr>
        <w:tblW w:w="7845" w:type="dxa"/>
        <w:jc w:val="center"/>
        <w:tblInd w:w="93" w:type="dxa"/>
        <w:tblLook w:val="04A0" w:firstRow="1" w:lastRow="0" w:firstColumn="1" w:lastColumn="0" w:noHBand="0" w:noVBand="1"/>
      </w:tblPr>
      <w:tblGrid>
        <w:gridCol w:w="555"/>
        <w:gridCol w:w="1714"/>
        <w:gridCol w:w="806"/>
        <w:gridCol w:w="990"/>
        <w:gridCol w:w="990"/>
        <w:gridCol w:w="900"/>
        <w:gridCol w:w="900"/>
        <w:gridCol w:w="990"/>
      </w:tblGrid>
      <w:tr w:rsidR="001F71E1" w:rsidRPr="002B21A7" w:rsidTr="005B198B">
        <w:trPr>
          <w:trHeight w:val="368"/>
          <w:jc w:val="center"/>
        </w:trPr>
        <w:tc>
          <w:tcPr>
            <w:tcW w:w="555" w:type="dxa"/>
            <w:vMerge w:val="restart"/>
            <w:tcBorders>
              <w:top w:val="single" w:sz="4" w:space="0" w:color="auto"/>
              <w:left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no</w:t>
            </w:r>
          </w:p>
        </w:tc>
        <w:tc>
          <w:tcPr>
            <w:tcW w:w="1714" w:type="dxa"/>
            <w:vMerge w:val="restart"/>
            <w:tcBorders>
              <w:top w:val="single" w:sz="4" w:space="0" w:color="auto"/>
              <w:left w:val="nil"/>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w:t>
            </w:r>
          </w:p>
        </w:tc>
        <w:tc>
          <w:tcPr>
            <w:tcW w:w="4586" w:type="dxa"/>
            <w:gridSpan w:val="5"/>
            <w:tcBorders>
              <w:top w:val="single" w:sz="4" w:space="0" w:color="auto"/>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pernyataan</w:t>
            </w:r>
          </w:p>
        </w:tc>
        <w:tc>
          <w:tcPr>
            <w:tcW w:w="990" w:type="dxa"/>
            <w:vMerge w:val="restart"/>
            <w:tcBorders>
              <w:top w:val="single" w:sz="4" w:space="0" w:color="auto"/>
              <w:left w:val="nil"/>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jumlah</w:t>
            </w:r>
          </w:p>
        </w:tc>
      </w:tr>
      <w:tr w:rsidR="001F71E1" w:rsidRPr="002B21A7" w:rsidTr="005B198B">
        <w:trPr>
          <w:trHeight w:val="89"/>
          <w:jc w:val="center"/>
        </w:trPr>
        <w:tc>
          <w:tcPr>
            <w:tcW w:w="555" w:type="dxa"/>
            <w:vMerge/>
            <w:tcBorders>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p>
        </w:tc>
        <w:tc>
          <w:tcPr>
            <w:tcW w:w="1714" w:type="dxa"/>
            <w:vMerge/>
            <w:tcBorders>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A</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B</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C</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D</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E</w:t>
            </w:r>
          </w:p>
        </w:tc>
        <w:tc>
          <w:tcPr>
            <w:tcW w:w="990" w:type="dxa"/>
            <w:vMerge/>
            <w:tcBorders>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1</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15</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2</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14</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3</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3</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18</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4</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4</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14</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5</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5</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15</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6</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6</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11</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7</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7</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15</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8</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8</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15</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9</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9</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19</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10</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10</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19</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11</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11</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17</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12</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12</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9</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13</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13</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12</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14</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14</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13</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15</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15</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11</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16</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16</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14</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17</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17</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14</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18</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18</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11</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19</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19</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17</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20</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20</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15</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21</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21</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11</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22</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22</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16</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23</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23</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10</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lastRenderedPageBreak/>
              <w:t>24</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24</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16</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25</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25</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13</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26</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26</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17</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27</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27</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14</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28</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28</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22</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29</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29</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17</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30</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30</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18</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31</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31</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15</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32</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32</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13</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33</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33</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16</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34</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34</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10</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35</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35</w:t>
            </w:r>
          </w:p>
        </w:tc>
        <w:tc>
          <w:tcPr>
            <w:tcW w:w="80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13</w:t>
            </w:r>
          </w:p>
        </w:tc>
      </w:tr>
    </w:tbl>
    <w:p w:rsidR="001F71E1" w:rsidRPr="002B21A7" w:rsidRDefault="001F71E1" w:rsidP="00AF3ACE">
      <w:pPr>
        <w:spacing w:after="0" w:line="240" w:lineRule="auto"/>
        <w:rPr>
          <w:rFonts w:ascii="Times New Roman" w:hAnsi="Times New Roman" w:cs="Times New Roman"/>
          <w:sz w:val="24"/>
          <w:szCs w:val="24"/>
        </w:rPr>
      </w:pPr>
      <w:proofErr w:type="gramStart"/>
      <w:r w:rsidRPr="002B21A7">
        <w:rPr>
          <w:rFonts w:ascii="Times New Roman" w:hAnsi="Times New Roman" w:cs="Times New Roman"/>
          <w:sz w:val="24"/>
          <w:szCs w:val="24"/>
        </w:rPr>
        <w:t>Kesimpulan :</w:t>
      </w:r>
      <w:proofErr w:type="gramEnd"/>
      <w:r w:rsidRPr="002B21A7">
        <w:rPr>
          <w:rFonts w:ascii="Times New Roman" w:hAnsi="Times New Roman" w:cs="Times New Roman"/>
          <w:sz w:val="24"/>
          <w:szCs w:val="24"/>
        </w:rPr>
        <w:tab/>
      </w:r>
      <w:r w:rsidRPr="002B21A7">
        <w:rPr>
          <w:rFonts w:ascii="Times New Roman" w:hAnsi="Times New Roman" w:cs="Times New Roman"/>
          <w:sz w:val="24"/>
          <w:szCs w:val="24"/>
        </w:rPr>
        <w:tab/>
      </w:r>
      <w:r w:rsidRPr="002B21A7">
        <w:rPr>
          <w:rFonts w:ascii="Times New Roman" w:hAnsi="Times New Roman" w:cs="Times New Roman"/>
          <w:sz w:val="24"/>
          <w:szCs w:val="24"/>
        </w:rPr>
        <w:tab/>
      </w:r>
      <w:r w:rsidRPr="002B21A7">
        <w:rPr>
          <w:rFonts w:ascii="Times New Roman" w:hAnsi="Times New Roman" w:cs="Times New Roman"/>
          <w:sz w:val="24"/>
          <w:szCs w:val="24"/>
        </w:rPr>
        <w:tab/>
        <w:t>Keterangan :</w:t>
      </w:r>
    </w:p>
    <w:p w:rsidR="001F71E1" w:rsidRPr="002B21A7" w:rsidRDefault="001F71E1" w:rsidP="00AF3ACE">
      <w:pPr>
        <w:spacing w:after="0" w:line="240" w:lineRule="auto"/>
        <w:ind w:left="3600" w:hanging="3600"/>
        <w:rPr>
          <w:rFonts w:ascii="Times New Roman" w:hAnsi="Times New Roman" w:cs="Times New Roman"/>
          <w:sz w:val="24"/>
          <w:szCs w:val="24"/>
        </w:rPr>
      </w:pPr>
      <w:r w:rsidRPr="002B21A7">
        <w:rPr>
          <w:rFonts w:ascii="Times New Roman" w:hAnsi="Times New Roman" w:cs="Times New Roman"/>
          <w:sz w:val="24"/>
          <w:szCs w:val="24"/>
        </w:rPr>
        <w:t xml:space="preserve">5 - </w:t>
      </w:r>
      <w:proofErr w:type="gramStart"/>
      <w:r w:rsidRPr="002B21A7">
        <w:rPr>
          <w:rFonts w:ascii="Times New Roman" w:hAnsi="Times New Roman" w:cs="Times New Roman"/>
          <w:sz w:val="24"/>
          <w:szCs w:val="24"/>
        </w:rPr>
        <w:t>10 :</w:t>
      </w:r>
      <w:proofErr w:type="gramEnd"/>
      <w:r w:rsidRPr="002B21A7">
        <w:rPr>
          <w:rFonts w:ascii="Times New Roman" w:hAnsi="Times New Roman" w:cs="Times New Roman"/>
          <w:sz w:val="24"/>
          <w:szCs w:val="24"/>
        </w:rPr>
        <w:t xml:space="preserve"> 3 responden</w:t>
      </w:r>
      <w:r w:rsidRPr="002B21A7">
        <w:rPr>
          <w:rFonts w:ascii="Times New Roman" w:hAnsi="Times New Roman" w:cs="Times New Roman"/>
          <w:sz w:val="24"/>
          <w:szCs w:val="24"/>
        </w:rPr>
        <w:tab/>
        <w:t>5 – 10 : reponden tidak pernah memanfaatkan sarana dan prasarana yang disediakan pihak kampus</w:t>
      </w:r>
    </w:p>
    <w:p w:rsidR="001F71E1" w:rsidRPr="002B21A7" w:rsidRDefault="001F71E1" w:rsidP="00AF3ACE">
      <w:pPr>
        <w:spacing w:after="0" w:line="240" w:lineRule="auto"/>
        <w:ind w:left="3600" w:hanging="3600"/>
        <w:rPr>
          <w:rFonts w:ascii="Times New Roman" w:hAnsi="Times New Roman" w:cs="Times New Roman"/>
          <w:sz w:val="24"/>
          <w:szCs w:val="24"/>
        </w:rPr>
      </w:pPr>
      <w:r w:rsidRPr="002B21A7">
        <w:rPr>
          <w:rFonts w:ascii="Times New Roman" w:hAnsi="Times New Roman" w:cs="Times New Roman"/>
          <w:sz w:val="24"/>
          <w:szCs w:val="24"/>
        </w:rPr>
        <w:t xml:space="preserve">10 - </w:t>
      </w:r>
      <w:proofErr w:type="gramStart"/>
      <w:r w:rsidRPr="002B21A7">
        <w:rPr>
          <w:rFonts w:ascii="Times New Roman" w:hAnsi="Times New Roman" w:cs="Times New Roman"/>
          <w:sz w:val="24"/>
          <w:szCs w:val="24"/>
        </w:rPr>
        <w:t>15 :</w:t>
      </w:r>
      <w:proofErr w:type="gramEnd"/>
      <w:r w:rsidRPr="002B21A7">
        <w:rPr>
          <w:rFonts w:ascii="Times New Roman" w:hAnsi="Times New Roman" w:cs="Times New Roman"/>
          <w:sz w:val="24"/>
          <w:szCs w:val="24"/>
        </w:rPr>
        <w:t xml:space="preserve"> 20 reponden</w:t>
      </w:r>
      <w:r w:rsidRPr="002B21A7">
        <w:rPr>
          <w:rFonts w:ascii="Times New Roman" w:hAnsi="Times New Roman" w:cs="Times New Roman"/>
          <w:sz w:val="24"/>
          <w:szCs w:val="24"/>
        </w:rPr>
        <w:tab/>
        <w:t>10 – 15 : reponden jarang memanfaatkan sarana dan prasarana yang disediakan pihak kampus</w:t>
      </w:r>
    </w:p>
    <w:p w:rsidR="001F71E1" w:rsidRPr="002B21A7" w:rsidRDefault="001F71E1" w:rsidP="00AF3ACE">
      <w:pPr>
        <w:spacing w:after="0" w:line="240" w:lineRule="auto"/>
        <w:ind w:left="3600" w:hanging="3600"/>
        <w:rPr>
          <w:rFonts w:ascii="Times New Roman" w:hAnsi="Times New Roman" w:cs="Times New Roman"/>
          <w:sz w:val="24"/>
          <w:szCs w:val="24"/>
        </w:rPr>
      </w:pPr>
      <w:r w:rsidRPr="002B21A7">
        <w:rPr>
          <w:rFonts w:ascii="Times New Roman" w:hAnsi="Times New Roman" w:cs="Times New Roman"/>
          <w:sz w:val="24"/>
          <w:szCs w:val="24"/>
        </w:rPr>
        <w:t xml:space="preserve">15 - </w:t>
      </w:r>
      <w:proofErr w:type="gramStart"/>
      <w:r w:rsidRPr="002B21A7">
        <w:rPr>
          <w:rFonts w:ascii="Times New Roman" w:hAnsi="Times New Roman" w:cs="Times New Roman"/>
          <w:sz w:val="24"/>
          <w:szCs w:val="24"/>
        </w:rPr>
        <w:t>20 :</w:t>
      </w:r>
      <w:proofErr w:type="gramEnd"/>
      <w:r w:rsidRPr="002B21A7">
        <w:rPr>
          <w:rFonts w:ascii="Times New Roman" w:hAnsi="Times New Roman" w:cs="Times New Roman"/>
          <w:sz w:val="24"/>
          <w:szCs w:val="24"/>
        </w:rPr>
        <w:t xml:space="preserve"> 11 responden</w:t>
      </w:r>
      <w:r w:rsidRPr="002B21A7">
        <w:rPr>
          <w:rFonts w:ascii="Times New Roman" w:hAnsi="Times New Roman" w:cs="Times New Roman"/>
          <w:sz w:val="24"/>
          <w:szCs w:val="24"/>
        </w:rPr>
        <w:tab/>
        <w:t>15 – 20 : reponden cukup sering memanfaatkan sarana dan prasarana yang disediakan pihak kampus</w:t>
      </w:r>
    </w:p>
    <w:p w:rsidR="001F71E1" w:rsidRPr="002B21A7" w:rsidRDefault="001F71E1" w:rsidP="00AF3ACE">
      <w:pPr>
        <w:tabs>
          <w:tab w:val="left" w:pos="720"/>
          <w:tab w:val="left" w:pos="1440"/>
          <w:tab w:val="left" w:pos="2160"/>
          <w:tab w:val="left" w:pos="2880"/>
          <w:tab w:val="left" w:pos="3600"/>
          <w:tab w:val="left" w:pos="4320"/>
          <w:tab w:val="left" w:pos="6000"/>
        </w:tabs>
        <w:spacing w:after="0" w:line="240" w:lineRule="auto"/>
        <w:ind w:left="3600" w:hanging="3600"/>
        <w:rPr>
          <w:rFonts w:ascii="Times New Roman" w:hAnsi="Times New Roman" w:cs="Times New Roman"/>
          <w:sz w:val="24"/>
          <w:szCs w:val="24"/>
        </w:rPr>
      </w:pPr>
      <w:r w:rsidRPr="002B21A7">
        <w:rPr>
          <w:rFonts w:ascii="Times New Roman" w:hAnsi="Times New Roman" w:cs="Times New Roman"/>
          <w:sz w:val="24"/>
          <w:szCs w:val="24"/>
        </w:rPr>
        <w:t xml:space="preserve">20 - </w:t>
      </w:r>
      <w:proofErr w:type="gramStart"/>
      <w:r w:rsidRPr="002B21A7">
        <w:rPr>
          <w:rFonts w:ascii="Times New Roman" w:hAnsi="Times New Roman" w:cs="Times New Roman"/>
          <w:sz w:val="24"/>
          <w:szCs w:val="24"/>
        </w:rPr>
        <w:t>25 :</w:t>
      </w:r>
      <w:proofErr w:type="gramEnd"/>
      <w:r w:rsidRPr="002B21A7">
        <w:rPr>
          <w:rFonts w:ascii="Times New Roman" w:hAnsi="Times New Roman" w:cs="Times New Roman"/>
          <w:sz w:val="24"/>
          <w:szCs w:val="24"/>
        </w:rPr>
        <w:t xml:space="preserve"> 1  reponden</w:t>
      </w:r>
      <w:r w:rsidRPr="002B21A7">
        <w:rPr>
          <w:rFonts w:ascii="Times New Roman" w:hAnsi="Times New Roman" w:cs="Times New Roman"/>
          <w:sz w:val="24"/>
          <w:szCs w:val="24"/>
        </w:rPr>
        <w:tab/>
      </w:r>
      <w:r w:rsidRPr="002B21A7">
        <w:rPr>
          <w:rFonts w:ascii="Times New Roman" w:hAnsi="Times New Roman" w:cs="Times New Roman"/>
          <w:sz w:val="24"/>
          <w:szCs w:val="24"/>
        </w:rPr>
        <w:tab/>
      </w:r>
      <w:r w:rsidRPr="002B21A7">
        <w:rPr>
          <w:rFonts w:ascii="Times New Roman" w:hAnsi="Times New Roman" w:cs="Times New Roman"/>
          <w:sz w:val="24"/>
          <w:szCs w:val="24"/>
        </w:rPr>
        <w:tab/>
        <w:t xml:space="preserve">20 – 25 : reponden sangat sering memanfaatkan sarana dan prasarana yang disediakan </w:t>
      </w:r>
      <w:r w:rsidR="00713B8F" w:rsidRPr="002B21A7">
        <w:rPr>
          <w:rFonts w:ascii="Times New Roman" w:hAnsi="Times New Roman" w:cs="Times New Roman"/>
          <w:sz w:val="24"/>
          <w:szCs w:val="24"/>
        </w:rPr>
        <w:t>pihak kampus</w:t>
      </w:r>
    </w:p>
    <w:p w:rsidR="001F71E1" w:rsidRPr="002B21A7" w:rsidRDefault="001F71E1" w:rsidP="00AF3ACE">
      <w:pPr>
        <w:spacing w:after="0" w:line="240" w:lineRule="auto"/>
        <w:rPr>
          <w:rFonts w:ascii="Times New Roman" w:hAnsi="Times New Roman" w:cs="Times New Roman"/>
          <w:sz w:val="24"/>
          <w:szCs w:val="24"/>
        </w:rPr>
      </w:pPr>
      <w:r w:rsidRPr="002B21A7">
        <w:rPr>
          <w:rFonts w:ascii="Times New Roman" w:hAnsi="Times New Roman" w:cs="Times New Roman"/>
          <w:sz w:val="24"/>
          <w:szCs w:val="24"/>
        </w:rPr>
        <w:t>Aspek 3, ketersediaan bahan penunjang perkuliahan</w:t>
      </w:r>
    </w:p>
    <w:tbl>
      <w:tblPr>
        <w:tblW w:w="7755" w:type="dxa"/>
        <w:jc w:val="center"/>
        <w:tblInd w:w="93" w:type="dxa"/>
        <w:tblLook w:val="04A0" w:firstRow="1" w:lastRow="0" w:firstColumn="1" w:lastColumn="0" w:noHBand="0" w:noVBand="1"/>
      </w:tblPr>
      <w:tblGrid>
        <w:gridCol w:w="555"/>
        <w:gridCol w:w="1714"/>
        <w:gridCol w:w="896"/>
        <w:gridCol w:w="900"/>
        <w:gridCol w:w="900"/>
        <w:gridCol w:w="900"/>
        <w:gridCol w:w="900"/>
        <w:gridCol w:w="990"/>
      </w:tblGrid>
      <w:tr w:rsidR="001F71E1" w:rsidRPr="002B21A7" w:rsidTr="005B198B">
        <w:trPr>
          <w:trHeight w:val="255"/>
          <w:jc w:val="center"/>
        </w:trPr>
        <w:tc>
          <w:tcPr>
            <w:tcW w:w="555" w:type="dxa"/>
            <w:vMerge w:val="restart"/>
            <w:tcBorders>
              <w:top w:val="single" w:sz="4" w:space="0" w:color="auto"/>
              <w:left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No</w:t>
            </w:r>
          </w:p>
        </w:tc>
        <w:tc>
          <w:tcPr>
            <w:tcW w:w="1714" w:type="dxa"/>
            <w:vMerge w:val="restart"/>
            <w:tcBorders>
              <w:top w:val="single" w:sz="4" w:space="0" w:color="auto"/>
              <w:left w:val="nil"/>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w:t>
            </w:r>
          </w:p>
        </w:tc>
        <w:tc>
          <w:tcPr>
            <w:tcW w:w="4496" w:type="dxa"/>
            <w:gridSpan w:val="5"/>
            <w:tcBorders>
              <w:top w:val="single" w:sz="4" w:space="0" w:color="auto"/>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Pernyataan</w:t>
            </w:r>
          </w:p>
        </w:tc>
        <w:tc>
          <w:tcPr>
            <w:tcW w:w="990" w:type="dxa"/>
            <w:vMerge w:val="restart"/>
            <w:tcBorders>
              <w:top w:val="single" w:sz="4" w:space="0" w:color="auto"/>
              <w:left w:val="nil"/>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Jumlah</w:t>
            </w:r>
          </w:p>
        </w:tc>
      </w:tr>
      <w:tr w:rsidR="001F71E1" w:rsidRPr="002B21A7" w:rsidTr="005B198B">
        <w:trPr>
          <w:trHeight w:val="255"/>
          <w:jc w:val="center"/>
        </w:trPr>
        <w:tc>
          <w:tcPr>
            <w:tcW w:w="555" w:type="dxa"/>
            <w:vMerge/>
            <w:tcBorders>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p>
        </w:tc>
        <w:tc>
          <w:tcPr>
            <w:tcW w:w="1714" w:type="dxa"/>
            <w:vMerge/>
            <w:tcBorders>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A</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B</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C</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D</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E</w:t>
            </w:r>
          </w:p>
        </w:tc>
        <w:tc>
          <w:tcPr>
            <w:tcW w:w="990" w:type="dxa"/>
            <w:vMerge/>
            <w:tcBorders>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1</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9</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2</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13</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3</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3</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14</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4</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4</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10</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5</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5</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7</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6</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6</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10</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7</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7</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24</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8</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8</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9</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9</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9</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7</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10</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10</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10</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11</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11</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9</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12</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12</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8</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13</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13</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11</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14</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14</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11</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15</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15</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10</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16</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16</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7</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17</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17</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7</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18</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18</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11</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19</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19</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7</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20</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20</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11</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21</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21</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15</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22</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22</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10</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23</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23</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7</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24</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24</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19</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25</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25</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11</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lastRenderedPageBreak/>
              <w:t>26</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26</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9</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27</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27</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9</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28</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28</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11</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29</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29</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8</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30</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30</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13</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31</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31</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9</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32</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32</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20</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33</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33</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8</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34</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34</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8</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35</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35</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13</w:t>
            </w:r>
          </w:p>
        </w:tc>
      </w:tr>
    </w:tbl>
    <w:p w:rsidR="001F71E1" w:rsidRPr="002B21A7" w:rsidRDefault="001F71E1" w:rsidP="00AF3ACE">
      <w:pPr>
        <w:spacing w:after="0" w:line="240" w:lineRule="auto"/>
        <w:rPr>
          <w:rFonts w:ascii="Times New Roman" w:hAnsi="Times New Roman" w:cs="Times New Roman"/>
          <w:sz w:val="24"/>
          <w:szCs w:val="24"/>
        </w:rPr>
      </w:pPr>
    </w:p>
    <w:p w:rsidR="001F71E1" w:rsidRPr="002B21A7" w:rsidRDefault="001F71E1" w:rsidP="00AF3ACE">
      <w:pPr>
        <w:spacing w:after="0" w:line="240" w:lineRule="auto"/>
        <w:rPr>
          <w:rFonts w:ascii="Times New Roman" w:hAnsi="Times New Roman" w:cs="Times New Roman"/>
          <w:sz w:val="24"/>
          <w:szCs w:val="24"/>
        </w:rPr>
      </w:pPr>
      <w:proofErr w:type="gramStart"/>
      <w:r w:rsidRPr="002B21A7">
        <w:rPr>
          <w:rFonts w:ascii="Times New Roman" w:hAnsi="Times New Roman" w:cs="Times New Roman"/>
          <w:sz w:val="24"/>
          <w:szCs w:val="24"/>
        </w:rPr>
        <w:t>Kesimpulan :</w:t>
      </w:r>
      <w:proofErr w:type="gramEnd"/>
      <w:r w:rsidRPr="002B21A7">
        <w:rPr>
          <w:rFonts w:ascii="Times New Roman" w:hAnsi="Times New Roman" w:cs="Times New Roman"/>
          <w:sz w:val="24"/>
          <w:szCs w:val="24"/>
        </w:rPr>
        <w:tab/>
      </w:r>
      <w:r w:rsidRPr="002B21A7">
        <w:rPr>
          <w:rFonts w:ascii="Times New Roman" w:hAnsi="Times New Roman" w:cs="Times New Roman"/>
          <w:sz w:val="24"/>
          <w:szCs w:val="24"/>
        </w:rPr>
        <w:tab/>
      </w:r>
      <w:r w:rsidRPr="002B21A7">
        <w:rPr>
          <w:rFonts w:ascii="Times New Roman" w:hAnsi="Times New Roman" w:cs="Times New Roman"/>
          <w:sz w:val="24"/>
          <w:szCs w:val="24"/>
        </w:rPr>
        <w:tab/>
      </w:r>
      <w:r w:rsidRPr="002B21A7">
        <w:rPr>
          <w:rFonts w:ascii="Times New Roman" w:hAnsi="Times New Roman" w:cs="Times New Roman"/>
          <w:sz w:val="24"/>
          <w:szCs w:val="24"/>
        </w:rPr>
        <w:tab/>
        <w:t>Keterangan :</w:t>
      </w:r>
    </w:p>
    <w:p w:rsidR="001F71E1" w:rsidRPr="002B21A7" w:rsidRDefault="001F71E1" w:rsidP="00AF3ACE">
      <w:pPr>
        <w:spacing w:after="0" w:line="240" w:lineRule="auto"/>
        <w:ind w:left="3600" w:hanging="3600"/>
        <w:rPr>
          <w:rFonts w:ascii="Times New Roman" w:hAnsi="Times New Roman" w:cs="Times New Roman"/>
          <w:sz w:val="24"/>
          <w:szCs w:val="24"/>
        </w:rPr>
      </w:pPr>
      <w:r w:rsidRPr="002B21A7">
        <w:rPr>
          <w:rFonts w:ascii="Times New Roman" w:hAnsi="Times New Roman" w:cs="Times New Roman"/>
          <w:sz w:val="24"/>
          <w:szCs w:val="24"/>
        </w:rPr>
        <w:t xml:space="preserve">5 - </w:t>
      </w:r>
      <w:proofErr w:type="gramStart"/>
      <w:r w:rsidRPr="002B21A7">
        <w:rPr>
          <w:rFonts w:ascii="Times New Roman" w:hAnsi="Times New Roman" w:cs="Times New Roman"/>
          <w:sz w:val="24"/>
          <w:szCs w:val="24"/>
        </w:rPr>
        <w:t>10 :</w:t>
      </w:r>
      <w:proofErr w:type="gramEnd"/>
      <w:r w:rsidRPr="002B21A7">
        <w:rPr>
          <w:rFonts w:ascii="Times New Roman" w:hAnsi="Times New Roman" w:cs="Times New Roman"/>
          <w:sz w:val="24"/>
          <w:szCs w:val="24"/>
        </w:rPr>
        <w:t xml:space="preserve"> 21 responden</w:t>
      </w:r>
      <w:r w:rsidRPr="002B21A7">
        <w:rPr>
          <w:rFonts w:ascii="Times New Roman" w:hAnsi="Times New Roman" w:cs="Times New Roman"/>
          <w:sz w:val="24"/>
          <w:szCs w:val="24"/>
        </w:rPr>
        <w:tab/>
        <w:t>5 – 10 : sarana dan prasarana penunjang setiap pelaksanaan kegiatan mahasiswa dalam bidang akademik, tidak tersedia dengan baik, dan tidak sesuai dengan kebutuhan mahasiswa</w:t>
      </w:r>
    </w:p>
    <w:p w:rsidR="001F71E1" w:rsidRPr="002B21A7" w:rsidRDefault="001F71E1" w:rsidP="00AF3ACE">
      <w:pPr>
        <w:spacing w:after="0" w:line="240" w:lineRule="auto"/>
        <w:ind w:left="3600" w:hanging="3600"/>
        <w:rPr>
          <w:rFonts w:ascii="Times New Roman" w:hAnsi="Times New Roman" w:cs="Times New Roman"/>
          <w:sz w:val="24"/>
          <w:szCs w:val="24"/>
        </w:rPr>
      </w:pPr>
      <w:r w:rsidRPr="002B21A7">
        <w:rPr>
          <w:rFonts w:ascii="Times New Roman" w:hAnsi="Times New Roman" w:cs="Times New Roman"/>
          <w:sz w:val="24"/>
          <w:szCs w:val="24"/>
        </w:rPr>
        <w:t xml:space="preserve">10 - </w:t>
      </w:r>
      <w:proofErr w:type="gramStart"/>
      <w:r w:rsidRPr="002B21A7">
        <w:rPr>
          <w:rFonts w:ascii="Times New Roman" w:hAnsi="Times New Roman" w:cs="Times New Roman"/>
          <w:sz w:val="24"/>
          <w:szCs w:val="24"/>
        </w:rPr>
        <w:t>15 :</w:t>
      </w:r>
      <w:proofErr w:type="gramEnd"/>
      <w:r w:rsidRPr="002B21A7">
        <w:rPr>
          <w:rFonts w:ascii="Times New Roman" w:hAnsi="Times New Roman" w:cs="Times New Roman"/>
          <w:sz w:val="24"/>
          <w:szCs w:val="24"/>
        </w:rPr>
        <w:t xml:space="preserve"> 11 reponden</w:t>
      </w:r>
      <w:r w:rsidRPr="002B21A7">
        <w:rPr>
          <w:rFonts w:ascii="Times New Roman" w:hAnsi="Times New Roman" w:cs="Times New Roman"/>
          <w:sz w:val="24"/>
          <w:szCs w:val="24"/>
        </w:rPr>
        <w:tab/>
        <w:t>10 – 15 : sarana dan prasarana penunjang setiap pelaksanaan kegiatan mahasiswa dalam bidang akademik, kurang tersedia dengan baik, dan kurang sesuai dengan kebutuhan mahasiswa</w:t>
      </w:r>
    </w:p>
    <w:p w:rsidR="001F71E1" w:rsidRPr="002B21A7" w:rsidRDefault="001F71E1" w:rsidP="00AF3ACE">
      <w:pPr>
        <w:spacing w:after="0" w:line="240" w:lineRule="auto"/>
        <w:ind w:left="3600" w:hanging="3600"/>
        <w:rPr>
          <w:rFonts w:ascii="Times New Roman" w:hAnsi="Times New Roman" w:cs="Times New Roman"/>
          <w:sz w:val="24"/>
          <w:szCs w:val="24"/>
        </w:rPr>
      </w:pPr>
      <w:r w:rsidRPr="002B21A7">
        <w:rPr>
          <w:rFonts w:ascii="Times New Roman" w:hAnsi="Times New Roman" w:cs="Times New Roman"/>
          <w:sz w:val="24"/>
          <w:szCs w:val="24"/>
        </w:rPr>
        <w:t xml:space="preserve">15 - </w:t>
      </w:r>
      <w:proofErr w:type="gramStart"/>
      <w:r w:rsidRPr="002B21A7">
        <w:rPr>
          <w:rFonts w:ascii="Times New Roman" w:hAnsi="Times New Roman" w:cs="Times New Roman"/>
          <w:sz w:val="24"/>
          <w:szCs w:val="24"/>
        </w:rPr>
        <w:t>20 :</w:t>
      </w:r>
      <w:proofErr w:type="gramEnd"/>
      <w:r w:rsidRPr="002B21A7">
        <w:rPr>
          <w:rFonts w:ascii="Times New Roman" w:hAnsi="Times New Roman" w:cs="Times New Roman"/>
          <w:sz w:val="24"/>
          <w:szCs w:val="24"/>
        </w:rPr>
        <w:t xml:space="preserve"> 2 responden</w:t>
      </w:r>
      <w:r w:rsidRPr="002B21A7">
        <w:rPr>
          <w:rFonts w:ascii="Times New Roman" w:hAnsi="Times New Roman" w:cs="Times New Roman"/>
          <w:sz w:val="24"/>
          <w:szCs w:val="24"/>
        </w:rPr>
        <w:tab/>
        <w:t>15 – 20 : sarana dan prasarana penunjang setiap pelaksanaan kegiatan mahasiswa dalam bidang akademik, cukup tersedia dengan baik, dan cukup sesuai dengan kebutuhan mahasiswa.</w:t>
      </w:r>
    </w:p>
    <w:p w:rsidR="001F71E1" w:rsidRPr="002B21A7" w:rsidRDefault="001F71E1" w:rsidP="00AF3ACE">
      <w:pPr>
        <w:tabs>
          <w:tab w:val="left" w:pos="720"/>
          <w:tab w:val="left" w:pos="1440"/>
          <w:tab w:val="left" w:pos="2160"/>
          <w:tab w:val="left" w:pos="2880"/>
          <w:tab w:val="left" w:pos="3600"/>
          <w:tab w:val="left" w:pos="4320"/>
          <w:tab w:val="left" w:pos="6000"/>
        </w:tabs>
        <w:spacing w:after="0" w:line="240" w:lineRule="auto"/>
        <w:ind w:left="3600" w:hanging="3600"/>
        <w:rPr>
          <w:rFonts w:ascii="Times New Roman" w:hAnsi="Times New Roman" w:cs="Times New Roman"/>
          <w:sz w:val="24"/>
          <w:szCs w:val="24"/>
        </w:rPr>
      </w:pPr>
      <w:r w:rsidRPr="002B21A7">
        <w:rPr>
          <w:rFonts w:ascii="Times New Roman" w:hAnsi="Times New Roman" w:cs="Times New Roman"/>
          <w:sz w:val="24"/>
          <w:szCs w:val="24"/>
        </w:rPr>
        <w:t xml:space="preserve">20 - </w:t>
      </w:r>
      <w:proofErr w:type="gramStart"/>
      <w:r w:rsidRPr="002B21A7">
        <w:rPr>
          <w:rFonts w:ascii="Times New Roman" w:hAnsi="Times New Roman" w:cs="Times New Roman"/>
          <w:sz w:val="24"/>
          <w:szCs w:val="24"/>
        </w:rPr>
        <w:t>25 :</w:t>
      </w:r>
      <w:proofErr w:type="gramEnd"/>
      <w:r w:rsidRPr="002B21A7">
        <w:rPr>
          <w:rFonts w:ascii="Times New Roman" w:hAnsi="Times New Roman" w:cs="Times New Roman"/>
          <w:sz w:val="24"/>
          <w:szCs w:val="24"/>
        </w:rPr>
        <w:t xml:space="preserve"> 1  reponden</w:t>
      </w:r>
      <w:r w:rsidRPr="002B21A7">
        <w:rPr>
          <w:rFonts w:ascii="Times New Roman" w:hAnsi="Times New Roman" w:cs="Times New Roman"/>
          <w:sz w:val="24"/>
          <w:szCs w:val="24"/>
        </w:rPr>
        <w:tab/>
      </w:r>
      <w:r w:rsidRPr="002B21A7">
        <w:rPr>
          <w:rFonts w:ascii="Times New Roman" w:hAnsi="Times New Roman" w:cs="Times New Roman"/>
          <w:sz w:val="24"/>
          <w:szCs w:val="24"/>
        </w:rPr>
        <w:tab/>
      </w:r>
      <w:r w:rsidRPr="002B21A7">
        <w:rPr>
          <w:rFonts w:ascii="Times New Roman" w:hAnsi="Times New Roman" w:cs="Times New Roman"/>
          <w:sz w:val="24"/>
          <w:szCs w:val="24"/>
        </w:rPr>
        <w:tab/>
        <w:t>20 – 25 : sarana dan prasarana penunjang setiap pelaksanaan kegiatan mahasiswa dalam bidang akademik, sangat tersedia dengan baik, dan sangat sesuai dengan kebutuhan mahasiswa.</w:t>
      </w:r>
    </w:p>
    <w:p w:rsidR="001F71E1" w:rsidRPr="002B21A7" w:rsidRDefault="001F71E1" w:rsidP="00AF3ACE">
      <w:pPr>
        <w:spacing w:after="0" w:line="240" w:lineRule="auto"/>
        <w:rPr>
          <w:rFonts w:ascii="Times New Roman" w:hAnsi="Times New Roman" w:cs="Times New Roman"/>
          <w:sz w:val="24"/>
          <w:szCs w:val="24"/>
        </w:rPr>
      </w:pPr>
      <w:r w:rsidRPr="002B21A7">
        <w:rPr>
          <w:rFonts w:ascii="Times New Roman" w:hAnsi="Times New Roman" w:cs="Times New Roman"/>
          <w:sz w:val="24"/>
          <w:szCs w:val="24"/>
        </w:rPr>
        <w:t>Aspek 4, ketersediaan bahan penunjang kegiatan di luar perkuliahan</w:t>
      </w:r>
    </w:p>
    <w:tbl>
      <w:tblPr>
        <w:tblW w:w="7395" w:type="dxa"/>
        <w:jc w:val="center"/>
        <w:tblInd w:w="93" w:type="dxa"/>
        <w:tblLook w:val="04A0" w:firstRow="1" w:lastRow="0" w:firstColumn="1" w:lastColumn="0" w:noHBand="0" w:noVBand="1"/>
      </w:tblPr>
      <w:tblGrid>
        <w:gridCol w:w="555"/>
        <w:gridCol w:w="1714"/>
        <w:gridCol w:w="896"/>
        <w:gridCol w:w="900"/>
        <w:gridCol w:w="810"/>
        <w:gridCol w:w="810"/>
        <w:gridCol w:w="810"/>
        <w:gridCol w:w="910"/>
      </w:tblGrid>
      <w:tr w:rsidR="001F71E1" w:rsidRPr="002B21A7" w:rsidTr="005B198B">
        <w:trPr>
          <w:trHeight w:val="255"/>
          <w:jc w:val="center"/>
        </w:trPr>
        <w:tc>
          <w:tcPr>
            <w:tcW w:w="555" w:type="dxa"/>
            <w:vMerge w:val="restart"/>
            <w:tcBorders>
              <w:top w:val="single" w:sz="4" w:space="0" w:color="auto"/>
              <w:left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No</w:t>
            </w:r>
          </w:p>
        </w:tc>
        <w:tc>
          <w:tcPr>
            <w:tcW w:w="1714" w:type="dxa"/>
            <w:vMerge w:val="restart"/>
            <w:tcBorders>
              <w:top w:val="single" w:sz="4" w:space="0" w:color="auto"/>
              <w:left w:val="nil"/>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w:t>
            </w:r>
          </w:p>
        </w:tc>
        <w:tc>
          <w:tcPr>
            <w:tcW w:w="4226" w:type="dxa"/>
            <w:gridSpan w:val="5"/>
            <w:tcBorders>
              <w:top w:val="single" w:sz="4" w:space="0" w:color="auto"/>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Pernyataan</w:t>
            </w:r>
          </w:p>
        </w:tc>
        <w:tc>
          <w:tcPr>
            <w:tcW w:w="900" w:type="dxa"/>
            <w:vMerge w:val="restart"/>
            <w:tcBorders>
              <w:top w:val="single" w:sz="4" w:space="0" w:color="auto"/>
              <w:left w:val="nil"/>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Jumlah</w:t>
            </w:r>
          </w:p>
        </w:tc>
      </w:tr>
      <w:tr w:rsidR="001F71E1" w:rsidRPr="002B21A7" w:rsidTr="005B198B">
        <w:trPr>
          <w:trHeight w:val="255"/>
          <w:jc w:val="center"/>
        </w:trPr>
        <w:tc>
          <w:tcPr>
            <w:tcW w:w="555" w:type="dxa"/>
            <w:vMerge/>
            <w:tcBorders>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p>
        </w:tc>
        <w:tc>
          <w:tcPr>
            <w:tcW w:w="1714" w:type="dxa"/>
            <w:vMerge/>
            <w:tcBorders>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A</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B</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C</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D</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E</w:t>
            </w:r>
          </w:p>
        </w:tc>
        <w:tc>
          <w:tcPr>
            <w:tcW w:w="900" w:type="dxa"/>
            <w:vMerge/>
            <w:tcBorders>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1</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18</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2</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14</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3</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3</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15</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4</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4</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16</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5</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5</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20</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6</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6</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14</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7</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7</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21</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8</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8</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19</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9</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9</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18</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10</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10</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14</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11</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11</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14</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12</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12</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12</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13</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13</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13</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14</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14</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15</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15</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15</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12</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16</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16</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13</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17</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17</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13</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18</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18</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13</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lastRenderedPageBreak/>
              <w:t>19</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19</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12</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20</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20</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13</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21</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21</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16</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22</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22</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14</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23</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23</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13</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24</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24</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18</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25</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25</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14</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26</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26</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17</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27</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27</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15</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28</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28</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19</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29</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29</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18</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30</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30</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16</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31</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31</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12</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32</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32</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10</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33</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33</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10</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34</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34</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5</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14</w:t>
            </w:r>
          </w:p>
        </w:tc>
      </w:tr>
      <w:tr w:rsidR="001F71E1" w:rsidRPr="002B21A7" w:rsidTr="005B198B">
        <w:trPr>
          <w:trHeight w:val="25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hAnsi="Times New Roman" w:cs="Times New Roman"/>
                <w:color w:val="000000"/>
                <w:sz w:val="24"/>
                <w:szCs w:val="24"/>
              </w:rPr>
            </w:pPr>
            <w:r w:rsidRPr="002B21A7">
              <w:rPr>
                <w:rFonts w:ascii="Times New Roman" w:hAnsi="Times New Roman" w:cs="Times New Roman"/>
                <w:color w:val="000000"/>
                <w:sz w:val="24"/>
                <w:szCs w:val="24"/>
              </w:rPr>
              <w:t>35</w:t>
            </w:r>
          </w:p>
        </w:tc>
        <w:tc>
          <w:tcPr>
            <w:tcW w:w="1714"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responden 35</w:t>
            </w:r>
          </w:p>
        </w:tc>
        <w:tc>
          <w:tcPr>
            <w:tcW w:w="896"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sz w:val="24"/>
                <w:szCs w:val="24"/>
              </w:rPr>
            </w:pPr>
            <w:r w:rsidRPr="002B21A7">
              <w:rPr>
                <w:rFonts w:ascii="Times New Roman" w:eastAsia="Times New Roman" w:hAnsi="Times New Roman" w:cs="Times New Roman"/>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1F71E1" w:rsidRPr="002B21A7" w:rsidRDefault="001F71E1" w:rsidP="00AF3ACE">
            <w:pPr>
              <w:spacing w:after="0" w:line="240" w:lineRule="auto"/>
              <w:jc w:val="center"/>
              <w:rPr>
                <w:rFonts w:ascii="Times New Roman" w:eastAsia="Times New Roman" w:hAnsi="Times New Roman" w:cs="Times New Roman"/>
                <w:color w:val="000000"/>
                <w:sz w:val="24"/>
                <w:szCs w:val="24"/>
              </w:rPr>
            </w:pPr>
            <w:r w:rsidRPr="002B21A7">
              <w:rPr>
                <w:rFonts w:ascii="Times New Roman" w:eastAsia="Times New Roman" w:hAnsi="Times New Roman" w:cs="Times New Roman"/>
                <w:color w:val="000000"/>
                <w:sz w:val="24"/>
                <w:szCs w:val="24"/>
              </w:rPr>
              <w:t>17</w:t>
            </w:r>
          </w:p>
        </w:tc>
      </w:tr>
    </w:tbl>
    <w:p w:rsidR="001F71E1" w:rsidRPr="002B21A7" w:rsidRDefault="001F71E1" w:rsidP="00AF3ACE">
      <w:pPr>
        <w:spacing w:after="0" w:line="240" w:lineRule="auto"/>
        <w:rPr>
          <w:rFonts w:ascii="Times New Roman" w:hAnsi="Times New Roman" w:cs="Times New Roman"/>
          <w:sz w:val="24"/>
          <w:szCs w:val="24"/>
        </w:rPr>
      </w:pPr>
    </w:p>
    <w:p w:rsidR="001F71E1" w:rsidRPr="002B21A7" w:rsidRDefault="001F71E1" w:rsidP="00AF3ACE">
      <w:pPr>
        <w:spacing w:after="0" w:line="240" w:lineRule="auto"/>
        <w:rPr>
          <w:rFonts w:ascii="Times New Roman" w:hAnsi="Times New Roman" w:cs="Times New Roman"/>
          <w:sz w:val="24"/>
          <w:szCs w:val="24"/>
        </w:rPr>
      </w:pPr>
      <w:proofErr w:type="gramStart"/>
      <w:r w:rsidRPr="002B21A7">
        <w:rPr>
          <w:rFonts w:ascii="Times New Roman" w:hAnsi="Times New Roman" w:cs="Times New Roman"/>
          <w:sz w:val="24"/>
          <w:szCs w:val="24"/>
        </w:rPr>
        <w:t>Kesimpulan :</w:t>
      </w:r>
      <w:proofErr w:type="gramEnd"/>
      <w:r w:rsidRPr="002B21A7">
        <w:rPr>
          <w:rFonts w:ascii="Times New Roman" w:hAnsi="Times New Roman" w:cs="Times New Roman"/>
          <w:sz w:val="24"/>
          <w:szCs w:val="24"/>
        </w:rPr>
        <w:tab/>
      </w:r>
      <w:r w:rsidRPr="002B21A7">
        <w:rPr>
          <w:rFonts w:ascii="Times New Roman" w:hAnsi="Times New Roman" w:cs="Times New Roman"/>
          <w:sz w:val="24"/>
          <w:szCs w:val="24"/>
        </w:rPr>
        <w:tab/>
      </w:r>
      <w:r w:rsidRPr="002B21A7">
        <w:rPr>
          <w:rFonts w:ascii="Times New Roman" w:hAnsi="Times New Roman" w:cs="Times New Roman"/>
          <w:sz w:val="24"/>
          <w:szCs w:val="24"/>
        </w:rPr>
        <w:tab/>
      </w:r>
      <w:r w:rsidRPr="002B21A7">
        <w:rPr>
          <w:rFonts w:ascii="Times New Roman" w:hAnsi="Times New Roman" w:cs="Times New Roman"/>
          <w:sz w:val="24"/>
          <w:szCs w:val="24"/>
        </w:rPr>
        <w:tab/>
        <w:t>Keterangan :</w:t>
      </w:r>
    </w:p>
    <w:p w:rsidR="001F71E1" w:rsidRPr="002B21A7" w:rsidRDefault="001F71E1" w:rsidP="00AF3ACE">
      <w:pPr>
        <w:tabs>
          <w:tab w:val="left" w:pos="720"/>
          <w:tab w:val="left" w:pos="1440"/>
          <w:tab w:val="left" w:pos="2160"/>
          <w:tab w:val="left" w:pos="2880"/>
          <w:tab w:val="left" w:pos="3600"/>
          <w:tab w:val="left" w:pos="4320"/>
          <w:tab w:val="left" w:pos="6000"/>
        </w:tabs>
        <w:spacing w:after="0" w:line="240" w:lineRule="auto"/>
        <w:ind w:left="3600" w:hanging="3600"/>
        <w:rPr>
          <w:rFonts w:ascii="Times New Roman" w:hAnsi="Times New Roman" w:cs="Times New Roman"/>
          <w:sz w:val="24"/>
          <w:szCs w:val="24"/>
        </w:rPr>
      </w:pPr>
      <w:r w:rsidRPr="002B21A7">
        <w:rPr>
          <w:rFonts w:ascii="Times New Roman" w:hAnsi="Times New Roman" w:cs="Times New Roman"/>
          <w:sz w:val="24"/>
          <w:szCs w:val="24"/>
        </w:rPr>
        <w:t xml:space="preserve">5 - </w:t>
      </w:r>
      <w:proofErr w:type="gramStart"/>
      <w:r w:rsidRPr="002B21A7">
        <w:rPr>
          <w:rFonts w:ascii="Times New Roman" w:hAnsi="Times New Roman" w:cs="Times New Roman"/>
          <w:sz w:val="24"/>
          <w:szCs w:val="24"/>
        </w:rPr>
        <w:t>10 :</w:t>
      </w:r>
      <w:proofErr w:type="gramEnd"/>
      <w:r w:rsidRPr="002B21A7">
        <w:rPr>
          <w:rFonts w:ascii="Times New Roman" w:hAnsi="Times New Roman" w:cs="Times New Roman"/>
          <w:sz w:val="24"/>
          <w:szCs w:val="24"/>
        </w:rPr>
        <w:t xml:space="preserve"> 2 responden</w:t>
      </w:r>
      <w:r w:rsidRPr="002B21A7">
        <w:rPr>
          <w:rFonts w:ascii="Times New Roman" w:hAnsi="Times New Roman" w:cs="Times New Roman"/>
          <w:sz w:val="24"/>
          <w:szCs w:val="24"/>
        </w:rPr>
        <w:tab/>
      </w:r>
      <w:r w:rsidRPr="002B21A7">
        <w:rPr>
          <w:rFonts w:ascii="Times New Roman" w:hAnsi="Times New Roman" w:cs="Times New Roman"/>
          <w:sz w:val="24"/>
          <w:szCs w:val="24"/>
        </w:rPr>
        <w:tab/>
      </w:r>
      <w:r w:rsidRPr="002B21A7">
        <w:rPr>
          <w:rFonts w:ascii="Times New Roman" w:hAnsi="Times New Roman" w:cs="Times New Roman"/>
          <w:sz w:val="24"/>
          <w:szCs w:val="24"/>
        </w:rPr>
        <w:tab/>
        <w:t>5 – 10 : sarana dan prasarana penunjang setiap pelaksanaan kegiatan mahasiswa diluar perkuliahan, tidak tersedia dengan baik, dan tidak sesuai dengan kebutuhan mahasiswa</w:t>
      </w:r>
    </w:p>
    <w:p w:rsidR="001F71E1" w:rsidRPr="002B21A7" w:rsidRDefault="001F71E1" w:rsidP="00AF3ACE">
      <w:pPr>
        <w:tabs>
          <w:tab w:val="left" w:pos="720"/>
          <w:tab w:val="left" w:pos="1440"/>
          <w:tab w:val="left" w:pos="2160"/>
          <w:tab w:val="left" w:pos="2880"/>
          <w:tab w:val="left" w:pos="3600"/>
          <w:tab w:val="left" w:pos="4320"/>
          <w:tab w:val="left" w:pos="6000"/>
        </w:tabs>
        <w:spacing w:after="0" w:line="240" w:lineRule="auto"/>
        <w:ind w:left="3600" w:hanging="3600"/>
        <w:rPr>
          <w:rFonts w:ascii="Times New Roman" w:hAnsi="Times New Roman" w:cs="Times New Roman"/>
          <w:sz w:val="24"/>
          <w:szCs w:val="24"/>
        </w:rPr>
      </w:pPr>
      <w:r w:rsidRPr="002B21A7">
        <w:rPr>
          <w:rFonts w:ascii="Times New Roman" w:hAnsi="Times New Roman" w:cs="Times New Roman"/>
          <w:sz w:val="24"/>
          <w:szCs w:val="24"/>
        </w:rPr>
        <w:t xml:space="preserve">10 - </w:t>
      </w:r>
      <w:proofErr w:type="gramStart"/>
      <w:r w:rsidRPr="002B21A7">
        <w:rPr>
          <w:rFonts w:ascii="Times New Roman" w:hAnsi="Times New Roman" w:cs="Times New Roman"/>
          <w:sz w:val="24"/>
          <w:szCs w:val="24"/>
        </w:rPr>
        <w:t>15 :</w:t>
      </w:r>
      <w:proofErr w:type="gramEnd"/>
      <w:r w:rsidRPr="002B21A7">
        <w:rPr>
          <w:rFonts w:ascii="Times New Roman" w:hAnsi="Times New Roman" w:cs="Times New Roman"/>
          <w:sz w:val="24"/>
          <w:szCs w:val="24"/>
        </w:rPr>
        <w:t xml:space="preserve"> 19 </w:t>
      </w:r>
      <w:r w:rsidR="00713B8F" w:rsidRPr="002B21A7">
        <w:rPr>
          <w:rFonts w:ascii="Times New Roman" w:hAnsi="Times New Roman" w:cs="Times New Roman"/>
          <w:sz w:val="24"/>
          <w:szCs w:val="24"/>
        </w:rPr>
        <w:t>reponden</w:t>
      </w:r>
      <w:r w:rsidR="00713B8F" w:rsidRPr="002B21A7">
        <w:rPr>
          <w:rFonts w:ascii="Times New Roman" w:hAnsi="Times New Roman" w:cs="Times New Roman"/>
          <w:sz w:val="24"/>
          <w:szCs w:val="24"/>
        </w:rPr>
        <w:tab/>
      </w:r>
      <w:r w:rsidR="00713B8F" w:rsidRPr="002B21A7">
        <w:rPr>
          <w:rFonts w:ascii="Times New Roman" w:hAnsi="Times New Roman" w:cs="Times New Roman"/>
          <w:sz w:val="24"/>
          <w:szCs w:val="24"/>
        </w:rPr>
        <w:tab/>
      </w:r>
      <w:r w:rsidRPr="002B21A7">
        <w:rPr>
          <w:rFonts w:ascii="Times New Roman" w:hAnsi="Times New Roman" w:cs="Times New Roman"/>
          <w:sz w:val="24"/>
          <w:szCs w:val="24"/>
        </w:rPr>
        <w:t>10 – 15 : sarana dan prasarana penunjang setiap pelaksanaan kegiatan mahasiswa diluar perkuliahan, kurang tersedia dengan baik, dan kurang sesuai dengan kebutuhan mahasiswa</w:t>
      </w:r>
    </w:p>
    <w:p w:rsidR="001F71E1" w:rsidRPr="002B21A7" w:rsidRDefault="00713B8F" w:rsidP="00AF3ACE">
      <w:pPr>
        <w:tabs>
          <w:tab w:val="left" w:pos="720"/>
          <w:tab w:val="left" w:pos="1440"/>
          <w:tab w:val="left" w:pos="2160"/>
          <w:tab w:val="left" w:pos="2880"/>
          <w:tab w:val="left" w:pos="3600"/>
          <w:tab w:val="left" w:pos="4320"/>
          <w:tab w:val="left" w:pos="6000"/>
        </w:tabs>
        <w:spacing w:after="0" w:line="240" w:lineRule="auto"/>
        <w:ind w:left="3600" w:hanging="3600"/>
        <w:rPr>
          <w:rFonts w:ascii="Times New Roman" w:hAnsi="Times New Roman" w:cs="Times New Roman"/>
          <w:sz w:val="24"/>
          <w:szCs w:val="24"/>
        </w:rPr>
      </w:pPr>
      <w:r w:rsidRPr="002B21A7">
        <w:rPr>
          <w:rFonts w:ascii="Times New Roman" w:hAnsi="Times New Roman" w:cs="Times New Roman"/>
          <w:sz w:val="24"/>
          <w:szCs w:val="24"/>
        </w:rPr>
        <w:t xml:space="preserve">15 - </w:t>
      </w:r>
      <w:proofErr w:type="gramStart"/>
      <w:r w:rsidRPr="002B21A7">
        <w:rPr>
          <w:rFonts w:ascii="Times New Roman" w:hAnsi="Times New Roman" w:cs="Times New Roman"/>
          <w:sz w:val="24"/>
          <w:szCs w:val="24"/>
        </w:rPr>
        <w:t>20 :</w:t>
      </w:r>
      <w:proofErr w:type="gramEnd"/>
      <w:r w:rsidRPr="002B21A7">
        <w:rPr>
          <w:rFonts w:ascii="Times New Roman" w:hAnsi="Times New Roman" w:cs="Times New Roman"/>
          <w:sz w:val="24"/>
          <w:szCs w:val="24"/>
        </w:rPr>
        <w:t xml:space="preserve"> 11 responden</w:t>
      </w:r>
      <w:r w:rsidRPr="002B21A7">
        <w:rPr>
          <w:rFonts w:ascii="Times New Roman" w:hAnsi="Times New Roman" w:cs="Times New Roman"/>
          <w:sz w:val="24"/>
          <w:szCs w:val="24"/>
        </w:rPr>
        <w:tab/>
      </w:r>
      <w:r w:rsidRPr="002B21A7">
        <w:rPr>
          <w:rFonts w:ascii="Times New Roman" w:hAnsi="Times New Roman" w:cs="Times New Roman"/>
          <w:sz w:val="24"/>
          <w:szCs w:val="24"/>
        </w:rPr>
        <w:tab/>
      </w:r>
      <w:r w:rsidR="001F71E1" w:rsidRPr="002B21A7">
        <w:rPr>
          <w:rFonts w:ascii="Times New Roman" w:hAnsi="Times New Roman" w:cs="Times New Roman"/>
          <w:sz w:val="24"/>
          <w:szCs w:val="24"/>
        </w:rPr>
        <w:t>15 – 20 : sarana dan prasarana penunjang setiap pelaksanaan kegiatan mahasiswa diluar perkuliahan, cukup tersedia dengan baik, dan cukup sesuai dengan kebutuhan mahasiswa</w:t>
      </w:r>
    </w:p>
    <w:p w:rsidR="001F71E1" w:rsidRPr="002B21A7" w:rsidRDefault="001F71E1" w:rsidP="00AF3ACE">
      <w:pPr>
        <w:spacing w:after="0" w:line="240" w:lineRule="auto"/>
        <w:ind w:left="3600" w:hanging="3600"/>
        <w:rPr>
          <w:rFonts w:ascii="Times New Roman" w:hAnsi="Times New Roman" w:cs="Times New Roman"/>
          <w:sz w:val="24"/>
          <w:szCs w:val="24"/>
        </w:rPr>
      </w:pPr>
      <w:r w:rsidRPr="002B21A7">
        <w:rPr>
          <w:rFonts w:ascii="Times New Roman" w:hAnsi="Times New Roman" w:cs="Times New Roman"/>
          <w:sz w:val="24"/>
          <w:szCs w:val="24"/>
        </w:rPr>
        <w:t xml:space="preserve">20 - </w:t>
      </w:r>
      <w:proofErr w:type="gramStart"/>
      <w:r w:rsidRPr="002B21A7">
        <w:rPr>
          <w:rFonts w:ascii="Times New Roman" w:hAnsi="Times New Roman" w:cs="Times New Roman"/>
          <w:sz w:val="24"/>
          <w:szCs w:val="24"/>
        </w:rPr>
        <w:t>25 :</w:t>
      </w:r>
      <w:proofErr w:type="gramEnd"/>
      <w:r w:rsidRPr="002B21A7">
        <w:rPr>
          <w:rFonts w:ascii="Times New Roman" w:hAnsi="Times New Roman" w:cs="Times New Roman"/>
          <w:sz w:val="24"/>
          <w:szCs w:val="24"/>
        </w:rPr>
        <w:t xml:space="preserve"> 3  reponden</w:t>
      </w:r>
      <w:r w:rsidRPr="002B21A7">
        <w:rPr>
          <w:rFonts w:ascii="Times New Roman" w:hAnsi="Times New Roman" w:cs="Times New Roman"/>
          <w:sz w:val="24"/>
          <w:szCs w:val="24"/>
        </w:rPr>
        <w:tab/>
        <w:t>20 – 25 : sarana dan prasarana penunjang setiap pelaksanaan kegiatan mahasiswa diluar perkuliahan, sangat tersedia dengan baik, dan sangat sesuai dengan kebutuhan mahasiswa</w:t>
      </w:r>
    </w:p>
    <w:p w:rsidR="00813DA3" w:rsidRPr="00A9318F" w:rsidRDefault="00DE1E0E" w:rsidP="00AF3ACE">
      <w:pPr>
        <w:autoSpaceDE w:val="0"/>
        <w:autoSpaceDN w:val="0"/>
        <w:adjustRightInd w:val="0"/>
        <w:spacing w:after="0" w:line="240" w:lineRule="auto"/>
        <w:jc w:val="both"/>
        <w:rPr>
          <w:rFonts w:ascii="Times New Roman" w:hAnsi="Times New Roman" w:cs="Times New Roman"/>
          <w:b/>
          <w:sz w:val="24"/>
          <w:szCs w:val="24"/>
        </w:rPr>
      </w:pPr>
      <w:r w:rsidRPr="00A9318F">
        <w:rPr>
          <w:rFonts w:ascii="Times New Roman" w:hAnsi="Times New Roman" w:cs="Times New Roman"/>
          <w:b/>
          <w:sz w:val="24"/>
          <w:szCs w:val="24"/>
        </w:rPr>
        <w:t xml:space="preserve">Pembahasan </w:t>
      </w:r>
    </w:p>
    <w:p w:rsidR="008835E4" w:rsidRPr="002B21A7" w:rsidRDefault="008835E4" w:rsidP="00AF3ACE">
      <w:pPr>
        <w:pStyle w:val="ListParagraph"/>
        <w:autoSpaceDE w:val="0"/>
        <w:autoSpaceDN w:val="0"/>
        <w:adjustRightInd w:val="0"/>
        <w:spacing w:after="0" w:line="240" w:lineRule="auto"/>
        <w:ind w:left="0" w:firstLine="360"/>
        <w:jc w:val="both"/>
        <w:rPr>
          <w:rFonts w:ascii="Times New Roman" w:hAnsi="Times New Roman" w:cs="Times New Roman"/>
          <w:sz w:val="24"/>
          <w:szCs w:val="24"/>
        </w:rPr>
      </w:pPr>
      <w:proofErr w:type="gramStart"/>
      <w:r w:rsidRPr="002B21A7">
        <w:rPr>
          <w:rFonts w:ascii="Times New Roman" w:hAnsi="Times New Roman" w:cs="Times New Roman"/>
          <w:sz w:val="24"/>
          <w:szCs w:val="24"/>
        </w:rPr>
        <w:t>Setelah melakukan penelitian melalui penyebaran kuisioner dapat ditarik kesimpulan bahwa kelengkapan bahan penunjang atau sarana dan prasarana sangat berpengaruh terhadap semangat belajar mahasiswa, hal ini dibuktikan dengan perolehan pada kuisioner aspek ke dua bahwa mahasiswa banyak yang memilih untuk tidak melakukan banyak hal di wilayah kampus, karena kurangnya fasilitas penunjang tersebut.</w:t>
      </w:r>
      <w:proofErr w:type="gramEnd"/>
    </w:p>
    <w:p w:rsidR="008835E4" w:rsidRPr="002B21A7" w:rsidRDefault="008835E4" w:rsidP="00AF3ACE">
      <w:pPr>
        <w:pStyle w:val="ListParagraph"/>
        <w:autoSpaceDE w:val="0"/>
        <w:autoSpaceDN w:val="0"/>
        <w:adjustRightInd w:val="0"/>
        <w:spacing w:after="0" w:line="240" w:lineRule="auto"/>
        <w:ind w:left="0" w:firstLine="360"/>
        <w:jc w:val="both"/>
        <w:rPr>
          <w:rFonts w:ascii="Times New Roman" w:hAnsi="Times New Roman" w:cs="Times New Roman"/>
          <w:sz w:val="24"/>
          <w:szCs w:val="24"/>
        </w:rPr>
      </w:pPr>
      <w:proofErr w:type="gramStart"/>
      <w:r w:rsidRPr="002B21A7">
        <w:rPr>
          <w:rFonts w:ascii="Times New Roman" w:hAnsi="Times New Roman" w:cs="Times New Roman"/>
          <w:sz w:val="24"/>
          <w:szCs w:val="24"/>
        </w:rPr>
        <w:t>Kurangnya fasilitas penunjang dibuktikan dengan kuisioner aspek ke tiga, bahwa penunjang perkuliahan itu sangat minim tersedia di kampus tersebut, dan menyebabkan mahasiswanya tidak dapat mengembangkan minatnya dengan baik.</w:t>
      </w:r>
      <w:proofErr w:type="gramEnd"/>
      <w:r w:rsidRPr="002B21A7">
        <w:rPr>
          <w:rFonts w:ascii="Times New Roman" w:hAnsi="Times New Roman" w:cs="Times New Roman"/>
          <w:sz w:val="24"/>
          <w:szCs w:val="24"/>
        </w:rPr>
        <w:t xml:space="preserve"> tetapi di luar hal ini ada beberapa responden yang berpendapat bahwa, walau dengan minimnya fasilitas mereka tetap dapat mengembangkan prestasi dan bakat, hanya saja dari hasil perolehan kuisinoer tersebut sudah dapat kita ketahui bahwa sarana dan prasarana merupahan bahan penunjang sebuah pendidikan, yang harus disediakan dengan baik.</w:t>
      </w:r>
    </w:p>
    <w:p w:rsidR="008835E4" w:rsidRPr="002B21A7" w:rsidRDefault="008835E4" w:rsidP="00AF3ACE">
      <w:pPr>
        <w:pStyle w:val="ListParagraph"/>
        <w:autoSpaceDE w:val="0"/>
        <w:autoSpaceDN w:val="0"/>
        <w:adjustRightInd w:val="0"/>
        <w:spacing w:after="0" w:line="240" w:lineRule="auto"/>
        <w:ind w:left="0" w:firstLine="360"/>
        <w:jc w:val="both"/>
        <w:rPr>
          <w:rFonts w:ascii="Times New Roman" w:hAnsi="Times New Roman" w:cs="Times New Roman"/>
          <w:sz w:val="24"/>
          <w:szCs w:val="24"/>
        </w:rPr>
      </w:pPr>
      <w:proofErr w:type="gramStart"/>
      <w:r w:rsidRPr="002B21A7">
        <w:rPr>
          <w:rFonts w:ascii="Times New Roman" w:hAnsi="Times New Roman" w:cs="Times New Roman"/>
          <w:sz w:val="24"/>
          <w:szCs w:val="24"/>
        </w:rPr>
        <w:lastRenderedPageBreak/>
        <w:t>Jika, semangat belajar sudah menurun maka dapat ditarik kesimpulan, hal terseut dapat berdampak kepada hasil belajar mahasiswa juga.</w:t>
      </w:r>
      <w:proofErr w:type="gramEnd"/>
      <w:r w:rsidRPr="002B21A7">
        <w:rPr>
          <w:rFonts w:ascii="Times New Roman" w:hAnsi="Times New Roman" w:cs="Times New Roman"/>
          <w:sz w:val="24"/>
          <w:szCs w:val="24"/>
        </w:rPr>
        <w:t xml:space="preserve"> Seperti ruang kelas yang panas dan tidak adanya menyejuk ruangan, itupun merupahan sebuah hal yang paling menjadi sorotan para responden, karena dengan suhu yang panas di dalam kelas, mahasiswa sulit untuk berkonsentrasi dengan baik, dan hal itupun akan berdampak pada hasil belajarnya nanti.</w:t>
      </w:r>
    </w:p>
    <w:p w:rsidR="00DE1E0E" w:rsidRDefault="008835E4" w:rsidP="00AF3ACE">
      <w:pPr>
        <w:pStyle w:val="ListParagraph"/>
        <w:autoSpaceDE w:val="0"/>
        <w:autoSpaceDN w:val="0"/>
        <w:adjustRightInd w:val="0"/>
        <w:spacing w:after="0" w:line="240" w:lineRule="auto"/>
        <w:ind w:left="0" w:firstLine="360"/>
        <w:jc w:val="both"/>
        <w:rPr>
          <w:rFonts w:ascii="Times New Roman" w:hAnsi="Times New Roman" w:cs="Times New Roman"/>
          <w:sz w:val="24"/>
          <w:szCs w:val="24"/>
          <w:lang w:val="id-ID"/>
        </w:rPr>
      </w:pPr>
      <w:proofErr w:type="gramStart"/>
      <w:r w:rsidRPr="002B21A7">
        <w:rPr>
          <w:rFonts w:ascii="Times New Roman" w:hAnsi="Times New Roman" w:cs="Times New Roman"/>
          <w:sz w:val="24"/>
          <w:szCs w:val="24"/>
        </w:rPr>
        <w:t>Hal ini sejalan dengan penyediaan buku dan jurnal di perpustakaan, banyak mahasiswa yang rela mencari buku sumber ke luar perpustakaan kampus demi mendapatkan sumber yang mereka inginkan.</w:t>
      </w:r>
      <w:proofErr w:type="gramEnd"/>
      <w:r w:rsidRPr="002B21A7">
        <w:rPr>
          <w:rFonts w:ascii="Times New Roman" w:hAnsi="Times New Roman" w:cs="Times New Roman"/>
          <w:sz w:val="24"/>
          <w:szCs w:val="24"/>
        </w:rPr>
        <w:t xml:space="preserve"> Begitu pula dengan fasilitas bagi para organisator di wilayah kampus, mereka juga butuh fasilitas untuk menunjang kegiatan yang mereka adakan, dari 35 responden hampir 50% berpendapat bahwa fasilitas penunjang kegiatan di luar akademik lebih minim jumlahnya dibanding dengan fasilitas penunjang kegiatan dalam akademik</w:t>
      </w:r>
      <w:r w:rsidR="000C0A93" w:rsidRPr="002B21A7">
        <w:rPr>
          <w:rFonts w:ascii="Times New Roman" w:hAnsi="Times New Roman" w:cs="Times New Roman"/>
          <w:sz w:val="24"/>
          <w:szCs w:val="24"/>
        </w:rPr>
        <w:t>.</w:t>
      </w:r>
    </w:p>
    <w:p w:rsidR="00976A81" w:rsidRPr="00976A81" w:rsidRDefault="00976A81" w:rsidP="00AF3ACE">
      <w:pPr>
        <w:pStyle w:val="ListParagraph"/>
        <w:autoSpaceDE w:val="0"/>
        <w:autoSpaceDN w:val="0"/>
        <w:adjustRightInd w:val="0"/>
        <w:spacing w:after="0" w:line="240" w:lineRule="auto"/>
        <w:ind w:left="0" w:firstLine="360"/>
        <w:jc w:val="both"/>
        <w:rPr>
          <w:rFonts w:ascii="Times New Roman" w:hAnsi="Times New Roman" w:cs="Times New Roman"/>
          <w:sz w:val="24"/>
          <w:szCs w:val="24"/>
          <w:lang w:val="id-ID"/>
        </w:rPr>
      </w:pPr>
    </w:p>
    <w:p w:rsidR="00C36A91" w:rsidRPr="00A9318F" w:rsidRDefault="005B092B" w:rsidP="00AF3ACE">
      <w:pPr>
        <w:autoSpaceDE w:val="0"/>
        <w:autoSpaceDN w:val="0"/>
        <w:adjustRightInd w:val="0"/>
        <w:spacing w:after="0" w:line="240" w:lineRule="auto"/>
        <w:rPr>
          <w:rFonts w:ascii="Times New Roman" w:hAnsi="Times New Roman" w:cs="Times New Roman"/>
          <w:b/>
          <w:sz w:val="24"/>
          <w:szCs w:val="24"/>
        </w:rPr>
      </w:pPr>
      <w:r w:rsidRPr="00A9318F">
        <w:rPr>
          <w:rFonts w:ascii="Times New Roman" w:hAnsi="Times New Roman" w:cs="Times New Roman"/>
          <w:b/>
          <w:sz w:val="24"/>
          <w:szCs w:val="24"/>
        </w:rPr>
        <w:t>SIMPULAN</w:t>
      </w:r>
    </w:p>
    <w:p w:rsidR="00C36A91" w:rsidRPr="007337C9" w:rsidRDefault="00C36A91" w:rsidP="007337C9">
      <w:pPr>
        <w:autoSpaceDE w:val="0"/>
        <w:autoSpaceDN w:val="0"/>
        <w:adjustRightInd w:val="0"/>
        <w:spacing w:after="0" w:line="240" w:lineRule="auto"/>
        <w:rPr>
          <w:rFonts w:ascii="Times New Roman" w:hAnsi="Times New Roman" w:cs="Times New Roman"/>
          <w:sz w:val="24"/>
          <w:szCs w:val="24"/>
        </w:rPr>
      </w:pPr>
      <w:r w:rsidRPr="007337C9">
        <w:rPr>
          <w:rFonts w:ascii="Times New Roman" w:hAnsi="Times New Roman" w:cs="Times New Roman"/>
          <w:sz w:val="24"/>
          <w:szCs w:val="24"/>
        </w:rPr>
        <w:t>Berdasarkan hasil pembahasan dari analisis data, dapat disimpulkan bahwa:</w:t>
      </w:r>
    </w:p>
    <w:p w:rsidR="00C36A91" w:rsidRPr="002B21A7" w:rsidRDefault="00C36A91" w:rsidP="007337C9">
      <w:pPr>
        <w:pStyle w:val="ListParagraph"/>
        <w:numPr>
          <w:ilvl w:val="0"/>
          <w:numId w:val="15"/>
        </w:numPr>
        <w:autoSpaceDE w:val="0"/>
        <w:autoSpaceDN w:val="0"/>
        <w:adjustRightInd w:val="0"/>
        <w:spacing w:after="0" w:line="240" w:lineRule="auto"/>
        <w:ind w:left="426"/>
        <w:rPr>
          <w:rFonts w:ascii="Times New Roman" w:hAnsi="Times New Roman" w:cs="Times New Roman"/>
          <w:sz w:val="24"/>
          <w:szCs w:val="24"/>
        </w:rPr>
      </w:pPr>
      <w:r w:rsidRPr="002B21A7">
        <w:rPr>
          <w:rFonts w:ascii="Times New Roman" w:hAnsi="Times New Roman" w:cs="Times New Roman"/>
          <w:sz w:val="24"/>
          <w:szCs w:val="24"/>
        </w:rPr>
        <w:t>Hampir semua mahasiswa IKIP Siliwangi Bandung berharap agar fasilitas penunjang perkuliahan maupun di luar perkuliahan dapat tersedia dengan baik.</w:t>
      </w:r>
    </w:p>
    <w:p w:rsidR="00C36A91" w:rsidRPr="002B21A7" w:rsidRDefault="00C36A91" w:rsidP="007337C9">
      <w:pPr>
        <w:pStyle w:val="ListParagraph"/>
        <w:numPr>
          <w:ilvl w:val="0"/>
          <w:numId w:val="15"/>
        </w:numPr>
        <w:autoSpaceDE w:val="0"/>
        <w:autoSpaceDN w:val="0"/>
        <w:adjustRightInd w:val="0"/>
        <w:spacing w:after="0" w:line="240" w:lineRule="auto"/>
        <w:ind w:left="426"/>
        <w:rPr>
          <w:rFonts w:ascii="Times New Roman" w:hAnsi="Times New Roman" w:cs="Times New Roman"/>
          <w:sz w:val="24"/>
          <w:szCs w:val="24"/>
        </w:rPr>
      </w:pPr>
      <w:r w:rsidRPr="002B21A7">
        <w:rPr>
          <w:rFonts w:ascii="Times New Roman" w:hAnsi="Times New Roman" w:cs="Times New Roman"/>
          <w:sz w:val="24"/>
          <w:szCs w:val="24"/>
        </w:rPr>
        <w:t>Sarana dan prasarana saat berpengaruh terhadap semangat belajar mahasiswa</w:t>
      </w:r>
    </w:p>
    <w:p w:rsidR="00C36A91" w:rsidRPr="002B21A7" w:rsidRDefault="00C36A91" w:rsidP="007337C9">
      <w:pPr>
        <w:pStyle w:val="ListParagraph"/>
        <w:numPr>
          <w:ilvl w:val="0"/>
          <w:numId w:val="15"/>
        </w:numPr>
        <w:autoSpaceDE w:val="0"/>
        <w:autoSpaceDN w:val="0"/>
        <w:adjustRightInd w:val="0"/>
        <w:spacing w:after="0" w:line="240" w:lineRule="auto"/>
        <w:ind w:left="426"/>
        <w:rPr>
          <w:rFonts w:ascii="Times New Roman" w:hAnsi="Times New Roman" w:cs="Times New Roman"/>
          <w:sz w:val="24"/>
          <w:szCs w:val="24"/>
        </w:rPr>
      </w:pPr>
      <w:r w:rsidRPr="002B21A7">
        <w:rPr>
          <w:rFonts w:ascii="Times New Roman" w:hAnsi="Times New Roman" w:cs="Times New Roman"/>
          <w:sz w:val="24"/>
          <w:szCs w:val="24"/>
        </w:rPr>
        <w:t xml:space="preserve">Jika semangat belajar telah terpengaruh maka </w:t>
      </w:r>
      <w:proofErr w:type="gramStart"/>
      <w:r w:rsidRPr="002B21A7">
        <w:rPr>
          <w:rFonts w:ascii="Times New Roman" w:hAnsi="Times New Roman" w:cs="Times New Roman"/>
          <w:sz w:val="24"/>
          <w:szCs w:val="24"/>
        </w:rPr>
        <w:t>akan</w:t>
      </w:r>
      <w:proofErr w:type="gramEnd"/>
      <w:r w:rsidRPr="002B21A7">
        <w:rPr>
          <w:rFonts w:ascii="Times New Roman" w:hAnsi="Times New Roman" w:cs="Times New Roman"/>
          <w:sz w:val="24"/>
          <w:szCs w:val="24"/>
        </w:rPr>
        <w:t xml:space="preserve"> berdampek terhadap hasil belajar mahasiswa.</w:t>
      </w:r>
    </w:p>
    <w:p w:rsidR="00013E43" w:rsidRPr="002B21A7" w:rsidRDefault="00013E43" w:rsidP="00AF3ACE">
      <w:pPr>
        <w:pStyle w:val="ListParagraph"/>
        <w:autoSpaceDE w:val="0"/>
        <w:autoSpaceDN w:val="0"/>
        <w:adjustRightInd w:val="0"/>
        <w:spacing w:after="0" w:line="240" w:lineRule="auto"/>
        <w:rPr>
          <w:rFonts w:ascii="Times New Roman" w:hAnsi="Times New Roman" w:cs="Times New Roman"/>
          <w:sz w:val="24"/>
          <w:szCs w:val="24"/>
        </w:rPr>
      </w:pPr>
    </w:p>
    <w:p w:rsidR="00013E43" w:rsidRPr="00A9318F" w:rsidRDefault="00013E43" w:rsidP="00AF3ACE">
      <w:pPr>
        <w:autoSpaceDE w:val="0"/>
        <w:autoSpaceDN w:val="0"/>
        <w:adjustRightInd w:val="0"/>
        <w:spacing w:after="0" w:line="240" w:lineRule="auto"/>
        <w:rPr>
          <w:rFonts w:ascii="Times New Roman" w:hAnsi="Times New Roman" w:cs="Times New Roman"/>
          <w:b/>
          <w:sz w:val="24"/>
          <w:szCs w:val="24"/>
        </w:rPr>
      </w:pPr>
      <w:r w:rsidRPr="00A9318F">
        <w:rPr>
          <w:rFonts w:ascii="Times New Roman" w:hAnsi="Times New Roman" w:cs="Times New Roman"/>
          <w:b/>
          <w:sz w:val="24"/>
          <w:szCs w:val="24"/>
        </w:rPr>
        <w:t>DAFTAR PUSTAKA</w:t>
      </w:r>
    </w:p>
    <w:p w:rsidR="00AF3ACE" w:rsidRPr="00AF3ACE" w:rsidRDefault="00AF3ACE" w:rsidP="00AF3ACE">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b/>
          <w:sz w:val="24"/>
          <w:szCs w:val="24"/>
          <w:lang w:val="id-ID"/>
        </w:rPr>
        <w:fldChar w:fldCharType="begin" w:fldLock="1"/>
      </w:r>
      <w:r>
        <w:rPr>
          <w:rFonts w:ascii="Times New Roman" w:hAnsi="Times New Roman" w:cs="Times New Roman"/>
          <w:b/>
          <w:sz w:val="24"/>
          <w:szCs w:val="24"/>
          <w:lang w:val="id-ID"/>
        </w:rPr>
        <w:instrText xml:space="preserve">ADDIN Mendeley Bibliography CSL_BIBLIOGRAPHY </w:instrText>
      </w:r>
      <w:r>
        <w:rPr>
          <w:rFonts w:ascii="Times New Roman" w:hAnsi="Times New Roman" w:cs="Times New Roman"/>
          <w:b/>
          <w:sz w:val="24"/>
          <w:szCs w:val="24"/>
          <w:lang w:val="id-ID"/>
        </w:rPr>
        <w:fldChar w:fldCharType="separate"/>
      </w:r>
      <w:r w:rsidRPr="00AF3ACE">
        <w:rPr>
          <w:rFonts w:ascii="Times New Roman" w:hAnsi="Times New Roman" w:cs="Times New Roman"/>
          <w:noProof/>
          <w:sz w:val="24"/>
          <w:szCs w:val="24"/>
        </w:rPr>
        <w:t xml:space="preserve">Ahmadi, A. (2004). </w:t>
      </w:r>
      <w:r w:rsidRPr="00AF3ACE">
        <w:rPr>
          <w:rFonts w:ascii="Times New Roman" w:hAnsi="Times New Roman" w:cs="Times New Roman"/>
          <w:i/>
          <w:iCs/>
          <w:noProof/>
          <w:sz w:val="24"/>
          <w:szCs w:val="24"/>
        </w:rPr>
        <w:t>Psikologi belajar</w:t>
      </w:r>
      <w:r w:rsidRPr="00AF3ACE">
        <w:rPr>
          <w:rFonts w:ascii="Times New Roman" w:hAnsi="Times New Roman" w:cs="Times New Roman"/>
          <w:noProof/>
          <w:sz w:val="24"/>
          <w:szCs w:val="24"/>
        </w:rPr>
        <w:t>. Jakarta: PT. Rineka Cipta.</w:t>
      </w:r>
    </w:p>
    <w:p w:rsidR="00AF3ACE" w:rsidRPr="00AF3ACE" w:rsidRDefault="00AF3ACE" w:rsidP="00AF3AC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F3ACE">
        <w:rPr>
          <w:rFonts w:ascii="Times New Roman" w:hAnsi="Times New Roman" w:cs="Times New Roman"/>
          <w:noProof/>
          <w:sz w:val="24"/>
          <w:szCs w:val="24"/>
        </w:rPr>
        <w:t xml:space="preserve">Arifin. (2011). </w:t>
      </w:r>
      <w:r w:rsidRPr="00AF3ACE">
        <w:rPr>
          <w:rFonts w:ascii="Times New Roman" w:hAnsi="Times New Roman" w:cs="Times New Roman"/>
          <w:i/>
          <w:iCs/>
          <w:noProof/>
          <w:sz w:val="24"/>
          <w:szCs w:val="24"/>
        </w:rPr>
        <w:t>Metode penelitian kualitatif, kuantitatif, dan R&amp;D</w:t>
      </w:r>
      <w:r w:rsidRPr="00AF3ACE">
        <w:rPr>
          <w:rFonts w:ascii="Times New Roman" w:hAnsi="Times New Roman" w:cs="Times New Roman"/>
          <w:noProof/>
          <w:sz w:val="24"/>
          <w:szCs w:val="24"/>
        </w:rPr>
        <w:t>. Bandung: Alfabeta.</w:t>
      </w:r>
    </w:p>
    <w:p w:rsidR="00AF3ACE" w:rsidRPr="00AF3ACE" w:rsidRDefault="00AF3ACE" w:rsidP="00AF3AC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F3ACE">
        <w:rPr>
          <w:rFonts w:ascii="Times New Roman" w:hAnsi="Times New Roman" w:cs="Times New Roman"/>
          <w:noProof/>
          <w:sz w:val="24"/>
          <w:szCs w:val="24"/>
        </w:rPr>
        <w:t xml:space="preserve">Budiyanto. (2005). </w:t>
      </w:r>
      <w:r w:rsidRPr="00AF3ACE">
        <w:rPr>
          <w:rFonts w:ascii="Times New Roman" w:hAnsi="Times New Roman" w:cs="Times New Roman"/>
          <w:i/>
          <w:iCs/>
          <w:noProof/>
          <w:sz w:val="24"/>
          <w:szCs w:val="24"/>
        </w:rPr>
        <w:t>Pengantar pendidikan inklusif berbasis budaya lokal.</w:t>
      </w:r>
      <w:r w:rsidRPr="00AF3ACE">
        <w:rPr>
          <w:rFonts w:ascii="Times New Roman" w:hAnsi="Times New Roman" w:cs="Times New Roman"/>
          <w:noProof/>
          <w:sz w:val="24"/>
          <w:szCs w:val="24"/>
        </w:rPr>
        <w:t xml:space="preserve"> Jakarta: DIRJEN DIKTI.</w:t>
      </w:r>
    </w:p>
    <w:p w:rsidR="00AF3ACE" w:rsidRPr="00AF3ACE" w:rsidRDefault="00AF3ACE" w:rsidP="00AF3AC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F3ACE">
        <w:rPr>
          <w:rFonts w:ascii="Times New Roman" w:hAnsi="Times New Roman" w:cs="Times New Roman"/>
          <w:noProof/>
          <w:sz w:val="24"/>
          <w:szCs w:val="24"/>
        </w:rPr>
        <w:t xml:space="preserve">Daryanto. (2010). </w:t>
      </w:r>
      <w:r w:rsidRPr="00AF3ACE">
        <w:rPr>
          <w:rFonts w:ascii="Times New Roman" w:hAnsi="Times New Roman" w:cs="Times New Roman"/>
          <w:i/>
          <w:iCs/>
          <w:noProof/>
          <w:sz w:val="24"/>
          <w:szCs w:val="24"/>
        </w:rPr>
        <w:t>Administrasi Pendidikan</w:t>
      </w:r>
      <w:r w:rsidRPr="00AF3ACE">
        <w:rPr>
          <w:rFonts w:ascii="Times New Roman" w:hAnsi="Times New Roman" w:cs="Times New Roman"/>
          <w:noProof/>
          <w:sz w:val="24"/>
          <w:szCs w:val="24"/>
        </w:rPr>
        <w:t>. Jakarta: Rineka Cipta.</w:t>
      </w:r>
    </w:p>
    <w:p w:rsidR="00AF3ACE" w:rsidRPr="00AF3ACE" w:rsidRDefault="00AF3ACE" w:rsidP="00AF3AC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F3ACE">
        <w:rPr>
          <w:rFonts w:ascii="Times New Roman" w:hAnsi="Times New Roman" w:cs="Times New Roman"/>
          <w:noProof/>
          <w:sz w:val="24"/>
          <w:szCs w:val="24"/>
        </w:rPr>
        <w:t>Departemen Pendidikan. (2007). Manajamen sarana dan prasarana pendidikan persekolahan berbasis sekolah.</w:t>
      </w:r>
    </w:p>
    <w:p w:rsidR="00AF3ACE" w:rsidRPr="00AF3ACE" w:rsidRDefault="00AF3ACE" w:rsidP="00AF3AC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F3ACE">
        <w:rPr>
          <w:rFonts w:ascii="Times New Roman" w:hAnsi="Times New Roman" w:cs="Times New Roman"/>
          <w:noProof/>
          <w:sz w:val="24"/>
          <w:szCs w:val="24"/>
        </w:rPr>
        <w:t xml:space="preserve">Djamarah. (2002). </w:t>
      </w:r>
      <w:r w:rsidRPr="00AF3ACE">
        <w:rPr>
          <w:rFonts w:ascii="Times New Roman" w:hAnsi="Times New Roman" w:cs="Times New Roman"/>
          <w:i/>
          <w:iCs/>
          <w:noProof/>
          <w:sz w:val="24"/>
          <w:szCs w:val="24"/>
        </w:rPr>
        <w:t>Rahasia sukses belajar</w:t>
      </w:r>
      <w:r w:rsidRPr="00AF3ACE">
        <w:rPr>
          <w:rFonts w:ascii="Times New Roman" w:hAnsi="Times New Roman" w:cs="Times New Roman"/>
          <w:noProof/>
          <w:sz w:val="24"/>
          <w:szCs w:val="24"/>
        </w:rPr>
        <w:t>. Jakarta: Rineka Cipta.</w:t>
      </w:r>
    </w:p>
    <w:p w:rsidR="00AF3ACE" w:rsidRPr="00AF3ACE" w:rsidRDefault="00AF3ACE" w:rsidP="00AF3AC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F3ACE">
        <w:rPr>
          <w:rFonts w:ascii="Times New Roman" w:hAnsi="Times New Roman" w:cs="Times New Roman"/>
          <w:noProof/>
          <w:sz w:val="24"/>
          <w:szCs w:val="24"/>
        </w:rPr>
        <w:t xml:space="preserve">Kasan, T. (2000). </w:t>
      </w:r>
      <w:r w:rsidRPr="00AF3ACE">
        <w:rPr>
          <w:rFonts w:ascii="Times New Roman" w:hAnsi="Times New Roman" w:cs="Times New Roman"/>
          <w:i/>
          <w:iCs/>
          <w:noProof/>
          <w:sz w:val="24"/>
          <w:szCs w:val="24"/>
        </w:rPr>
        <w:t>Teori dan Aplikasi Administrasi Pendidikan</w:t>
      </w:r>
      <w:r w:rsidRPr="00AF3ACE">
        <w:rPr>
          <w:rFonts w:ascii="Times New Roman" w:hAnsi="Times New Roman" w:cs="Times New Roman"/>
          <w:noProof/>
          <w:sz w:val="24"/>
          <w:szCs w:val="24"/>
        </w:rPr>
        <w:t>. Jakarta: Studia Press.</w:t>
      </w:r>
    </w:p>
    <w:p w:rsidR="00AF3ACE" w:rsidRPr="00AF3ACE" w:rsidRDefault="00AF3ACE" w:rsidP="00AF3AC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F3ACE">
        <w:rPr>
          <w:rFonts w:ascii="Times New Roman" w:hAnsi="Times New Roman" w:cs="Times New Roman"/>
          <w:noProof/>
          <w:sz w:val="24"/>
          <w:szCs w:val="24"/>
        </w:rPr>
        <w:t xml:space="preserve">Oemar, H. (2008). </w:t>
      </w:r>
      <w:r w:rsidRPr="00AF3ACE">
        <w:rPr>
          <w:rFonts w:ascii="Times New Roman" w:hAnsi="Times New Roman" w:cs="Times New Roman"/>
          <w:i/>
          <w:iCs/>
          <w:noProof/>
          <w:sz w:val="24"/>
          <w:szCs w:val="24"/>
        </w:rPr>
        <w:t>Teknik pengukuran dan evaluasi pendidikan</w:t>
      </w:r>
      <w:r w:rsidRPr="00AF3ACE">
        <w:rPr>
          <w:rFonts w:ascii="Times New Roman" w:hAnsi="Times New Roman" w:cs="Times New Roman"/>
          <w:noProof/>
          <w:sz w:val="24"/>
          <w:szCs w:val="24"/>
        </w:rPr>
        <w:t>. Bandung: Mandar Maju.</w:t>
      </w:r>
    </w:p>
    <w:p w:rsidR="00AF3ACE" w:rsidRPr="00AF3ACE" w:rsidRDefault="00AF3ACE" w:rsidP="00AF3AC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F3ACE">
        <w:rPr>
          <w:rFonts w:ascii="Times New Roman" w:hAnsi="Times New Roman" w:cs="Times New Roman"/>
          <w:noProof/>
          <w:sz w:val="24"/>
          <w:szCs w:val="24"/>
        </w:rPr>
        <w:t xml:space="preserve">Sardiman, A, M. (2011). </w:t>
      </w:r>
      <w:r w:rsidRPr="00AF3ACE">
        <w:rPr>
          <w:rFonts w:ascii="Times New Roman" w:hAnsi="Times New Roman" w:cs="Times New Roman"/>
          <w:i/>
          <w:iCs/>
          <w:noProof/>
          <w:sz w:val="24"/>
          <w:szCs w:val="24"/>
        </w:rPr>
        <w:t>Interaksi &amp; motivasi belajar mengajar</w:t>
      </w:r>
      <w:r w:rsidRPr="00AF3ACE">
        <w:rPr>
          <w:rFonts w:ascii="Times New Roman" w:hAnsi="Times New Roman" w:cs="Times New Roman"/>
          <w:noProof/>
          <w:sz w:val="24"/>
          <w:szCs w:val="24"/>
        </w:rPr>
        <w:t>. Jakarta: Raja Grafindo Persada.</w:t>
      </w:r>
    </w:p>
    <w:p w:rsidR="00AF3ACE" w:rsidRPr="00AF3ACE" w:rsidRDefault="00AF3ACE" w:rsidP="00AF3AC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F3ACE">
        <w:rPr>
          <w:rFonts w:ascii="Times New Roman" w:hAnsi="Times New Roman" w:cs="Times New Roman"/>
          <w:noProof/>
          <w:sz w:val="24"/>
          <w:szCs w:val="24"/>
        </w:rPr>
        <w:t xml:space="preserve">Slameto. (2003). </w:t>
      </w:r>
      <w:r w:rsidRPr="00AF3ACE">
        <w:rPr>
          <w:rFonts w:ascii="Times New Roman" w:hAnsi="Times New Roman" w:cs="Times New Roman"/>
          <w:i/>
          <w:iCs/>
          <w:noProof/>
          <w:sz w:val="24"/>
          <w:szCs w:val="24"/>
        </w:rPr>
        <w:t>Belajar dan Faktor-faktor yang mempengaruhinya</w:t>
      </w:r>
      <w:r w:rsidRPr="00AF3ACE">
        <w:rPr>
          <w:rFonts w:ascii="Times New Roman" w:hAnsi="Times New Roman" w:cs="Times New Roman"/>
          <w:noProof/>
          <w:sz w:val="24"/>
          <w:szCs w:val="24"/>
        </w:rPr>
        <w:t>. Jakarta: Rineka Cipta.</w:t>
      </w:r>
    </w:p>
    <w:p w:rsidR="00AF3ACE" w:rsidRPr="00AF3ACE" w:rsidRDefault="00AF3ACE" w:rsidP="00AF3AC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F3ACE">
        <w:rPr>
          <w:rFonts w:ascii="Times New Roman" w:hAnsi="Times New Roman" w:cs="Times New Roman"/>
          <w:noProof/>
          <w:sz w:val="24"/>
          <w:szCs w:val="24"/>
        </w:rPr>
        <w:t xml:space="preserve">Sudjana. (2009). </w:t>
      </w:r>
      <w:r w:rsidRPr="00AF3ACE">
        <w:rPr>
          <w:rFonts w:ascii="Times New Roman" w:hAnsi="Times New Roman" w:cs="Times New Roman"/>
          <w:i/>
          <w:iCs/>
          <w:noProof/>
          <w:sz w:val="24"/>
          <w:szCs w:val="24"/>
        </w:rPr>
        <w:t>Penilaian hasil proses belajar mengajar</w:t>
      </w:r>
      <w:r w:rsidRPr="00AF3ACE">
        <w:rPr>
          <w:rFonts w:ascii="Times New Roman" w:hAnsi="Times New Roman" w:cs="Times New Roman"/>
          <w:noProof/>
          <w:sz w:val="24"/>
          <w:szCs w:val="24"/>
        </w:rPr>
        <w:t>. Bandung: PT. Remaja Rosdakarya.</w:t>
      </w:r>
    </w:p>
    <w:p w:rsidR="00AF3ACE" w:rsidRPr="00AF3ACE" w:rsidRDefault="00AF3ACE" w:rsidP="00AF3ACE">
      <w:pPr>
        <w:widowControl w:val="0"/>
        <w:autoSpaceDE w:val="0"/>
        <w:autoSpaceDN w:val="0"/>
        <w:adjustRightInd w:val="0"/>
        <w:spacing w:after="0" w:line="240" w:lineRule="auto"/>
        <w:ind w:left="480" w:hanging="480"/>
        <w:rPr>
          <w:rFonts w:ascii="Times New Roman" w:hAnsi="Times New Roman" w:cs="Times New Roman"/>
          <w:noProof/>
          <w:sz w:val="24"/>
        </w:rPr>
      </w:pPr>
      <w:r w:rsidRPr="00AF3ACE">
        <w:rPr>
          <w:rFonts w:ascii="Times New Roman" w:hAnsi="Times New Roman" w:cs="Times New Roman"/>
          <w:noProof/>
          <w:sz w:val="24"/>
          <w:szCs w:val="24"/>
        </w:rPr>
        <w:t xml:space="preserve">Sukmadinata, N, S. (2004). </w:t>
      </w:r>
      <w:r w:rsidRPr="00AF3ACE">
        <w:rPr>
          <w:rFonts w:ascii="Times New Roman" w:hAnsi="Times New Roman" w:cs="Times New Roman"/>
          <w:i/>
          <w:iCs/>
          <w:noProof/>
          <w:sz w:val="24"/>
          <w:szCs w:val="24"/>
        </w:rPr>
        <w:t>Landasan psikologi proses pendidikan</w:t>
      </w:r>
      <w:r w:rsidRPr="00AF3ACE">
        <w:rPr>
          <w:rFonts w:ascii="Times New Roman" w:hAnsi="Times New Roman" w:cs="Times New Roman"/>
          <w:noProof/>
          <w:sz w:val="24"/>
          <w:szCs w:val="24"/>
        </w:rPr>
        <w:t>. Bandung: Remaja Rosdakarya.</w:t>
      </w:r>
    </w:p>
    <w:p w:rsidR="006C6E9D" w:rsidRPr="00AF3ACE" w:rsidRDefault="00AF3ACE" w:rsidP="00AF3ACE">
      <w:pPr>
        <w:autoSpaceDE w:val="0"/>
        <w:autoSpaceDN w:val="0"/>
        <w:adjustRightInd w:val="0"/>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fldChar w:fldCharType="end"/>
      </w:r>
    </w:p>
    <w:sectPr w:rsidR="006C6E9D" w:rsidRPr="00AF3ACE" w:rsidSect="002B21A7">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3D5" w:rsidRDefault="004733D5" w:rsidP="00C35F95">
      <w:pPr>
        <w:spacing w:after="0" w:line="240" w:lineRule="auto"/>
      </w:pPr>
      <w:r>
        <w:separator/>
      </w:r>
    </w:p>
  </w:endnote>
  <w:endnote w:type="continuationSeparator" w:id="0">
    <w:p w:rsidR="004733D5" w:rsidRDefault="004733D5" w:rsidP="00C35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0179807"/>
      <w:docPartObj>
        <w:docPartGallery w:val="Page Numbers (Bottom of Page)"/>
        <w:docPartUnique/>
      </w:docPartObj>
    </w:sdtPr>
    <w:sdtEndPr>
      <w:rPr>
        <w:noProof/>
      </w:rPr>
    </w:sdtEndPr>
    <w:sdtContent>
      <w:p w:rsidR="00D46110" w:rsidRDefault="00D46110">
        <w:pPr>
          <w:pStyle w:val="Footer"/>
          <w:jc w:val="right"/>
        </w:pPr>
        <w:r>
          <w:fldChar w:fldCharType="begin"/>
        </w:r>
        <w:r>
          <w:instrText xml:space="preserve"> PAGE   \* MERGEFORMAT </w:instrText>
        </w:r>
        <w:r>
          <w:fldChar w:fldCharType="separate"/>
        </w:r>
        <w:r w:rsidR="007337C9">
          <w:rPr>
            <w:noProof/>
          </w:rPr>
          <w:t>4</w:t>
        </w:r>
        <w:r>
          <w:rPr>
            <w:noProof/>
          </w:rPr>
          <w:fldChar w:fldCharType="end"/>
        </w:r>
      </w:p>
    </w:sdtContent>
  </w:sdt>
  <w:p w:rsidR="00D46110" w:rsidRDefault="00D461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3D5" w:rsidRDefault="004733D5" w:rsidP="00C35F95">
      <w:pPr>
        <w:spacing w:after="0" w:line="240" w:lineRule="auto"/>
      </w:pPr>
      <w:r>
        <w:separator/>
      </w:r>
    </w:p>
  </w:footnote>
  <w:footnote w:type="continuationSeparator" w:id="0">
    <w:p w:rsidR="004733D5" w:rsidRDefault="004733D5" w:rsidP="00C35F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6211"/>
    <w:multiLevelType w:val="hybridMultilevel"/>
    <w:tmpl w:val="79AC1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C20F6"/>
    <w:multiLevelType w:val="hybridMultilevel"/>
    <w:tmpl w:val="3642D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BD1C29"/>
    <w:multiLevelType w:val="hybridMultilevel"/>
    <w:tmpl w:val="D5F006E8"/>
    <w:lvl w:ilvl="0" w:tplc="38743F7C">
      <w:start w:val="1"/>
      <w:numFmt w:val="decimal"/>
      <w:lvlText w:val="%1."/>
      <w:lvlJc w:val="left"/>
      <w:pPr>
        <w:ind w:left="720" w:hanging="360"/>
      </w:pPr>
      <w:rPr>
        <w:rFonts w:asciiTheme="minorHAnsi" w:hAnsiTheme="minorHAnsi" w:cstheme="minorBidi"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74B7C"/>
    <w:multiLevelType w:val="hybridMultilevel"/>
    <w:tmpl w:val="13367142"/>
    <w:lvl w:ilvl="0" w:tplc="50E60556">
      <w:start w:val="1"/>
      <w:numFmt w:val="decimal"/>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381A0C21"/>
    <w:multiLevelType w:val="hybridMultilevel"/>
    <w:tmpl w:val="CE8A1924"/>
    <w:lvl w:ilvl="0" w:tplc="B8EE26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BE86098"/>
    <w:multiLevelType w:val="hybridMultilevel"/>
    <w:tmpl w:val="D9A67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8F557C"/>
    <w:multiLevelType w:val="hybridMultilevel"/>
    <w:tmpl w:val="30802A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941F93"/>
    <w:multiLevelType w:val="hybridMultilevel"/>
    <w:tmpl w:val="0F00CF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6B358B"/>
    <w:multiLevelType w:val="hybridMultilevel"/>
    <w:tmpl w:val="1C147778"/>
    <w:lvl w:ilvl="0" w:tplc="718A1C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016435E"/>
    <w:multiLevelType w:val="hybridMultilevel"/>
    <w:tmpl w:val="941EEB6C"/>
    <w:lvl w:ilvl="0" w:tplc="500C43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70A53EA6"/>
    <w:multiLevelType w:val="hybridMultilevel"/>
    <w:tmpl w:val="89F87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412FD1"/>
    <w:multiLevelType w:val="hybridMultilevel"/>
    <w:tmpl w:val="295E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7C374B"/>
    <w:multiLevelType w:val="hybridMultilevel"/>
    <w:tmpl w:val="71DC7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280644"/>
    <w:multiLevelType w:val="hybridMultilevel"/>
    <w:tmpl w:val="741008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BF1CDE"/>
    <w:multiLevelType w:val="hybridMultilevel"/>
    <w:tmpl w:val="D88C32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2F1442"/>
    <w:multiLevelType w:val="hybridMultilevel"/>
    <w:tmpl w:val="E3DE7F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5"/>
  </w:num>
  <w:num w:numId="4">
    <w:abstractNumId w:val="0"/>
  </w:num>
  <w:num w:numId="5">
    <w:abstractNumId w:val="3"/>
  </w:num>
  <w:num w:numId="6">
    <w:abstractNumId w:val="4"/>
  </w:num>
  <w:num w:numId="7">
    <w:abstractNumId w:val="8"/>
  </w:num>
  <w:num w:numId="8">
    <w:abstractNumId w:val="6"/>
  </w:num>
  <w:num w:numId="9">
    <w:abstractNumId w:val="13"/>
  </w:num>
  <w:num w:numId="10">
    <w:abstractNumId w:val="10"/>
  </w:num>
  <w:num w:numId="11">
    <w:abstractNumId w:val="1"/>
  </w:num>
  <w:num w:numId="12">
    <w:abstractNumId w:val="12"/>
  </w:num>
  <w:num w:numId="13">
    <w:abstractNumId w:val="11"/>
  </w:num>
  <w:num w:numId="14">
    <w:abstractNumId w:val="7"/>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26E"/>
    <w:rsid w:val="00013E43"/>
    <w:rsid w:val="00037F5F"/>
    <w:rsid w:val="0007294F"/>
    <w:rsid w:val="00086CF1"/>
    <w:rsid w:val="00093F32"/>
    <w:rsid w:val="000C0A93"/>
    <w:rsid w:val="000C1EB9"/>
    <w:rsid w:val="000F2FB6"/>
    <w:rsid w:val="001F71E1"/>
    <w:rsid w:val="00225658"/>
    <w:rsid w:val="002B21A7"/>
    <w:rsid w:val="003C09CF"/>
    <w:rsid w:val="003D3124"/>
    <w:rsid w:val="003E274F"/>
    <w:rsid w:val="0044790B"/>
    <w:rsid w:val="00464839"/>
    <w:rsid w:val="004733D5"/>
    <w:rsid w:val="004744DF"/>
    <w:rsid w:val="004A51E6"/>
    <w:rsid w:val="00583AA2"/>
    <w:rsid w:val="005B092B"/>
    <w:rsid w:val="005B198B"/>
    <w:rsid w:val="005F7317"/>
    <w:rsid w:val="006040E7"/>
    <w:rsid w:val="00663EF7"/>
    <w:rsid w:val="00681CE6"/>
    <w:rsid w:val="006C6E9D"/>
    <w:rsid w:val="006F06D1"/>
    <w:rsid w:val="00713B8F"/>
    <w:rsid w:val="007337C9"/>
    <w:rsid w:val="007D7A90"/>
    <w:rsid w:val="00813DA3"/>
    <w:rsid w:val="0084593C"/>
    <w:rsid w:val="008835E4"/>
    <w:rsid w:val="008B1E5C"/>
    <w:rsid w:val="008F558D"/>
    <w:rsid w:val="00976A81"/>
    <w:rsid w:val="009B21A6"/>
    <w:rsid w:val="00A86A4A"/>
    <w:rsid w:val="00A9318F"/>
    <w:rsid w:val="00AF3ACE"/>
    <w:rsid w:val="00C35F95"/>
    <w:rsid w:val="00C36A91"/>
    <w:rsid w:val="00CE082A"/>
    <w:rsid w:val="00D46110"/>
    <w:rsid w:val="00D5382B"/>
    <w:rsid w:val="00D95736"/>
    <w:rsid w:val="00DC526E"/>
    <w:rsid w:val="00DE1E0E"/>
    <w:rsid w:val="00DF4F26"/>
    <w:rsid w:val="00F20FB5"/>
    <w:rsid w:val="00F61391"/>
    <w:rsid w:val="00F8379A"/>
    <w:rsid w:val="00F9220C"/>
    <w:rsid w:val="00F96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86CF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F4F26"/>
    <w:pPr>
      <w:ind w:left="720"/>
      <w:contextualSpacing/>
    </w:pPr>
  </w:style>
  <w:style w:type="character" w:customStyle="1" w:styleId="BalloonTextChar">
    <w:name w:val="Balloon Text Char"/>
    <w:basedOn w:val="DefaultParagraphFont"/>
    <w:link w:val="BalloonText"/>
    <w:uiPriority w:val="99"/>
    <w:semiHidden/>
    <w:rsid w:val="001F71E1"/>
    <w:rPr>
      <w:rFonts w:ascii="Tahoma" w:hAnsi="Tahoma" w:cs="Tahoma"/>
      <w:sz w:val="16"/>
      <w:szCs w:val="16"/>
    </w:rPr>
  </w:style>
  <w:style w:type="paragraph" w:styleId="BalloonText">
    <w:name w:val="Balloon Text"/>
    <w:basedOn w:val="Normal"/>
    <w:link w:val="BalloonTextChar"/>
    <w:uiPriority w:val="99"/>
    <w:semiHidden/>
    <w:unhideWhenUsed/>
    <w:rsid w:val="001F71E1"/>
    <w:pPr>
      <w:spacing w:after="0" w:line="240" w:lineRule="auto"/>
    </w:pPr>
    <w:rPr>
      <w:rFonts w:ascii="Tahoma" w:hAnsi="Tahoma" w:cs="Tahoma"/>
      <w:sz w:val="16"/>
      <w:szCs w:val="16"/>
    </w:rPr>
  </w:style>
  <w:style w:type="paragraph" w:styleId="Header">
    <w:name w:val="header"/>
    <w:basedOn w:val="Normal"/>
    <w:link w:val="HeaderChar"/>
    <w:uiPriority w:val="99"/>
    <w:unhideWhenUsed/>
    <w:rsid w:val="00C35F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F95"/>
  </w:style>
  <w:style w:type="paragraph" w:styleId="Footer">
    <w:name w:val="footer"/>
    <w:basedOn w:val="Normal"/>
    <w:link w:val="FooterChar"/>
    <w:uiPriority w:val="99"/>
    <w:unhideWhenUsed/>
    <w:rsid w:val="00C35F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F95"/>
  </w:style>
  <w:style w:type="paragraph" w:styleId="HTMLPreformatted">
    <w:name w:val="HTML Preformatted"/>
    <w:basedOn w:val="Normal"/>
    <w:link w:val="HTMLPreformattedChar"/>
    <w:uiPriority w:val="99"/>
    <w:semiHidden/>
    <w:unhideWhenUsed/>
    <w:rsid w:val="00733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7337C9"/>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86CF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F4F26"/>
    <w:pPr>
      <w:ind w:left="720"/>
      <w:contextualSpacing/>
    </w:pPr>
  </w:style>
  <w:style w:type="character" w:customStyle="1" w:styleId="BalloonTextChar">
    <w:name w:val="Balloon Text Char"/>
    <w:basedOn w:val="DefaultParagraphFont"/>
    <w:link w:val="BalloonText"/>
    <w:uiPriority w:val="99"/>
    <w:semiHidden/>
    <w:rsid w:val="001F71E1"/>
    <w:rPr>
      <w:rFonts w:ascii="Tahoma" w:hAnsi="Tahoma" w:cs="Tahoma"/>
      <w:sz w:val="16"/>
      <w:szCs w:val="16"/>
    </w:rPr>
  </w:style>
  <w:style w:type="paragraph" w:styleId="BalloonText">
    <w:name w:val="Balloon Text"/>
    <w:basedOn w:val="Normal"/>
    <w:link w:val="BalloonTextChar"/>
    <w:uiPriority w:val="99"/>
    <w:semiHidden/>
    <w:unhideWhenUsed/>
    <w:rsid w:val="001F71E1"/>
    <w:pPr>
      <w:spacing w:after="0" w:line="240" w:lineRule="auto"/>
    </w:pPr>
    <w:rPr>
      <w:rFonts w:ascii="Tahoma" w:hAnsi="Tahoma" w:cs="Tahoma"/>
      <w:sz w:val="16"/>
      <w:szCs w:val="16"/>
    </w:rPr>
  </w:style>
  <w:style w:type="paragraph" w:styleId="Header">
    <w:name w:val="header"/>
    <w:basedOn w:val="Normal"/>
    <w:link w:val="HeaderChar"/>
    <w:uiPriority w:val="99"/>
    <w:unhideWhenUsed/>
    <w:rsid w:val="00C35F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F95"/>
  </w:style>
  <w:style w:type="paragraph" w:styleId="Footer">
    <w:name w:val="footer"/>
    <w:basedOn w:val="Normal"/>
    <w:link w:val="FooterChar"/>
    <w:uiPriority w:val="99"/>
    <w:unhideWhenUsed/>
    <w:rsid w:val="00C35F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F95"/>
  </w:style>
  <w:style w:type="paragraph" w:styleId="HTMLPreformatted">
    <w:name w:val="HTML Preformatted"/>
    <w:basedOn w:val="Normal"/>
    <w:link w:val="HTMLPreformattedChar"/>
    <w:uiPriority w:val="99"/>
    <w:semiHidden/>
    <w:unhideWhenUsed/>
    <w:rsid w:val="00733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7337C9"/>
    <w:rPr>
      <w:rFonts w:ascii="Courier New" w:eastAsia="Times New Roman"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881792">
      <w:bodyDiv w:val="1"/>
      <w:marLeft w:val="0"/>
      <w:marRight w:val="0"/>
      <w:marTop w:val="0"/>
      <w:marBottom w:val="0"/>
      <w:divBdr>
        <w:top w:val="none" w:sz="0" w:space="0" w:color="auto"/>
        <w:left w:val="none" w:sz="0" w:space="0" w:color="auto"/>
        <w:bottom w:val="none" w:sz="0" w:space="0" w:color="auto"/>
        <w:right w:val="none" w:sz="0" w:space="0" w:color="auto"/>
      </w:divBdr>
    </w:div>
    <w:div w:id="190922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E92D9-7C8D-41C6-A339-97AE3A1F5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9</Pages>
  <Words>5350</Words>
  <Characters>30497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 Peang</dc:creator>
  <cp:lastModifiedBy>asus</cp:lastModifiedBy>
  <cp:revision>5</cp:revision>
  <cp:lastPrinted>2018-01-10T04:01:00Z</cp:lastPrinted>
  <dcterms:created xsi:type="dcterms:W3CDTF">2018-04-22T04:54:00Z</dcterms:created>
  <dcterms:modified xsi:type="dcterms:W3CDTF">2018-04-23T04:55:00Z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5d1477f7-c5b3-37e4-87c3-2c614ab6c77a</vt:lpwstr>
  </property>
  <property fmtid="{D5CDD505-2E9C-101B-9397-08002B2CF9AE}" pid="24" name="Mendeley Citation Style_1">
    <vt:lpwstr>http://www.zotero.org/styles/apa</vt:lpwstr>
  </property>
</Properties>
</file>