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B6E7F" w14:textId="49677567" w:rsidR="00B52FB0" w:rsidRPr="00E131A1" w:rsidRDefault="00911228" w:rsidP="00B52FB0">
      <w:pPr>
        <w:jc w:val="center"/>
        <w:rPr>
          <w:rFonts w:ascii="Times New Roman" w:hAnsi="Times New Roman" w:cs="Times New Roman"/>
          <w:b/>
          <w:sz w:val="28"/>
          <w:szCs w:val="28"/>
        </w:rPr>
      </w:pPr>
      <w:r w:rsidRPr="00E131A1">
        <w:rPr>
          <w:rFonts w:ascii="Times New Roman" w:hAnsi="Times New Roman" w:cs="Times New Roman"/>
          <w:b/>
          <w:sz w:val="28"/>
          <w:szCs w:val="28"/>
        </w:rPr>
        <w:t>AN ANALYSIS OF SPEECH ACTS PERFORMED IN THE UNITED STATES OF BARRACK OBAMA'S SPEECH</w:t>
      </w:r>
      <w:r w:rsidRPr="00E131A1">
        <w:rPr>
          <w:rFonts w:ascii="Times New Roman" w:hAnsi="Times New Roman" w:cs="Times New Roman"/>
          <w:b/>
          <w:sz w:val="28"/>
          <w:szCs w:val="28"/>
          <w:lang w:val="en-US"/>
        </w:rPr>
        <w:t xml:space="preserve"> </w:t>
      </w:r>
      <w:r w:rsidRPr="00E131A1">
        <w:rPr>
          <w:rFonts w:ascii="Times New Roman" w:hAnsi="Times New Roman" w:cs="Times New Roman"/>
          <w:b/>
          <w:sz w:val="28"/>
          <w:szCs w:val="28"/>
        </w:rPr>
        <w:t xml:space="preserve">ELECTION </w:t>
      </w:r>
      <w:r w:rsidR="00B52FB0" w:rsidRPr="00E131A1">
        <w:rPr>
          <w:rFonts w:ascii="Times New Roman" w:hAnsi="Times New Roman" w:cs="Times New Roman"/>
          <w:b/>
          <w:sz w:val="28"/>
          <w:szCs w:val="28"/>
        </w:rPr>
        <w:t>2009</w:t>
      </w:r>
    </w:p>
    <w:p w14:paraId="4F23DF63" w14:textId="77777777" w:rsidR="003B5759" w:rsidRPr="00E131A1" w:rsidRDefault="003B5759" w:rsidP="003B5759">
      <w:pPr>
        <w:spacing w:after="0" w:line="240" w:lineRule="auto"/>
        <w:jc w:val="center"/>
        <w:rPr>
          <w:rFonts w:ascii="Times New Roman" w:hAnsi="Times New Roman" w:cs="Times New Roman"/>
          <w:sz w:val="24"/>
          <w:szCs w:val="24"/>
          <w:lang w:val="en-US"/>
        </w:rPr>
      </w:pPr>
    </w:p>
    <w:p w14:paraId="2E3DC1F1" w14:textId="7F85A9AE" w:rsidR="00EA73FA" w:rsidRPr="00E131A1" w:rsidRDefault="00B52FB0" w:rsidP="00EA73FA">
      <w:pPr>
        <w:spacing w:after="0" w:line="240" w:lineRule="auto"/>
        <w:jc w:val="center"/>
        <w:rPr>
          <w:rFonts w:ascii="Times New Roman" w:hAnsi="Times New Roman" w:cs="Times New Roman"/>
          <w:b/>
          <w:szCs w:val="24"/>
          <w:lang w:val="en-US"/>
        </w:rPr>
      </w:pPr>
      <w:proofErr w:type="spellStart"/>
      <w:r w:rsidRPr="00E131A1">
        <w:rPr>
          <w:rFonts w:ascii="Times New Roman" w:hAnsi="Times New Roman" w:cs="Times New Roman"/>
          <w:b/>
          <w:sz w:val="24"/>
          <w:lang w:val="en-US"/>
        </w:rPr>
        <w:t>Fitria</w:t>
      </w:r>
      <w:proofErr w:type="spellEnd"/>
      <w:r w:rsidRPr="00E131A1">
        <w:rPr>
          <w:rFonts w:ascii="Times New Roman" w:hAnsi="Times New Roman" w:cs="Times New Roman"/>
          <w:b/>
          <w:sz w:val="24"/>
          <w:lang w:val="en-US"/>
        </w:rPr>
        <w:t xml:space="preserve"> </w:t>
      </w:r>
      <w:proofErr w:type="spellStart"/>
      <w:r w:rsidRPr="00E131A1">
        <w:rPr>
          <w:rFonts w:ascii="Times New Roman" w:hAnsi="Times New Roman" w:cs="Times New Roman"/>
          <w:b/>
          <w:sz w:val="24"/>
          <w:lang w:val="en-US"/>
        </w:rPr>
        <w:t>Herliana</w:t>
      </w:r>
      <w:proofErr w:type="spellEnd"/>
      <w:r w:rsidRPr="00E131A1">
        <w:rPr>
          <w:rFonts w:ascii="Times New Roman" w:hAnsi="Times New Roman" w:cs="Times New Roman"/>
          <w:b/>
          <w:sz w:val="24"/>
          <w:lang w:val="en-US"/>
        </w:rPr>
        <w:t xml:space="preserve"> Rahmayani</w:t>
      </w:r>
      <w:r w:rsidR="008B5AB2" w:rsidRPr="00E131A1">
        <w:rPr>
          <w:rFonts w:ascii="Times New Roman" w:hAnsi="Times New Roman" w:cs="Times New Roman"/>
          <w:b/>
          <w:sz w:val="24"/>
          <w:vertAlign w:val="superscript"/>
          <w:lang w:val="en-US"/>
        </w:rPr>
        <w:t>1</w:t>
      </w:r>
      <w:r w:rsidR="008B5AB2" w:rsidRPr="00E131A1">
        <w:rPr>
          <w:rFonts w:ascii="Times New Roman" w:hAnsi="Times New Roman" w:cs="Times New Roman"/>
          <w:b/>
          <w:sz w:val="24"/>
          <w:lang w:val="en-US"/>
        </w:rPr>
        <w:t xml:space="preserve">, </w:t>
      </w:r>
      <w:r w:rsidRPr="00E131A1">
        <w:rPr>
          <w:rFonts w:ascii="Times New Roman" w:hAnsi="Times New Roman" w:cs="Times New Roman"/>
          <w:b/>
          <w:sz w:val="24"/>
          <w:lang w:val="en-US"/>
        </w:rPr>
        <w:t>Risa Dwiyuliana</w:t>
      </w:r>
      <w:r w:rsidR="008B5AB2" w:rsidRPr="00E131A1">
        <w:rPr>
          <w:rFonts w:ascii="Times New Roman" w:hAnsi="Times New Roman" w:cs="Times New Roman"/>
          <w:b/>
          <w:sz w:val="24"/>
          <w:vertAlign w:val="superscript"/>
          <w:lang w:val="en-US"/>
        </w:rPr>
        <w:t>2</w:t>
      </w:r>
    </w:p>
    <w:p w14:paraId="12460063" w14:textId="77777777" w:rsidR="00791C69" w:rsidRPr="00E131A1" w:rsidRDefault="00791C69" w:rsidP="00791C69">
      <w:pPr>
        <w:spacing w:after="0" w:line="240" w:lineRule="auto"/>
        <w:jc w:val="center"/>
        <w:rPr>
          <w:rFonts w:ascii="Times New Roman" w:hAnsi="Times New Roman" w:cs="Times New Roman"/>
          <w:sz w:val="12"/>
          <w:szCs w:val="24"/>
        </w:rPr>
      </w:pPr>
    </w:p>
    <w:p w14:paraId="22899488" w14:textId="7818F800" w:rsidR="005A266C" w:rsidRPr="00E131A1" w:rsidRDefault="005A266C" w:rsidP="005A266C">
      <w:pPr>
        <w:spacing w:after="0" w:line="240" w:lineRule="auto"/>
        <w:jc w:val="center"/>
        <w:rPr>
          <w:rFonts w:ascii="Times New Roman" w:hAnsi="Times New Roman" w:cs="Times New Roman"/>
          <w:szCs w:val="24"/>
          <w:lang w:val="en-US"/>
        </w:rPr>
      </w:pPr>
      <w:proofErr w:type="gramStart"/>
      <w:r w:rsidRPr="00E131A1">
        <w:rPr>
          <w:rFonts w:ascii="Times New Roman" w:hAnsi="Times New Roman" w:cs="Times New Roman"/>
          <w:szCs w:val="24"/>
          <w:vertAlign w:val="superscript"/>
          <w:lang w:val="en-US"/>
        </w:rPr>
        <w:t xml:space="preserve">1  </w:t>
      </w:r>
      <w:r w:rsidR="00B52FB0" w:rsidRPr="00E131A1">
        <w:rPr>
          <w:rFonts w:ascii="Times New Roman" w:hAnsi="Times New Roman" w:cs="Times New Roman"/>
          <w:szCs w:val="24"/>
          <w:lang w:val="en-US"/>
        </w:rPr>
        <w:t>IKIP</w:t>
      </w:r>
      <w:proofErr w:type="gramEnd"/>
      <w:r w:rsidR="00B52FB0" w:rsidRPr="00E131A1">
        <w:rPr>
          <w:rFonts w:ascii="Times New Roman" w:hAnsi="Times New Roman" w:cs="Times New Roman"/>
          <w:szCs w:val="24"/>
          <w:lang w:val="en-US"/>
        </w:rPr>
        <w:t xml:space="preserve"> </w:t>
      </w:r>
      <w:proofErr w:type="spellStart"/>
      <w:r w:rsidR="00B52FB0" w:rsidRPr="00E131A1">
        <w:rPr>
          <w:rFonts w:ascii="Times New Roman" w:hAnsi="Times New Roman" w:cs="Times New Roman"/>
          <w:szCs w:val="24"/>
          <w:lang w:val="en-US"/>
        </w:rPr>
        <w:t>Siliwangi</w:t>
      </w:r>
      <w:proofErr w:type="spellEnd"/>
      <w:r w:rsidR="00B52FB0" w:rsidRPr="00E131A1">
        <w:rPr>
          <w:rFonts w:ascii="Times New Roman" w:hAnsi="Times New Roman" w:cs="Times New Roman"/>
          <w:szCs w:val="24"/>
          <w:lang w:val="en-US"/>
        </w:rPr>
        <w:t xml:space="preserve"> Bandung</w:t>
      </w:r>
      <w:r w:rsidRPr="00E131A1">
        <w:rPr>
          <w:rFonts w:ascii="Times New Roman" w:hAnsi="Times New Roman" w:cs="Times New Roman"/>
          <w:szCs w:val="24"/>
          <w:lang w:val="en-US"/>
        </w:rPr>
        <w:t xml:space="preserve">, </w:t>
      </w:r>
      <w:r w:rsidR="00B52FB0" w:rsidRPr="00E131A1">
        <w:rPr>
          <w:rFonts w:ascii="Times New Roman" w:hAnsi="Times New Roman" w:cs="Times New Roman"/>
          <w:szCs w:val="24"/>
          <w:lang w:val="en-US"/>
        </w:rPr>
        <w:t>Bandung City, West Java</w:t>
      </w:r>
    </w:p>
    <w:p w14:paraId="7F4E1B69" w14:textId="6FA5DBE2" w:rsidR="005A266C" w:rsidRPr="00E131A1" w:rsidRDefault="005A266C" w:rsidP="00B52FB0">
      <w:pPr>
        <w:spacing w:after="0" w:line="240" w:lineRule="auto"/>
        <w:jc w:val="center"/>
        <w:rPr>
          <w:rFonts w:ascii="Times New Roman" w:hAnsi="Times New Roman" w:cs="Times New Roman"/>
          <w:szCs w:val="24"/>
          <w:lang w:val="en-US"/>
        </w:rPr>
      </w:pPr>
      <w:proofErr w:type="gramStart"/>
      <w:r w:rsidRPr="00E131A1">
        <w:rPr>
          <w:rFonts w:ascii="Times New Roman" w:hAnsi="Times New Roman" w:cs="Times New Roman"/>
          <w:szCs w:val="24"/>
          <w:vertAlign w:val="superscript"/>
          <w:lang w:val="en-US"/>
        </w:rPr>
        <w:t xml:space="preserve">2  </w:t>
      </w:r>
      <w:r w:rsidR="00B52FB0" w:rsidRPr="00E131A1">
        <w:rPr>
          <w:rFonts w:ascii="Times New Roman" w:hAnsi="Times New Roman" w:cs="Times New Roman"/>
          <w:szCs w:val="24"/>
          <w:lang w:val="en-US"/>
        </w:rPr>
        <w:t>IKIP</w:t>
      </w:r>
      <w:proofErr w:type="gramEnd"/>
      <w:r w:rsidR="00B52FB0" w:rsidRPr="00E131A1">
        <w:rPr>
          <w:rFonts w:ascii="Times New Roman" w:hAnsi="Times New Roman" w:cs="Times New Roman"/>
          <w:szCs w:val="24"/>
          <w:lang w:val="en-US"/>
        </w:rPr>
        <w:t xml:space="preserve"> </w:t>
      </w:r>
      <w:proofErr w:type="spellStart"/>
      <w:r w:rsidR="00B52FB0" w:rsidRPr="00E131A1">
        <w:rPr>
          <w:rFonts w:ascii="Times New Roman" w:hAnsi="Times New Roman" w:cs="Times New Roman"/>
          <w:szCs w:val="24"/>
          <w:lang w:val="en-US"/>
        </w:rPr>
        <w:t>Siliwangi</w:t>
      </w:r>
      <w:proofErr w:type="spellEnd"/>
      <w:r w:rsidR="00B52FB0" w:rsidRPr="00E131A1">
        <w:rPr>
          <w:rFonts w:ascii="Times New Roman" w:hAnsi="Times New Roman" w:cs="Times New Roman"/>
          <w:szCs w:val="24"/>
          <w:lang w:val="en-US"/>
        </w:rPr>
        <w:t xml:space="preserve"> Bandung, Bandung City, West Java</w:t>
      </w:r>
    </w:p>
    <w:p w14:paraId="727E90D0" w14:textId="4022467F" w:rsidR="005A266C" w:rsidRPr="00325BC9" w:rsidRDefault="005A266C" w:rsidP="005A266C">
      <w:pPr>
        <w:spacing w:after="0" w:line="240" w:lineRule="auto"/>
        <w:jc w:val="center"/>
        <w:rPr>
          <w:rFonts w:ascii="Times New Roman" w:hAnsi="Times New Roman" w:cs="Times New Roman"/>
          <w:szCs w:val="20"/>
          <w:lang w:val="en-US"/>
        </w:rPr>
      </w:pPr>
      <w:r w:rsidRPr="00325BC9">
        <w:rPr>
          <w:rFonts w:ascii="Times New Roman" w:hAnsi="Times New Roman" w:cs="Times New Roman"/>
          <w:szCs w:val="20"/>
          <w:vertAlign w:val="superscript"/>
          <w:lang w:val="en-US"/>
        </w:rPr>
        <w:t>1</w:t>
      </w:r>
      <w:r w:rsidRPr="00325BC9">
        <w:rPr>
          <w:rFonts w:ascii="Times New Roman" w:hAnsi="Times New Roman" w:cs="Times New Roman"/>
          <w:szCs w:val="20"/>
          <w:lang w:val="en-US"/>
        </w:rPr>
        <w:t xml:space="preserve"> </w:t>
      </w:r>
      <w:hyperlink r:id="rId8" w:history="1">
        <w:r w:rsidR="00B52FB0" w:rsidRPr="00325BC9">
          <w:rPr>
            <w:rStyle w:val="Hyperlink"/>
            <w:rFonts w:ascii="Times New Roman" w:hAnsi="Times New Roman" w:cs="Times New Roman"/>
            <w:color w:val="auto"/>
            <w:szCs w:val="20"/>
            <w:u w:val="none"/>
            <w:lang w:val="en-US"/>
          </w:rPr>
          <w:t>fitriaherliana9@gmail.com</w:t>
        </w:r>
      </w:hyperlink>
      <w:r w:rsidR="00B52FB0" w:rsidRPr="00325BC9">
        <w:rPr>
          <w:rFonts w:ascii="Times New Roman" w:hAnsi="Times New Roman" w:cs="Times New Roman"/>
          <w:lang w:val="en-US"/>
        </w:rPr>
        <w:t xml:space="preserve">, </w:t>
      </w:r>
      <w:r w:rsidR="00B52FB0" w:rsidRPr="00325BC9">
        <w:rPr>
          <w:rFonts w:ascii="Times New Roman" w:hAnsi="Times New Roman" w:cs="Times New Roman"/>
          <w:szCs w:val="20"/>
          <w:vertAlign w:val="superscript"/>
          <w:lang w:val="en-US"/>
        </w:rPr>
        <w:t xml:space="preserve">2 </w:t>
      </w:r>
      <w:hyperlink r:id="rId9" w:history="1">
        <w:r w:rsidR="00B52FB0" w:rsidRPr="00325BC9">
          <w:rPr>
            <w:rStyle w:val="Hyperlink"/>
            <w:rFonts w:ascii="Times New Roman" w:hAnsi="Times New Roman" w:cs="Times New Roman"/>
            <w:color w:val="auto"/>
            <w:u w:val="none"/>
            <w:lang w:val="en-US"/>
          </w:rPr>
          <w:t>risadyuliana@gmail.com</w:t>
        </w:r>
      </w:hyperlink>
    </w:p>
    <w:p w14:paraId="7C867D8F" w14:textId="77777777" w:rsidR="00386B7E" w:rsidRPr="00E131A1" w:rsidRDefault="00386B7E" w:rsidP="003B5759">
      <w:pPr>
        <w:spacing w:after="0" w:line="240" w:lineRule="auto"/>
        <w:jc w:val="center"/>
        <w:rPr>
          <w:rFonts w:ascii="Times New Roman" w:hAnsi="Times New Roman" w:cs="Times New Roman"/>
          <w:b/>
          <w:szCs w:val="24"/>
          <w:lang w:val="en-US"/>
        </w:rPr>
      </w:pPr>
    </w:p>
    <w:p w14:paraId="4E8BDCD8" w14:textId="77777777" w:rsidR="00FC5F1D" w:rsidRPr="00E131A1" w:rsidRDefault="00FC5F1D" w:rsidP="00FC5F1D">
      <w:pPr>
        <w:spacing w:after="0" w:line="240" w:lineRule="auto"/>
        <w:jc w:val="center"/>
        <w:rPr>
          <w:rFonts w:ascii="Times New Roman" w:hAnsi="Times New Roman" w:cs="Times New Roman"/>
          <w:lang w:val="en-US"/>
        </w:rPr>
      </w:pPr>
      <w:r w:rsidRPr="00E131A1">
        <w:rPr>
          <w:rFonts w:ascii="Times New Roman" w:hAnsi="Times New Roman" w:cs="Times New Roman"/>
          <w:lang w:val="en-US"/>
        </w:rPr>
        <w:t xml:space="preserve">Received: </w:t>
      </w:r>
      <w:r w:rsidR="005A266C" w:rsidRPr="00E131A1">
        <w:rPr>
          <w:rFonts w:ascii="Times New Roman" w:hAnsi="Times New Roman" w:cs="Times New Roman"/>
          <w:lang w:val="en-US"/>
        </w:rPr>
        <w:t>XXXXX</w:t>
      </w:r>
      <w:r w:rsidR="008B5AB2" w:rsidRPr="00E131A1">
        <w:rPr>
          <w:rFonts w:ascii="Times New Roman" w:hAnsi="Times New Roman" w:cs="Times New Roman"/>
          <w:lang w:val="en-US"/>
        </w:rPr>
        <w:t xml:space="preserve"> </w:t>
      </w:r>
      <w:r w:rsidR="005A266C" w:rsidRPr="00E131A1">
        <w:rPr>
          <w:rFonts w:ascii="Times New Roman" w:hAnsi="Times New Roman" w:cs="Times New Roman"/>
          <w:lang w:val="en-US"/>
        </w:rPr>
        <w:t>X</w:t>
      </w:r>
      <w:r w:rsidR="002152BE" w:rsidRPr="00E131A1">
        <w:rPr>
          <w:rFonts w:ascii="Times New Roman" w:hAnsi="Times New Roman" w:cs="Times New Roman"/>
          <w:lang w:val="en-US"/>
        </w:rPr>
        <w:t xml:space="preserve">, </w:t>
      </w:r>
      <w:r w:rsidR="005A266C" w:rsidRPr="00E131A1">
        <w:rPr>
          <w:rFonts w:ascii="Times New Roman" w:hAnsi="Times New Roman" w:cs="Times New Roman"/>
          <w:lang w:val="en-US"/>
        </w:rPr>
        <w:t>XXXX</w:t>
      </w:r>
      <w:r w:rsidR="002152BE" w:rsidRPr="00E131A1">
        <w:rPr>
          <w:rFonts w:ascii="Times New Roman" w:hAnsi="Times New Roman" w:cs="Times New Roman"/>
          <w:lang w:val="en-US"/>
        </w:rPr>
        <w:t>;</w:t>
      </w:r>
      <w:r w:rsidRPr="00E131A1">
        <w:rPr>
          <w:rFonts w:ascii="Times New Roman" w:hAnsi="Times New Roman" w:cs="Times New Roman"/>
          <w:lang w:val="en-US"/>
        </w:rPr>
        <w:t xml:space="preserve"> Accepted: </w:t>
      </w:r>
      <w:r w:rsidR="005A266C" w:rsidRPr="00E131A1">
        <w:rPr>
          <w:rFonts w:ascii="Times New Roman" w:hAnsi="Times New Roman" w:cs="Times New Roman"/>
          <w:lang w:val="en-US"/>
        </w:rPr>
        <w:t>XXXXX</w:t>
      </w:r>
      <w:r w:rsidR="008B5AB2" w:rsidRPr="00E131A1">
        <w:rPr>
          <w:rFonts w:ascii="Times New Roman" w:hAnsi="Times New Roman" w:cs="Times New Roman"/>
          <w:lang w:val="en-US"/>
        </w:rPr>
        <w:t xml:space="preserve"> </w:t>
      </w:r>
      <w:r w:rsidR="005A266C" w:rsidRPr="00E131A1">
        <w:rPr>
          <w:rFonts w:ascii="Times New Roman" w:hAnsi="Times New Roman" w:cs="Times New Roman"/>
          <w:lang w:val="en-US"/>
        </w:rPr>
        <w:t>X</w:t>
      </w:r>
      <w:r w:rsidR="002152BE" w:rsidRPr="00E131A1">
        <w:rPr>
          <w:rFonts w:ascii="Times New Roman" w:hAnsi="Times New Roman" w:cs="Times New Roman"/>
          <w:lang w:val="en-US"/>
        </w:rPr>
        <w:t xml:space="preserve">, </w:t>
      </w:r>
      <w:r w:rsidR="005A266C" w:rsidRPr="00E131A1">
        <w:rPr>
          <w:rFonts w:ascii="Times New Roman" w:hAnsi="Times New Roman" w:cs="Times New Roman"/>
          <w:lang w:val="en-US"/>
        </w:rPr>
        <w:t>XXXX</w:t>
      </w:r>
    </w:p>
    <w:p w14:paraId="66A43B15" w14:textId="77777777" w:rsidR="00FC5F1D" w:rsidRPr="00E131A1" w:rsidRDefault="00FC5F1D" w:rsidP="003B5759">
      <w:pPr>
        <w:spacing w:after="0" w:line="240" w:lineRule="auto"/>
        <w:rPr>
          <w:rFonts w:ascii="Times New Roman" w:hAnsi="Times New Roman" w:cs="Times New Roman"/>
          <w:b/>
          <w:sz w:val="24"/>
          <w:szCs w:val="24"/>
          <w:lang w:val="en-US"/>
        </w:rPr>
      </w:pPr>
    </w:p>
    <w:p w14:paraId="457B950E" w14:textId="2F6FA8F1" w:rsidR="003B5759" w:rsidRPr="00E131A1" w:rsidRDefault="004D4337" w:rsidP="003B5759">
      <w:pPr>
        <w:spacing w:after="0" w:line="240" w:lineRule="auto"/>
        <w:rPr>
          <w:rFonts w:ascii="Times New Roman" w:hAnsi="Times New Roman" w:cs="Times New Roman"/>
          <w:b/>
          <w:sz w:val="24"/>
          <w:szCs w:val="24"/>
          <w:lang w:val="en-US"/>
        </w:rPr>
      </w:pPr>
      <w:r w:rsidRPr="00E131A1">
        <w:rPr>
          <w:rFonts w:ascii="Times New Roman" w:hAnsi="Times New Roman" w:cs="Times New Roman"/>
          <w:b/>
          <w:sz w:val="24"/>
          <w:szCs w:val="24"/>
          <w:lang w:val="en-US"/>
        </w:rPr>
        <w:t>Abstract</w:t>
      </w:r>
    </w:p>
    <w:p w14:paraId="2332DE1E" w14:textId="6A29D61A" w:rsidR="0037138F" w:rsidRPr="00E131A1" w:rsidRDefault="007426CC" w:rsidP="007426CC">
      <w:pPr>
        <w:tabs>
          <w:tab w:val="left" w:pos="993"/>
        </w:tabs>
        <w:spacing w:after="0" w:line="240" w:lineRule="auto"/>
        <w:jc w:val="both"/>
        <w:rPr>
          <w:rFonts w:ascii="Times New Roman" w:hAnsi="Times New Roman" w:cs="Times New Roman"/>
          <w:iCs/>
          <w:lang w:val="en-US"/>
        </w:rPr>
      </w:pPr>
      <w:r w:rsidRPr="00E131A1">
        <w:rPr>
          <w:rFonts w:ascii="Times New Roman" w:hAnsi="Times New Roman" w:cs="Times New Roman"/>
          <w:iCs/>
        </w:rPr>
        <w:t>This study deals with the</w:t>
      </w:r>
      <w:r w:rsidRPr="00E131A1">
        <w:rPr>
          <w:rFonts w:ascii="Times New Roman" w:hAnsi="Times New Roman" w:cs="Times New Roman"/>
          <w:iCs/>
          <w:lang w:val="en-US"/>
        </w:rPr>
        <w:t xml:space="preserve"> Speech Acts</w:t>
      </w:r>
      <w:r w:rsidRPr="00E131A1">
        <w:rPr>
          <w:rFonts w:ascii="Times New Roman" w:hAnsi="Times New Roman" w:cs="Times New Roman"/>
          <w:iCs/>
        </w:rPr>
        <w:t xml:space="preserve">. The </w:t>
      </w:r>
      <w:r w:rsidR="007B15D5">
        <w:rPr>
          <w:rFonts w:ascii="Times New Roman" w:hAnsi="Times New Roman" w:cs="Times New Roman"/>
          <w:iCs/>
          <w:lang w:val="en-US"/>
        </w:rPr>
        <w:t>aim</w:t>
      </w:r>
      <w:r w:rsidRPr="00E131A1">
        <w:rPr>
          <w:rFonts w:ascii="Times New Roman" w:hAnsi="Times New Roman" w:cs="Times New Roman"/>
          <w:iCs/>
        </w:rPr>
        <w:t xml:space="preserve"> of this study</w:t>
      </w:r>
      <w:r w:rsidR="00911228" w:rsidRPr="00E131A1">
        <w:rPr>
          <w:rFonts w:ascii="Times New Roman" w:hAnsi="Times New Roman" w:cs="Times New Roman"/>
          <w:lang w:val="en"/>
        </w:rPr>
        <w:t xml:space="preserve"> is one type of speech to be analyzed using speech acts</w:t>
      </w:r>
      <w:r w:rsidRPr="00E131A1">
        <w:rPr>
          <w:rFonts w:ascii="Times New Roman" w:hAnsi="Times New Roman" w:cs="Times New Roman"/>
          <w:iCs/>
        </w:rPr>
        <w:t xml:space="preserve">and to find out the frequency of each </w:t>
      </w:r>
      <w:r w:rsidRPr="00E131A1">
        <w:rPr>
          <w:rFonts w:ascii="Times New Roman" w:hAnsi="Times New Roman" w:cs="Times New Roman"/>
          <w:iCs/>
          <w:lang w:val="en-US"/>
        </w:rPr>
        <w:t>speech acts</w:t>
      </w:r>
      <w:r w:rsidRPr="00E131A1">
        <w:rPr>
          <w:rFonts w:ascii="Times New Roman" w:hAnsi="Times New Roman" w:cs="Times New Roman"/>
          <w:iCs/>
        </w:rPr>
        <w:t xml:space="preserve"> in </w:t>
      </w:r>
      <w:r w:rsidR="00845AB0" w:rsidRPr="00E131A1">
        <w:rPr>
          <w:rFonts w:ascii="Times New Roman" w:hAnsi="Times New Roman" w:cs="Times New Roman"/>
          <w:iCs/>
          <w:lang w:val="en-US"/>
        </w:rPr>
        <w:t>the United States</w:t>
      </w:r>
      <w:r w:rsidRPr="00E131A1">
        <w:rPr>
          <w:rFonts w:ascii="Times New Roman" w:hAnsi="Times New Roman" w:cs="Times New Roman"/>
          <w:iCs/>
        </w:rPr>
        <w:t xml:space="preserve"> </w:t>
      </w:r>
      <w:r w:rsidR="0037138F" w:rsidRPr="00E131A1">
        <w:rPr>
          <w:rFonts w:ascii="Times New Roman" w:hAnsi="Times New Roman" w:cs="Times New Roman"/>
          <w:iCs/>
        </w:rPr>
        <w:t>video</w:t>
      </w:r>
      <w:r w:rsidR="00845AB0" w:rsidRPr="00E131A1">
        <w:rPr>
          <w:rFonts w:ascii="Times New Roman" w:hAnsi="Times New Roman" w:cs="Times New Roman"/>
          <w:iCs/>
          <w:lang w:val="en-US"/>
        </w:rPr>
        <w:t>’s</w:t>
      </w:r>
      <w:r w:rsidRPr="00E131A1">
        <w:rPr>
          <w:rFonts w:ascii="Times New Roman" w:hAnsi="Times New Roman" w:cs="Times New Roman"/>
          <w:iCs/>
          <w:lang w:val="en-US"/>
        </w:rPr>
        <w:t xml:space="preserve"> speech</w:t>
      </w:r>
      <w:r w:rsidRPr="00E131A1">
        <w:rPr>
          <w:rFonts w:ascii="Times New Roman" w:hAnsi="Times New Roman" w:cs="Times New Roman"/>
          <w:iCs/>
        </w:rPr>
        <w:t xml:space="preserve"> entitled </w:t>
      </w:r>
      <w:r w:rsidR="00F45BFD" w:rsidRPr="00E131A1">
        <w:rPr>
          <w:rFonts w:ascii="Times New Roman" w:hAnsi="Times New Roman" w:cs="Times New Roman"/>
          <w:iCs/>
          <w:lang w:val="en-US"/>
        </w:rPr>
        <w:t>Barrack Obama’s</w:t>
      </w:r>
      <w:r w:rsidRPr="00E131A1">
        <w:rPr>
          <w:rFonts w:ascii="Times New Roman" w:hAnsi="Times New Roman" w:cs="Times New Roman"/>
          <w:iCs/>
        </w:rPr>
        <w:t xml:space="preserve">. This study was conducted by using </w:t>
      </w:r>
      <w:r w:rsidRPr="00E131A1">
        <w:rPr>
          <w:rFonts w:ascii="Times New Roman" w:hAnsi="Times New Roman" w:cs="Times New Roman"/>
        </w:rPr>
        <w:t>descriptive qualitative research. The</w:t>
      </w:r>
      <w:r w:rsidR="007B15D5">
        <w:rPr>
          <w:rFonts w:ascii="Times New Roman" w:hAnsi="Times New Roman" w:cs="Times New Roman"/>
          <w:lang w:val="en-US"/>
        </w:rPr>
        <w:t xml:space="preserve"> </w:t>
      </w:r>
      <w:r w:rsidRPr="00E131A1">
        <w:rPr>
          <w:rFonts w:ascii="Times New Roman" w:hAnsi="Times New Roman" w:cs="Times New Roman"/>
        </w:rPr>
        <w:t>data was</w:t>
      </w:r>
      <w:r w:rsidR="002E18C4">
        <w:rPr>
          <w:rFonts w:ascii="Times New Roman" w:hAnsi="Times New Roman" w:cs="Times New Roman"/>
          <w:lang w:val="en-US"/>
        </w:rPr>
        <w:t xml:space="preserve"> be accepted</w:t>
      </w:r>
      <w:r w:rsidRPr="00E131A1">
        <w:rPr>
          <w:rFonts w:ascii="Times New Roman" w:hAnsi="Times New Roman" w:cs="Times New Roman"/>
        </w:rPr>
        <w:t xml:space="preserve"> </w:t>
      </w:r>
      <w:r w:rsidR="002E18C4">
        <w:rPr>
          <w:rFonts w:ascii="Times New Roman" w:hAnsi="Times New Roman" w:cs="Times New Roman"/>
          <w:lang w:val="en-US"/>
        </w:rPr>
        <w:t xml:space="preserve">from </w:t>
      </w:r>
      <w:r w:rsidR="0037138F" w:rsidRPr="00E131A1">
        <w:rPr>
          <w:rFonts w:ascii="Times New Roman" w:hAnsi="Times New Roman" w:cs="Times New Roman"/>
        </w:rPr>
        <w:t>video</w:t>
      </w:r>
      <w:r w:rsidRPr="00E131A1">
        <w:rPr>
          <w:rFonts w:ascii="Times New Roman" w:hAnsi="Times New Roman" w:cs="Times New Roman"/>
        </w:rPr>
        <w:t xml:space="preserve"> script of </w:t>
      </w:r>
      <w:r w:rsidR="0037138F" w:rsidRPr="00E131A1">
        <w:rPr>
          <w:rFonts w:ascii="Times New Roman" w:hAnsi="Times New Roman" w:cs="Times New Roman"/>
          <w:lang w:val="en-US"/>
        </w:rPr>
        <w:t>Barrack Obama’s Speech</w:t>
      </w:r>
      <w:r w:rsidRPr="00E131A1">
        <w:rPr>
          <w:rFonts w:ascii="Times New Roman" w:hAnsi="Times New Roman" w:cs="Times New Roman"/>
        </w:rPr>
        <w:t>. Documentary technique is used in collecting data. The findings showed</w:t>
      </w:r>
      <w:r w:rsidR="00E2051A" w:rsidRPr="00E131A1">
        <w:rPr>
          <w:rFonts w:ascii="Times New Roman" w:hAnsi="Times New Roman" w:cs="Times New Roman"/>
          <w:lang w:val="en-US"/>
        </w:rPr>
        <w:t xml:space="preserve"> </w:t>
      </w:r>
      <w:r w:rsidR="00E2051A" w:rsidRPr="00E131A1">
        <w:rPr>
          <w:rStyle w:val="shorttext"/>
          <w:rFonts w:ascii="Times New Roman" w:hAnsi="Times New Roman" w:cs="Times New Roman"/>
          <w:lang w:val="en"/>
        </w:rPr>
        <w:t xml:space="preserve">that there are five types of words that will be </w:t>
      </w:r>
      <w:r w:rsidRPr="00E131A1">
        <w:rPr>
          <w:rFonts w:ascii="Times New Roman" w:hAnsi="Times New Roman" w:cs="Times New Roman"/>
        </w:rPr>
        <w:t xml:space="preserve">found in the </w:t>
      </w:r>
      <w:r w:rsidR="0037138F" w:rsidRPr="00E131A1">
        <w:rPr>
          <w:rFonts w:ascii="Times New Roman" w:hAnsi="Times New Roman" w:cs="Times New Roman"/>
          <w:lang w:val="en-US"/>
        </w:rPr>
        <w:t>Barack Obama’s speech</w:t>
      </w:r>
      <w:r w:rsidRPr="00E131A1">
        <w:rPr>
          <w:rFonts w:ascii="Times New Roman" w:hAnsi="Times New Roman" w:cs="Times New Roman"/>
        </w:rPr>
        <w:t xml:space="preserve"> </w:t>
      </w:r>
      <w:r w:rsidR="0037138F" w:rsidRPr="00E131A1">
        <w:rPr>
          <w:rFonts w:ascii="Times New Roman" w:hAnsi="Times New Roman" w:cs="Times New Roman"/>
        </w:rPr>
        <w:t>video</w:t>
      </w:r>
      <w:r w:rsidRPr="00E131A1">
        <w:rPr>
          <w:rFonts w:ascii="Times New Roman" w:hAnsi="Times New Roman" w:cs="Times New Roman"/>
        </w:rPr>
        <w:t xml:space="preserve"> script and there are</w:t>
      </w:r>
      <w:r w:rsidR="0037138F" w:rsidRPr="00E131A1">
        <w:rPr>
          <w:rFonts w:ascii="Times New Roman" w:hAnsi="Times New Roman" w:cs="Times New Roman"/>
          <w:lang w:val="en-US"/>
        </w:rPr>
        <w:t xml:space="preserve"> representative, directive, declarative, expressive, and </w:t>
      </w:r>
      <w:proofErr w:type="spellStart"/>
      <w:r w:rsidR="0037138F" w:rsidRPr="00E131A1">
        <w:rPr>
          <w:rFonts w:ascii="Times New Roman" w:hAnsi="Times New Roman" w:cs="Times New Roman"/>
          <w:lang w:val="en-US"/>
        </w:rPr>
        <w:t>commisive</w:t>
      </w:r>
      <w:proofErr w:type="spellEnd"/>
      <w:r w:rsidRPr="00E131A1">
        <w:rPr>
          <w:rFonts w:ascii="Times New Roman" w:hAnsi="Times New Roman" w:cs="Times New Roman"/>
          <w:iCs/>
        </w:rPr>
        <w:t>. T</w:t>
      </w:r>
      <w:r w:rsidR="0037138F" w:rsidRPr="00E131A1">
        <w:rPr>
          <w:rFonts w:ascii="Times New Roman" w:hAnsi="Times New Roman" w:cs="Times New Roman"/>
          <w:iCs/>
          <w:lang w:val="en-US"/>
        </w:rPr>
        <w:t>he</w:t>
      </w:r>
      <w:r w:rsidR="00E2051A" w:rsidRPr="00E131A1">
        <w:rPr>
          <w:rFonts w:ascii="Times New Roman" w:hAnsi="Times New Roman" w:cs="Times New Roman"/>
          <w:iCs/>
          <w:lang w:val="en-US"/>
        </w:rPr>
        <w:t xml:space="preserve"> initial</w:t>
      </w:r>
      <w:r w:rsidR="0037138F" w:rsidRPr="00E131A1">
        <w:rPr>
          <w:rFonts w:ascii="Times New Roman" w:hAnsi="Times New Roman" w:cs="Times New Roman"/>
          <w:iCs/>
          <w:lang w:val="en-US"/>
        </w:rPr>
        <w:t xml:space="preserve"> t</w:t>
      </w:r>
      <w:r w:rsidRPr="00E131A1">
        <w:rPr>
          <w:rFonts w:ascii="Times New Roman" w:hAnsi="Times New Roman" w:cs="Times New Roman"/>
          <w:iCs/>
        </w:rPr>
        <w:t>ype of</w:t>
      </w:r>
      <w:r w:rsidR="0037138F" w:rsidRPr="00E131A1">
        <w:rPr>
          <w:rFonts w:ascii="Times New Roman" w:hAnsi="Times New Roman" w:cs="Times New Roman"/>
          <w:iCs/>
          <w:lang w:val="en-US"/>
        </w:rPr>
        <w:t xml:space="preserve"> speech acts is representative ( 34 words ), </w:t>
      </w:r>
      <w:r w:rsidR="002D4BA2" w:rsidRPr="00E131A1">
        <w:rPr>
          <w:rFonts w:ascii="Times New Roman" w:hAnsi="Times New Roman" w:cs="Times New Roman"/>
          <w:iCs/>
          <w:lang w:val="en-US"/>
        </w:rPr>
        <w:t xml:space="preserve">the second is </w:t>
      </w:r>
      <w:r w:rsidR="0037138F" w:rsidRPr="00E131A1">
        <w:rPr>
          <w:rFonts w:ascii="Times New Roman" w:hAnsi="Times New Roman" w:cs="Times New Roman"/>
          <w:iCs/>
          <w:lang w:val="en-US"/>
        </w:rPr>
        <w:t xml:space="preserve">directive ( 12 words ), </w:t>
      </w:r>
      <w:r w:rsidR="002D4BA2" w:rsidRPr="00E131A1">
        <w:rPr>
          <w:rFonts w:ascii="Times New Roman" w:hAnsi="Times New Roman" w:cs="Times New Roman"/>
          <w:iCs/>
          <w:lang w:val="en-US"/>
        </w:rPr>
        <w:t xml:space="preserve">the third </w:t>
      </w:r>
      <w:proofErr w:type="spellStart"/>
      <w:r w:rsidR="002D4BA2" w:rsidRPr="00E131A1">
        <w:rPr>
          <w:rFonts w:ascii="Times New Roman" w:hAnsi="Times New Roman" w:cs="Times New Roman"/>
          <w:iCs/>
          <w:lang w:val="en-US"/>
        </w:rPr>
        <w:t>is</w:t>
      </w:r>
      <w:r w:rsidR="0037138F" w:rsidRPr="00E131A1">
        <w:rPr>
          <w:rFonts w:ascii="Times New Roman" w:hAnsi="Times New Roman" w:cs="Times New Roman"/>
          <w:iCs/>
          <w:lang w:val="en-US"/>
        </w:rPr>
        <w:t>declarative</w:t>
      </w:r>
      <w:proofErr w:type="spellEnd"/>
      <w:r w:rsidR="0037138F" w:rsidRPr="00E131A1">
        <w:rPr>
          <w:rFonts w:ascii="Times New Roman" w:hAnsi="Times New Roman" w:cs="Times New Roman"/>
          <w:iCs/>
          <w:lang w:val="en-US"/>
        </w:rPr>
        <w:t xml:space="preserve"> ( 5 words ), </w:t>
      </w:r>
      <w:r w:rsidR="002D4BA2" w:rsidRPr="00E131A1">
        <w:rPr>
          <w:rFonts w:ascii="Times New Roman" w:hAnsi="Times New Roman" w:cs="Times New Roman"/>
          <w:iCs/>
          <w:lang w:val="en-US"/>
        </w:rPr>
        <w:t xml:space="preserve">the fourth </w:t>
      </w:r>
      <w:r w:rsidR="0037138F" w:rsidRPr="00E131A1">
        <w:rPr>
          <w:rFonts w:ascii="Times New Roman" w:hAnsi="Times New Roman" w:cs="Times New Roman"/>
          <w:iCs/>
          <w:lang w:val="en-US"/>
        </w:rPr>
        <w:t>expressive ( 4 words )</w:t>
      </w:r>
      <w:r w:rsidR="002D4BA2" w:rsidRPr="00E131A1">
        <w:rPr>
          <w:rFonts w:ascii="Times New Roman" w:hAnsi="Times New Roman" w:cs="Times New Roman"/>
          <w:iCs/>
          <w:lang w:val="en-US"/>
        </w:rPr>
        <w:t xml:space="preserve">, and the last is </w:t>
      </w:r>
      <w:proofErr w:type="spellStart"/>
      <w:r w:rsidR="002D4BA2" w:rsidRPr="00E131A1">
        <w:rPr>
          <w:rFonts w:ascii="Times New Roman" w:hAnsi="Times New Roman" w:cs="Times New Roman"/>
          <w:iCs/>
          <w:lang w:val="en-US"/>
        </w:rPr>
        <w:t>commisive</w:t>
      </w:r>
      <w:proofErr w:type="spellEnd"/>
      <w:r w:rsidR="002D4BA2" w:rsidRPr="00E131A1">
        <w:rPr>
          <w:rFonts w:ascii="Times New Roman" w:hAnsi="Times New Roman" w:cs="Times New Roman"/>
          <w:iCs/>
          <w:lang w:val="en-US"/>
        </w:rPr>
        <w:t xml:space="preserve"> ( 4 words ).</w:t>
      </w:r>
    </w:p>
    <w:p w14:paraId="63ECD0F7" w14:textId="77777777" w:rsidR="003048F5" w:rsidRPr="00E131A1" w:rsidRDefault="003048F5" w:rsidP="003B5759">
      <w:pPr>
        <w:tabs>
          <w:tab w:val="left" w:pos="993"/>
        </w:tabs>
        <w:spacing w:after="0" w:line="240" w:lineRule="auto"/>
        <w:ind w:left="1134" w:hanging="1134"/>
        <w:jc w:val="both"/>
        <w:rPr>
          <w:rFonts w:ascii="Times New Roman" w:eastAsia="Times New Roman" w:hAnsi="Times New Roman" w:cs="Times New Roman"/>
          <w:sz w:val="24"/>
          <w:szCs w:val="24"/>
        </w:rPr>
      </w:pPr>
    </w:p>
    <w:p w14:paraId="0909F312" w14:textId="567DD5A5" w:rsidR="003B5759" w:rsidRPr="00E131A1" w:rsidRDefault="004D4337" w:rsidP="006A0C76">
      <w:pPr>
        <w:tabs>
          <w:tab w:val="left" w:pos="1134"/>
        </w:tabs>
        <w:spacing w:after="0" w:line="240" w:lineRule="auto"/>
        <w:ind w:left="1350" w:hanging="1350"/>
        <w:jc w:val="both"/>
        <w:rPr>
          <w:rFonts w:ascii="Times New Roman" w:eastAsia="Times New Roman" w:hAnsi="Times New Roman" w:cs="Times New Roman"/>
          <w:sz w:val="6"/>
          <w:szCs w:val="24"/>
        </w:rPr>
      </w:pPr>
      <w:r w:rsidRPr="00E131A1">
        <w:rPr>
          <w:rFonts w:ascii="Times New Roman" w:eastAsia="Times New Roman" w:hAnsi="Times New Roman" w:cs="Times New Roman"/>
          <w:b/>
          <w:szCs w:val="20"/>
          <w:lang w:val="en-US"/>
        </w:rPr>
        <w:t>Keywords</w:t>
      </w:r>
      <w:r w:rsidR="003B5759" w:rsidRPr="00E131A1">
        <w:rPr>
          <w:rFonts w:ascii="Times New Roman" w:eastAsia="Times New Roman" w:hAnsi="Times New Roman" w:cs="Times New Roman"/>
          <w:szCs w:val="20"/>
          <w:lang w:val="en-US"/>
        </w:rPr>
        <w:t>:</w:t>
      </w:r>
      <w:r w:rsidR="003B5759" w:rsidRPr="00E131A1">
        <w:rPr>
          <w:rFonts w:ascii="Times New Roman" w:eastAsia="Times New Roman" w:hAnsi="Times New Roman" w:cs="Times New Roman"/>
          <w:sz w:val="18"/>
          <w:szCs w:val="20"/>
          <w:lang w:val="en-US"/>
        </w:rPr>
        <w:tab/>
      </w:r>
      <w:r w:rsidR="006A0C76" w:rsidRPr="00E131A1">
        <w:rPr>
          <w:rFonts w:ascii="Times New Roman" w:eastAsia="Times New Roman" w:hAnsi="Times New Roman" w:cs="Times New Roman"/>
          <w:szCs w:val="20"/>
          <w:lang w:val="en-US"/>
        </w:rPr>
        <w:t>Pragmatic, Speech, Speech Acts</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RPr="00E131A1" w14:paraId="3F13682E" w14:textId="77777777" w:rsidTr="0039567C">
        <w:trPr>
          <w:trHeight w:val="624"/>
        </w:trPr>
        <w:tc>
          <w:tcPr>
            <w:tcW w:w="9287" w:type="dxa"/>
          </w:tcPr>
          <w:p w14:paraId="753CF86D" w14:textId="36CED3B6" w:rsidR="0039567C" w:rsidRPr="00E131A1" w:rsidRDefault="0039567C" w:rsidP="005A266C">
            <w:pPr>
              <w:jc w:val="both"/>
              <w:rPr>
                <w:rFonts w:ascii="Times New Roman" w:hAnsi="Times New Roman" w:cs="Times New Roman"/>
                <w:bCs/>
                <w:szCs w:val="24"/>
                <w:lang w:val="en-US"/>
              </w:rPr>
            </w:pPr>
          </w:p>
        </w:tc>
      </w:tr>
    </w:tbl>
    <w:p w14:paraId="66908CD8" w14:textId="77777777" w:rsidR="005A266C" w:rsidRPr="00E131A1" w:rsidRDefault="005A266C" w:rsidP="009E60AA">
      <w:pPr>
        <w:spacing w:after="0" w:line="240" w:lineRule="auto"/>
        <w:rPr>
          <w:rFonts w:ascii="Times New Roman" w:hAnsi="Times New Roman" w:cs="Times New Roman"/>
          <w:b/>
          <w:noProof/>
          <w:sz w:val="24"/>
          <w:szCs w:val="24"/>
          <w:lang w:val="en-US"/>
        </w:rPr>
      </w:pPr>
    </w:p>
    <w:p w14:paraId="52781608" w14:textId="77777777" w:rsidR="003B5759" w:rsidRPr="00E131A1" w:rsidRDefault="009E60AA" w:rsidP="009E60AA">
      <w:pPr>
        <w:spacing w:after="0" w:line="240" w:lineRule="auto"/>
        <w:rPr>
          <w:rFonts w:ascii="Times New Roman" w:hAnsi="Times New Roman" w:cs="Times New Roman"/>
          <w:noProof/>
          <w:sz w:val="10"/>
          <w:szCs w:val="24"/>
          <w:lang w:val="en-US"/>
        </w:rPr>
      </w:pPr>
      <w:r w:rsidRPr="00E131A1">
        <w:rPr>
          <w:rFonts w:ascii="Times New Roman" w:hAnsi="Times New Roman" w:cs="Times New Roman"/>
          <w:b/>
          <w:noProof/>
          <w:sz w:val="24"/>
          <w:szCs w:val="24"/>
          <w:lang w:val="en-US"/>
        </w:rPr>
        <w:t>INTRODUCTION</w:t>
      </w:r>
    </w:p>
    <w:p w14:paraId="63F20965" w14:textId="77777777" w:rsidR="003B5759" w:rsidRPr="00E131A1" w:rsidRDefault="003B5759" w:rsidP="003B5759">
      <w:pPr>
        <w:spacing w:after="0" w:line="240" w:lineRule="auto"/>
        <w:jc w:val="both"/>
        <w:rPr>
          <w:rFonts w:ascii="Times New Roman" w:eastAsia="Times New Roman" w:hAnsi="Times New Roman" w:cs="Times New Roman"/>
          <w:sz w:val="10"/>
        </w:rPr>
      </w:pPr>
    </w:p>
    <w:p w14:paraId="39ACE9D4" w14:textId="2C8D38C5" w:rsidR="00D452D2" w:rsidRPr="00E131A1" w:rsidRDefault="005D6BCA" w:rsidP="00867C68">
      <w:pPr>
        <w:pStyle w:val="ListParagraph"/>
        <w:ind w:left="0"/>
        <w:jc w:val="both"/>
        <w:rPr>
          <w:rFonts w:ascii="Times New Roman" w:hAnsi="Times New Roman" w:cs="Times New Roman"/>
        </w:rPr>
      </w:pPr>
      <w:r w:rsidRPr="00E131A1">
        <w:rPr>
          <w:rFonts w:ascii="Times New Roman" w:hAnsi="Times New Roman" w:cs="Times New Roman"/>
          <w:lang w:val="en-US"/>
        </w:rPr>
        <w:t xml:space="preserve">Pragmatics is a broad term in the field of linguistics. </w:t>
      </w:r>
      <w:r w:rsidR="00560E25" w:rsidRPr="00E131A1">
        <w:rPr>
          <w:rFonts w:ascii="Times New Roman" w:hAnsi="Times New Roman" w:cs="Times New Roman"/>
        </w:rPr>
        <w:t xml:space="preserve">Yule </w:t>
      </w:r>
      <w:r w:rsidR="00DC4BC2">
        <w:rPr>
          <w:rFonts w:ascii="Times New Roman" w:hAnsi="Times New Roman" w:cs="Times New Roman"/>
        </w:rPr>
        <w:fldChar w:fldCharType="begin" w:fldLock="1"/>
      </w:r>
      <w:r w:rsidR="00B7417D">
        <w:rPr>
          <w:rFonts w:ascii="Times New Roman" w:hAnsi="Times New Roman" w:cs="Times New Roman"/>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1996)","previouslyFormattedCitation":"(Yule George, 1996)"},"properties":{"noteIndex":0},"schema":"https://github.com/citation-style-language/schema/raw/master/csl-citation.json"}</w:instrText>
      </w:r>
      <w:r w:rsidR="00DC4BC2">
        <w:rPr>
          <w:rFonts w:ascii="Times New Roman" w:hAnsi="Times New Roman" w:cs="Times New Roman"/>
        </w:rPr>
        <w:fldChar w:fldCharType="separate"/>
      </w:r>
      <w:r w:rsidR="00B7417D" w:rsidRPr="00B7417D">
        <w:rPr>
          <w:rFonts w:ascii="Times New Roman" w:hAnsi="Times New Roman" w:cs="Times New Roman"/>
          <w:noProof/>
        </w:rPr>
        <w:t>(Yule George, 1996)</w:t>
      </w:r>
      <w:r w:rsidR="00DC4BC2">
        <w:rPr>
          <w:rFonts w:ascii="Times New Roman" w:hAnsi="Times New Roman" w:cs="Times New Roman"/>
        </w:rPr>
        <w:fldChar w:fldCharType="end"/>
      </w:r>
      <w:r w:rsidR="00560E25" w:rsidRPr="00E131A1">
        <w:rPr>
          <w:rFonts w:ascii="Times New Roman" w:hAnsi="Times New Roman" w:cs="Times New Roman"/>
        </w:rPr>
        <w:t xml:space="preserve"> stated that pragmatics discusses</w:t>
      </w:r>
      <w:r w:rsidR="002E18C4">
        <w:rPr>
          <w:rFonts w:ascii="Times New Roman" w:hAnsi="Times New Roman" w:cs="Times New Roman"/>
          <w:lang w:val="en-US"/>
        </w:rPr>
        <w:t xml:space="preserve"> about communication meaning</w:t>
      </w:r>
      <w:r w:rsidR="00560E25" w:rsidRPr="00E131A1">
        <w:rPr>
          <w:rFonts w:ascii="Times New Roman" w:hAnsi="Times New Roman" w:cs="Times New Roman"/>
        </w:rPr>
        <w:t xml:space="preserve"> by the speaker or writer and interpreted by the listener or reader. In addition, he defines pragmatics a</w:t>
      </w:r>
      <w:r w:rsidR="00E2051A" w:rsidRPr="00E131A1">
        <w:rPr>
          <w:rFonts w:ascii="Times New Roman" w:hAnsi="Times New Roman" w:cs="Times New Roman"/>
          <w:lang w:val="en-US"/>
        </w:rPr>
        <w:t xml:space="preserve"> </w:t>
      </w:r>
      <w:r w:rsidR="00E2051A" w:rsidRPr="00E131A1">
        <w:rPr>
          <w:rFonts w:ascii="Times New Roman" w:hAnsi="Times New Roman" w:cs="Times New Roman"/>
          <w:lang w:val="en"/>
        </w:rPr>
        <w:t>learn about the right words, know the meaning of context and how the word can be communicated</w:t>
      </w:r>
      <w:r w:rsidR="00166D06" w:rsidRPr="00E131A1">
        <w:rPr>
          <w:rFonts w:ascii="Times New Roman" w:hAnsi="Times New Roman" w:cs="Times New Roman"/>
          <w:lang w:val="en-US"/>
        </w:rPr>
        <w:t>.</w:t>
      </w:r>
      <w:r w:rsidR="00560E25" w:rsidRPr="00E131A1">
        <w:rPr>
          <w:rFonts w:ascii="Times New Roman" w:hAnsi="Times New Roman" w:cs="Times New Roman"/>
        </w:rPr>
        <w:t xml:space="preserve"> He also said that pragmatics </w:t>
      </w:r>
      <w:r w:rsidR="00103588">
        <w:rPr>
          <w:rFonts w:ascii="Times New Roman" w:hAnsi="Times New Roman" w:cs="Times New Roman"/>
          <w:lang w:val="en-US"/>
        </w:rPr>
        <w:t xml:space="preserve">have </w:t>
      </w:r>
      <w:proofErr w:type="spellStart"/>
      <w:r w:rsidR="00103588">
        <w:rPr>
          <w:rFonts w:ascii="Times New Roman" w:hAnsi="Times New Roman" w:cs="Times New Roman"/>
          <w:lang w:val="en-US"/>
        </w:rPr>
        <w:t>possision</w:t>
      </w:r>
      <w:proofErr w:type="spellEnd"/>
      <w:r w:rsidR="00103588">
        <w:rPr>
          <w:rFonts w:ascii="Times New Roman" w:hAnsi="Times New Roman" w:cs="Times New Roman"/>
          <w:lang w:val="en-US"/>
        </w:rPr>
        <w:t xml:space="preserve"> </w:t>
      </w:r>
      <w:r w:rsidR="00560E25" w:rsidRPr="00E131A1">
        <w:rPr>
          <w:rFonts w:ascii="Times New Roman" w:hAnsi="Times New Roman" w:cs="Times New Roman"/>
        </w:rPr>
        <w:t xml:space="preserve">relationship between the linguistic form the users of those forms. </w:t>
      </w:r>
    </w:p>
    <w:p w14:paraId="4B9BD2A3" w14:textId="33EC8897" w:rsidR="00867C68" w:rsidRPr="00E131A1" w:rsidRDefault="00867C68" w:rsidP="00867C68">
      <w:pPr>
        <w:pStyle w:val="ListParagraph"/>
        <w:ind w:left="0"/>
        <w:jc w:val="both"/>
        <w:rPr>
          <w:rFonts w:ascii="Times New Roman" w:hAnsi="Times New Roman" w:cs="Times New Roman"/>
        </w:rPr>
      </w:pPr>
    </w:p>
    <w:p w14:paraId="39C18520" w14:textId="4EBE9678" w:rsidR="008B5AB2" w:rsidRDefault="00346331" w:rsidP="00D452D2">
      <w:pPr>
        <w:pStyle w:val="ListParagraph"/>
        <w:ind w:left="0"/>
        <w:jc w:val="both"/>
        <w:rPr>
          <w:rFonts w:ascii="Times New Roman" w:hAnsi="Times New Roman" w:cs="Times New Roman"/>
        </w:rPr>
      </w:pPr>
      <w:r w:rsidRPr="00E131A1">
        <w:rPr>
          <w:rFonts w:ascii="Times New Roman" w:hAnsi="Times New Roman" w:cs="Times New Roman"/>
        </w:rPr>
        <w:t>Speech is an expression in words that human use for</w:t>
      </w:r>
      <w:r w:rsidR="00166D06" w:rsidRPr="00E131A1">
        <w:rPr>
          <w:rFonts w:ascii="Times New Roman" w:hAnsi="Times New Roman" w:cs="Times New Roman"/>
          <w:lang w:val="en-US"/>
        </w:rPr>
        <w:t xml:space="preserve"> two or more in order to communicate. </w:t>
      </w:r>
      <w:r w:rsidRPr="00E131A1">
        <w:rPr>
          <w:rFonts w:ascii="Times New Roman" w:hAnsi="Times New Roman" w:cs="Times New Roman"/>
        </w:rPr>
        <w:t xml:space="preserve">According to </w:t>
      </w:r>
      <w:proofErr w:type="spellStart"/>
      <w:r w:rsidR="00B7417D">
        <w:rPr>
          <w:rFonts w:ascii="Times New Roman" w:hAnsi="Times New Roman" w:cs="Times New Roman"/>
          <w:lang w:val="en-US"/>
        </w:rPr>
        <w:t>Febri</w:t>
      </w:r>
      <w:proofErr w:type="spellEnd"/>
      <w:r w:rsidR="00B7417D">
        <w:rPr>
          <w:rFonts w:ascii="Times New Roman" w:hAnsi="Times New Roman" w:cs="Times New Roman"/>
          <w:lang w:val="en-US"/>
        </w:rPr>
        <w:t xml:space="preserve"> </w:t>
      </w:r>
      <w:r w:rsidR="00B7417D">
        <w:rPr>
          <w:rFonts w:ascii="Times New Roman" w:hAnsi="Times New Roman" w:cs="Times New Roman"/>
        </w:rPr>
        <w:fldChar w:fldCharType="begin" w:fldLock="1"/>
      </w:r>
      <w:r w:rsidR="00B7417D">
        <w:rPr>
          <w:rFonts w:ascii="Times New Roman" w:hAnsi="Times New Roman" w:cs="Times New Roman"/>
        </w:rPr>
        <w:instrText>ADDIN CSL_CITATION {"citationItems":[{"id":"ITEM-1","itemData":{"abstract":"In this research, researcher was discussed the used of Illocutionary acts in utterance of President Joko Widodo's speech in the first when presidency inauguration (2014) and second in 9 th KTT East Asia, in Nay Pyi Taw, Myanmar (2014). In this research, researcher found out the types and functions of illocutionary acts used in President Joko Widodo's speech.The descriptive qualitative method was used to analyze the data in this study. The data are presented descriptively because it was described and explain illocutionary acts used by President Joko Widodo such as described the types and the functions of the illocutionary acts found in his speech. Researcher used Searle's theory for the types of illocutionary acts and used Leech's theory for the functions of illocutionary acts. Spradley's method was used to finding the data for this research. The finding showed that there are five types of illocutionary acts found in this study: assertive, directive, commissive, expressive, and declarative. The type of illocutionary acts found most in this speech was assertive. This study also found four functions of illocutionary acts such as competitive, convivial, collaborative, and conflictive. The function of illocutionary acts found most in this category was collaborative. Volume 6 issue 1 st December 2015 118 INTRODUCTION Speech acts have been found in the language of communication. Speech act is product of an utterance under certain conditions and the smallest of the communication language that determines the meaning of the sentence. Speech act is a pragmatic element that involves a speaker, listener or reader. In its application, speech acts used by several disciplines. The terms of speech act appears because the speakers utter something not merely stating speech, but also have the intent behind utterance. On any occasion, the action performed by producing an utterance will consist of three related acts, first locutionary act, which is the basic act of utterance, or producing of meaningful linguistic expression. Second is illocutionary act, the intended meaning of the utterance by the speaker. Third is perlocution act the action that results from the locution. In communicated with other people can be done in various ways which one of them is done by speech. Speech is an activity of public speaking or giving speeches to express their opinions, or give an idea about something. Speech is usually performed by a person who gives speeches and statements about some thi…","author":[{"dropping-particle":"","family":"Listya","given":"Anin","non-dropping-particle":"","parse-names":false,"suffix":""}],"container-title":"Journal of Illocutionary Acts","id":"ITEM-1","issued":{"date-parts":[["0"]]},"title":"THE ANALYSIS OF ILLOCUTIONARY ACTS IN THE PRESIDENT JOKO WIDODO'S SPEECH","type":"article-journal"},"uris":["http://www.mendeley.com/documents/?uuid=8ac37990-f1ec-3f21-a1f8-887cf4ca76b2"]}],"mendeley":{"formattedCitation":"(Listya, n.d.)","plainTextFormattedCitation":"(Listya, n.d.)","previouslyFormattedCitation":"(Listya, n.d.)"},"properties":{"noteIndex":0},"schema":"https://github.com/citation-style-language/schema/raw/master/csl-citation.json"}</w:instrText>
      </w:r>
      <w:r w:rsidR="00B7417D">
        <w:rPr>
          <w:rFonts w:ascii="Times New Roman" w:hAnsi="Times New Roman" w:cs="Times New Roman"/>
        </w:rPr>
        <w:fldChar w:fldCharType="separate"/>
      </w:r>
      <w:r w:rsidR="00B7417D" w:rsidRPr="00B7417D">
        <w:rPr>
          <w:rFonts w:ascii="Times New Roman" w:hAnsi="Times New Roman" w:cs="Times New Roman"/>
          <w:noProof/>
        </w:rPr>
        <w:t>(Listya, n.d.)</w:t>
      </w:r>
      <w:r w:rsidR="00B7417D">
        <w:rPr>
          <w:rFonts w:ascii="Times New Roman" w:hAnsi="Times New Roman" w:cs="Times New Roman"/>
        </w:rPr>
        <w:fldChar w:fldCharType="end"/>
      </w:r>
      <w:r w:rsidRPr="00E131A1">
        <w:rPr>
          <w:rFonts w:ascii="Times New Roman" w:hAnsi="Times New Roman" w:cs="Times New Roman"/>
        </w:rPr>
        <w:t xml:space="preserve"> that speech produce by the speaker must have purpose and function, which is addressed to the listener to convey information to the listener.</w:t>
      </w:r>
    </w:p>
    <w:p w14:paraId="009F51B7" w14:textId="77777777" w:rsidR="00103588" w:rsidRPr="00E131A1" w:rsidRDefault="00103588" w:rsidP="00D452D2">
      <w:pPr>
        <w:pStyle w:val="ListParagraph"/>
        <w:ind w:left="0"/>
        <w:jc w:val="both"/>
        <w:rPr>
          <w:rFonts w:ascii="Times New Roman" w:hAnsi="Times New Roman" w:cs="Times New Roman"/>
        </w:rPr>
      </w:pPr>
    </w:p>
    <w:p w14:paraId="43526C88" w14:textId="21CCB9DE" w:rsidR="00D452D2" w:rsidRDefault="00157172" w:rsidP="00D452D2">
      <w:pPr>
        <w:pStyle w:val="ListParagraph"/>
        <w:ind w:left="0"/>
        <w:jc w:val="both"/>
        <w:rPr>
          <w:rFonts w:ascii="Times New Roman" w:hAnsi="Times New Roman" w:cs="Times New Roman"/>
          <w:lang w:val="en"/>
        </w:rPr>
      </w:pPr>
      <w:r w:rsidRPr="00E131A1">
        <w:rPr>
          <w:rFonts w:ascii="Times New Roman" w:hAnsi="Times New Roman" w:cs="Times New Roman"/>
          <w:lang w:val="en"/>
        </w:rPr>
        <w:t>speech is one way of communicating in the form of sound that humans and some animals use with the syntactical concept derived from the lexicon. the word issued or made is based on a combination of phonetics that belong to a limited vowel and consonant sound (phoneme). the vocabulary used in the speech is a composing syntax, and the unit of speech sounds is different, thousands of languages can be created by different human beings. works of J.L are widely used as theories of speech acts</w:t>
      </w:r>
      <w:r w:rsidR="007B15D5">
        <w:rPr>
          <w:rFonts w:ascii="Times New Roman" w:hAnsi="Times New Roman" w:cs="Times New Roman"/>
          <w:lang w:val="en"/>
        </w:rPr>
        <w:t>.</w:t>
      </w:r>
    </w:p>
    <w:p w14:paraId="46034567" w14:textId="77777777" w:rsidR="007B15D5" w:rsidRPr="00E131A1" w:rsidRDefault="007B15D5" w:rsidP="00D452D2">
      <w:pPr>
        <w:pStyle w:val="ListParagraph"/>
        <w:ind w:left="0"/>
        <w:jc w:val="both"/>
        <w:rPr>
          <w:rFonts w:ascii="Times New Roman" w:hAnsi="Times New Roman" w:cs="Times New Roman"/>
          <w:shd w:val="clear" w:color="auto" w:fill="FFFFFF"/>
        </w:rPr>
      </w:pPr>
    </w:p>
    <w:p w14:paraId="763A98B7" w14:textId="3C815DDC" w:rsidR="00620154" w:rsidRPr="00E131A1" w:rsidRDefault="00B51F79" w:rsidP="00620154">
      <w:pPr>
        <w:pStyle w:val="ListParagraph"/>
        <w:ind w:left="0"/>
        <w:jc w:val="both"/>
        <w:rPr>
          <w:rFonts w:ascii="Times New Roman" w:hAnsi="Times New Roman" w:cs="Times New Roman"/>
        </w:rPr>
      </w:pPr>
      <w:r w:rsidRPr="00E131A1">
        <w:rPr>
          <w:rFonts w:ascii="Times New Roman" w:hAnsi="Times New Roman" w:cs="Times New Roman"/>
          <w:lang w:val="en"/>
        </w:rPr>
        <w:t xml:space="preserve">Austin delivered one of his lectures, in the words he used to contain the codification of a book called </w:t>
      </w:r>
      <w:proofErr w:type="gramStart"/>
      <w:r w:rsidR="00620154" w:rsidRPr="00E131A1">
        <w:rPr>
          <w:rFonts w:ascii="Times New Roman" w:hAnsi="Times New Roman" w:cs="Times New Roman"/>
        </w:rPr>
        <w:t>The</w:t>
      </w:r>
      <w:proofErr w:type="gramEnd"/>
      <w:r w:rsidR="00620154" w:rsidRPr="00E131A1">
        <w:rPr>
          <w:rFonts w:ascii="Times New Roman" w:hAnsi="Times New Roman" w:cs="Times New Roman"/>
        </w:rPr>
        <w:t xml:space="preserve"> book was published in 1962 after his death.</w:t>
      </w:r>
      <w:r w:rsidR="00B7417D">
        <w:rPr>
          <w:rFonts w:ascii="Times New Roman" w:hAnsi="Times New Roman" w:cs="Times New Roman"/>
          <w:lang w:val="en-US"/>
        </w:rPr>
        <w:t xml:space="preserve"> Austin</w:t>
      </w:r>
      <w:r w:rsidR="00620154" w:rsidRPr="00E131A1">
        <w:rPr>
          <w:rFonts w:ascii="Times New Roman" w:hAnsi="Times New Roman" w:cs="Times New Roman"/>
        </w:rPr>
        <w:t xml:space="preserve"> </w:t>
      </w:r>
      <w:r w:rsidR="00B7417D">
        <w:rPr>
          <w:rFonts w:ascii="Times New Roman" w:hAnsi="Times New Roman" w:cs="Times New Roman"/>
        </w:rPr>
        <w:fldChar w:fldCharType="begin" w:fldLock="1"/>
      </w:r>
      <w:r w:rsidR="00B7417D">
        <w:rPr>
          <w:rFonts w:ascii="Times New Roman" w:hAnsi="Times New Roman" w:cs="Times New Roman"/>
        </w:rPr>
        <w:instrText>ADDIN CSL_CITATION {"citationItems":[{"id":"ITEM-1","itemData":{"ISBN":"978-0-19-82-4553-7","author":[{"dropping-particle":"","family":"Austin","given":"John Langshaw","non-dropping-particle":"","parse-names":false,"suffix":""}],"id":"ITEM-1","issued":{"date-parts":[["1955"]]},"publisher":"Oxford University","publisher-place":"United State","title":"How to Do Things with Words","type":"book"},"uris":["http://www.mendeley.com/documents/?uuid=18eeae45-a4a1-3cd7-b144-2549250dff20"]}],"mendeley":{"formattedCitation":"(Austin, 1955)","plainTextFormattedCitation":"(Austin, 1955)","previouslyFormattedCitation":"(Austin, 1955)"},"properties":{"noteIndex":0},"schema":"https://github.com/citation-style-language/schema/raw/master/csl-citation.json"}</w:instrText>
      </w:r>
      <w:r w:rsidR="00B7417D">
        <w:rPr>
          <w:rFonts w:ascii="Times New Roman" w:hAnsi="Times New Roman" w:cs="Times New Roman"/>
        </w:rPr>
        <w:fldChar w:fldCharType="separate"/>
      </w:r>
      <w:r w:rsidR="00B7417D" w:rsidRPr="00B7417D">
        <w:rPr>
          <w:rFonts w:ascii="Times New Roman" w:hAnsi="Times New Roman" w:cs="Times New Roman"/>
          <w:noProof/>
        </w:rPr>
        <w:t>(Austin, 1955)</w:t>
      </w:r>
      <w:r w:rsidR="00B7417D">
        <w:rPr>
          <w:rFonts w:ascii="Times New Roman" w:hAnsi="Times New Roman" w:cs="Times New Roman"/>
        </w:rPr>
        <w:fldChar w:fldCharType="end"/>
      </w:r>
      <w:r w:rsidR="00620154" w:rsidRPr="00E131A1">
        <w:rPr>
          <w:rFonts w:ascii="Times New Roman" w:hAnsi="Times New Roman" w:cs="Times New Roman"/>
        </w:rPr>
        <w:t xml:space="preserve"> stated when people utteran utterance, it is not always to </w:t>
      </w:r>
      <w:r w:rsidR="0034636C">
        <w:rPr>
          <w:rFonts w:ascii="Times New Roman" w:hAnsi="Times New Roman" w:cs="Times New Roman"/>
          <w:lang w:val="en-US"/>
        </w:rPr>
        <w:t>represent</w:t>
      </w:r>
      <w:r w:rsidR="00620154" w:rsidRPr="00E131A1">
        <w:rPr>
          <w:rFonts w:ascii="Times New Roman" w:hAnsi="Times New Roman" w:cs="Times New Roman"/>
        </w:rPr>
        <w:t xml:space="preserve"> something. Instead, by uttering utterances, they actually do </w:t>
      </w:r>
      <w:r w:rsidR="00620154" w:rsidRPr="00E131A1">
        <w:rPr>
          <w:rFonts w:ascii="Times New Roman" w:hAnsi="Times New Roman" w:cs="Times New Roman"/>
        </w:rPr>
        <w:lastRenderedPageBreak/>
        <w:t xml:space="preserve">something.  Speech acts are those acts of making statement or question, giving commands or order, refusing, complimenting, apologizing, and etc. Yule </w:t>
      </w:r>
      <w:r w:rsidR="00B7417D">
        <w:rPr>
          <w:rFonts w:ascii="Times New Roman" w:hAnsi="Times New Roman" w:cs="Times New Roman"/>
        </w:rPr>
        <w:fldChar w:fldCharType="begin" w:fldLock="1"/>
      </w:r>
      <w:r w:rsidR="00B7417D">
        <w:rPr>
          <w:rFonts w:ascii="Times New Roman" w:hAnsi="Times New Roman" w:cs="Times New Roman"/>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1996)","previouslyFormattedCitation":"(Yule George, 1996)"},"properties":{"noteIndex":0},"schema":"https://github.com/citation-style-language/schema/raw/master/csl-citation.json"}</w:instrText>
      </w:r>
      <w:r w:rsidR="00B7417D">
        <w:rPr>
          <w:rFonts w:ascii="Times New Roman" w:hAnsi="Times New Roman" w:cs="Times New Roman"/>
        </w:rPr>
        <w:fldChar w:fldCharType="separate"/>
      </w:r>
      <w:r w:rsidR="00B7417D" w:rsidRPr="00B7417D">
        <w:rPr>
          <w:rFonts w:ascii="Times New Roman" w:hAnsi="Times New Roman" w:cs="Times New Roman"/>
          <w:noProof/>
        </w:rPr>
        <w:t>(Yule George, 1996)</w:t>
      </w:r>
      <w:r w:rsidR="00B7417D">
        <w:rPr>
          <w:rFonts w:ascii="Times New Roman" w:hAnsi="Times New Roman" w:cs="Times New Roman"/>
        </w:rPr>
        <w:fldChar w:fldCharType="end"/>
      </w:r>
      <w:r w:rsidR="00620154" w:rsidRPr="00E131A1">
        <w:rPr>
          <w:rFonts w:ascii="Times New Roman" w:hAnsi="Times New Roman" w:cs="Times New Roman"/>
        </w:rPr>
        <w:t xml:space="preserve"> acknowledged that by performing speech acts, people do not merely say something using the language out of the blue. Instead, they have intention and force behind the utterances they utter and those utterances may affect the behavior of the hearer. There are three categories or dimensions of speech acts. Gr</w:t>
      </w:r>
      <w:proofErr w:type="spellStart"/>
      <w:r w:rsidR="00B7417D">
        <w:rPr>
          <w:rFonts w:ascii="Times New Roman" w:hAnsi="Times New Roman" w:cs="Times New Roman"/>
          <w:lang w:val="en-US"/>
        </w:rPr>
        <w:t>undy</w:t>
      </w:r>
      <w:proofErr w:type="spellEnd"/>
      <w:r w:rsidR="00B7417D">
        <w:rPr>
          <w:rFonts w:ascii="Times New Roman" w:hAnsi="Times New Roman" w:cs="Times New Roman"/>
          <w:lang w:val="en-US"/>
        </w:rPr>
        <w:t xml:space="preserve"> </w:t>
      </w:r>
      <w:r w:rsidR="00B7417D">
        <w:rPr>
          <w:rFonts w:ascii="Times New Roman" w:hAnsi="Times New Roman" w:cs="Times New Roman"/>
        </w:rPr>
        <w:fldChar w:fldCharType="begin" w:fldLock="1"/>
      </w:r>
      <w:r w:rsidR="00B7417D">
        <w:rPr>
          <w:rFonts w:ascii="Times New Roman" w:hAnsi="Times New Roman" w:cs="Times New Roman"/>
        </w:rPr>
        <w:instrText>ADDIN CSL_CITATION {"citationItems":[{"id":"ITEM-1","itemData":{"ISBN":"978-0-340-97160-4","author":[{"dropping-particle":"","family":"Grundy Peter","given":"","non-dropping-particle":"","parse-names":false,"suffix":""}],"id":"ITEM-1","issued":{"date-parts":[["2008"]]},"publisher":"Hodder Education","publisher-place":"New York","title":"Doing Pragmatics","type":"book"},"uris":["http://www.mendeley.com/documents/?uuid=66a89150-6d4f-3edc-b5d5-62cc145014fd"]}],"mendeley":{"formattedCitation":"(Grundy Peter, 2008)","plainTextFormattedCitation":"(Grundy Peter, 2008)","previouslyFormattedCitation":"(Grundy Peter, 2008)"},"properties":{"noteIndex":0},"schema":"https://github.com/citation-style-language/schema/raw/master/csl-citation.json"}</w:instrText>
      </w:r>
      <w:r w:rsidR="00B7417D">
        <w:rPr>
          <w:rFonts w:ascii="Times New Roman" w:hAnsi="Times New Roman" w:cs="Times New Roman"/>
        </w:rPr>
        <w:fldChar w:fldCharType="separate"/>
      </w:r>
      <w:r w:rsidR="00B7417D" w:rsidRPr="00B7417D">
        <w:rPr>
          <w:rFonts w:ascii="Times New Roman" w:hAnsi="Times New Roman" w:cs="Times New Roman"/>
          <w:noProof/>
        </w:rPr>
        <w:t>(Grundy Peter, 2008)</w:t>
      </w:r>
      <w:r w:rsidR="00B7417D">
        <w:rPr>
          <w:rFonts w:ascii="Times New Roman" w:hAnsi="Times New Roman" w:cs="Times New Roman"/>
        </w:rPr>
        <w:fldChar w:fldCharType="end"/>
      </w:r>
      <w:r w:rsidR="00B7417D">
        <w:rPr>
          <w:rFonts w:ascii="Times New Roman" w:hAnsi="Times New Roman" w:cs="Times New Roman"/>
          <w:lang w:val="en-US"/>
        </w:rPr>
        <w:t xml:space="preserve"> </w:t>
      </w:r>
      <w:r w:rsidR="00620154" w:rsidRPr="00E131A1">
        <w:rPr>
          <w:rFonts w:ascii="Times New Roman" w:hAnsi="Times New Roman" w:cs="Times New Roman"/>
        </w:rPr>
        <w:t>explained that when people say something, they may involve the three dimensions, which are locutionary acts, illocutionary acts, and perlocutionary acts.</w:t>
      </w:r>
    </w:p>
    <w:p w14:paraId="012D1D0E" w14:textId="3AC06273" w:rsidR="003048F5" w:rsidRPr="00E131A1" w:rsidRDefault="003048F5" w:rsidP="00620154">
      <w:pPr>
        <w:pStyle w:val="ListParagraph"/>
        <w:ind w:left="0"/>
        <w:jc w:val="both"/>
        <w:rPr>
          <w:rFonts w:ascii="Times New Roman" w:hAnsi="Times New Roman" w:cs="Times New Roman"/>
        </w:rPr>
      </w:pPr>
    </w:p>
    <w:p w14:paraId="018DB0BF" w14:textId="60D7904E" w:rsidR="003048F5" w:rsidRPr="00E131A1" w:rsidRDefault="003048F5" w:rsidP="00620154">
      <w:pPr>
        <w:pStyle w:val="ListParagraph"/>
        <w:ind w:left="0"/>
        <w:jc w:val="both"/>
        <w:rPr>
          <w:rFonts w:ascii="Times New Roman" w:hAnsi="Times New Roman" w:cs="Times New Roman"/>
          <w:b/>
          <w:sz w:val="24"/>
          <w:szCs w:val="24"/>
          <w:lang w:val="en-US"/>
        </w:rPr>
      </w:pPr>
      <w:r w:rsidRPr="00E131A1">
        <w:rPr>
          <w:rFonts w:ascii="Times New Roman" w:hAnsi="Times New Roman" w:cs="Times New Roman"/>
          <w:b/>
          <w:sz w:val="24"/>
          <w:szCs w:val="24"/>
          <w:lang w:val="en-US"/>
        </w:rPr>
        <w:t>Pragmatic</w:t>
      </w:r>
    </w:p>
    <w:p w14:paraId="505DAC42" w14:textId="5F1C298B" w:rsidR="003048F5" w:rsidRDefault="003048F5" w:rsidP="003048F5">
      <w:pPr>
        <w:pStyle w:val="ListParagraph"/>
        <w:ind w:left="0"/>
        <w:jc w:val="both"/>
        <w:rPr>
          <w:rFonts w:ascii="Times New Roman" w:hAnsi="Times New Roman" w:cs="Times New Roman"/>
        </w:rPr>
      </w:pPr>
      <w:r w:rsidRPr="00E131A1">
        <w:rPr>
          <w:rFonts w:ascii="Times New Roman" w:hAnsi="Times New Roman" w:cs="Times New Roman"/>
          <w:bCs/>
          <w:shd w:val="clear" w:color="auto" w:fill="FFFFFF"/>
        </w:rPr>
        <w:t>Pragmatics</w:t>
      </w:r>
      <w:r w:rsidRPr="00E131A1">
        <w:rPr>
          <w:rFonts w:ascii="Times New Roman" w:hAnsi="Times New Roman" w:cs="Times New Roman"/>
          <w:shd w:val="clear" w:color="auto" w:fill="FFFFFF"/>
        </w:rPr>
        <w:t> is a subfield of </w:t>
      </w:r>
      <w:hyperlink r:id="rId10" w:tooltip="Linguistics" w:history="1">
        <w:r w:rsidRPr="00E131A1">
          <w:rPr>
            <w:rStyle w:val="Hyperlink"/>
            <w:rFonts w:ascii="Times New Roman" w:hAnsi="Times New Roman" w:cs="Times New Roman"/>
            <w:color w:val="auto"/>
            <w:u w:val="none"/>
            <w:shd w:val="clear" w:color="auto" w:fill="FFFFFF"/>
          </w:rPr>
          <w:t>linguistics</w:t>
        </w:r>
      </w:hyperlink>
      <w:r w:rsidRPr="00E131A1">
        <w:rPr>
          <w:rFonts w:ascii="Times New Roman" w:hAnsi="Times New Roman" w:cs="Times New Roman"/>
          <w:shd w:val="clear" w:color="auto" w:fill="FFFFFF"/>
        </w:rPr>
        <w:t> and </w:t>
      </w:r>
      <w:hyperlink r:id="rId11" w:tooltip="Semiotics" w:history="1">
        <w:r w:rsidRPr="00E131A1">
          <w:rPr>
            <w:rStyle w:val="Hyperlink"/>
            <w:rFonts w:ascii="Times New Roman" w:hAnsi="Times New Roman" w:cs="Times New Roman"/>
            <w:color w:val="auto"/>
            <w:u w:val="none"/>
            <w:shd w:val="clear" w:color="auto" w:fill="FFFFFF"/>
          </w:rPr>
          <w:t>semiotics</w:t>
        </w:r>
      </w:hyperlink>
      <w:r w:rsidRPr="00E131A1">
        <w:rPr>
          <w:rFonts w:ascii="Times New Roman" w:hAnsi="Times New Roman" w:cs="Times New Roman"/>
          <w:shd w:val="clear" w:color="auto" w:fill="FFFFFF"/>
        </w:rPr>
        <w:t> that studies the ways in which </w:t>
      </w:r>
      <w:hyperlink r:id="rId12" w:tooltip="Context (language use)" w:history="1">
        <w:r w:rsidRPr="00E131A1">
          <w:rPr>
            <w:rStyle w:val="Hyperlink"/>
            <w:rFonts w:ascii="Times New Roman" w:hAnsi="Times New Roman" w:cs="Times New Roman"/>
            <w:color w:val="auto"/>
            <w:u w:val="none"/>
            <w:shd w:val="clear" w:color="auto" w:fill="FFFFFF"/>
          </w:rPr>
          <w:t>context</w:t>
        </w:r>
      </w:hyperlink>
      <w:r w:rsidRPr="00E131A1">
        <w:rPr>
          <w:rFonts w:ascii="Times New Roman" w:hAnsi="Times New Roman" w:cs="Times New Roman"/>
          <w:shd w:val="clear" w:color="auto" w:fill="FFFFFF"/>
        </w:rPr>
        <w:t xml:space="preserve"> contributes to meaning. </w:t>
      </w:r>
      <w:r w:rsidRPr="00E131A1">
        <w:rPr>
          <w:rFonts w:ascii="Times New Roman" w:hAnsi="Times New Roman" w:cs="Times New Roman"/>
        </w:rPr>
        <w:t>Yule (1996) stated that pragmatics discusses the study of meaning as communicated by the speaker or writer and interpreted by the listener or reader. In addition, he defines pragmatics as a study of speakers’ meaning, contextual meaning, how more gets communicated than what is said, relative distance expression. He also said that pragmatics is the study of the relationship between the linguistic form and the users of those forms. Moreover, Tari</w:t>
      </w:r>
      <w:proofErr w:type="spellStart"/>
      <w:r w:rsidR="00B7417D">
        <w:rPr>
          <w:rFonts w:ascii="Times New Roman" w:hAnsi="Times New Roman" w:cs="Times New Roman"/>
          <w:lang w:val="en-US"/>
        </w:rPr>
        <w:t>gan</w:t>
      </w:r>
      <w:proofErr w:type="spellEnd"/>
      <w:r w:rsidR="00B7417D">
        <w:rPr>
          <w:rFonts w:ascii="Times New Roman" w:hAnsi="Times New Roman" w:cs="Times New Roman"/>
          <w:lang w:val="en-US"/>
        </w:rPr>
        <w:t xml:space="preserve"> </w:t>
      </w:r>
      <w:r w:rsidR="000650A2">
        <w:rPr>
          <w:rFonts w:ascii="Times New Roman" w:hAnsi="Times New Roman" w:cs="Times New Roman"/>
          <w:lang w:val="en-US"/>
        </w:rPr>
        <w:fldChar w:fldCharType="begin" w:fldLock="1"/>
      </w:r>
      <w:r w:rsidR="000650A2">
        <w:rPr>
          <w:rFonts w:ascii="Times New Roman" w:hAnsi="Times New Roman" w:cs="Times New Roman"/>
          <w:lang w:val="en-US"/>
        </w:rPr>
        <w:instrText>ADDIN CSL_CITATION {"citationItems":[{"id":"ITEM-1","itemData":{"ISBN":"9794133752","abstract":"Cet. 1. Includes indexes. Pragmatic aspects of language teaching in the 1984 Indonesian curriculum.","author":[{"dropping-particle":"","family":"Tarigan","given":"Henry Guntur","non-dropping-particle":"","parse-names":false,"suffix":""}],"id":"ITEM-1","issued":{"date-parts":[["1990"]]},"number-of-pages":"214","publisher":"Kanisius","title":"Pragmatik dan pengajaran bahasa : menyibak kurikulum 1984","type":"book"},"uris":["http://www.mendeley.com/documents/?uuid=3ed9b6bb-0507-3424-a2df-4adeba74fd0f"]}],"mendeley":{"formattedCitation":"(Tarigan, 1990)","plainTextFormattedCitation":"(Tarigan, 1990)","previouslyFormattedCitation":"(Tarigan, 1990)"},"properties":{"noteIndex":0},"schema":"https://github.com/citation-style-language/schema/raw/master/csl-citation.json"}</w:instrText>
      </w:r>
      <w:r w:rsidR="000650A2">
        <w:rPr>
          <w:rFonts w:ascii="Times New Roman" w:hAnsi="Times New Roman" w:cs="Times New Roman"/>
          <w:lang w:val="en-US"/>
        </w:rPr>
        <w:fldChar w:fldCharType="separate"/>
      </w:r>
      <w:r w:rsidR="000650A2" w:rsidRPr="000650A2">
        <w:rPr>
          <w:rFonts w:ascii="Times New Roman" w:hAnsi="Times New Roman" w:cs="Times New Roman"/>
          <w:noProof/>
          <w:lang w:val="en-US"/>
        </w:rPr>
        <w:t>(Tarigan, 1990)</w:t>
      </w:r>
      <w:r w:rsidR="000650A2">
        <w:rPr>
          <w:rFonts w:ascii="Times New Roman" w:hAnsi="Times New Roman" w:cs="Times New Roman"/>
          <w:lang w:val="en-US"/>
        </w:rPr>
        <w:fldChar w:fldCharType="end"/>
      </w:r>
      <w:r w:rsidR="00B7417D">
        <w:rPr>
          <w:rFonts w:ascii="Times New Roman" w:hAnsi="Times New Roman" w:cs="Times New Roman"/>
          <w:lang w:val="en-US"/>
        </w:rPr>
        <w:t xml:space="preserve"> </w:t>
      </w:r>
      <w:r w:rsidRPr="00E131A1">
        <w:rPr>
          <w:rFonts w:ascii="Times New Roman" w:hAnsi="Times New Roman" w:cs="Times New Roman"/>
        </w:rPr>
        <w:t>also defined pragmatics ia an analysis about how the relationship between signs and interpreters. Besides, Leech (1983: 6) states that pragmatics is the study of meanings in relation to speech situation. It also support by Parker (1986) who stated that pragmatics is the study about how language is used to communicate. Thus, we can know about peoples’ intended meaning, their assumptions, their purposes and the kind of actions that they perform when they speak.</w:t>
      </w:r>
    </w:p>
    <w:p w14:paraId="5672A012" w14:textId="77777777" w:rsidR="00E86A69" w:rsidRPr="00E131A1" w:rsidRDefault="00E86A69" w:rsidP="003048F5">
      <w:pPr>
        <w:pStyle w:val="ListParagraph"/>
        <w:ind w:left="0"/>
        <w:jc w:val="both"/>
        <w:rPr>
          <w:rFonts w:ascii="Times New Roman" w:hAnsi="Times New Roman" w:cs="Times New Roman"/>
        </w:rPr>
      </w:pPr>
    </w:p>
    <w:p w14:paraId="34A633D3" w14:textId="714CAD8E" w:rsidR="003048F5" w:rsidRPr="00E131A1" w:rsidRDefault="003048F5" w:rsidP="003048F5">
      <w:pPr>
        <w:pStyle w:val="ListParagraph"/>
        <w:ind w:left="0"/>
        <w:jc w:val="both"/>
        <w:rPr>
          <w:rFonts w:ascii="Times New Roman" w:hAnsi="Times New Roman" w:cs="Times New Roman"/>
        </w:rPr>
      </w:pPr>
      <w:r w:rsidRPr="00E131A1">
        <w:rPr>
          <w:rFonts w:ascii="Times New Roman" w:hAnsi="Times New Roman" w:cs="Times New Roman"/>
        </w:rPr>
        <w:t>According to definition above that using language is mentioned last, since this the pragmatic skill that is mostly closely related to speech act theory. However, understanding the basis of pragmatics helps us to better understand the theory and makes our overall communication that much stronger.</w:t>
      </w:r>
    </w:p>
    <w:p w14:paraId="25AB261C" w14:textId="31E1CE06" w:rsidR="00661B10" w:rsidRPr="00E131A1" w:rsidRDefault="00661B10" w:rsidP="003048F5">
      <w:pPr>
        <w:pStyle w:val="ListParagraph"/>
        <w:ind w:left="0"/>
        <w:jc w:val="both"/>
        <w:rPr>
          <w:rFonts w:ascii="Times New Roman" w:hAnsi="Times New Roman" w:cs="Times New Roman"/>
        </w:rPr>
      </w:pPr>
    </w:p>
    <w:p w14:paraId="3EA98B74" w14:textId="7E817FEF" w:rsidR="00661B10" w:rsidRPr="00E131A1" w:rsidRDefault="00661B10" w:rsidP="003048F5">
      <w:pPr>
        <w:pStyle w:val="ListParagraph"/>
        <w:ind w:left="0"/>
        <w:jc w:val="both"/>
        <w:rPr>
          <w:rFonts w:ascii="Times New Roman" w:hAnsi="Times New Roman" w:cs="Times New Roman"/>
          <w:b/>
          <w:sz w:val="24"/>
          <w:szCs w:val="24"/>
          <w:lang w:val="en-US"/>
        </w:rPr>
      </w:pPr>
      <w:r w:rsidRPr="00E131A1">
        <w:rPr>
          <w:rFonts w:ascii="Times New Roman" w:hAnsi="Times New Roman" w:cs="Times New Roman"/>
          <w:b/>
          <w:sz w:val="24"/>
          <w:szCs w:val="24"/>
          <w:lang w:val="en-US"/>
        </w:rPr>
        <w:t>Speech</w:t>
      </w:r>
    </w:p>
    <w:p w14:paraId="5305F02F" w14:textId="38362CC9" w:rsidR="00666520" w:rsidRPr="00E131A1" w:rsidRDefault="00666520" w:rsidP="00666520">
      <w:pPr>
        <w:pStyle w:val="ListParagraph"/>
        <w:ind w:left="0"/>
        <w:jc w:val="both"/>
        <w:rPr>
          <w:rFonts w:ascii="Times New Roman" w:hAnsi="Times New Roman" w:cs="Times New Roman"/>
          <w:lang w:val="en-US"/>
        </w:rPr>
      </w:pPr>
      <w:r w:rsidRPr="00E131A1">
        <w:rPr>
          <w:rFonts w:ascii="Times New Roman" w:hAnsi="Times New Roman" w:cs="Times New Roman"/>
        </w:rPr>
        <w:t>According to Listya and Febrie (2015</w:t>
      </w:r>
      <w:r w:rsidR="00DC4BC2">
        <w:rPr>
          <w:rFonts w:ascii="Times New Roman" w:hAnsi="Times New Roman" w:cs="Times New Roman"/>
        </w:rPr>
        <w:fldChar w:fldCharType="begin" w:fldLock="1"/>
      </w:r>
      <w:r w:rsidR="00DC4BC2">
        <w:rPr>
          <w:rFonts w:ascii="Times New Roman" w:hAnsi="Times New Roman" w:cs="Times New Roman"/>
        </w:rPr>
        <w:instrText>ADDIN CSL_CITATION {"citationItems":[{"id":"ITEM-1","itemData":{"abstract":"In this research, researcher was discussed the used of Illocutionary acts in utterance of President Joko Widodo's speech in the first when presidency inauguration (2014) and second in 9 th KTT East Asia, in Nay Pyi Taw, Myanmar (2014). In this research, researcher found out the types and functions of illocutionary acts used in President Joko Widodo's speech.The descriptive qualitative method was used to analyze the data in this study. The data are presented descriptively because it was described and explain illocutionary acts used by President Joko Widodo such as described the types and the functions of the illocutionary acts found in his speech. Researcher used Searle's theory for the types of illocutionary acts and used Leech's theory for the functions of illocutionary acts. Spradley's method was used to finding the data for this research. The finding showed that there are five types of illocutionary acts found in this study: assertive, directive, commissive, expressive, and declarative. The type of illocutionary acts found most in this speech was assertive. This study also found four functions of illocutionary acts such as competitive, convivial, collaborative, and conflictive. The function of illocutionary acts found most in this category was collaborative. Volume 6 issue 1 st December 2015 118 INTRODUCTION Speech acts have been found in the language of communication. Speech act is product of an utterance under certain conditions and the smallest of the communication language that determines the meaning of the sentence. Speech act is a pragmatic element that involves a speaker, listener or reader. In its application, speech acts used by several disciplines. The terms of speech act appears because the speakers utter something not merely stating speech, but also have the intent behind utterance. On any occasion, the action performed by producing an utterance will consist of three related acts, first locutionary act, which is the basic act of utterance, or producing of meaningful linguistic expression. Second is illocutionary act, the intended meaning of the utterance by the speaker. Third is perlocution act the action that results from the locution. In communicated with other people can be done in various ways which one of them is done by speech. Speech is an activity of public speaking or giving speeches to express their opinions, or give an idea about something. Speech is usually performed by a person who gives speeches and statements about some thi…","author":[{"dropping-particle":"","family":"Listya","given":"Anin","non-dropping-particle":"","parse-names":false,"suffix":""}],"container-title":"Journal of Illocutionary Acts","id":"ITEM-1","issued":{"date-parts":[["0"]]},"title":"THE ANALYSIS OF ILLOCUTIONARY ACTS IN THE PRESIDENT JOKO WIDODO'S SPEECH","type":"article-journal"},"uris":["http://www.mendeley.com/documents/?uuid=8ac37990-f1ec-3f21-a1f8-887cf4ca76b2"]}],"mendeley":{"formattedCitation":"(Listya, n.d.)","plainTextFormattedCitation":"(Listya, n.d.)","previouslyFormattedCitation":"(Listya, n.d.)"},"properties":{"noteIndex":0},"schema":"https://github.com/citation-style-language/schema/raw/master/csl-citation.json"}</w:instrText>
      </w:r>
      <w:r w:rsidR="00DC4BC2">
        <w:rPr>
          <w:rFonts w:ascii="Times New Roman" w:hAnsi="Times New Roman" w:cs="Times New Roman"/>
        </w:rPr>
        <w:fldChar w:fldCharType="separate"/>
      </w:r>
      <w:r w:rsidR="00DC4BC2" w:rsidRPr="00DC4BC2">
        <w:rPr>
          <w:rFonts w:ascii="Times New Roman" w:hAnsi="Times New Roman" w:cs="Times New Roman"/>
          <w:noProof/>
        </w:rPr>
        <w:t>(Listya, n.d.)</w:t>
      </w:r>
      <w:r w:rsidR="00DC4BC2">
        <w:rPr>
          <w:rFonts w:ascii="Times New Roman" w:hAnsi="Times New Roman" w:cs="Times New Roman"/>
        </w:rPr>
        <w:fldChar w:fldCharType="end"/>
      </w:r>
      <w:r w:rsidRPr="00E131A1">
        <w:rPr>
          <w:rFonts w:ascii="Times New Roman" w:hAnsi="Times New Roman" w:cs="Times New Roman"/>
        </w:rPr>
        <w:t>) that speech produce by the speaker must have purpose and function, which is addressed to the listener to convey information to the listener.</w:t>
      </w:r>
      <w:r w:rsidR="00CA35FC" w:rsidRPr="00E131A1">
        <w:rPr>
          <w:rFonts w:ascii="Times New Roman" w:hAnsi="Times New Roman" w:cs="Times New Roman"/>
          <w:lang w:val="en-US"/>
        </w:rPr>
        <w:t xml:space="preserve"> Speech is researched in terms of the speech production and speech perception of the sounds used in vocal language.</w:t>
      </w:r>
    </w:p>
    <w:p w14:paraId="22F2DFD3" w14:textId="5A815EB8" w:rsidR="00CA35FC" w:rsidRPr="00E131A1" w:rsidRDefault="00CA35FC" w:rsidP="00666520">
      <w:pPr>
        <w:pStyle w:val="ListParagraph"/>
        <w:ind w:left="0"/>
        <w:jc w:val="both"/>
        <w:rPr>
          <w:rFonts w:ascii="Times New Roman" w:hAnsi="Times New Roman" w:cs="Times New Roman"/>
        </w:rPr>
      </w:pPr>
    </w:p>
    <w:p w14:paraId="301B941C" w14:textId="06B77285" w:rsidR="00CA35FC" w:rsidRPr="00E131A1" w:rsidRDefault="00CA35FC" w:rsidP="00666520">
      <w:pPr>
        <w:pStyle w:val="ListParagraph"/>
        <w:ind w:left="0"/>
        <w:jc w:val="both"/>
        <w:rPr>
          <w:rFonts w:ascii="Times New Roman" w:hAnsi="Times New Roman" w:cs="Times New Roman"/>
          <w:lang w:val="en-US"/>
        </w:rPr>
      </w:pPr>
      <w:r w:rsidRPr="00E131A1">
        <w:rPr>
          <w:rFonts w:ascii="Times New Roman" w:hAnsi="Times New Roman" w:cs="Times New Roman"/>
          <w:b/>
          <w:lang w:val="en-US"/>
        </w:rPr>
        <w:t>Speech Act</w:t>
      </w:r>
    </w:p>
    <w:p w14:paraId="5AC8AE63" w14:textId="297C6082" w:rsidR="00CA35FC" w:rsidRPr="00E131A1" w:rsidRDefault="00CA35FC" w:rsidP="00CA35FC">
      <w:pPr>
        <w:pStyle w:val="ListParagraph"/>
        <w:ind w:left="0"/>
        <w:jc w:val="both"/>
        <w:rPr>
          <w:rFonts w:ascii="Times New Roman" w:hAnsi="Times New Roman" w:cs="Times New Roman"/>
        </w:rPr>
      </w:pPr>
      <w:r w:rsidRPr="00E131A1">
        <w:rPr>
          <w:rFonts w:ascii="Times New Roman" w:hAnsi="Times New Roman" w:cs="Times New Roman"/>
        </w:rPr>
        <w:t>The theories about speech acts can be traced back from the works of J.L Austin in the lectures he delivered, which later on were codified in a book called How to Do Things with Words. The book was published in 1962 after his death. Austi</w:t>
      </w:r>
      <w:r w:rsidR="000650A2">
        <w:rPr>
          <w:rFonts w:ascii="Times New Roman" w:hAnsi="Times New Roman" w:cs="Times New Roman"/>
          <w:lang w:val="en-US"/>
        </w:rPr>
        <w:t>n</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{"citationItems":[{"id":"ITEM-1","itemData":{"ISBN":"978-0-19-82-4553-7","author":[{"dropping-particle":"","family":"Austin","given":"John Langshaw","non-dropping-particle":"","parse-names":false,"suffix":""}],"id":"ITEM-1","issued":{"date-parts":[["1955"]]},"publisher":"Oxford University","publisher-place":"United State","title":"How to Do Things with Words","type":"book"},"uris":["http://www.mendeley.com/documents/?uuid=18eeae45-a4a1-3cd7-b144-2549250dff20"]}],"mendeley":{"formattedCitation":"(Austin, 1955)","plainTextFormattedCitation":"(Austin, 1955)","previouslyFormattedCitation":"(Austin, 1955)"},"properties":{"noteIndex":0},"schema":"https://github.com/citation-style-language/schema/raw/master/csl-citation.json"}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(Austin, 1955)</w:t>
      </w:r>
      <w:r w:rsidR="000650A2">
        <w:rPr>
          <w:rFonts w:ascii="Times New Roman" w:hAnsi="Times New Roman" w:cs="Times New Roman"/>
        </w:rPr>
        <w:fldChar w:fldCharType="end"/>
      </w:r>
      <w:r w:rsidR="000650A2">
        <w:rPr>
          <w:rFonts w:ascii="Times New Roman" w:hAnsi="Times New Roman" w:cs="Times New Roman"/>
          <w:lang w:val="en-US"/>
        </w:rPr>
        <w:t xml:space="preserve"> </w:t>
      </w:r>
      <w:r w:rsidRPr="00E131A1">
        <w:rPr>
          <w:rFonts w:ascii="Times New Roman" w:hAnsi="Times New Roman" w:cs="Times New Roman"/>
        </w:rPr>
        <w:t>stated that sometimes, when people utter an utterance, it is not always to describe something. Instead, by uttering utterances, they actually do something.  Speech acts are those acts of making statement or question, giving commands or order, refusing, complimenting, apologizing, and etc. Yule</w:t>
      </w:r>
      <w:r w:rsidR="000650A2">
        <w:rPr>
          <w:rFonts w:ascii="Times New Roman" w:hAnsi="Times New Roman" w:cs="Times New Roman"/>
          <w:lang w:val="en-US"/>
        </w:rPr>
        <w:t xml:space="preserve"> </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1996)","previouslyFormattedCitation":"(Yule George, 1996)"},"properties":{"noteIndex":0},"schema":"https://github.com/citation-style-language/schema/raw/master/csl-citation.json"}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(Yule George, 1996)</w:t>
      </w:r>
      <w:r w:rsidR="000650A2">
        <w:rPr>
          <w:rFonts w:ascii="Times New Roman" w:hAnsi="Times New Roman" w:cs="Times New Roman"/>
        </w:rPr>
        <w:fldChar w:fldCharType="end"/>
      </w:r>
      <w:r w:rsidRPr="00E131A1">
        <w:rPr>
          <w:rFonts w:ascii="Times New Roman" w:hAnsi="Times New Roman" w:cs="Times New Roman"/>
        </w:rPr>
        <w:t xml:space="preserve"> acknowledged that by performing speech acts, people do not merely say something using the language out of the blue. Instead, they have intention and force behind the utterances they utter and those utterances may affect the behavior of the hearer. There are three categories or dimensions of speech acts. Grund</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{"citationItems":[{"id":"ITEM-1","itemData":{"ISBN":"978-0-340-97160-4","author":[{"dropping-particle":"","family":"Grundy Peter","given":"","non-dropping-particle":"","parse-names":false,"suffix":""}],"id":"ITEM-1","issued":{"date-parts":[["2008"]]},"publisher":"Hodder Education","publisher-place":"New York","title":"Doing Pragmatics","type":"book"},"uris":["http://www.mendeley.com/documents/?uuid=66a89150-6d4f-3edc-b5d5-62cc145014fd"]}],"mendeley":{"formattedCitation":"(Grundy Peter, 2008)","manualFormatting":"y (Grundy Peter, 2008)","plainTextFormattedCitation":"(Grundy Peter, 2008)","previouslyFormattedCitation":"(Grundy Peter, 2008)"},"properties":{"noteIndex":0},"schema":"https://github.com/citation-style-language/schema/raw/master/csl-citation.json"}</w:instrText>
      </w:r>
      <w:r w:rsidR="000650A2">
        <w:rPr>
          <w:rFonts w:ascii="Times New Roman" w:hAnsi="Times New Roman" w:cs="Times New Roman"/>
        </w:rPr>
        <w:fldChar w:fldCharType="separate"/>
      </w:r>
      <w:r w:rsidR="000650A2">
        <w:rPr>
          <w:rFonts w:ascii="Times New Roman" w:hAnsi="Times New Roman" w:cs="Times New Roman"/>
          <w:noProof/>
          <w:lang w:val="en-US"/>
        </w:rPr>
        <w:t xml:space="preserve">y </w:t>
      </w:r>
      <w:r w:rsidR="000650A2" w:rsidRPr="000650A2">
        <w:rPr>
          <w:rFonts w:ascii="Times New Roman" w:hAnsi="Times New Roman" w:cs="Times New Roman"/>
          <w:noProof/>
          <w:lang w:val="en-US"/>
        </w:rPr>
        <w:t>(Grundy Peter, 2008)</w:t>
      </w:r>
      <w:r w:rsidR="000650A2">
        <w:rPr>
          <w:rFonts w:ascii="Times New Roman" w:hAnsi="Times New Roman" w:cs="Times New Roman"/>
        </w:rPr>
        <w:fldChar w:fldCharType="end"/>
      </w:r>
      <w:r w:rsidRPr="00E131A1">
        <w:rPr>
          <w:rFonts w:ascii="Times New Roman" w:hAnsi="Times New Roman" w:cs="Times New Roman"/>
        </w:rPr>
        <w:t xml:space="preserve"> explained that when people say something, they may involve the three dimensions, which are locutionary acts, illocutionary acts, and perlocutionary acts.</w:t>
      </w:r>
    </w:p>
    <w:p w14:paraId="3B7AB2CA" w14:textId="77777777" w:rsidR="00CA35FC" w:rsidRPr="00E131A1" w:rsidRDefault="00CA35FC" w:rsidP="00CA35FC">
      <w:pPr>
        <w:jc w:val="both"/>
        <w:rPr>
          <w:rFonts w:ascii="Times New Roman" w:hAnsi="Times New Roman" w:cs="Times New Roman"/>
          <w:b/>
        </w:rPr>
      </w:pPr>
      <w:r w:rsidRPr="00E131A1">
        <w:rPr>
          <w:rFonts w:ascii="Times New Roman" w:hAnsi="Times New Roman" w:cs="Times New Roman"/>
          <w:b/>
        </w:rPr>
        <w:t>Locutionary acts</w:t>
      </w:r>
    </w:p>
    <w:p w14:paraId="76478AD1" w14:textId="59353B33" w:rsidR="00CA35FC" w:rsidRPr="00E131A1" w:rsidRDefault="00CA35FC" w:rsidP="00CC1CDF">
      <w:pPr>
        <w:pStyle w:val="ListParagraph"/>
        <w:ind w:left="0"/>
        <w:jc w:val="both"/>
        <w:rPr>
          <w:rFonts w:ascii="Times New Roman" w:hAnsi="Times New Roman" w:cs="Times New Roman"/>
        </w:rPr>
      </w:pPr>
      <w:r w:rsidRPr="00E131A1">
        <w:rPr>
          <w:rFonts w:ascii="Times New Roman" w:hAnsi="Times New Roman" w:cs="Times New Roman"/>
        </w:rPr>
        <w:t>Locutionary acts are basic utterances uttered by people shaped in the right grammar and understandable vocabulary. From the examples given by Yul</w:t>
      </w:r>
      <w:r w:rsidR="000650A2">
        <w:rPr>
          <w:rFonts w:ascii="Times New Roman" w:hAnsi="Times New Roman" w:cs="Times New Roman"/>
          <w:lang w:val="en-US"/>
        </w:rPr>
        <w:t xml:space="preserve">e </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1996)","previouslyFormattedCitation":"(Yule George, 1996)"},"properties":{"noteIndex":0},"schema":"https://github.com/citation-style-language/schema/raw/master/csl-citation.json"}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(Yule George, 1996)</w:t>
      </w:r>
      <w:r w:rsidR="000650A2">
        <w:rPr>
          <w:rFonts w:ascii="Times New Roman" w:hAnsi="Times New Roman" w:cs="Times New Roman"/>
        </w:rPr>
        <w:fldChar w:fldCharType="end"/>
      </w:r>
      <w:r w:rsidRPr="00E131A1">
        <w:rPr>
          <w:rFonts w:ascii="Times New Roman" w:hAnsi="Times New Roman" w:cs="Times New Roman"/>
        </w:rPr>
        <w:t xml:space="preserve"> in his book, it is </w:t>
      </w:r>
      <w:r w:rsidRPr="00E131A1">
        <w:rPr>
          <w:rFonts w:ascii="Times New Roman" w:hAnsi="Times New Roman" w:cs="Times New Roman"/>
        </w:rPr>
        <w:lastRenderedPageBreak/>
        <w:t>clear that he tried to say that one of the requirements to meet in performing locutionary acts is that both the speaker and the hearer share the same language; otherwise, there will be misunderstanding or the meaning intended will not be understood by the hearer.</w:t>
      </w:r>
    </w:p>
    <w:p w14:paraId="31A56DAF" w14:textId="77777777" w:rsidR="00CA35FC" w:rsidRPr="00E131A1" w:rsidRDefault="00CA35FC" w:rsidP="00CA35FC">
      <w:pPr>
        <w:jc w:val="both"/>
        <w:rPr>
          <w:rFonts w:ascii="Times New Roman" w:hAnsi="Times New Roman" w:cs="Times New Roman"/>
          <w:b/>
        </w:rPr>
      </w:pPr>
      <w:r w:rsidRPr="00E131A1">
        <w:rPr>
          <w:rFonts w:ascii="Times New Roman" w:hAnsi="Times New Roman" w:cs="Times New Roman"/>
          <w:b/>
        </w:rPr>
        <w:t>Illocutionary acts</w:t>
      </w:r>
    </w:p>
    <w:p w14:paraId="3573650F" w14:textId="19CD8CA4" w:rsidR="00CA35FC" w:rsidRPr="00E131A1" w:rsidRDefault="00CA35FC" w:rsidP="00CC1CDF">
      <w:pPr>
        <w:pStyle w:val="ListParagraph"/>
        <w:ind w:left="0"/>
        <w:jc w:val="both"/>
        <w:rPr>
          <w:rFonts w:ascii="Times New Roman" w:hAnsi="Times New Roman" w:cs="Times New Roman"/>
        </w:rPr>
      </w:pPr>
      <w:r w:rsidRPr="00E131A1">
        <w:rPr>
          <w:rFonts w:ascii="Times New Roman" w:hAnsi="Times New Roman" w:cs="Times New Roman"/>
        </w:rPr>
        <w:t>Y</w:t>
      </w:r>
      <w:proofErr w:type="spellStart"/>
      <w:r w:rsidR="000650A2">
        <w:rPr>
          <w:rFonts w:ascii="Times New Roman" w:hAnsi="Times New Roman" w:cs="Times New Roman"/>
          <w:lang w:val="en-US"/>
        </w:rPr>
        <w:t>ule</w:t>
      </w:r>
      <w:proofErr w:type="spellEnd"/>
      <w:r w:rsidR="000650A2">
        <w:rPr>
          <w:rFonts w:ascii="Times New Roman" w:hAnsi="Times New Roman" w:cs="Times New Roman"/>
          <w:lang w:val="en-US"/>
        </w:rPr>
        <w:t xml:space="preserve"> </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1996)","previouslyFormattedCitation":"(Yule George, 1996)"},"properties":{"noteIndex":0},"schema":"https://github.com/citation-style-language/schema/raw/master/csl-citation.json"}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(Yule George, 1996)</w:t>
      </w:r>
      <w:r w:rsidR="000650A2">
        <w:rPr>
          <w:rFonts w:ascii="Times New Roman" w:hAnsi="Times New Roman" w:cs="Times New Roman"/>
        </w:rPr>
        <w:fldChar w:fldCharType="end"/>
      </w:r>
      <w:r w:rsidR="000650A2">
        <w:rPr>
          <w:rFonts w:ascii="Times New Roman" w:hAnsi="Times New Roman" w:cs="Times New Roman"/>
          <w:lang w:val="en-US"/>
        </w:rPr>
        <w:t xml:space="preserve"> </w:t>
      </w:r>
      <w:r w:rsidRPr="00E131A1">
        <w:rPr>
          <w:rFonts w:ascii="Times New Roman" w:hAnsi="Times New Roman" w:cs="Times New Roman"/>
        </w:rPr>
        <w:t>stated that the term “illocutionary acts” is often closely associated with the term speech act. When people have communicative force in saying an utterance, it means that they are performing an illocutionary act. For example, saying “put it out” may have a different kind of force behind that. The speaker may say that because he tries to stop a lady smoking in a smoke free area, or he see a window curtain is on fire. Having intention to say particular utterances contribute to the idea of illocutionary acts.</w:t>
      </w:r>
    </w:p>
    <w:p w14:paraId="26F8C0B3" w14:textId="77777777" w:rsidR="00CA35FC" w:rsidRPr="00E131A1" w:rsidRDefault="00CA35FC" w:rsidP="00CA35FC">
      <w:pPr>
        <w:jc w:val="both"/>
        <w:rPr>
          <w:rFonts w:ascii="Times New Roman" w:hAnsi="Times New Roman" w:cs="Times New Roman"/>
          <w:b/>
        </w:rPr>
      </w:pPr>
      <w:r w:rsidRPr="00E131A1">
        <w:rPr>
          <w:rFonts w:ascii="Times New Roman" w:hAnsi="Times New Roman" w:cs="Times New Roman"/>
          <w:b/>
        </w:rPr>
        <w:t>Perlocutionary acts</w:t>
      </w:r>
    </w:p>
    <w:p w14:paraId="30055B1C" w14:textId="7EAE6995" w:rsidR="00CA35FC" w:rsidRPr="00E131A1" w:rsidRDefault="00CA35FC" w:rsidP="00CC1CDF">
      <w:pPr>
        <w:pStyle w:val="ListParagraph"/>
        <w:ind w:left="0"/>
        <w:jc w:val="both"/>
        <w:rPr>
          <w:rFonts w:ascii="Times New Roman" w:hAnsi="Times New Roman" w:cs="Times New Roman"/>
        </w:rPr>
      </w:pPr>
      <w:r w:rsidRPr="00E131A1">
        <w:rPr>
          <w:rFonts w:ascii="Times New Roman" w:hAnsi="Times New Roman" w:cs="Times New Roman"/>
        </w:rPr>
        <w:t xml:space="preserve">People (speakers) perform perlocutionary acts by expecting to affect other people’s (hearers’) behavior. Affecting behavior does not necessarily mean getting the hearer to do physical movements; it also deals with the change of thought or habit of the hearer. This statement is in line with Yule </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1996)","previouslyFormattedCitation":"(Yule George, 1996)"},"properties":{"noteIndex":0},"schema":"https://github.com/citation-style-language/schema/raw/master/csl-citation.json"}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(Yule George, 1996)</w:t>
      </w:r>
      <w:r w:rsidR="000650A2">
        <w:rPr>
          <w:rFonts w:ascii="Times New Roman" w:hAnsi="Times New Roman" w:cs="Times New Roman"/>
        </w:rPr>
        <w:fldChar w:fldCharType="end"/>
      </w:r>
      <w:r w:rsidRPr="00E131A1">
        <w:rPr>
          <w:rFonts w:ascii="Times New Roman" w:hAnsi="Times New Roman" w:cs="Times New Roman"/>
        </w:rPr>
        <w:t xml:space="preserve"> who point out that perlocutionary acts bring the-so-called perlocutionary effect. One of the examples illustrating this situation is when a speaker is feeling sad of being left out, he says “I am useless” to a friend.  By hearing the utterance, the hearer is affected and feels sorry. Felling sorry is the effect of the perlocutionary acts of the utterance “I am useless”.</w:t>
      </w:r>
    </w:p>
    <w:p w14:paraId="588510F8" w14:textId="73354EC7" w:rsidR="00CA35FC" w:rsidRPr="00E131A1" w:rsidRDefault="00CA35FC" w:rsidP="00CC1CDF">
      <w:pPr>
        <w:jc w:val="both"/>
        <w:rPr>
          <w:rFonts w:ascii="Times New Roman" w:hAnsi="Times New Roman" w:cs="Times New Roman"/>
        </w:rPr>
      </w:pPr>
      <w:r w:rsidRPr="00E131A1">
        <w:rPr>
          <w:rFonts w:ascii="Times New Roman" w:hAnsi="Times New Roman" w:cs="Times New Roman"/>
        </w:rPr>
        <w:t xml:space="preserve">The term “speech act” comprises many theories under it. It includes the theory of performative verbs, IFIDs (Illocutionary Force Indicating Devices, felicity conditions, speech acts classification, direct and indirect speech acts, speech events, and so on. According to Austin </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{"citationItems":[{"id":"ITEM-1","itemData":{"ISBN":"978-0-19-82-4553-7","author":[{"dropping-particle":"","family":"Austin","given":"John Langshaw","non-dropping-particle":"","parse-names":false,"suffix":""}],"id":"ITEM-1","issued":{"date-parts":[["1955"]]},"publisher":"Oxford University","publisher-place":"United State","title":"How to Do Things with Words","type":"book"},"uris":["http://www.mendeley.com/documents/?uuid=18eeae45-a4a1-3cd7-b144-2549250dff20"]}],"mendeley":{"formattedCitation":"(Austin, 1955)","plainTextFormattedCitation":"(Austin, 1955)","previouslyFormattedCitation":"(Austin, 1955)"},"properties":{"noteIndex":0},"schema":"https://github.com/citation-style-language/schema/raw/master/csl-citation.json"}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(Austin, 1955)</w:t>
      </w:r>
      <w:r w:rsidR="000650A2">
        <w:rPr>
          <w:rFonts w:ascii="Times New Roman" w:hAnsi="Times New Roman" w:cs="Times New Roman"/>
        </w:rPr>
        <w:fldChar w:fldCharType="end"/>
      </w:r>
      <w:r w:rsidRPr="00E131A1">
        <w:rPr>
          <w:rFonts w:ascii="Times New Roman" w:hAnsi="Times New Roman" w:cs="Times New Roman"/>
        </w:rPr>
        <w:t xml:space="preserve">, speech act is theory of performative language in which to say something is to do something. Speech acts occur because it may be the speaker realizes there are some differences between a speaker and a hearer for instance, a difference of culture, education, norm, age, profession, economy, etc. when the speaker delivery their speech politely, they tend to mitigate a direct conversation into indirect conversation which the </w:t>
      </w:r>
      <w:r w:rsidR="00E86A69">
        <w:rPr>
          <w:rFonts w:ascii="Times New Roman" w:hAnsi="Times New Roman" w:cs="Times New Roman"/>
          <w:lang w:val="en-US"/>
        </w:rPr>
        <w:t>goals</w:t>
      </w:r>
      <w:r w:rsidRPr="00E131A1">
        <w:rPr>
          <w:rFonts w:ascii="Times New Roman" w:hAnsi="Times New Roman" w:cs="Times New Roman"/>
        </w:rPr>
        <w:t xml:space="preserve"> of being polite is to soften the communication. Moreover, John Searle mention five main types of Speech Act in the use of language called representatives, commisives, directives, declaratives, and expressives.</w:t>
      </w:r>
    </w:p>
    <w:p w14:paraId="03E8E518" w14:textId="77777777" w:rsidR="00CA35FC" w:rsidRPr="00E131A1" w:rsidRDefault="00CA35FC" w:rsidP="00CA35FC">
      <w:pPr>
        <w:jc w:val="both"/>
        <w:rPr>
          <w:rFonts w:ascii="Times New Roman" w:hAnsi="Times New Roman" w:cs="Times New Roman"/>
          <w:b/>
        </w:rPr>
      </w:pPr>
      <w:bookmarkStart w:id="0" w:name="_Hlk514155035"/>
      <w:r w:rsidRPr="00E131A1">
        <w:rPr>
          <w:rFonts w:ascii="Times New Roman" w:hAnsi="Times New Roman" w:cs="Times New Roman"/>
          <w:b/>
        </w:rPr>
        <w:t>Speech act classification</w:t>
      </w:r>
    </w:p>
    <w:p w14:paraId="18A98BE2" w14:textId="7C2D2F91" w:rsidR="00CA35FC" w:rsidRPr="00E131A1" w:rsidRDefault="00CA35FC" w:rsidP="00CA35FC">
      <w:pPr>
        <w:jc w:val="both"/>
        <w:rPr>
          <w:rFonts w:ascii="Times New Roman" w:hAnsi="Times New Roman" w:cs="Times New Roman"/>
        </w:rPr>
      </w:pPr>
      <w:r w:rsidRPr="00E131A1">
        <w:rPr>
          <w:rFonts w:ascii="Times New Roman" w:hAnsi="Times New Roman" w:cs="Times New Roman"/>
        </w:rPr>
        <w:t xml:space="preserve">A number of different scholars revealed different speech acts classifications which actually were originated from Austin’s. Oluremi </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{"citationItems":[{"id":"ITEM-1","itemData":{"abstract":"ISSN 2053-6305(Print), ISSN 2053-6313(online) 23 SPEECH ACTS AND WELFARIST IDEOLOGY IN GOVERNOR AREGBESOLA'S MAY 1, 2013 ADDRESS ABSTRACT: Politicians make use of language for the purpose of achieving desired goals. In political utterances, many acts are performed as politicians through their speeches try to manipulate the listeners by the way they use language. This study investigates the deployment of speech acts and welfarist ideology in Governor Aregbesola's address to the Osun State workers in commemoration of year 2013 \" Workers' Day \" . The speech is selected for analysis to bring out Aregbesola's language use and to highlight the welfarist ideology of the government of Osun State of Nigeria. The speech titled \" Productivity is the key to Wealth \" is analysed within the framework of J.R. Searle's Speech Acts to bring out the illocutionary force in it. The analysis reveals Aregbesola's language use in performing certain actions with a view to changing the attitudes of workers and also to project the government as welfarist in its programmes.","author":[{"dropping-particle":"","family":"Christiana Oluremi","given":"Ajewole-Orimogunje","non-dropping-particle":"","parse-names":false,"suffix":""}],"container-title":"International Journal of English Language and Linguistics Research","id":"ITEM-1","issue":"4","issued":{"date-parts":[["2016"]]},"page":"23-32","title":"Speech Acts and Welfarist Ideology in Governor Aregbesola's","type":"article-journal","volume":"4"},"uris":["http://www.mendeley.com/documents/?uuid=b71973fc-7143-3ce1-ad83-c9f5cd044d8e"]}],"mendeley":{"formattedCitation":"(Christiana Oluremi, 2016)","plainTextFormattedCitation":"(Christiana Oluremi, 2016)","previouslyFormattedCitation":"(Christiana Oluremi, 2016)"},"properties":{"noteIndex":0},"schema":"https://github.com/citation-style-language/schema/raw/master/csl-citation.json"}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(Christiana Oluremi, 2016)</w:t>
      </w:r>
      <w:r w:rsidR="000650A2">
        <w:rPr>
          <w:rFonts w:ascii="Times New Roman" w:hAnsi="Times New Roman" w:cs="Times New Roman"/>
        </w:rPr>
        <w:fldChar w:fldCharType="end"/>
      </w:r>
      <w:r w:rsidRPr="00E131A1">
        <w:rPr>
          <w:rFonts w:ascii="Times New Roman" w:hAnsi="Times New Roman" w:cs="Times New Roman"/>
        </w:rPr>
        <w:t xml:space="preserve"> pointed out that Austin’s speech acts classifications include verdictives, exercitives, commissives, behabitives, and expositives.  However, a popular American Philosopher, John R. Searle, extended the ideas, making his taxonomy a reference or framework of speech act classification used by many researchers conducting research on speech act classification. Searle</w:t>
      </w:r>
      <w:r w:rsidR="000650A2">
        <w:rPr>
          <w:rFonts w:ascii="Times New Roman" w:hAnsi="Times New Roman" w:cs="Times New Roman"/>
          <w:lang w:val="en-US"/>
        </w:rPr>
        <w:t xml:space="preserve"> </w:t>
      </w:r>
      <w:r w:rsidR="000650A2">
        <w:rPr>
          <w:rFonts w:ascii="Times New Roman" w:hAnsi="Times New Roman" w:cs="Times New Roman"/>
        </w:rPr>
        <w:fldChar w:fldCharType="begin" w:fldLock="1"/>
      </w:r>
      <w:r w:rsidR="000650A2">
        <w:rPr>
          <w:rFonts w:ascii="Times New Roman" w:hAnsi="Times New Roman" w:cs="Times New Roman"/>
        </w:rPr>
        <w:instrText>ADDIN CSL_CITATION {"citationItems":[{"id":"ITEM-1","itemData":{"ISBN":"0-203-13292-0","author":[{"dropping-particle":"","family":"Searle Ann","given":"","non-dropping-particle":"","parse-names":false,"suffix":""}],"id":"ITEM-1","issued":{"date-parts":[["1999"]]},"publisher":"Routledge","publisher-place":"London and New York","title":"Introducing Research and Data in Psychology: A Guide to Methods and AnalysisSearle Ann. (1999). Introducing Research and Data in Psychology: A Guide to Methods and Analysis. London and New York: Routledge. Retrieved from https://books.google.co.id/books?h","type":"book"},"uris":["http://www.mendeley.com/documents/?uuid=4015d755-3d83-3d06-a515-bb1e1f91d30a"]}],"mendeley":{"formattedCitation":"(Searle Ann, 1999)","plainTextFormattedCitation":"(Searle Ann, 1999)","previouslyFormattedCitation":"(Searle Ann, 1999)"},"properties":{"noteIndex":0},"schema":"https://github.com/citation-style-language/schema/raw/master/csl-citation.json"}</w:instrText>
      </w:r>
      <w:r w:rsidR="000650A2">
        <w:rPr>
          <w:rFonts w:ascii="Times New Roman" w:hAnsi="Times New Roman" w:cs="Times New Roman"/>
        </w:rPr>
        <w:fldChar w:fldCharType="separate"/>
      </w:r>
      <w:r w:rsidR="000650A2" w:rsidRPr="000650A2">
        <w:rPr>
          <w:rFonts w:ascii="Times New Roman" w:hAnsi="Times New Roman" w:cs="Times New Roman"/>
          <w:noProof/>
        </w:rPr>
        <w:t>(Searle Ann, 1999)</w:t>
      </w:r>
      <w:r w:rsidR="000650A2">
        <w:rPr>
          <w:rFonts w:ascii="Times New Roman" w:hAnsi="Times New Roman" w:cs="Times New Roman"/>
        </w:rPr>
        <w:fldChar w:fldCharType="end"/>
      </w:r>
      <w:r w:rsidR="000650A2">
        <w:rPr>
          <w:rFonts w:ascii="Times New Roman" w:hAnsi="Times New Roman" w:cs="Times New Roman"/>
          <w:lang w:val="en-US"/>
        </w:rPr>
        <w:t xml:space="preserve"> </w:t>
      </w:r>
      <w:r w:rsidRPr="00E131A1">
        <w:rPr>
          <w:rFonts w:ascii="Times New Roman" w:hAnsi="Times New Roman" w:cs="Times New Roman"/>
        </w:rPr>
        <w:t>categorized five different types of illocutionary acts; assertive force, directive force, commisive force, expressive force, and declarative force. Yule</w:t>
      </w:r>
      <w:r w:rsidR="000650A2">
        <w:rPr>
          <w:rFonts w:ascii="Times New Roman" w:hAnsi="Times New Roman" w:cs="Times New Roman"/>
          <w:lang w:val="en-US"/>
        </w:rPr>
        <w:t xml:space="preserve"> </w:t>
      </w:r>
      <w:r w:rsidR="000650A2">
        <w:rPr>
          <w:rFonts w:ascii="Times New Roman" w:hAnsi="Times New Roman" w:cs="Times New Roman"/>
          <w:lang w:val="en-US"/>
        </w:rPr>
        <w:fldChar w:fldCharType="begin" w:fldLock="1"/>
      </w:r>
      <w:r w:rsidR="00930E78">
        <w:rPr>
          <w:rFonts w:ascii="Times New Roman" w:hAnsi="Times New Roman" w:cs="Times New Roman"/>
          <w:lang w:val="en-US"/>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1996)","previouslyFormattedCitation":"(Yule George, 1996)"},"properties":{"noteIndex":0},"schema":"https://github.com/citation-style-language/schema/raw/master/csl-citation.json"}</w:instrText>
      </w:r>
      <w:r w:rsidR="000650A2">
        <w:rPr>
          <w:rFonts w:ascii="Times New Roman" w:hAnsi="Times New Roman" w:cs="Times New Roman"/>
          <w:lang w:val="en-US"/>
        </w:rPr>
        <w:fldChar w:fldCharType="separate"/>
      </w:r>
      <w:r w:rsidR="000650A2" w:rsidRPr="000650A2">
        <w:rPr>
          <w:rFonts w:ascii="Times New Roman" w:hAnsi="Times New Roman" w:cs="Times New Roman"/>
          <w:noProof/>
          <w:lang w:val="en-US"/>
        </w:rPr>
        <w:t>(Yule George, 1996)</w:t>
      </w:r>
      <w:r w:rsidR="000650A2">
        <w:rPr>
          <w:rFonts w:ascii="Times New Roman" w:hAnsi="Times New Roman" w:cs="Times New Roman"/>
          <w:lang w:val="en-US"/>
        </w:rPr>
        <w:fldChar w:fldCharType="end"/>
      </w:r>
      <w:r w:rsidRPr="00E131A1">
        <w:rPr>
          <w:rFonts w:ascii="Times New Roman" w:hAnsi="Times New Roman" w:cs="Times New Roman"/>
        </w:rPr>
        <w:t xml:space="preserve"> represented a table </w:t>
      </w:r>
      <w:bookmarkStart w:id="1" w:name="_Hlk514155063"/>
      <w:r w:rsidRPr="00E131A1">
        <w:rPr>
          <w:rFonts w:ascii="Times New Roman" w:hAnsi="Times New Roman" w:cs="Times New Roman"/>
        </w:rPr>
        <w:t>of the five speech acts classification based on the theory of Searle.</w:t>
      </w:r>
    </w:p>
    <w:bookmarkEnd w:id="0"/>
    <w:p w14:paraId="3B681F7D" w14:textId="77777777" w:rsidR="00CA35FC" w:rsidRPr="00E131A1" w:rsidRDefault="00CA35FC" w:rsidP="00CA35FC">
      <w:pPr>
        <w:jc w:val="both"/>
        <w:rPr>
          <w:rFonts w:ascii="Times New Roman" w:hAnsi="Times New Roman" w:cs="Times New Roman"/>
          <w:b/>
        </w:rPr>
      </w:pPr>
      <w:r w:rsidRPr="00E131A1">
        <w:rPr>
          <w:rFonts w:ascii="Times New Roman" w:hAnsi="Times New Roman" w:cs="Times New Roman"/>
          <w:b/>
        </w:rPr>
        <w:t>Declarative force</w:t>
      </w:r>
    </w:p>
    <w:p w14:paraId="49EF2552" w14:textId="5F79EF9A" w:rsidR="00CA35FC" w:rsidRPr="00E131A1" w:rsidRDefault="00CA35FC" w:rsidP="00D33694">
      <w:pPr>
        <w:pStyle w:val="ListParagraph"/>
        <w:ind w:left="0"/>
        <w:jc w:val="both"/>
        <w:rPr>
          <w:rFonts w:ascii="Times New Roman" w:hAnsi="Times New Roman" w:cs="Times New Roman"/>
        </w:rPr>
      </w:pPr>
      <w:r w:rsidRPr="00E131A1">
        <w:rPr>
          <w:rFonts w:ascii="Times New Roman" w:hAnsi="Times New Roman" w:cs="Times New Roman"/>
        </w:rPr>
        <w:t xml:space="preserve">Declarative force has a principle that words change the world. It means that speech act uttered by a speaker changes the world or situation. It is illustrated by the sentences below. [1] Police officer: You are under-arrest! When a police officer says utterance [1] to a person doing a crime, the utterance </w:t>
      </w:r>
      <w:r w:rsidRPr="00E131A1">
        <w:rPr>
          <w:rFonts w:ascii="Times New Roman" w:hAnsi="Times New Roman" w:cs="Times New Roman"/>
        </w:rPr>
        <w:lastRenderedPageBreak/>
        <w:t>changes the situation of the criminal. From the status of a free man, the person doing the crime is put in jail. However, if the utterance [1] is uttered by a teacher to a student, the utterance does not make any difference or change whatsoever the student because the ones who have the rights to say the utterance [1] are only police officers.</w:t>
      </w:r>
    </w:p>
    <w:p w14:paraId="767786D7" w14:textId="77777777" w:rsidR="00CA35FC" w:rsidRPr="00E131A1" w:rsidRDefault="00CA35FC" w:rsidP="00CA35FC">
      <w:pPr>
        <w:jc w:val="both"/>
        <w:rPr>
          <w:rFonts w:ascii="Times New Roman" w:hAnsi="Times New Roman" w:cs="Times New Roman"/>
          <w:b/>
        </w:rPr>
      </w:pPr>
      <w:r w:rsidRPr="00E131A1">
        <w:rPr>
          <w:rFonts w:ascii="Times New Roman" w:hAnsi="Times New Roman" w:cs="Times New Roman"/>
          <w:b/>
        </w:rPr>
        <w:t>Representative</w:t>
      </w:r>
    </w:p>
    <w:p w14:paraId="68F6008D" w14:textId="142B77AD" w:rsidR="00CA35FC" w:rsidRPr="00E131A1" w:rsidRDefault="00CA35FC" w:rsidP="00CC1CDF">
      <w:pPr>
        <w:pStyle w:val="ListParagraph"/>
        <w:ind w:left="0"/>
        <w:jc w:val="both"/>
        <w:rPr>
          <w:rFonts w:ascii="Times New Roman" w:hAnsi="Times New Roman" w:cs="Times New Roman"/>
        </w:rPr>
      </w:pPr>
      <w:r w:rsidRPr="00E131A1">
        <w:rPr>
          <w:rFonts w:ascii="Times New Roman" w:hAnsi="Times New Roman" w:cs="Times New Roman"/>
        </w:rPr>
        <w:t>Making words fit the world means that speech acts with assertive force is used to state what the speaker believes to be the case or not the case. Yule (1996) said that assertive force is used to represent the world as the speaker believes it is. Below are the examples of speech acts with assertive force. [2] The earth is flat [3] Roses smell good.</w:t>
      </w:r>
    </w:p>
    <w:p w14:paraId="4080052D" w14:textId="77777777" w:rsidR="00CA35FC" w:rsidRPr="00E131A1" w:rsidRDefault="00CA35FC" w:rsidP="00CA35FC">
      <w:pPr>
        <w:jc w:val="both"/>
        <w:rPr>
          <w:rFonts w:ascii="Times New Roman" w:hAnsi="Times New Roman" w:cs="Times New Roman"/>
          <w:b/>
        </w:rPr>
      </w:pPr>
      <w:r w:rsidRPr="00E131A1">
        <w:rPr>
          <w:rFonts w:ascii="Times New Roman" w:hAnsi="Times New Roman" w:cs="Times New Roman"/>
          <w:b/>
        </w:rPr>
        <w:t>Expressive force</w:t>
      </w:r>
    </w:p>
    <w:p w14:paraId="3EBD53AD" w14:textId="71934912" w:rsidR="00CA35FC" w:rsidRPr="00E131A1" w:rsidRDefault="00CA35FC" w:rsidP="00CC1CDF">
      <w:pPr>
        <w:pStyle w:val="ListParagraph"/>
        <w:ind w:left="0"/>
        <w:jc w:val="both"/>
        <w:rPr>
          <w:rFonts w:ascii="Times New Roman" w:hAnsi="Times New Roman" w:cs="Times New Roman"/>
        </w:rPr>
      </w:pPr>
      <w:r w:rsidRPr="00E131A1">
        <w:rPr>
          <w:rFonts w:ascii="Times New Roman" w:hAnsi="Times New Roman" w:cs="Times New Roman"/>
        </w:rPr>
        <w:t>As shown by the table 1, by performing speech acts with expressive force, speaker wants to show what he/she feels about particular situations. Expressive force expresses psychological state such as likes and dislikes, joy, sorrow, pain, and many others. [4] and [5] are the examples. [4] I am really sorry. [5] Congratulation.</w:t>
      </w:r>
    </w:p>
    <w:p w14:paraId="003FEE4A" w14:textId="77777777" w:rsidR="00CA35FC" w:rsidRPr="00E131A1" w:rsidRDefault="00CA35FC" w:rsidP="00CA35FC">
      <w:pPr>
        <w:jc w:val="both"/>
        <w:rPr>
          <w:rFonts w:ascii="Times New Roman" w:hAnsi="Times New Roman" w:cs="Times New Roman"/>
          <w:b/>
        </w:rPr>
      </w:pPr>
      <w:r w:rsidRPr="00E131A1">
        <w:rPr>
          <w:rFonts w:ascii="Times New Roman" w:hAnsi="Times New Roman" w:cs="Times New Roman"/>
          <w:b/>
        </w:rPr>
        <w:t>Directive force</w:t>
      </w:r>
    </w:p>
    <w:p w14:paraId="43681DED" w14:textId="77777777" w:rsidR="00E86A69" w:rsidRDefault="00CA35FC" w:rsidP="00C0109F">
      <w:pPr>
        <w:pStyle w:val="ListParagraph"/>
        <w:ind w:left="0"/>
        <w:jc w:val="both"/>
        <w:rPr>
          <w:rFonts w:ascii="Times New Roman" w:hAnsi="Times New Roman" w:cs="Times New Roman"/>
        </w:rPr>
      </w:pPr>
      <w:r w:rsidRPr="00E131A1">
        <w:rPr>
          <w:rFonts w:ascii="Times New Roman" w:hAnsi="Times New Roman" w:cs="Times New Roman"/>
        </w:rPr>
        <w:t>Performing speech acts with directive force means that the speaker wants to get someone to do something. Giving commands and orders are some examples of speech acts with directive force. [6] is one of the examples. [6] Go away!</w:t>
      </w:r>
      <w:bookmarkEnd w:id="1"/>
    </w:p>
    <w:p w14:paraId="140955C5" w14:textId="77777777" w:rsidR="00E86A69" w:rsidRDefault="00E86A69" w:rsidP="00C0109F">
      <w:pPr>
        <w:pStyle w:val="ListParagraph"/>
        <w:ind w:left="0"/>
        <w:jc w:val="both"/>
        <w:rPr>
          <w:rFonts w:ascii="Times New Roman" w:hAnsi="Times New Roman" w:cs="Times New Roman"/>
          <w:b/>
        </w:rPr>
      </w:pPr>
    </w:p>
    <w:p w14:paraId="70106659" w14:textId="452C3371" w:rsidR="00CA35FC" w:rsidRDefault="00CA35FC" w:rsidP="00C0109F">
      <w:pPr>
        <w:pStyle w:val="ListParagraph"/>
        <w:ind w:left="0"/>
        <w:jc w:val="both"/>
        <w:rPr>
          <w:rFonts w:ascii="Times New Roman" w:hAnsi="Times New Roman" w:cs="Times New Roman"/>
          <w:b/>
        </w:rPr>
      </w:pPr>
      <w:r w:rsidRPr="00E131A1">
        <w:rPr>
          <w:rFonts w:ascii="Times New Roman" w:hAnsi="Times New Roman" w:cs="Times New Roman"/>
          <w:b/>
        </w:rPr>
        <w:t>Commissive force</w:t>
      </w:r>
    </w:p>
    <w:p w14:paraId="4BBE5DD3" w14:textId="77777777" w:rsidR="00E86A69" w:rsidRPr="00E131A1" w:rsidRDefault="00E86A69" w:rsidP="00C0109F">
      <w:pPr>
        <w:pStyle w:val="ListParagraph"/>
        <w:ind w:left="0"/>
        <w:jc w:val="both"/>
        <w:rPr>
          <w:rFonts w:ascii="Times New Roman" w:hAnsi="Times New Roman" w:cs="Times New Roman"/>
          <w:b/>
        </w:rPr>
      </w:pPr>
    </w:p>
    <w:p w14:paraId="40334776" w14:textId="77777777" w:rsidR="00CA35FC" w:rsidRPr="00E131A1" w:rsidRDefault="00CA35FC" w:rsidP="00CA35FC">
      <w:pPr>
        <w:pStyle w:val="ListParagraph"/>
        <w:ind w:left="0"/>
        <w:jc w:val="both"/>
        <w:rPr>
          <w:rFonts w:ascii="Times New Roman" w:hAnsi="Times New Roman" w:cs="Times New Roman"/>
        </w:rPr>
      </w:pPr>
      <w:r w:rsidRPr="00E131A1">
        <w:rPr>
          <w:rFonts w:ascii="Times New Roman" w:hAnsi="Times New Roman" w:cs="Times New Roman"/>
        </w:rPr>
        <w:t>Commissive force in speech acts shows speaker’s intention. Yule (1996) stated that speakers use commissive force to express promises, threats, refusals, or pledges. It has something to do with showing speaker’s intention in the future as shown in [7]. [7] I promise to buy you ice cream after school.</w:t>
      </w:r>
    </w:p>
    <w:p w14:paraId="75A095E2" w14:textId="77777777" w:rsidR="00017AD9" w:rsidRPr="00E131A1" w:rsidRDefault="00017AD9" w:rsidP="003B5759">
      <w:pPr>
        <w:spacing w:after="0" w:line="240" w:lineRule="auto"/>
        <w:jc w:val="both"/>
        <w:rPr>
          <w:rFonts w:ascii="Times New Roman" w:eastAsia="Times New Roman" w:hAnsi="Times New Roman" w:cs="Times New Roman"/>
          <w:sz w:val="10"/>
          <w:lang w:val="en-US"/>
        </w:rPr>
      </w:pPr>
    </w:p>
    <w:p w14:paraId="2CA2EE5F" w14:textId="77777777" w:rsidR="003B5759" w:rsidRPr="00E131A1" w:rsidRDefault="002857CE" w:rsidP="002857CE">
      <w:pPr>
        <w:spacing w:after="0" w:line="240" w:lineRule="auto"/>
        <w:jc w:val="both"/>
        <w:rPr>
          <w:rFonts w:ascii="Times New Roman" w:eastAsia="Times New Roman" w:hAnsi="Times New Roman" w:cs="Times New Roman"/>
          <w:caps/>
          <w:sz w:val="24"/>
        </w:rPr>
      </w:pPr>
      <w:r w:rsidRPr="00E131A1">
        <w:rPr>
          <w:rFonts w:ascii="Times New Roman" w:hAnsi="Times New Roman" w:cs="Times New Roman"/>
          <w:b/>
          <w:sz w:val="24"/>
          <w:lang w:val="en-US"/>
        </w:rPr>
        <w:t>METHOD</w:t>
      </w:r>
    </w:p>
    <w:p w14:paraId="019F8251" w14:textId="77777777" w:rsidR="003B5759" w:rsidRPr="00E131A1" w:rsidRDefault="003B5759" w:rsidP="003B5759">
      <w:pPr>
        <w:tabs>
          <w:tab w:val="left" w:pos="567"/>
        </w:tabs>
        <w:spacing w:after="0" w:line="240" w:lineRule="auto"/>
        <w:jc w:val="both"/>
        <w:rPr>
          <w:rFonts w:ascii="Times New Roman" w:hAnsi="Times New Roman" w:cs="Times New Roman"/>
          <w:sz w:val="10"/>
          <w:lang w:val="en-US"/>
        </w:rPr>
      </w:pPr>
    </w:p>
    <w:p w14:paraId="774D2426" w14:textId="7ED331C2" w:rsidR="00B27CFC" w:rsidRPr="00E131A1" w:rsidRDefault="00B27CFC" w:rsidP="00CF150F">
      <w:pPr>
        <w:pStyle w:val="ListParagraph"/>
        <w:ind w:left="0"/>
        <w:jc w:val="both"/>
        <w:rPr>
          <w:rFonts w:ascii="Times New Roman" w:hAnsi="Times New Roman" w:cs="Times New Roman"/>
        </w:rPr>
      </w:pPr>
      <w:r w:rsidRPr="00E131A1">
        <w:rPr>
          <w:rFonts w:ascii="Times New Roman" w:hAnsi="Times New Roman" w:cs="Times New Roman"/>
        </w:rPr>
        <w:t>The research</w:t>
      </w:r>
      <w:proofErr w:type="spellStart"/>
      <w:r w:rsidR="00E86A69">
        <w:rPr>
          <w:rFonts w:ascii="Times New Roman" w:hAnsi="Times New Roman" w:cs="Times New Roman"/>
          <w:lang w:val="en-US"/>
        </w:rPr>
        <w:t>er</w:t>
      </w:r>
      <w:proofErr w:type="spellEnd"/>
      <w:r w:rsidRPr="00E131A1">
        <w:rPr>
          <w:rFonts w:ascii="Times New Roman" w:hAnsi="Times New Roman" w:cs="Times New Roman"/>
        </w:rPr>
        <w:t xml:space="preserve"> used</w:t>
      </w:r>
      <w:r w:rsidR="00E86A69">
        <w:rPr>
          <w:rFonts w:ascii="Times New Roman" w:hAnsi="Times New Roman" w:cs="Times New Roman"/>
          <w:lang w:val="en-US"/>
        </w:rPr>
        <w:t xml:space="preserve"> method</w:t>
      </w:r>
      <w:r w:rsidRPr="00E131A1">
        <w:rPr>
          <w:rFonts w:ascii="Times New Roman" w:hAnsi="Times New Roman" w:cs="Times New Roman"/>
        </w:rPr>
        <w:t xml:space="preserve"> in this study was descriptive qualitative because this research is targeted to describe the </w:t>
      </w:r>
      <w:r w:rsidR="00E86A69">
        <w:rPr>
          <w:rFonts w:ascii="Times New Roman" w:hAnsi="Times New Roman" w:cs="Times New Roman"/>
          <w:lang w:val="en-US"/>
        </w:rPr>
        <w:t>kinds</w:t>
      </w:r>
      <w:r w:rsidRPr="00E131A1">
        <w:rPr>
          <w:rFonts w:ascii="Times New Roman" w:hAnsi="Times New Roman" w:cs="Times New Roman"/>
        </w:rPr>
        <w:t xml:space="preserve"> of illocutionary acts founds in Mr Obama’s speech. Moreover, Denzin and Lincoln </w:t>
      </w:r>
      <w:r w:rsidR="00930E78">
        <w:rPr>
          <w:rFonts w:ascii="Times New Roman" w:hAnsi="Times New Roman" w:cs="Times New Roman"/>
        </w:rPr>
        <w:fldChar w:fldCharType="begin" w:fldLock="1"/>
      </w:r>
      <w:r w:rsidR="007F4B35">
        <w:rPr>
          <w:rFonts w:ascii="Times New Roman" w:hAnsi="Times New Roman" w:cs="Times New Roman"/>
        </w:rPr>
        <w:instrText>ADDIN CSL_CITATION {"citationItems":[{"id":"ITEM-1","itemData":{"ISBN":"978-1-4129-7417-2","author":[{"dropping-particle":"","family":"Denzin Norman K","given":"","non-dropping-particle":"","parse-names":false,"suffix":""},{"dropping-particle":"","family":"Lincoln Yvonna S","given":"","non-dropping-particle":"","parse-names":false,"suffix":""}],"id":"ITEM-1","issued":{"date-parts":[["2005"]]},"publisher":"United Kingdom","publisher-place":"London","title":"The SAGE Handbook of Qualitative Research","type":"book"},"uris":["http://www.mendeley.com/documents/?uuid=943af758-a1d4-3f8e-b096-b90dce38f3bc"]}],"mendeley":{"formattedCitation":"(Denzin Norman K &amp; Lincoln Yvonna S, 2005)","plainTextFormattedCitation":"(Denzin Norman K &amp; Lincoln Yvonna S, 2005)","previouslyFormattedCitation":"(Denzin Norman K &amp; Lincoln Yvonna S, 2005)"},"properties":{"noteIndex":0},"schema":"https://github.com/citation-style-language/schema/raw/master/csl-citation.json"}</w:instrText>
      </w:r>
      <w:r w:rsidR="00930E78">
        <w:rPr>
          <w:rFonts w:ascii="Times New Roman" w:hAnsi="Times New Roman" w:cs="Times New Roman"/>
        </w:rPr>
        <w:fldChar w:fldCharType="separate"/>
      </w:r>
      <w:r w:rsidR="00930E78" w:rsidRPr="00930E78">
        <w:rPr>
          <w:rFonts w:ascii="Times New Roman" w:hAnsi="Times New Roman" w:cs="Times New Roman"/>
          <w:noProof/>
        </w:rPr>
        <w:t>(Denzin Norman K &amp; Lincoln Yvonna S, 2005)</w:t>
      </w:r>
      <w:r w:rsidR="00930E78">
        <w:rPr>
          <w:rFonts w:ascii="Times New Roman" w:hAnsi="Times New Roman" w:cs="Times New Roman"/>
        </w:rPr>
        <w:fldChar w:fldCharType="end"/>
      </w:r>
      <w:r w:rsidR="00930E78">
        <w:rPr>
          <w:rFonts w:ascii="Times New Roman" w:hAnsi="Times New Roman" w:cs="Times New Roman"/>
          <w:lang w:val="en-US"/>
        </w:rPr>
        <w:t xml:space="preserve"> </w:t>
      </w:r>
      <w:r w:rsidRPr="00E131A1">
        <w:rPr>
          <w:rFonts w:ascii="Times New Roman" w:hAnsi="Times New Roman" w:cs="Times New Roman"/>
        </w:rPr>
        <w:t xml:space="preserve">describe qualitative research as in involving “… an interpretive naturalistic approach to the world. This means </w:t>
      </w:r>
      <w:r w:rsidR="00A36A3C" w:rsidRPr="00E131A1">
        <w:rPr>
          <w:rFonts w:ascii="Times New Roman" w:hAnsi="Times New Roman" w:cs="Times New Roman"/>
          <w:lang w:val="en"/>
        </w:rPr>
        <w:t xml:space="preserve">researchers usually use qualitative methods in their natural setting, providing insight or interpreting the word in the sense of meaning that people bring to </w:t>
      </w:r>
      <w:r w:rsidR="001B7C52" w:rsidRPr="00E131A1">
        <w:rPr>
          <w:rFonts w:ascii="Times New Roman" w:hAnsi="Times New Roman" w:cs="Times New Roman"/>
          <w:lang w:val="en"/>
        </w:rPr>
        <w:t>it.</w:t>
      </w:r>
    </w:p>
    <w:p w14:paraId="21463644" w14:textId="77777777" w:rsidR="00F43138" w:rsidRPr="00E131A1" w:rsidRDefault="00F43138" w:rsidP="00F43138">
      <w:pPr>
        <w:pStyle w:val="ListParagraph"/>
        <w:ind w:left="0"/>
        <w:jc w:val="both"/>
        <w:rPr>
          <w:rFonts w:ascii="Times New Roman" w:hAnsi="Times New Roman" w:cs="Times New Roman"/>
        </w:rPr>
      </w:pPr>
    </w:p>
    <w:p w14:paraId="7A998940" w14:textId="6F336212" w:rsidR="00F43138" w:rsidRPr="00E131A1" w:rsidRDefault="00CF150F" w:rsidP="00F43138">
      <w:pPr>
        <w:pStyle w:val="ListParagraph"/>
        <w:ind w:left="0"/>
        <w:jc w:val="both"/>
        <w:rPr>
          <w:rFonts w:ascii="Times New Roman" w:hAnsi="Times New Roman" w:cs="Times New Roman"/>
        </w:rPr>
      </w:pPr>
      <w:r w:rsidRPr="00E131A1">
        <w:rPr>
          <w:rFonts w:ascii="Times New Roman" w:hAnsi="Times New Roman" w:cs="Times New Roman"/>
        </w:rPr>
        <w:t xml:space="preserve">In this study, the data are in the form of clauses found in Mr Obama’s speech which have been transcribed. The speeches consists of 59 clauses. The researchers use documentation technique in collecting the data. The researchers browsed and download Mr Obama speech video from </w:t>
      </w:r>
      <w:hyperlink r:id="rId13" w:history="1">
        <w:r w:rsidRPr="00E131A1">
          <w:rPr>
            <w:rStyle w:val="Hyperlink"/>
            <w:rFonts w:ascii="Times New Roman" w:hAnsi="Times New Roman" w:cs="Times New Roman"/>
            <w:color w:val="auto"/>
            <w:u w:val="none"/>
          </w:rPr>
          <w:t>www.youtube.com</w:t>
        </w:r>
      </w:hyperlink>
      <w:r w:rsidRPr="00E131A1">
        <w:rPr>
          <w:rFonts w:ascii="Times New Roman" w:hAnsi="Times New Roman" w:cs="Times New Roman"/>
        </w:rPr>
        <w:t xml:space="preserve"> , then the video was transcribed and analyzed.</w:t>
      </w:r>
    </w:p>
    <w:p w14:paraId="19EFDCBA" w14:textId="77777777" w:rsidR="00F43138" w:rsidRPr="00E131A1" w:rsidRDefault="00F43138" w:rsidP="00F43138">
      <w:pPr>
        <w:pStyle w:val="ListParagraph"/>
        <w:ind w:left="0"/>
        <w:jc w:val="both"/>
        <w:rPr>
          <w:rFonts w:ascii="Times New Roman" w:hAnsi="Times New Roman" w:cs="Times New Roman"/>
        </w:rPr>
      </w:pPr>
    </w:p>
    <w:p w14:paraId="4AED8D39" w14:textId="4E159547" w:rsidR="00677647" w:rsidRPr="00E131A1" w:rsidRDefault="00677647" w:rsidP="00F43138">
      <w:pPr>
        <w:pStyle w:val="ListParagraph"/>
        <w:ind w:left="0"/>
        <w:jc w:val="both"/>
        <w:rPr>
          <w:rFonts w:ascii="Times New Roman" w:hAnsi="Times New Roman" w:cs="Times New Roman"/>
        </w:rPr>
      </w:pPr>
      <w:r w:rsidRPr="00E131A1">
        <w:rPr>
          <w:rFonts w:ascii="Times New Roman" w:hAnsi="Times New Roman" w:cs="Times New Roman"/>
        </w:rPr>
        <w:t xml:space="preserve">In this study, there were some steps in analyzing the data. First step was transcribing the speech by listening the speech that has been downloaded. The second step was reading the speech transcribed and sorting them by looking for units of clause. The third steps was identifying the data based on </w:t>
      </w:r>
      <w:r w:rsidRPr="00E131A1">
        <w:rPr>
          <w:rFonts w:ascii="Times New Roman" w:hAnsi="Times New Roman" w:cs="Times New Roman"/>
        </w:rPr>
        <w:lastRenderedPageBreak/>
        <w:t>speech acts classification proposed by Yule</w:t>
      </w:r>
      <w:r w:rsidR="007F4B35">
        <w:rPr>
          <w:rFonts w:ascii="Times New Roman" w:hAnsi="Times New Roman" w:cs="Times New Roman"/>
          <w:lang w:val="en-US"/>
        </w:rPr>
        <w:t xml:space="preserve"> </w:t>
      </w:r>
      <w:r w:rsidR="007F4B35">
        <w:rPr>
          <w:rFonts w:ascii="Times New Roman" w:hAnsi="Times New Roman" w:cs="Times New Roman"/>
          <w:lang w:val="en-US"/>
        </w:rPr>
        <w:fldChar w:fldCharType="begin" w:fldLock="1"/>
      </w:r>
      <w:r w:rsidR="007F4B35">
        <w:rPr>
          <w:rFonts w:ascii="Times New Roman" w:hAnsi="Times New Roman" w:cs="Times New Roman"/>
          <w:lang w:val="en-US"/>
        </w:rPr>
        <w:instrText>ADDIN CSL_CITATION {"citationItems":[{"id":"ITEM-1","itemData":{"ISBN":"0-19-437207-3","author":[{"dropping-particle":"","family":"Yule George","given":"","non-dropping-particle":"","parse-names":false,"suffix":""}],"id":"ITEM-1","issued":{"date-parts":[["1996"]]},"publisher":"Oxford University Press","publisher-place":"New York","title":"Pragmatics","type":"book"},"uris":["http://www.mendeley.com/documents/?uuid=c2a474e9-2cf6-3737-8ee4-a0c9338296d8"]}],"mendeley":{"formattedCitation":"(Yule George, 1996)","plainTextFormattedCitation":"(Yule George, 1996)"},"properties":{"noteIndex":0},"schema":"https://github.com/citation-style-language/schema/raw/master/csl-citation.json"}</w:instrText>
      </w:r>
      <w:r w:rsidR="007F4B35">
        <w:rPr>
          <w:rFonts w:ascii="Times New Roman" w:hAnsi="Times New Roman" w:cs="Times New Roman"/>
          <w:lang w:val="en-US"/>
        </w:rPr>
        <w:fldChar w:fldCharType="separate"/>
      </w:r>
      <w:r w:rsidR="007F4B35" w:rsidRPr="007F4B35">
        <w:rPr>
          <w:rFonts w:ascii="Times New Roman" w:hAnsi="Times New Roman" w:cs="Times New Roman"/>
          <w:noProof/>
          <w:lang w:val="en-US"/>
        </w:rPr>
        <w:t>(Yule George, 1996)</w:t>
      </w:r>
      <w:r w:rsidR="007F4B35">
        <w:rPr>
          <w:rFonts w:ascii="Times New Roman" w:hAnsi="Times New Roman" w:cs="Times New Roman"/>
          <w:lang w:val="en-US"/>
        </w:rPr>
        <w:fldChar w:fldCharType="end"/>
      </w:r>
      <w:r w:rsidR="007F4B35">
        <w:rPr>
          <w:rFonts w:ascii="Times New Roman" w:hAnsi="Times New Roman" w:cs="Times New Roman"/>
          <w:lang w:val="en-US"/>
        </w:rPr>
        <w:t xml:space="preserve"> </w:t>
      </w:r>
      <w:r w:rsidRPr="00E131A1">
        <w:rPr>
          <w:rFonts w:ascii="Times New Roman" w:hAnsi="Times New Roman" w:cs="Times New Roman"/>
        </w:rPr>
        <w:t xml:space="preserve">which consisted of representatives, directives, commissives, expressives and declarative. </w:t>
      </w:r>
    </w:p>
    <w:p w14:paraId="11D246A9" w14:textId="77777777" w:rsidR="00677647" w:rsidRPr="00E131A1" w:rsidRDefault="00677647" w:rsidP="00CF150F">
      <w:pPr>
        <w:pStyle w:val="ListParagraph"/>
        <w:ind w:left="0"/>
        <w:jc w:val="both"/>
        <w:rPr>
          <w:rFonts w:ascii="Times New Roman" w:hAnsi="Times New Roman" w:cs="Times New Roman"/>
        </w:rPr>
      </w:pPr>
    </w:p>
    <w:p w14:paraId="2702C431" w14:textId="77777777" w:rsidR="005A266C" w:rsidRPr="00E131A1"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3CB8EE41" w14:textId="77777777" w:rsidR="00C0109F" w:rsidRPr="00E131A1" w:rsidRDefault="00C0109F"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302D59A7" w14:textId="77777777" w:rsidR="00742467" w:rsidRPr="00E131A1"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56D52AF1" w14:textId="77777777" w:rsidR="00A445B3" w:rsidRPr="00E131A1" w:rsidRDefault="00742467" w:rsidP="00742467">
      <w:pPr>
        <w:spacing w:after="0" w:line="240" w:lineRule="auto"/>
        <w:jc w:val="both"/>
        <w:rPr>
          <w:rFonts w:ascii="Times New Roman" w:hAnsi="Times New Roman" w:cs="Times New Roman"/>
          <w:b/>
        </w:rPr>
      </w:pPr>
      <w:r w:rsidRPr="00E131A1">
        <w:rPr>
          <w:rFonts w:ascii="Times New Roman" w:hAnsi="Times New Roman" w:cs="Times New Roman"/>
          <w:b/>
          <w:sz w:val="24"/>
          <w:szCs w:val="24"/>
        </w:rPr>
        <w:t>RESULTS AND DISCUSSION</w:t>
      </w:r>
    </w:p>
    <w:p w14:paraId="4ADD4022" w14:textId="77777777" w:rsidR="00A445B3" w:rsidRPr="00E131A1" w:rsidRDefault="00A445B3" w:rsidP="00A445B3">
      <w:pPr>
        <w:spacing w:after="0" w:line="240" w:lineRule="auto"/>
        <w:jc w:val="both"/>
        <w:rPr>
          <w:rFonts w:ascii="Times New Roman" w:hAnsi="Times New Roman" w:cs="Times New Roman"/>
          <w:sz w:val="10"/>
          <w:lang w:val="en-US"/>
        </w:rPr>
      </w:pPr>
    </w:p>
    <w:p w14:paraId="24F2375D" w14:textId="77777777" w:rsidR="005A266C" w:rsidRPr="00E131A1" w:rsidRDefault="005A266C" w:rsidP="005A266C">
      <w:pPr>
        <w:spacing w:after="0" w:line="240" w:lineRule="auto"/>
        <w:jc w:val="both"/>
        <w:rPr>
          <w:rFonts w:ascii="Times New Roman" w:hAnsi="Times New Roman" w:cs="Times New Roman"/>
          <w:b/>
          <w:sz w:val="24"/>
          <w:szCs w:val="24"/>
        </w:rPr>
      </w:pPr>
      <w:r w:rsidRPr="00E131A1">
        <w:rPr>
          <w:rFonts w:ascii="Times New Roman" w:hAnsi="Times New Roman" w:cs="Times New Roman"/>
          <w:b/>
          <w:sz w:val="24"/>
          <w:szCs w:val="24"/>
        </w:rPr>
        <w:t>Results</w:t>
      </w:r>
    </w:p>
    <w:p w14:paraId="7B42AA8C" w14:textId="77777777" w:rsidR="005A266C" w:rsidRPr="00E131A1" w:rsidRDefault="005A266C" w:rsidP="005A266C">
      <w:pPr>
        <w:spacing w:after="0" w:line="240" w:lineRule="auto"/>
        <w:jc w:val="both"/>
        <w:rPr>
          <w:rFonts w:ascii="Times New Roman" w:hAnsi="Times New Roman" w:cs="Times New Roman"/>
          <w:sz w:val="10"/>
          <w:szCs w:val="24"/>
        </w:rPr>
      </w:pPr>
    </w:p>
    <w:p w14:paraId="4795ACCD" w14:textId="15598549" w:rsidR="005A266C" w:rsidRPr="00E131A1" w:rsidRDefault="005A266C" w:rsidP="005A266C">
      <w:pPr>
        <w:spacing w:after="0" w:line="240" w:lineRule="auto"/>
        <w:jc w:val="both"/>
        <w:rPr>
          <w:rFonts w:ascii="Times New Roman" w:hAnsi="Times New Roman" w:cs="Times New Roman"/>
          <w:sz w:val="24"/>
          <w:szCs w:val="24"/>
        </w:rPr>
      </w:pPr>
      <w:r w:rsidRPr="00E131A1">
        <w:rPr>
          <w:rFonts w:ascii="Times New Roman" w:hAnsi="Times New Roman" w:cs="Times New Roman"/>
          <w:sz w:val="24"/>
          <w:szCs w:val="24"/>
        </w:rPr>
        <w:t xml:space="preserve">The Results should include the rationale or design of the experiments as well as the results of the experiments. </w:t>
      </w:r>
      <w:r w:rsidR="00833958" w:rsidRPr="00E131A1">
        <w:rPr>
          <w:rFonts w:ascii="Times New Roman" w:hAnsi="Times New Roman" w:cs="Times New Roman"/>
          <w:lang w:val="en"/>
        </w:rPr>
        <w:t>These results are presented in the form of numbers, tables, and text. from this result contains the thoughts or design of experiments that the author uses and the results of the experiments</w:t>
      </w:r>
      <w:r w:rsidRPr="00E131A1">
        <w:rPr>
          <w:rFonts w:ascii="Times New Roman" w:hAnsi="Times New Roman" w:cs="Times New Roman"/>
          <w:sz w:val="24"/>
          <w:szCs w:val="24"/>
        </w:rPr>
        <w:t>. Results can be presented in figures, tables, and text. The Results should include the rationale or design of the experiments as well as the results of the experiments. Results can be presented in figures, tables, and text.</w:t>
      </w:r>
    </w:p>
    <w:p w14:paraId="54131CB2" w14:textId="171D3521" w:rsidR="005A266C" w:rsidRPr="00E131A1" w:rsidRDefault="005A266C" w:rsidP="005A266C">
      <w:pPr>
        <w:spacing w:after="0" w:line="240" w:lineRule="auto"/>
        <w:jc w:val="both"/>
        <w:rPr>
          <w:rFonts w:ascii="Times New Roman" w:hAnsi="Times New Roman" w:cs="Times New Roman"/>
          <w:sz w:val="24"/>
          <w:szCs w:val="24"/>
        </w:rPr>
      </w:pPr>
    </w:p>
    <w:p w14:paraId="51EF7F90" w14:textId="77777777" w:rsidR="00A633BD" w:rsidRPr="00E131A1" w:rsidRDefault="00A633BD" w:rsidP="00A633BD">
      <w:pPr>
        <w:jc w:val="both"/>
        <w:rPr>
          <w:rFonts w:ascii="Times New Roman" w:hAnsi="Times New Roman" w:cs="Times New Roman"/>
          <w:b/>
        </w:rPr>
      </w:pPr>
      <w:r w:rsidRPr="00E131A1">
        <w:rPr>
          <w:rFonts w:ascii="Times New Roman" w:hAnsi="Times New Roman" w:cs="Times New Roman"/>
          <w:b/>
        </w:rPr>
        <w:t xml:space="preserve">Table.1. </w:t>
      </w:r>
      <w:r w:rsidRPr="00E131A1">
        <w:rPr>
          <w:rFonts w:ascii="Times New Roman" w:hAnsi="Times New Roman" w:cs="Times New Roman"/>
        </w:rPr>
        <w:t>The Result of the Analysis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1985"/>
        <w:gridCol w:w="1559"/>
        <w:gridCol w:w="3822"/>
      </w:tblGrid>
      <w:tr w:rsidR="00A633BD" w:rsidRPr="00E131A1" w14:paraId="1D395D1E" w14:textId="77777777" w:rsidTr="00527547">
        <w:trPr>
          <w:jc w:val="center"/>
        </w:trPr>
        <w:tc>
          <w:tcPr>
            <w:tcW w:w="562" w:type="dxa"/>
            <w:vAlign w:val="center"/>
          </w:tcPr>
          <w:p w14:paraId="6BFD9B44"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No</w:t>
            </w:r>
          </w:p>
        </w:tc>
        <w:tc>
          <w:tcPr>
            <w:tcW w:w="1985" w:type="dxa"/>
            <w:vAlign w:val="center"/>
          </w:tcPr>
          <w:p w14:paraId="7B3A6561"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Types of Illocutionary Acts</w:t>
            </w:r>
          </w:p>
        </w:tc>
        <w:tc>
          <w:tcPr>
            <w:tcW w:w="1559" w:type="dxa"/>
            <w:vAlign w:val="center"/>
          </w:tcPr>
          <w:p w14:paraId="0A5026D0"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The Number of Data</w:t>
            </w:r>
          </w:p>
        </w:tc>
        <w:tc>
          <w:tcPr>
            <w:tcW w:w="3822" w:type="dxa"/>
            <w:vAlign w:val="center"/>
          </w:tcPr>
          <w:p w14:paraId="3FEDB4AE"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Description</w:t>
            </w:r>
          </w:p>
        </w:tc>
      </w:tr>
      <w:tr w:rsidR="00A633BD" w:rsidRPr="00E131A1" w14:paraId="6F179DF9" w14:textId="77777777" w:rsidTr="00527547">
        <w:trPr>
          <w:jc w:val="center"/>
        </w:trPr>
        <w:tc>
          <w:tcPr>
            <w:tcW w:w="562" w:type="dxa"/>
            <w:vAlign w:val="center"/>
          </w:tcPr>
          <w:p w14:paraId="3CB5FC93"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1</w:t>
            </w:r>
          </w:p>
        </w:tc>
        <w:tc>
          <w:tcPr>
            <w:tcW w:w="1985" w:type="dxa"/>
            <w:vAlign w:val="center"/>
          </w:tcPr>
          <w:p w14:paraId="2CA7617B"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Representative</w:t>
            </w:r>
          </w:p>
        </w:tc>
        <w:tc>
          <w:tcPr>
            <w:tcW w:w="1559" w:type="dxa"/>
            <w:vAlign w:val="center"/>
          </w:tcPr>
          <w:p w14:paraId="2C536980"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34</w:t>
            </w:r>
          </w:p>
        </w:tc>
        <w:tc>
          <w:tcPr>
            <w:tcW w:w="3822" w:type="dxa"/>
            <w:vAlign w:val="center"/>
          </w:tcPr>
          <w:p w14:paraId="170327B9" w14:textId="77777777" w:rsidR="00A633BD" w:rsidRPr="00E131A1" w:rsidRDefault="00A633BD" w:rsidP="00CA76C9">
            <w:pPr>
              <w:rPr>
                <w:rFonts w:ascii="Times New Roman" w:hAnsi="Times New Roman" w:cs="Times New Roman"/>
              </w:rPr>
            </w:pPr>
            <w:r w:rsidRPr="00E131A1">
              <w:rPr>
                <w:rFonts w:ascii="Times New Roman" w:hAnsi="Times New Roman" w:cs="Times New Roman"/>
              </w:rPr>
              <w:t>Ensuring (8), Informing (10), Offering (1), Commending (4), Asserting (7), Begging (2), Requesting (1), Promising (1)</w:t>
            </w:r>
          </w:p>
        </w:tc>
      </w:tr>
      <w:tr w:rsidR="00A633BD" w:rsidRPr="00E131A1" w14:paraId="47F6E474" w14:textId="77777777" w:rsidTr="00527547">
        <w:trPr>
          <w:jc w:val="center"/>
        </w:trPr>
        <w:tc>
          <w:tcPr>
            <w:tcW w:w="562" w:type="dxa"/>
            <w:vAlign w:val="center"/>
          </w:tcPr>
          <w:p w14:paraId="78145B61"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2</w:t>
            </w:r>
          </w:p>
        </w:tc>
        <w:tc>
          <w:tcPr>
            <w:tcW w:w="1985" w:type="dxa"/>
            <w:vAlign w:val="center"/>
          </w:tcPr>
          <w:p w14:paraId="4002973E"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Directive</w:t>
            </w:r>
          </w:p>
        </w:tc>
        <w:tc>
          <w:tcPr>
            <w:tcW w:w="1559" w:type="dxa"/>
            <w:vAlign w:val="center"/>
          </w:tcPr>
          <w:p w14:paraId="3E70FADE"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12</w:t>
            </w:r>
          </w:p>
        </w:tc>
        <w:tc>
          <w:tcPr>
            <w:tcW w:w="3822" w:type="dxa"/>
            <w:vAlign w:val="center"/>
          </w:tcPr>
          <w:p w14:paraId="0F54EC38" w14:textId="77777777" w:rsidR="00A633BD" w:rsidRPr="00E131A1" w:rsidRDefault="00A633BD" w:rsidP="00CA76C9">
            <w:pPr>
              <w:rPr>
                <w:rFonts w:ascii="Times New Roman" w:hAnsi="Times New Roman" w:cs="Times New Roman"/>
              </w:rPr>
            </w:pPr>
            <w:r w:rsidRPr="00E131A1">
              <w:rPr>
                <w:rFonts w:ascii="Times New Roman" w:hAnsi="Times New Roman" w:cs="Times New Roman"/>
              </w:rPr>
              <w:t>Begging (4), Ensuring (1), Asserting (1), Commending (2), Promising (1), Asking (1), Ordering (1), Permitting (1)</w:t>
            </w:r>
          </w:p>
        </w:tc>
      </w:tr>
      <w:tr w:rsidR="00A633BD" w:rsidRPr="00E131A1" w14:paraId="53D64BA6" w14:textId="77777777" w:rsidTr="00527547">
        <w:trPr>
          <w:jc w:val="center"/>
        </w:trPr>
        <w:tc>
          <w:tcPr>
            <w:tcW w:w="562" w:type="dxa"/>
            <w:vAlign w:val="center"/>
          </w:tcPr>
          <w:p w14:paraId="65A71440"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3</w:t>
            </w:r>
          </w:p>
        </w:tc>
        <w:tc>
          <w:tcPr>
            <w:tcW w:w="1985" w:type="dxa"/>
            <w:vAlign w:val="center"/>
          </w:tcPr>
          <w:p w14:paraId="55C0BA7C"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Declarative</w:t>
            </w:r>
          </w:p>
        </w:tc>
        <w:tc>
          <w:tcPr>
            <w:tcW w:w="1559" w:type="dxa"/>
            <w:vAlign w:val="center"/>
          </w:tcPr>
          <w:p w14:paraId="5DBEFBB7"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5</w:t>
            </w:r>
          </w:p>
        </w:tc>
        <w:tc>
          <w:tcPr>
            <w:tcW w:w="3822" w:type="dxa"/>
            <w:vAlign w:val="center"/>
          </w:tcPr>
          <w:p w14:paraId="02CB7F10" w14:textId="77777777" w:rsidR="00A633BD" w:rsidRPr="00E131A1" w:rsidRDefault="00A633BD" w:rsidP="00CA76C9">
            <w:pPr>
              <w:rPr>
                <w:rFonts w:ascii="Times New Roman" w:hAnsi="Times New Roman" w:cs="Times New Roman"/>
              </w:rPr>
            </w:pPr>
            <w:r w:rsidRPr="00E131A1">
              <w:rPr>
                <w:rFonts w:ascii="Times New Roman" w:hAnsi="Times New Roman" w:cs="Times New Roman"/>
              </w:rPr>
              <w:t>Commending (1), Asserting (2), Offering (1), Informing (1)</w:t>
            </w:r>
          </w:p>
        </w:tc>
      </w:tr>
      <w:tr w:rsidR="00A633BD" w:rsidRPr="00E131A1" w14:paraId="01ABDF96" w14:textId="77777777" w:rsidTr="00527547">
        <w:trPr>
          <w:jc w:val="center"/>
        </w:trPr>
        <w:tc>
          <w:tcPr>
            <w:tcW w:w="562" w:type="dxa"/>
            <w:vAlign w:val="center"/>
          </w:tcPr>
          <w:p w14:paraId="5F20FA0B"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4</w:t>
            </w:r>
          </w:p>
        </w:tc>
        <w:tc>
          <w:tcPr>
            <w:tcW w:w="1985" w:type="dxa"/>
            <w:vAlign w:val="center"/>
          </w:tcPr>
          <w:p w14:paraId="0F256791"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Expressive</w:t>
            </w:r>
          </w:p>
        </w:tc>
        <w:tc>
          <w:tcPr>
            <w:tcW w:w="1559" w:type="dxa"/>
            <w:vAlign w:val="center"/>
          </w:tcPr>
          <w:p w14:paraId="2902EAE9"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4</w:t>
            </w:r>
          </w:p>
        </w:tc>
        <w:tc>
          <w:tcPr>
            <w:tcW w:w="3822" w:type="dxa"/>
            <w:vAlign w:val="center"/>
          </w:tcPr>
          <w:p w14:paraId="6FFAC030" w14:textId="77777777" w:rsidR="00A633BD" w:rsidRPr="00E131A1" w:rsidRDefault="00A633BD" w:rsidP="00CA76C9">
            <w:pPr>
              <w:rPr>
                <w:rFonts w:ascii="Times New Roman" w:hAnsi="Times New Roman" w:cs="Times New Roman"/>
              </w:rPr>
            </w:pPr>
            <w:r w:rsidRPr="00E131A1">
              <w:rPr>
                <w:rFonts w:ascii="Times New Roman" w:hAnsi="Times New Roman" w:cs="Times New Roman"/>
              </w:rPr>
              <w:t>Thanking (1), Informing (1), Asking (2)</w:t>
            </w:r>
          </w:p>
        </w:tc>
      </w:tr>
      <w:tr w:rsidR="00A633BD" w:rsidRPr="00E131A1" w14:paraId="33E4C88E" w14:textId="77777777" w:rsidTr="00527547">
        <w:trPr>
          <w:jc w:val="center"/>
        </w:trPr>
        <w:tc>
          <w:tcPr>
            <w:tcW w:w="562" w:type="dxa"/>
            <w:vAlign w:val="center"/>
          </w:tcPr>
          <w:p w14:paraId="39AD3191"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5</w:t>
            </w:r>
          </w:p>
        </w:tc>
        <w:tc>
          <w:tcPr>
            <w:tcW w:w="1985" w:type="dxa"/>
            <w:vAlign w:val="center"/>
          </w:tcPr>
          <w:p w14:paraId="44536ABC"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Commissive</w:t>
            </w:r>
          </w:p>
        </w:tc>
        <w:tc>
          <w:tcPr>
            <w:tcW w:w="1559" w:type="dxa"/>
            <w:vAlign w:val="center"/>
          </w:tcPr>
          <w:p w14:paraId="4F327DB8" w14:textId="77777777" w:rsidR="00A633BD" w:rsidRPr="00E131A1" w:rsidRDefault="00A633BD" w:rsidP="00CA76C9">
            <w:pPr>
              <w:jc w:val="center"/>
              <w:rPr>
                <w:rFonts w:ascii="Times New Roman" w:hAnsi="Times New Roman" w:cs="Times New Roman"/>
              </w:rPr>
            </w:pPr>
            <w:r w:rsidRPr="00E131A1">
              <w:rPr>
                <w:rFonts w:ascii="Times New Roman" w:hAnsi="Times New Roman" w:cs="Times New Roman"/>
              </w:rPr>
              <w:t>4</w:t>
            </w:r>
          </w:p>
        </w:tc>
        <w:tc>
          <w:tcPr>
            <w:tcW w:w="3822" w:type="dxa"/>
            <w:vAlign w:val="center"/>
          </w:tcPr>
          <w:p w14:paraId="5F0DEA5D" w14:textId="77777777" w:rsidR="00A633BD" w:rsidRPr="00E131A1" w:rsidRDefault="00A633BD" w:rsidP="00CA76C9">
            <w:pPr>
              <w:rPr>
                <w:rFonts w:ascii="Times New Roman" w:hAnsi="Times New Roman" w:cs="Times New Roman"/>
              </w:rPr>
            </w:pPr>
            <w:r w:rsidRPr="00E131A1">
              <w:rPr>
                <w:rFonts w:ascii="Times New Roman" w:hAnsi="Times New Roman" w:cs="Times New Roman"/>
              </w:rPr>
              <w:t>Asserting (1), Commending (1), Praising (1), Asking (1)</w:t>
            </w:r>
          </w:p>
        </w:tc>
      </w:tr>
    </w:tbl>
    <w:p w14:paraId="7E4EBDDC" w14:textId="77777777" w:rsidR="005A266C" w:rsidRPr="00E131A1" w:rsidRDefault="005A266C" w:rsidP="005A266C">
      <w:pPr>
        <w:spacing w:after="0" w:line="240" w:lineRule="auto"/>
        <w:jc w:val="both"/>
        <w:rPr>
          <w:rFonts w:ascii="Times New Roman" w:hAnsi="Times New Roman" w:cs="Times New Roman"/>
          <w:sz w:val="24"/>
          <w:szCs w:val="24"/>
        </w:rPr>
      </w:pPr>
    </w:p>
    <w:p w14:paraId="2DD69AE8" w14:textId="203D37A8" w:rsidR="005A266C" w:rsidRPr="00E131A1" w:rsidRDefault="005A266C" w:rsidP="005A266C">
      <w:pPr>
        <w:spacing w:after="0" w:line="240" w:lineRule="auto"/>
        <w:jc w:val="both"/>
        <w:rPr>
          <w:rFonts w:ascii="Times New Roman" w:hAnsi="Times New Roman" w:cs="Times New Roman"/>
          <w:b/>
          <w:sz w:val="24"/>
          <w:szCs w:val="24"/>
        </w:rPr>
      </w:pPr>
      <w:r w:rsidRPr="00E131A1">
        <w:rPr>
          <w:rFonts w:ascii="Times New Roman" w:hAnsi="Times New Roman" w:cs="Times New Roman"/>
          <w:b/>
          <w:sz w:val="24"/>
          <w:szCs w:val="24"/>
        </w:rPr>
        <w:t>Discussion</w:t>
      </w:r>
    </w:p>
    <w:p w14:paraId="678CE8B1" w14:textId="23C7C524" w:rsidR="00A633BD" w:rsidRPr="00E131A1" w:rsidRDefault="00A633BD" w:rsidP="005A266C">
      <w:pPr>
        <w:spacing w:after="0" w:line="240" w:lineRule="auto"/>
        <w:jc w:val="both"/>
        <w:rPr>
          <w:rFonts w:ascii="Times New Roman" w:hAnsi="Times New Roman" w:cs="Times New Roman"/>
          <w:b/>
          <w:sz w:val="24"/>
          <w:szCs w:val="24"/>
        </w:rPr>
      </w:pPr>
    </w:p>
    <w:p w14:paraId="300838D4" w14:textId="77777777" w:rsidR="00A633BD" w:rsidRPr="00E131A1" w:rsidRDefault="00A633BD" w:rsidP="00A633BD">
      <w:pPr>
        <w:jc w:val="both"/>
        <w:rPr>
          <w:rFonts w:ascii="Times New Roman" w:hAnsi="Times New Roman" w:cs="Times New Roman"/>
          <w:sz w:val="24"/>
          <w:szCs w:val="24"/>
        </w:rPr>
      </w:pPr>
      <w:r w:rsidRPr="00E131A1">
        <w:rPr>
          <w:rFonts w:ascii="Times New Roman" w:hAnsi="Times New Roman" w:cs="Times New Roman"/>
          <w:b/>
          <w:sz w:val="24"/>
          <w:szCs w:val="24"/>
        </w:rPr>
        <w:t xml:space="preserve">Table.2. </w:t>
      </w:r>
      <w:r w:rsidRPr="00E131A1">
        <w:rPr>
          <w:rFonts w:ascii="Times New Roman" w:hAnsi="Times New Roman" w:cs="Times New Roman"/>
          <w:sz w:val="24"/>
          <w:szCs w:val="24"/>
        </w:rPr>
        <w:t>The Discussion of the Analysis</w:t>
      </w:r>
    </w:p>
    <w:tbl>
      <w:tblPr>
        <w:tblStyle w:val="TableGrid"/>
        <w:tblW w:w="793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985"/>
        <w:gridCol w:w="4252"/>
        <w:gridCol w:w="1134"/>
      </w:tblGrid>
      <w:tr w:rsidR="00A633BD" w:rsidRPr="00E131A1" w14:paraId="34E67D9A" w14:textId="77777777" w:rsidTr="00C0109F">
        <w:trPr>
          <w:trHeight w:val="433"/>
          <w:jc w:val="center"/>
        </w:trPr>
        <w:tc>
          <w:tcPr>
            <w:tcW w:w="567" w:type="dxa"/>
            <w:vAlign w:val="center"/>
          </w:tcPr>
          <w:p w14:paraId="4678E2C6"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No</w:t>
            </w:r>
          </w:p>
        </w:tc>
        <w:tc>
          <w:tcPr>
            <w:tcW w:w="1985" w:type="dxa"/>
            <w:vAlign w:val="center"/>
          </w:tcPr>
          <w:p w14:paraId="26A0A3E4"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Speech Act</w:t>
            </w:r>
          </w:p>
        </w:tc>
        <w:tc>
          <w:tcPr>
            <w:tcW w:w="4252" w:type="dxa"/>
            <w:vAlign w:val="center"/>
          </w:tcPr>
          <w:p w14:paraId="7BBC331F"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Clause</w:t>
            </w:r>
          </w:p>
        </w:tc>
        <w:tc>
          <w:tcPr>
            <w:tcW w:w="1134" w:type="dxa"/>
            <w:vAlign w:val="center"/>
          </w:tcPr>
          <w:p w14:paraId="7E022F88"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Total</w:t>
            </w:r>
          </w:p>
        </w:tc>
      </w:tr>
      <w:tr w:rsidR="00A633BD" w:rsidRPr="00E131A1" w14:paraId="72FD8390" w14:textId="77777777" w:rsidTr="00C0109F">
        <w:trPr>
          <w:trHeight w:val="1098"/>
          <w:jc w:val="center"/>
        </w:trPr>
        <w:tc>
          <w:tcPr>
            <w:tcW w:w="567" w:type="dxa"/>
          </w:tcPr>
          <w:p w14:paraId="096D46E7"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1.</w:t>
            </w:r>
          </w:p>
        </w:tc>
        <w:tc>
          <w:tcPr>
            <w:tcW w:w="1985" w:type="dxa"/>
          </w:tcPr>
          <w:p w14:paraId="4045CA1C" w14:textId="77777777" w:rsidR="00A633BD" w:rsidRPr="00E131A1" w:rsidRDefault="00A633BD" w:rsidP="00CA76C9">
            <w:pPr>
              <w:rPr>
                <w:rFonts w:ascii="Times New Roman" w:hAnsi="Times New Roman" w:cs="Times New Roman"/>
                <w:sz w:val="24"/>
                <w:szCs w:val="24"/>
              </w:rPr>
            </w:pPr>
            <w:r w:rsidRPr="00E131A1">
              <w:rPr>
                <w:rFonts w:ascii="Times New Roman" w:hAnsi="Times New Roman" w:cs="Times New Roman"/>
                <w:sz w:val="24"/>
                <w:szCs w:val="24"/>
              </w:rPr>
              <w:t>Representative</w:t>
            </w:r>
          </w:p>
        </w:tc>
        <w:tc>
          <w:tcPr>
            <w:tcW w:w="4252" w:type="dxa"/>
          </w:tcPr>
          <w:p w14:paraId="506764DE" w14:textId="59EF2234" w:rsidR="00A633BD" w:rsidRPr="00E131A1" w:rsidRDefault="00A633BD" w:rsidP="00A633BD">
            <w:pPr>
              <w:pStyle w:val="ListParagraph"/>
              <w:numPr>
                <w:ilvl w:val="0"/>
                <w:numId w:val="27"/>
              </w:numPr>
              <w:ind w:left="259"/>
              <w:rPr>
                <w:rFonts w:ascii="Times New Roman" w:hAnsi="Times New Roman" w:cs="Times New Roman"/>
                <w:sz w:val="24"/>
                <w:szCs w:val="24"/>
              </w:rPr>
            </w:pPr>
            <w:r w:rsidRPr="00E131A1">
              <w:rPr>
                <w:rFonts w:ascii="Times New Roman" w:hAnsi="Times New Roman" w:cs="Times New Roman"/>
              </w:rPr>
              <w:t>I’m glad you all could join us today.</w:t>
            </w:r>
          </w:p>
          <w:p w14:paraId="4341B121" w14:textId="75CCF8D6" w:rsidR="00A633BD" w:rsidRPr="00103588" w:rsidRDefault="00A633BD" w:rsidP="00103588">
            <w:pPr>
              <w:pStyle w:val="ListParagraph"/>
              <w:numPr>
                <w:ilvl w:val="0"/>
                <w:numId w:val="27"/>
              </w:numPr>
              <w:ind w:left="259"/>
              <w:rPr>
                <w:rFonts w:ascii="Times New Roman" w:hAnsi="Times New Roman" w:cs="Times New Roman"/>
                <w:sz w:val="24"/>
                <w:szCs w:val="24"/>
              </w:rPr>
            </w:pPr>
            <w:r w:rsidRPr="00E131A1">
              <w:rPr>
                <w:rFonts w:ascii="Times New Roman" w:hAnsi="Times New Roman" w:cs="Times New Roman"/>
              </w:rPr>
              <w:t>I know that for many of you, today is the first day of school. And for those of you in kindergarten, or starting middle or high school, it’s your first day in a new school, so it’s understandable if you’re a little nervous.</w:t>
            </w:r>
          </w:p>
        </w:tc>
        <w:tc>
          <w:tcPr>
            <w:tcW w:w="1134" w:type="dxa"/>
          </w:tcPr>
          <w:p w14:paraId="4A351F45"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34</w:t>
            </w:r>
          </w:p>
        </w:tc>
      </w:tr>
      <w:tr w:rsidR="00A633BD" w:rsidRPr="00E131A1" w14:paraId="45CD8585" w14:textId="77777777" w:rsidTr="00C0109F">
        <w:trPr>
          <w:trHeight w:val="1098"/>
          <w:jc w:val="center"/>
        </w:trPr>
        <w:tc>
          <w:tcPr>
            <w:tcW w:w="567" w:type="dxa"/>
          </w:tcPr>
          <w:p w14:paraId="02AD21EE"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2.</w:t>
            </w:r>
          </w:p>
        </w:tc>
        <w:tc>
          <w:tcPr>
            <w:tcW w:w="1985" w:type="dxa"/>
          </w:tcPr>
          <w:p w14:paraId="46FB4941" w14:textId="77777777" w:rsidR="00A633BD" w:rsidRPr="00E131A1" w:rsidRDefault="00A633BD" w:rsidP="00CA76C9">
            <w:pPr>
              <w:rPr>
                <w:rFonts w:ascii="Times New Roman" w:hAnsi="Times New Roman" w:cs="Times New Roman"/>
                <w:sz w:val="24"/>
                <w:szCs w:val="24"/>
              </w:rPr>
            </w:pPr>
            <w:r w:rsidRPr="00E131A1">
              <w:rPr>
                <w:rFonts w:ascii="Times New Roman" w:hAnsi="Times New Roman" w:cs="Times New Roman"/>
                <w:sz w:val="24"/>
                <w:szCs w:val="24"/>
              </w:rPr>
              <w:t>Directive</w:t>
            </w:r>
          </w:p>
        </w:tc>
        <w:tc>
          <w:tcPr>
            <w:tcW w:w="4252" w:type="dxa"/>
          </w:tcPr>
          <w:p w14:paraId="1928CFCB" w14:textId="4677F34C" w:rsidR="00103588" w:rsidRPr="00103588" w:rsidRDefault="00A633BD" w:rsidP="00103588">
            <w:pPr>
              <w:pStyle w:val="ListParagraph"/>
              <w:numPr>
                <w:ilvl w:val="0"/>
                <w:numId w:val="30"/>
              </w:numPr>
              <w:ind w:left="259" w:hanging="270"/>
              <w:rPr>
                <w:rFonts w:ascii="Times New Roman" w:hAnsi="Times New Roman" w:cs="Times New Roman"/>
              </w:rPr>
            </w:pPr>
            <w:r w:rsidRPr="00E131A1">
              <w:rPr>
                <w:rFonts w:ascii="Times New Roman" w:hAnsi="Times New Roman" w:cs="Times New Roman"/>
              </w:rPr>
              <w:t>I imagine there are some seniors out there who are feeling pretty good right now, with just one more year to go. And no matter what grade you’re in, some of you are probably wishing it were still summer, and you could’ve stayed in bed just a little longer this morning.</w:t>
            </w:r>
          </w:p>
          <w:p w14:paraId="2035E586" w14:textId="0BD9490D" w:rsidR="00A633BD" w:rsidRPr="00103588" w:rsidRDefault="00A633BD" w:rsidP="00103588">
            <w:pPr>
              <w:pStyle w:val="ListParagraph"/>
              <w:numPr>
                <w:ilvl w:val="0"/>
                <w:numId w:val="30"/>
              </w:numPr>
              <w:ind w:left="259" w:hanging="270"/>
              <w:rPr>
                <w:rFonts w:ascii="Times New Roman" w:hAnsi="Times New Roman" w:cs="Times New Roman"/>
              </w:rPr>
            </w:pPr>
            <w:r w:rsidRPr="00E131A1">
              <w:rPr>
                <w:rFonts w:ascii="Times New Roman" w:hAnsi="Times New Roman" w:cs="Times New Roman"/>
              </w:rPr>
              <w:lastRenderedPageBreak/>
              <w:t>What you make of your education will decide nothing less than the future of this country. What you’re learning in school today will determine whether we as a nation can meet our greatest challenges in the future.</w:t>
            </w:r>
          </w:p>
        </w:tc>
        <w:tc>
          <w:tcPr>
            <w:tcW w:w="1134" w:type="dxa"/>
          </w:tcPr>
          <w:p w14:paraId="4EB30B83"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lastRenderedPageBreak/>
              <w:t>12</w:t>
            </w:r>
          </w:p>
        </w:tc>
      </w:tr>
      <w:tr w:rsidR="00A633BD" w:rsidRPr="00E131A1" w14:paraId="57D0E527" w14:textId="77777777" w:rsidTr="00C0109F">
        <w:trPr>
          <w:trHeight w:val="1098"/>
          <w:jc w:val="center"/>
        </w:trPr>
        <w:tc>
          <w:tcPr>
            <w:tcW w:w="567" w:type="dxa"/>
          </w:tcPr>
          <w:p w14:paraId="78880C7D"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3.</w:t>
            </w:r>
          </w:p>
        </w:tc>
        <w:tc>
          <w:tcPr>
            <w:tcW w:w="1985" w:type="dxa"/>
          </w:tcPr>
          <w:p w14:paraId="16541B10" w14:textId="77777777" w:rsidR="00A633BD" w:rsidRPr="00E131A1" w:rsidRDefault="00A633BD" w:rsidP="00CA76C9">
            <w:pPr>
              <w:rPr>
                <w:rFonts w:ascii="Times New Roman" w:hAnsi="Times New Roman" w:cs="Times New Roman"/>
                <w:sz w:val="24"/>
                <w:szCs w:val="24"/>
              </w:rPr>
            </w:pPr>
            <w:r w:rsidRPr="00E131A1">
              <w:rPr>
                <w:rFonts w:ascii="Times New Roman" w:hAnsi="Times New Roman" w:cs="Times New Roman"/>
                <w:sz w:val="24"/>
                <w:szCs w:val="24"/>
              </w:rPr>
              <w:t>Declarative</w:t>
            </w:r>
          </w:p>
        </w:tc>
        <w:tc>
          <w:tcPr>
            <w:tcW w:w="4252" w:type="dxa"/>
          </w:tcPr>
          <w:p w14:paraId="339EEDD6" w14:textId="77777777" w:rsidR="00A633BD" w:rsidRPr="00E131A1" w:rsidRDefault="00A633BD" w:rsidP="00A633BD">
            <w:pPr>
              <w:pStyle w:val="ListParagraph"/>
              <w:numPr>
                <w:ilvl w:val="0"/>
                <w:numId w:val="29"/>
              </w:numPr>
              <w:ind w:left="349"/>
              <w:rPr>
                <w:rFonts w:ascii="Times New Roman" w:hAnsi="Times New Roman" w:cs="Times New Roman"/>
                <w:sz w:val="24"/>
                <w:szCs w:val="24"/>
              </w:rPr>
            </w:pPr>
            <w:r w:rsidRPr="00E131A1">
              <w:rPr>
                <w:rFonts w:ascii="Times New Roman" w:hAnsi="Times New Roman" w:cs="Times New Roman"/>
              </w:rPr>
              <w:t>And we’ve got students tuning in from all across America, kindergarten through twelfth grade.</w:t>
            </w:r>
          </w:p>
          <w:p w14:paraId="7316E6FB" w14:textId="77777777" w:rsidR="00A633BD" w:rsidRPr="00E131A1" w:rsidRDefault="00A633BD" w:rsidP="00A633BD">
            <w:pPr>
              <w:pStyle w:val="ListParagraph"/>
              <w:numPr>
                <w:ilvl w:val="0"/>
                <w:numId w:val="29"/>
              </w:numPr>
              <w:ind w:left="349"/>
              <w:rPr>
                <w:rFonts w:ascii="Times New Roman" w:hAnsi="Times New Roman" w:cs="Times New Roman"/>
                <w:sz w:val="24"/>
                <w:szCs w:val="24"/>
              </w:rPr>
            </w:pPr>
            <w:r w:rsidRPr="00E131A1">
              <w:rPr>
                <w:rFonts w:ascii="Times New Roman" w:hAnsi="Times New Roman" w:cs="Times New Roman"/>
              </w:rPr>
              <w:t>And that’s what I want to focus on today.</w:t>
            </w:r>
          </w:p>
          <w:p w14:paraId="62311A7A" w14:textId="1AE24216" w:rsidR="00A633BD" w:rsidRPr="00103588" w:rsidRDefault="00A633BD" w:rsidP="00103588">
            <w:pPr>
              <w:pStyle w:val="ListParagraph"/>
              <w:numPr>
                <w:ilvl w:val="0"/>
                <w:numId w:val="29"/>
              </w:numPr>
              <w:ind w:left="349"/>
              <w:rPr>
                <w:rFonts w:ascii="Times New Roman" w:hAnsi="Times New Roman" w:cs="Times New Roman"/>
                <w:sz w:val="24"/>
                <w:szCs w:val="24"/>
              </w:rPr>
            </w:pPr>
            <w:r w:rsidRPr="00E131A1">
              <w:rPr>
                <w:rFonts w:ascii="Times New Roman" w:hAnsi="Times New Roman" w:cs="Times New Roman"/>
              </w:rPr>
              <w:t>That’s the opportunity an education can provide.</w:t>
            </w:r>
          </w:p>
        </w:tc>
        <w:tc>
          <w:tcPr>
            <w:tcW w:w="1134" w:type="dxa"/>
          </w:tcPr>
          <w:p w14:paraId="10D1B31C"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5</w:t>
            </w:r>
          </w:p>
        </w:tc>
      </w:tr>
      <w:tr w:rsidR="00A633BD" w:rsidRPr="00E131A1" w14:paraId="4B87E50A" w14:textId="77777777" w:rsidTr="00C0109F">
        <w:trPr>
          <w:trHeight w:val="1098"/>
          <w:jc w:val="center"/>
        </w:trPr>
        <w:tc>
          <w:tcPr>
            <w:tcW w:w="567" w:type="dxa"/>
          </w:tcPr>
          <w:p w14:paraId="03F3FAEA"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4.</w:t>
            </w:r>
          </w:p>
        </w:tc>
        <w:tc>
          <w:tcPr>
            <w:tcW w:w="1985" w:type="dxa"/>
          </w:tcPr>
          <w:p w14:paraId="41ED8C25" w14:textId="77777777" w:rsidR="00A633BD" w:rsidRPr="00E131A1" w:rsidRDefault="00A633BD" w:rsidP="00CA76C9">
            <w:pPr>
              <w:rPr>
                <w:rFonts w:ascii="Times New Roman" w:hAnsi="Times New Roman" w:cs="Times New Roman"/>
                <w:sz w:val="24"/>
                <w:szCs w:val="24"/>
              </w:rPr>
            </w:pPr>
            <w:r w:rsidRPr="00E131A1">
              <w:rPr>
                <w:rFonts w:ascii="Times New Roman" w:hAnsi="Times New Roman" w:cs="Times New Roman"/>
                <w:sz w:val="24"/>
                <w:szCs w:val="24"/>
              </w:rPr>
              <w:t>Expressive</w:t>
            </w:r>
          </w:p>
        </w:tc>
        <w:tc>
          <w:tcPr>
            <w:tcW w:w="4252" w:type="dxa"/>
          </w:tcPr>
          <w:p w14:paraId="4E72D00A" w14:textId="77777777" w:rsidR="00A633BD" w:rsidRPr="00E131A1" w:rsidRDefault="00A633BD" w:rsidP="00A633BD">
            <w:pPr>
              <w:pStyle w:val="ListParagraph"/>
              <w:numPr>
                <w:ilvl w:val="0"/>
                <w:numId w:val="28"/>
              </w:numPr>
              <w:ind w:left="349"/>
              <w:rPr>
                <w:rFonts w:ascii="Times New Roman" w:hAnsi="Times New Roman" w:cs="Times New Roman"/>
                <w:sz w:val="24"/>
                <w:szCs w:val="24"/>
              </w:rPr>
            </w:pPr>
            <w:r w:rsidRPr="00E131A1">
              <w:rPr>
                <w:rFonts w:ascii="Times New Roman" w:hAnsi="Times New Roman" w:cs="Times New Roman"/>
              </w:rPr>
              <w:t>pay attention to those teachers; listen to your parents, grandparents and other adults; and put in the hard work it takes to succeed.</w:t>
            </w:r>
          </w:p>
          <w:p w14:paraId="25A3F503" w14:textId="77777777" w:rsidR="00A633BD" w:rsidRPr="00E131A1" w:rsidRDefault="00A633BD" w:rsidP="00A633BD">
            <w:pPr>
              <w:pStyle w:val="ListParagraph"/>
              <w:numPr>
                <w:ilvl w:val="0"/>
                <w:numId w:val="28"/>
              </w:numPr>
              <w:ind w:left="349"/>
              <w:rPr>
                <w:rFonts w:ascii="Times New Roman" w:hAnsi="Times New Roman" w:cs="Times New Roman"/>
                <w:sz w:val="24"/>
                <w:szCs w:val="24"/>
              </w:rPr>
            </w:pPr>
            <w:r w:rsidRPr="00E131A1">
              <w:rPr>
                <w:rFonts w:ascii="Times New Roman" w:hAnsi="Times New Roman" w:cs="Times New Roman"/>
              </w:rPr>
              <w:t>Thank you, God bless you, and God bless America.</w:t>
            </w:r>
          </w:p>
        </w:tc>
        <w:tc>
          <w:tcPr>
            <w:tcW w:w="1134" w:type="dxa"/>
          </w:tcPr>
          <w:p w14:paraId="1DFB44B7"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4</w:t>
            </w:r>
          </w:p>
        </w:tc>
      </w:tr>
      <w:tr w:rsidR="00A633BD" w:rsidRPr="00E131A1" w14:paraId="1737736A" w14:textId="77777777" w:rsidTr="00C0109F">
        <w:trPr>
          <w:trHeight w:val="1098"/>
          <w:jc w:val="center"/>
        </w:trPr>
        <w:tc>
          <w:tcPr>
            <w:tcW w:w="567" w:type="dxa"/>
          </w:tcPr>
          <w:p w14:paraId="376A9231"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5.</w:t>
            </w:r>
          </w:p>
        </w:tc>
        <w:tc>
          <w:tcPr>
            <w:tcW w:w="1985" w:type="dxa"/>
          </w:tcPr>
          <w:p w14:paraId="0E772850" w14:textId="77777777" w:rsidR="00A633BD" w:rsidRPr="00E131A1" w:rsidRDefault="00A633BD" w:rsidP="00CA76C9">
            <w:pPr>
              <w:rPr>
                <w:rFonts w:ascii="Times New Roman" w:hAnsi="Times New Roman" w:cs="Times New Roman"/>
                <w:sz w:val="24"/>
                <w:szCs w:val="24"/>
              </w:rPr>
            </w:pPr>
            <w:r w:rsidRPr="00E131A1">
              <w:rPr>
                <w:rFonts w:ascii="Times New Roman" w:hAnsi="Times New Roman" w:cs="Times New Roman"/>
                <w:sz w:val="24"/>
                <w:szCs w:val="24"/>
              </w:rPr>
              <w:t xml:space="preserve">Commisive </w:t>
            </w:r>
          </w:p>
        </w:tc>
        <w:tc>
          <w:tcPr>
            <w:tcW w:w="4252" w:type="dxa"/>
          </w:tcPr>
          <w:p w14:paraId="0C52359F" w14:textId="77777777" w:rsidR="00A633BD" w:rsidRPr="00E131A1" w:rsidRDefault="00A633BD" w:rsidP="00A633BD">
            <w:pPr>
              <w:pStyle w:val="ListParagraph"/>
              <w:numPr>
                <w:ilvl w:val="0"/>
                <w:numId w:val="31"/>
              </w:numPr>
              <w:ind w:left="362"/>
              <w:rPr>
                <w:rFonts w:ascii="Times New Roman" w:hAnsi="Times New Roman" w:cs="Times New Roman"/>
                <w:sz w:val="24"/>
                <w:szCs w:val="24"/>
              </w:rPr>
            </w:pPr>
            <w:r w:rsidRPr="00E131A1">
              <w:rPr>
                <w:rFonts w:ascii="Times New Roman" w:hAnsi="Times New Roman" w:cs="Times New Roman"/>
              </w:rPr>
              <w:t>I’m here because I want to talk with you about your education and what’s expected of all of you in this new school year.</w:t>
            </w:r>
          </w:p>
          <w:p w14:paraId="48DFBCD9" w14:textId="77777777" w:rsidR="00A633BD" w:rsidRPr="00E131A1" w:rsidRDefault="00A633BD" w:rsidP="00A633BD">
            <w:pPr>
              <w:pStyle w:val="ListParagraph"/>
              <w:numPr>
                <w:ilvl w:val="0"/>
                <w:numId w:val="31"/>
              </w:numPr>
              <w:ind w:left="362"/>
              <w:rPr>
                <w:rFonts w:ascii="Times New Roman" w:hAnsi="Times New Roman" w:cs="Times New Roman"/>
                <w:sz w:val="24"/>
                <w:szCs w:val="24"/>
              </w:rPr>
            </w:pPr>
            <w:r w:rsidRPr="00E131A1">
              <w:rPr>
                <w:rFonts w:ascii="Times New Roman" w:hAnsi="Times New Roman" w:cs="Times New Roman"/>
              </w:rPr>
              <w:t xml:space="preserve">Maybe you could be a good writer – maybe even good enough to write a book or articles in a newspaper – but you might not know it until you write a paper for your English class. </w:t>
            </w:r>
          </w:p>
          <w:p w14:paraId="6111EE63" w14:textId="40D212EB" w:rsidR="00A633BD" w:rsidRPr="00103588" w:rsidRDefault="00A633BD" w:rsidP="00103588">
            <w:pPr>
              <w:ind w:left="2"/>
              <w:rPr>
                <w:rFonts w:ascii="Times New Roman" w:hAnsi="Times New Roman" w:cs="Times New Roman"/>
                <w:sz w:val="24"/>
                <w:szCs w:val="24"/>
              </w:rPr>
            </w:pPr>
          </w:p>
        </w:tc>
        <w:tc>
          <w:tcPr>
            <w:tcW w:w="1134" w:type="dxa"/>
          </w:tcPr>
          <w:p w14:paraId="07F32DFA" w14:textId="77777777" w:rsidR="00A633BD" w:rsidRPr="00E131A1" w:rsidRDefault="00A633BD" w:rsidP="00CA76C9">
            <w:pPr>
              <w:jc w:val="center"/>
              <w:rPr>
                <w:rFonts w:ascii="Times New Roman" w:hAnsi="Times New Roman" w:cs="Times New Roman"/>
                <w:sz w:val="24"/>
                <w:szCs w:val="24"/>
              </w:rPr>
            </w:pPr>
            <w:r w:rsidRPr="00E131A1">
              <w:rPr>
                <w:rFonts w:ascii="Times New Roman" w:hAnsi="Times New Roman" w:cs="Times New Roman"/>
                <w:sz w:val="24"/>
                <w:szCs w:val="24"/>
              </w:rPr>
              <w:t>4</w:t>
            </w:r>
          </w:p>
        </w:tc>
      </w:tr>
    </w:tbl>
    <w:p w14:paraId="41E2ACB3" w14:textId="08156D4C" w:rsidR="00A633BD" w:rsidRPr="00E131A1" w:rsidRDefault="00E131A1" w:rsidP="005A266C">
      <w:pPr>
        <w:spacing w:after="0" w:line="240" w:lineRule="auto"/>
        <w:jc w:val="both"/>
        <w:rPr>
          <w:rFonts w:ascii="Times New Roman" w:hAnsi="Times New Roman" w:cs="Times New Roman"/>
          <w:b/>
          <w:sz w:val="24"/>
          <w:szCs w:val="24"/>
          <w:lang w:val="en-US"/>
        </w:rPr>
      </w:pPr>
      <w:r w:rsidRPr="00E131A1">
        <w:rPr>
          <w:rFonts w:ascii="Times New Roman" w:hAnsi="Times New Roman" w:cs="Times New Roman"/>
          <w:b/>
          <w:sz w:val="24"/>
          <w:szCs w:val="24"/>
          <w:lang w:val="en-US"/>
        </w:rPr>
        <w:t>Courtesy of</w:t>
      </w:r>
      <w:r w:rsidRPr="00E131A1">
        <w:rPr>
          <w:rFonts w:ascii="Times New Roman" w:hAnsi="Times New Roman" w:cs="Times New Roman"/>
          <w:b/>
        </w:rPr>
        <w:t xml:space="preserve"> data was taken from the video script of</w:t>
      </w:r>
      <w:r w:rsidRPr="00E131A1">
        <w:rPr>
          <w:rFonts w:ascii="Times New Roman" w:hAnsi="Times New Roman" w:cs="Times New Roman"/>
          <w:b/>
          <w:lang w:val="en-US"/>
        </w:rPr>
        <w:t xml:space="preserve"> Barrack Obama’s Speech</w:t>
      </w:r>
    </w:p>
    <w:p w14:paraId="1D018509" w14:textId="77777777" w:rsidR="005A266C" w:rsidRPr="00E131A1" w:rsidRDefault="005A266C" w:rsidP="005A266C">
      <w:pPr>
        <w:spacing w:after="0" w:line="240" w:lineRule="auto"/>
        <w:jc w:val="both"/>
        <w:rPr>
          <w:rFonts w:ascii="Times New Roman" w:hAnsi="Times New Roman" w:cs="Times New Roman"/>
          <w:sz w:val="10"/>
          <w:szCs w:val="24"/>
        </w:rPr>
      </w:pPr>
    </w:p>
    <w:p w14:paraId="19295552" w14:textId="77777777" w:rsidR="00F43138" w:rsidRPr="00E131A1" w:rsidRDefault="00F43138" w:rsidP="00017AD9">
      <w:pPr>
        <w:spacing w:after="0" w:line="240" w:lineRule="auto"/>
        <w:jc w:val="both"/>
        <w:rPr>
          <w:rFonts w:ascii="Times New Roman" w:eastAsia="Times New Roman" w:hAnsi="Times New Roman" w:cs="Times New Roman"/>
          <w:b/>
          <w:caps/>
          <w:sz w:val="24"/>
          <w:lang w:val="en-US"/>
        </w:rPr>
      </w:pPr>
    </w:p>
    <w:p w14:paraId="32321449" w14:textId="21F39860" w:rsidR="003B5759" w:rsidRPr="00E131A1" w:rsidRDefault="00017AD9" w:rsidP="00017AD9">
      <w:pPr>
        <w:spacing w:after="0" w:line="240" w:lineRule="auto"/>
        <w:jc w:val="both"/>
        <w:rPr>
          <w:rFonts w:ascii="Times New Roman" w:eastAsia="Times New Roman" w:hAnsi="Times New Roman" w:cs="Times New Roman"/>
          <w:b/>
          <w:caps/>
          <w:lang w:val="en-US"/>
        </w:rPr>
      </w:pPr>
      <w:r w:rsidRPr="00E131A1">
        <w:rPr>
          <w:rFonts w:ascii="Times New Roman" w:eastAsia="Times New Roman" w:hAnsi="Times New Roman" w:cs="Times New Roman"/>
          <w:b/>
          <w:caps/>
          <w:sz w:val="24"/>
          <w:lang w:val="en-US"/>
        </w:rPr>
        <w:t>CONCLUSION</w:t>
      </w:r>
    </w:p>
    <w:p w14:paraId="46410238" w14:textId="77777777" w:rsidR="003B5759" w:rsidRPr="00E131A1" w:rsidRDefault="003B5759" w:rsidP="003B5759">
      <w:pPr>
        <w:spacing w:after="0" w:line="240" w:lineRule="auto"/>
        <w:contextualSpacing/>
        <w:jc w:val="both"/>
        <w:rPr>
          <w:rFonts w:ascii="Times New Roman" w:eastAsia="Times New Roman" w:hAnsi="Times New Roman" w:cs="Times New Roman"/>
          <w:sz w:val="10"/>
        </w:rPr>
      </w:pPr>
    </w:p>
    <w:p w14:paraId="6D9A6424" w14:textId="05091E86" w:rsidR="00A633BD" w:rsidRPr="00E131A1" w:rsidRDefault="00E131A1" w:rsidP="00A633BD">
      <w:pPr>
        <w:jc w:val="both"/>
        <w:rPr>
          <w:rFonts w:ascii="Times New Roman" w:hAnsi="Times New Roman" w:cs="Times New Roman"/>
        </w:rPr>
      </w:pPr>
      <w:r w:rsidRPr="00E131A1">
        <w:rPr>
          <w:rFonts w:ascii="Times New Roman" w:hAnsi="Times New Roman" w:cs="Times New Roman"/>
          <w:lang w:val="en"/>
        </w:rPr>
        <w:t>There are five types of spoken words found by the author in</w:t>
      </w:r>
      <w:r w:rsidR="00A633BD" w:rsidRPr="00E131A1">
        <w:rPr>
          <w:rFonts w:ascii="Times New Roman" w:hAnsi="Times New Roman" w:cs="Times New Roman"/>
        </w:rPr>
        <w:t xml:space="preserve"> Barrack Obama’s speech video. The result shows that the percentage of each types of Illocutionary acts in the</w:t>
      </w:r>
      <w:r w:rsidR="00A633BD" w:rsidRPr="00E131A1">
        <w:rPr>
          <w:rFonts w:ascii="Times New Roman" w:hAnsi="Times New Roman" w:cs="Times New Roman"/>
          <w:b/>
        </w:rPr>
        <w:t xml:space="preserve"> </w:t>
      </w:r>
      <w:r w:rsidR="00A633BD" w:rsidRPr="00E131A1">
        <w:rPr>
          <w:rFonts w:ascii="Times New Roman" w:hAnsi="Times New Roman" w:cs="Times New Roman"/>
        </w:rPr>
        <w:t>five speeches of Obama’s speech. There are thirty four representative, twelve directive, five declarative, four expressive, and 4 commisive. One utterance may be longer than the others and may contain more issues than the others. Despite the fact that one long utterance might consist of more than one types of illocutionary act, the researcher has categorized it into one types of illocution act: a type which represents most of the purpose of the sentence. The dominant types of Obama’s speech is representative because he many give ensuring, asserting and informing for the students and viewers. While the least is expressive and commisive.</w:t>
      </w:r>
    </w:p>
    <w:p w14:paraId="57009FBB" w14:textId="77777777" w:rsidR="00A633BD" w:rsidRPr="00E131A1" w:rsidRDefault="00A633BD" w:rsidP="00661B10">
      <w:pPr>
        <w:jc w:val="both"/>
        <w:rPr>
          <w:rFonts w:ascii="Times New Roman" w:hAnsi="Times New Roman" w:cs="Times New Roman"/>
        </w:rPr>
      </w:pPr>
      <w:r w:rsidRPr="00E131A1">
        <w:rPr>
          <w:rFonts w:ascii="Times New Roman" w:hAnsi="Times New Roman" w:cs="Times New Roman"/>
        </w:rPr>
        <w:t>Illocutionary act as one of the speech acts strategies are frequently used in Barrack Obama’s speech. The topic of this study is illocution act seen in Barrack Obama’s speech that is aimed to soften the impact of the speakers’ utterances. Thus, it employs the pragmatic’s point of view. The suggestion of this study is directed to people who are related to the pragmatics and its application. There are three suggestions of this study.</w:t>
      </w:r>
    </w:p>
    <w:p w14:paraId="4DFC9D14" w14:textId="77777777" w:rsidR="00A633BD" w:rsidRPr="00E131A1" w:rsidRDefault="00A633BD" w:rsidP="00A633BD">
      <w:pPr>
        <w:pStyle w:val="ListParagraph"/>
        <w:numPr>
          <w:ilvl w:val="0"/>
          <w:numId w:val="32"/>
        </w:numPr>
        <w:autoSpaceDE w:val="0"/>
        <w:autoSpaceDN w:val="0"/>
        <w:adjustRightInd w:val="0"/>
        <w:spacing w:after="0" w:line="240" w:lineRule="auto"/>
        <w:ind w:left="360"/>
        <w:jc w:val="both"/>
        <w:rPr>
          <w:rFonts w:ascii="Times New Roman" w:hAnsi="Times New Roman" w:cs="Times New Roman"/>
        </w:rPr>
      </w:pPr>
      <w:r w:rsidRPr="00E131A1">
        <w:rPr>
          <w:rFonts w:ascii="Times New Roman" w:hAnsi="Times New Roman" w:cs="Times New Roman"/>
        </w:rPr>
        <w:t>Students of Pragmatics</w:t>
      </w:r>
    </w:p>
    <w:p w14:paraId="6F22E16E" w14:textId="77777777" w:rsidR="00A633BD" w:rsidRPr="00E131A1" w:rsidRDefault="00A633BD" w:rsidP="00A633BD">
      <w:pPr>
        <w:autoSpaceDE w:val="0"/>
        <w:autoSpaceDN w:val="0"/>
        <w:adjustRightInd w:val="0"/>
        <w:spacing w:after="0" w:line="240" w:lineRule="auto"/>
        <w:jc w:val="both"/>
        <w:rPr>
          <w:rFonts w:ascii="Times New Roman" w:hAnsi="Times New Roman" w:cs="Times New Roman"/>
        </w:rPr>
      </w:pPr>
      <w:r w:rsidRPr="00E131A1">
        <w:rPr>
          <w:rFonts w:ascii="Times New Roman" w:hAnsi="Times New Roman" w:cs="Times New Roman"/>
        </w:rPr>
        <w:t xml:space="preserve">The students of pragmatics may use this study as a reference to understand the relevance of pragmatics and how it is applied in the daily life especially in video. In addition, the student also can observe how </w:t>
      </w:r>
      <w:r w:rsidRPr="00E131A1">
        <w:rPr>
          <w:rFonts w:ascii="Times New Roman" w:hAnsi="Times New Roman" w:cs="Times New Roman"/>
        </w:rPr>
        <w:lastRenderedPageBreak/>
        <w:t>the cooperation strategy used in official speech video. Thus, they can combine their knowledge in pragmatics and their knowledge in science in order to apply pragmatics in science.</w:t>
      </w:r>
    </w:p>
    <w:p w14:paraId="282F18A5" w14:textId="77777777" w:rsidR="00A633BD" w:rsidRPr="00E131A1" w:rsidRDefault="00A633BD" w:rsidP="00A633BD">
      <w:pPr>
        <w:autoSpaceDE w:val="0"/>
        <w:autoSpaceDN w:val="0"/>
        <w:adjustRightInd w:val="0"/>
        <w:spacing w:after="0" w:line="240" w:lineRule="auto"/>
        <w:jc w:val="both"/>
        <w:rPr>
          <w:rFonts w:ascii="Times New Roman" w:hAnsi="Times New Roman" w:cs="Times New Roman"/>
        </w:rPr>
      </w:pPr>
    </w:p>
    <w:p w14:paraId="31D14A22" w14:textId="77777777" w:rsidR="00A633BD" w:rsidRPr="00E131A1" w:rsidRDefault="00A633BD" w:rsidP="00A633BD">
      <w:pPr>
        <w:pStyle w:val="ListParagraph"/>
        <w:numPr>
          <w:ilvl w:val="0"/>
          <w:numId w:val="32"/>
        </w:numPr>
        <w:autoSpaceDE w:val="0"/>
        <w:autoSpaceDN w:val="0"/>
        <w:adjustRightInd w:val="0"/>
        <w:spacing w:after="0" w:line="240" w:lineRule="auto"/>
        <w:ind w:left="360"/>
        <w:jc w:val="both"/>
        <w:rPr>
          <w:rFonts w:ascii="Times New Roman" w:hAnsi="Times New Roman" w:cs="Times New Roman"/>
        </w:rPr>
      </w:pPr>
      <w:r w:rsidRPr="00E131A1">
        <w:rPr>
          <w:rFonts w:ascii="Times New Roman" w:hAnsi="Times New Roman" w:cs="Times New Roman"/>
        </w:rPr>
        <w:t xml:space="preserve">Viewers of </w:t>
      </w:r>
      <w:r w:rsidRPr="00E131A1">
        <w:rPr>
          <w:rFonts w:ascii="Times New Roman" w:hAnsi="Times New Roman" w:cs="Times New Roman"/>
          <w:i/>
          <w:iCs/>
        </w:rPr>
        <w:t xml:space="preserve">Barrack Obama’s Speech </w:t>
      </w:r>
      <w:r w:rsidRPr="00E131A1">
        <w:rPr>
          <w:rFonts w:ascii="Times New Roman" w:hAnsi="Times New Roman" w:cs="Times New Roman"/>
        </w:rPr>
        <w:t>video.</w:t>
      </w:r>
    </w:p>
    <w:p w14:paraId="4515CC2C" w14:textId="552DBF87" w:rsidR="00A633BD" w:rsidRDefault="00A633BD" w:rsidP="00A633BD">
      <w:pPr>
        <w:autoSpaceDE w:val="0"/>
        <w:autoSpaceDN w:val="0"/>
        <w:adjustRightInd w:val="0"/>
        <w:spacing w:after="0" w:line="240" w:lineRule="auto"/>
        <w:jc w:val="both"/>
        <w:rPr>
          <w:rFonts w:ascii="Times New Roman" w:hAnsi="Times New Roman" w:cs="Times New Roman"/>
        </w:rPr>
      </w:pPr>
      <w:r w:rsidRPr="00E131A1">
        <w:rPr>
          <w:rFonts w:ascii="Times New Roman" w:hAnsi="Times New Roman" w:cs="Times New Roman"/>
        </w:rPr>
        <w:t>The viewers of the Barrack Obama’s Speech may use this study to understand how the pragmatics used in that video and why illocution act strategy appears in certain condition. By reading this study, the viewers are expected to be critic in some situation in which the bureaucracy are not appropriate anymore to analyze the situation. Besides, it is expected that they know how to work with the bureaucracy and language.</w:t>
      </w:r>
    </w:p>
    <w:p w14:paraId="57199421" w14:textId="77777777" w:rsidR="00883913" w:rsidRPr="00E131A1" w:rsidRDefault="00883913" w:rsidP="00A633BD">
      <w:pPr>
        <w:autoSpaceDE w:val="0"/>
        <w:autoSpaceDN w:val="0"/>
        <w:adjustRightInd w:val="0"/>
        <w:spacing w:after="0" w:line="240" w:lineRule="auto"/>
        <w:jc w:val="both"/>
        <w:rPr>
          <w:rFonts w:ascii="Times New Roman" w:hAnsi="Times New Roman" w:cs="Times New Roman"/>
        </w:rPr>
      </w:pPr>
    </w:p>
    <w:p w14:paraId="70469B4F" w14:textId="77777777" w:rsidR="00A633BD" w:rsidRPr="00E131A1" w:rsidRDefault="00A633BD" w:rsidP="00A633BD">
      <w:pPr>
        <w:autoSpaceDE w:val="0"/>
        <w:autoSpaceDN w:val="0"/>
        <w:adjustRightInd w:val="0"/>
        <w:spacing w:after="0" w:line="240" w:lineRule="auto"/>
        <w:jc w:val="both"/>
        <w:rPr>
          <w:rFonts w:ascii="Times New Roman" w:hAnsi="Times New Roman" w:cs="Times New Roman"/>
        </w:rPr>
      </w:pPr>
    </w:p>
    <w:p w14:paraId="5FC1120B" w14:textId="77777777" w:rsidR="00A633BD" w:rsidRPr="00E131A1" w:rsidRDefault="00A633BD" w:rsidP="00A633BD">
      <w:pPr>
        <w:pStyle w:val="ListParagraph"/>
        <w:numPr>
          <w:ilvl w:val="0"/>
          <w:numId w:val="32"/>
        </w:numPr>
        <w:autoSpaceDE w:val="0"/>
        <w:autoSpaceDN w:val="0"/>
        <w:adjustRightInd w:val="0"/>
        <w:spacing w:after="0" w:line="240" w:lineRule="auto"/>
        <w:ind w:left="360"/>
        <w:jc w:val="both"/>
        <w:rPr>
          <w:rFonts w:ascii="Times New Roman" w:hAnsi="Times New Roman" w:cs="Times New Roman"/>
        </w:rPr>
      </w:pPr>
      <w:r w:rsidRPr="00E131A1">
        <w:rPr>
          <w:rFonts w:ascii="Times New Roman" w:hAnsi="Times New Roman" w:cs="Times New Roman"/>
        </w:rPr>
        <w:t>Future researchers.</w:t>
      </w:r>
    </w:p>
    <w:p w14:paraId="0CDE2304" w14:textId="77777777" w:rsidR="00A633BD" w:rsidRPr="00E131A1" w:rsidRDefault="00A633BD" w:rsidP="00A633BD">
      <w:pPr>
        <w:autoSpaceDE w:val="0"/>
        <w:autoSpaceDN w:val="0"/>
        <w:adjustRightInd w:val="0"/>
        <w:spacing w:after="0" w:line="240" w:lineRule="auto"/>
        <w:jc w:val="both"/>
        <w:rPr>
          <w:rFonts w:ascii="Times New Roman" w:hAnsi="Times New Roman" w:cs="Times New Roman"/>
        </w:rPr>
      </w:pPr>
      <w:r w:rsidRPr="00E131A1">
        <w:rPr>
          <w:rFonts w:ascii="Times New Roman" w:hAnsi="Times New Roman" w:cs="Times New Roman"/>
        </w:rPr>
        <w:t>This study needs further improvement. Thus, the future researchers who want to conduct the research in the same discipline can take the information from this study in order to better the study. The next researchers are suggested to develop this study to get more understanding about the pragmatics and how it is applied in the life.</w:t>
      </w:r>
    </w:p>
    <w:p w14:paraId="4097BCD2" w14:textId="77777777" w:rsidR="001450F0" w:rsidRPr="00E131A1" w:rsidRDefault="001450F0" w:rsidP="001450F0">
      <w:pPr>
        <w:spacing w:after="0" w:line="240" w:lineRule="auto"/>
        <w:jc w:val="both"/>
        <w:rPr>
          <w:rFonts w:ascii="Times New Roman" w:hAnsi="Times New Roman" w:cs="Times New Roman"/>
          <w:sz w:val="24"/>
        </w:rPr>
      </w:pPr>
    </w:p>
    <w:p w14:paraId="1833A28D" w14:textId="77777777" w:rsidR="007F16FB" w:rsidRPr="00E131A1"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0FEFC208" w14:textId="77777777" w:rsidR="00D649D1" w:rsidRPr="00E131A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E131A1">
        <w:rPr>
          <w:rFonts w:ascii="Times New Roman" w:hAnsi="Times New Roman" w:cs="Times New Roman"/>
          <w:b/>
          <w:sz w:val="24"/>
          <w:szCs w:val="24"/>
        </w:rPr>
        <w:t>ACKNOWLEDGMENTS</w:t>
      </w:r>
    </w:p>
    <w:p w14:paraId="7BF37954" w14:textId="77777777" w:rsidR="00D649D1" w:rsidRPr="00E131A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3DDE8D05" w14:textId="77777777" w:rsidR="0044490F" w:rsidRPr="00E131A1" w:rsidRDefault="0044490F" w:rsidP="0044490F">
      <w:pPr>
        <w:pStyle w:val="ListParagraph"/>
        <w:tabs>
          <w:tab w:val="left" w:pos="426"/>
        </w:tabs>
        <w:spacing w:after="0" w:line="240" w:lineRule="auto"/>
        <w:ind w:left="0"/>
        <w:jc w:val="both"/>
        <w:rPr>
          <w:rFonts w:ascii="Times New Roman" w:hAnsi="Times New Roman" w:cs="Times New Roman"/>
          <w:szCs w:val="24"/>
          <w:lang w:val="en-US"/>
        </w:rPr>
      </w:pPr>
      <w:r w:rsidRPr="00E131A1">
        <w:rPr>
          <w:rFonts w:ascii="Times New Roman" w:hAnsi="Times New Roman" w:cs="Times New Roman"/>
          <w:szCs w:val="24"/>
          <w:lang w:val="en-US"/>
        </w:rPr>
        <w:t>W</w:t>
      </w:r>
      <w:r w:rsidRPr="00E131A1">
        <w:rPr>
          <w:rFonts w:ascii="Times New Roman" w:hAnsi="Times New Roman" w:cs="Times New Roman"/>
          <w:szCs w:val="24"/>
        </w:rPr>
        <w:t>e are very grateful to those who have supported us</w:t>
      </w:r>
      <w:r w:rsidRPr="00E131A1">
        <w:rPr>
          <w:rFonts w:ascii="Times New Roman" w:hAnsi="Times New Roman" w:cs="Times New Roman"/>
          <w:szCs w:val="24"/>
          <w:lang w:val="en-US"/>
        </w:rPr>
        <w:t>,</w:t>
      </w:r>
      <w:r w:rsidRPr="00E131A1">
        <w:rPr>
          <w:rFonts w:ascii="Times New Roman" w:hAnsi="Times New Roman" w:cs="Times New Roman"/>
          <w:szCs w:val="24"/>
        </w:rPr>
        <w:t xml:space="preserve"> especially of our supervisor Mr. Yana, </w:t>
      </w:r>
      <w:proofErr w:type="gramStart"/>
      <w:r w:rsidRPr="00E131A1">
        <w:rPr>
          <w:rFonts w:ascii="Times New Roman" w:hAnsi="Times New Roman" w:cs="Times New Roman"/>
          <w:szCs w:val="24"/>
        </w:rPr>
        <w:t>S.Pd.,M</w:t>
      </w:r>
      <w:proofErr w:type="gramEnd"/>
      <w:r w:rsidRPr="00E131A1">
        <w:rPr>
          <w:rFonts w:ascii="Times New Roman" w:hAnsi="Times New Roman" w:cs="Times New Roman"/>
          <w:szCs w:val="24"/>
        </w:rPr>
        <w:t>.Hum. so that we can complete the journal we create and can publish</w:t>
      </w:r>
      <w:r w:rsidRPr="00E131A1">
        <w:rPr>
          <w:rFonts w:ascii="Times New Roman" w:hAnsi="Times New Roman" w:cs="Times New Roman"/>
          <w:szCs w:val="24"/>
          <w:lang w:val="en-US"/>
        </w:rPr>
        <w:t>.</w:t>
      </w:r>
    </w:p>
    <w:p w14:paraId="1AC9517D" w14:textId="77777777" w:rsidR="00D649D1" w:rsidRPr="00E131A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3847E0E8" w14:textId="77777777" w:rsidR="00A576D6" w:rsidRPr="00E131A1"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B5441AB" w14:textId="77777777" w:rsidR="00F43138" w:rsidRPr="00E131A1" w:rsidRDefault="00F43138" w:rsidP="003B5759">
      <w:pPr>
        <w:pStyle w:val="ListParagraph"/>
        <w:tabs>
          <w:tab w:val="left" w:pos="426"/>
        </w:tabs>
        <w:spacing w:after="0" w:line="240" w:lineRule="auto"/>
        <w:ind w:left="0"/>
        <w:jc w:val="both"/>
        <w:rPr>
          <w:rFonts w:ascii="Times New Roman" w:hAnsi="Times New Roman" w:cs="Times New Roman"/>
          <w:b/>
          <w:sz w:val="24"/>
          <w:lang w:val="en-US"/>
        </w:rPr>
      </w:pPr>
    </w:p>
    <w:p w14:paraId="388BFC79" w14:textId="3DE5289F" w:rsidR="003B5759" w:rsidRPr="00E131A1"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E131A1">
        <w:rPr>
          <w:rFonts w:ascii="Times New Roman" w:hAnsi="Times New Roman" w:cs="Times New Roman"/>
          <w:b/>
          <w:sz w:val="24"/>
          <w:lang w:val="en-US"/>
        </w:rPr>
        <w:t>REFERENCES</w:t>
      </w:r>
    </w:p>
    <w:p w14:paraId="056F0D91" w14:textId="106817F2" w:rsidR="0044490F" w:rsidRPr="00E131A1" w:rsidRDefault="0044490F" w:rsidP="003B5759">
      <w:pPr>
        <w:pStyle w:val="ListParagraph"/>
        <w:tabs>
          <w:tab w:val="left" w:pos="426"/>
        </w:tabs>
        <w:spacing w:after="0" w:line="240" w:lineRule="auto"/>
        <w:ind w:left="0"/>
        <w:jc w:val="both"/>
        <w:rPr>
          <w:rFonts w:ascii="Times New Roman" w:hAnsi="Times New Roman" w:cs="Times New Roman"/>
          <w:b/>
          <w:sz w:val="24"/>
          <w:lang w:val="en-US"/>
        </w:rPr>
      </w:pPr>
    </w:p>
    <w:p w14:paraId="3BD7072D" w14:textId="5D091262" w:rsidR="007F4B35" w:rsidRPr="007F4B35" w:rsidRDefault="00DC4BC2" w:rsidP="007F4B35">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7F4B35" w:rsidRPr="007F4B35">
        <w:rPr>
          <w:rFonts w:ascii="Times New Roman" w:hAnsi="Times New Roman" w:cs="Times New Roman"/>
          <w:noProof/>
          <w:szCs w:val="24"/>
        </w:rPr>
        <w:t xml:space="preserve">Austin, J. L. (1955). </w:t>
      </w:r>
      <w:r w:rsidR="007F4B35" w:rsidRPr="007F4B35">
        <w:rPr>
          <w:rFonts w:ascii="Times New Roman" w:hAnsi="Times New Roman" w:cs="Times New Roman"/>
          <w:i/>
          <w:iCs/>
          <w:noProof/>
          <w:szCs w:val="24"/>
        </w:rPr>
        <w:t>How to Do Things with Words</w:t>
      </w:r>
      <w:r w:rsidR="007F4B35" w:rsidRPr="007F4B35">
        <w:rPr>
          <w:rFonts w:ascii="Times New Roman" w:hAnsi="Times New Roman" w:cs="Times New Roman"/>
          <w:noProof/>
          <w:szCs w:val="24"/>
        </w:rPr>
        <w:t>. United State: Oxford University. Retrieved from https://books.google.co.id/books?hl=id&amp;lr=&amp;id=XnRkQSTUpmgC&amp;oi=fnd&amp;pg=PP2&amp;dq=How+to+do+things+with+words.+Oxford:+Clarendon+Press.&amp;ots=WbuO7CxTHi&amp;sig=HTZTvBwn8iG0kP2Hhpx80vk8lzg&amp;redir_esc=y#v=onepage&amp;q=How to do things with words. Oxford%3A C</w:t>
      </w:r>
      <w:bookmarkStart w:id="2" w:name="_GoBack"/>
      <w:bookmarkEnd w:id="2"/>
    </w:p>
    <w:p w14:paraId="433B2B34" w14:textId="77777777" w:rsidR="007F4B35" w:rsidRPr="007F4B35" w:rsidRDefault="007F4B35" w:rsidP="007F4B35">
      <w:pPr>
        <w:widowControl w:val="0"/>
        <w:autoSpaceDE w:val="0"/>
        <w:autoSpaceDN w:val="0"/>
        <w:adjustRightInd w:val="0"/>
        <w:spacing w:after="0" w:line="240" w:lineRule="auto"/>
        <w:ind w:left="480" w:hanging="480"/>
        <w:rPr>
          <w:rFonts w:ascii="Times New Roman" w:hAnsi="Times New Roman" w:cs="Times New Roman"/>
          <w:noProof/>
          <w:szCs w:val="24"/>
        </w:rPr>
      </w:pPr>
      <w:r w:rsidRPr="007F4B35">
        <w:rPr>
          <w:rFonts w:ascii="Times New Roman" w:hAnsi="Times New Roman" w:cs="Times New Roman"/>
          <w:noProof/>
          <w:szCs w:val="24"/>
        </w:rPr>
        <w:t xml:space="preserve">Christiana Oluremi, A.-O. (2016). Speech Acts and Welfarist Ideology in Governor Aregbesola’s. </w:t>
      </w:r>
      <w:r w:rsidRPr="007F4B35">
        <w:rPr>
          <w:rFonts w:ascii="Times New Roman" w:hAnsi="Times New Roman" w:cs="Times New Roman"/>
          <w:i/>
          <w:iCs/>
          <w:noProof/>
          <w:szCs w:val="24"/>
        </w:rPr>
        <w:t>International Journal of English Language and Linguistics Research</w:t>
      </w:r>
      <w:r w:rsidRPr="007F4B35">
        <w:rPr>
          <w:rFonts w:ascii="Times New Roman" w:hAnsi="Times New Roman" w:cs="Times New Roman"/>
          <w:noProof/>
          <w:szCs w:val="24"/>
        </w:rPr>
        <w:t xml:space="preserve">, </w:t>
      </w:r>
      <w:r w:rsidRPr="007F4B35">
        <w:rPr>
          <w:rFonts w:ascii="Times New Roman" w:hAnsi="Times New Roman" w:cs="Times New Roman"/>
          <w:i/>
          <w:iCs/>
          <w:noProof/>
          <w:szCs w:val="24"/>
        </w:rPr>
        <w:t>4</w:t>
      </w:r>
      <w:r w:rsidRPr="007F4B35">
        <w:rPr>
          <w:rFonts w:ascii="Times New Roman" w:hAnsi="Times New Roman" w:cs="Times New Roman"/>
          <w:noProof/>
          <w:szCs w:val="24"/>
        </w:rPr>
        <w:t>(4), 23–32. Retrieved from http://www.eajournals.org/wp-content/uploads/Speech-Acts-and-Welfarist-Ideology-in-Governor-Aregbesola’s-May-1-2013-address.pdf</w:t>
      </w:r>
    </w:p>
    <w:p w14:paraId="4FF54C45" w14:textId="77777777" w:rsidR="007F4B35" w:rsidRPr="007F4B35" w:rsidRDefault="007F4B35" w:rsidP="007F4B35">
      <w:pPr>
        <w:widowControl w:val="0"/>
        <w:autoSpaceDE w:val="0"/>
        <w:autoSpaceDN w:val="0"/>
        <w:adjustRightInd w:val="0"/>
        <w:spacing w:after="0" w:line="240" w:lineRule="auto"/>
        <w:ind w:left="480" w:hanging="480"/>
        <w:rPr>
          <w:rFonts w:ascii="Times New Roman" w:hAnsi="Times New Roman" w:cs="Times New Roman"/>
          <w:noProof/>
          <w:szCs w:val="24"/>
        </w:rPr>
      </w:pPr>
      <w:r w:rsidRPr="007F4B35">
        <w:rPr>
          <w:rFonts w:ascii="Times New Roman" w:hAnsi="Times New Roman" w:cs="Times New Roman"/>
          <w:noProof/>
          <w:szCs w:val="24"/>
        </w:rPr>
        <w:t xml:space="preserve">Denzin Norman K, &amp; Lincoln Yvonna S. (2005). </w:t>
      </w:r>
      <w:r w:rsidRPr="007F4B35">
        <w:rPr>
          <w:rFonts w:ascii="Times New Roman" w:hAnsi="Times New Roman" w:cs="Times New Roman"/>
          <w:i/>
          <w:iCs/>
          <w:noProof/>
          <w:szCs w:val="24"/>
        </w:rPr>
        <w:t>The SAGE Handbook of Qualitative Research</w:t>
      </w:r>
      <w:r w:rsidRPr="007F4B35">
        <w:rPr>
          <w:rFonts w:ascii="Times New Roman" w:hAnsi="Times New Roman" w:cs="Times New Roman"/>
          <w:noProof/>
          <w:szCs w:val="24"/>
        </w:rPr>
        <w:t>. London: United Kingdom. Retrieved from https://books.google.co.id/books?hl=id&amp;lr=&amp;id=AIRpMHgBYqIC&amp;oi=fnd&amp;pg=PP1&amp;dq=The+Sage+Handbook+of+Qualitative+Research+(3rd)+edition.++London:+Sage&amp;ots=koBRCIfzhf&amp;sig=BblUUwLaOaKSyQbYWo51CS2A22A&amp;redir_esc=y#v=onepage&amp;q=The Sage Handbook of Qualitat</w:t>
      </w:r>
    </w:p>
    <w:p w14:paraId="107BDFDE" w14:textId="77777777" w:rsidR="007F4B35" w:rsidRPr="007F4B35" w:rsidRDefault="007F4B35" w:rsidP="007F4B35">
      <w:pPr>
        <w:widowControl w:val="0"/>
        <w:autoSpaceDE w:val="0"/>
        <w:autoSpaceDN w:val="0"/>
        <w:adjustRightInd w:val="0"/>
        <w:spacing w:after="0" w:line="240" w:lineRule="auto"/>
        <w:ind w:left="480" w:hanging="480"/>
        <w:rPr>
          <w:rFonts w:ascii="Times New Roman" w:hAnsi="Times New Roman" w:cs="Times New Roman"/>
          <w:noProof/>
          <w:szCs w:val="24"/>
        </w:rPr>
      </w:pPr>
      <w:r w:rsidRPr="007F4B35">
        <w:rPr>
          <w:rFonts w:ascii="Times New Roman" w:hAnsi="Times New Roman" w:cs="Times New Roman"/>
          <w:noProof/>
          <w:szCs w:val="24"/>
        </w:rPr>
        <w:t xml:space="preserve">Grundy Peter. (2008). </w:t>
      </w:r>
      <w:r w:rsidRPr="007F4B35">
        <w:rPr>
          <w:rFonts w:ascii="Times New Roman" w:hAnsi="Times New Roman" w:cs="Times New Roman"/>
          <w:i/>
          <w:iCs/>
          <w:noProof/>
          <w:szCs w:val="24"/>
        </w:rPr>
        <w:t>Doing Pragmatics</w:t>
      </w:r>
      <w:r w:rsidRPr="007F4B35">
        <w:rPr>
          <w:rFonts w:ascii="Times New Roman" w:hAnsi="Times New Roman" w:cs="Times New Roman"/>
          <w:noProof/>
          <w:szCs w:val="24"/>
        </w:rPr>
        <w:t>. New York: Hodder Education. Retrieved from https://books.google.co.id/books?hl=id&amp;lr=&amp;id=yK4uAgAAQBAJ&amp;oi=fnd&amp;pg=PP1&amp;dq=Doing+pragmatics+(3rd)+edition.+London:+Hodder+Education.&amp;ots=BnIytM_BgV&amp;sig=9ItkHgIKIsaQ6GGAgHIPeuA2FpE&amp;redir_esc=y#v=onepage&amp;q&amp;f=false</w:t>
      </w:r>
    </w:p>
    <w:p w14:paraId="7B47F13B" w14:textId="77777777" w:rsidR="007F4B35" w:rsidRPr="007F4B35" w:rsidRDefault="007F4B35" w:rsidP="007F4B35">
      <w:pPr>
        <w:widowControl w:val="0"/>
        <w:autoSpaceDE w:val="0"/>
        <w:autoSpaceDN w:val="0"/>
        <w:adjustRightInd w:val="0"/>
        <w:spacing w:after="0" w:line="240" w:lineRule="auto"/>
        <w:ind w:left="480" w:hanging="480"/>
        <w:rPr>
          <w:rFonts w:ascii="Times New Roman" w:hAnsi="Times New Roman" w:cs="Times New Roman"/>
          <w:noProof/>
          <w:szCs w:val="24"/>
        </w:rPr>
      </w:pPr>
      <w:r w:rsidRPr="007F4B35">
        <w:rPr>
          <w:rFonts w:ascii="Times New Roman" w:hAnsi="Times New Roman" w:cs="Times New Roman"/>
          <w:noProof/>
          <w:szCs w:val="24"/>
        </w:rPr>
        <w:t xml:space="preserve">Listya, A. (n.d.). THE ANALYSIS OF ILLOCUTIONARY ACTS IN THE PRESIDENT JOKO WIDODO’S SPEECH. </w:t>
      </w:r>
      <w:r w:rsidRPr="007F4B35">
        <w:rPr>
          <w:rFonts w:ascii="Times New Roman" w:hAnsi="Times New Roman" w:cs="Times New Roman"/>
          <w:i/>
          <w:iCs/>
          <w:noProof/>
          <w:szCs w:val="24"/>
        </w:rPr>
        <w:t>Journal of Illocutionary Acts</w:t>
      </w:r>
      <w:r w:rsidRPr="007F4B35">
        <w:rPr>
          <w:rFonts w:ascii="Times New Roman" w:hAnsi="Times New Roman" w:cs="Times New Roman"/>
          <w:noProof/>
          <w:szCs w:val="24"/>
        </w:rPr>
        <w:t>. Retrieved from http://unars.ac.id/jurnal/artikel/2017-04-44-70-Jurnal Nine Pioneer 6.pdf</w:t>
      </w:r>
    </w:p>
    <w:p w14:paraId="11FE5D5F" w14:textId="77777777" w:rsidR="007F4B35" w:rsidRPr="007F4B35" w:rsidRDefault="007F4B35" w:rsidP="007F4B35">
      <w:pPr>
        <w:widowControl w:val="0"/>
        <w:autoSpaceDE w:val="0"/>
        <w:autoSpaceDN w:val="0"/>
        <w:adjustRightInd w:val="0"/>
        <w:spacing w:after="0" w:line="240" w:lineRule="auto"/>
        <w:ind w:left="480" w:hanging="480"/>
        <w:rPr>
          <w:rFonts w:ascii="Times New Roman" w:hAnsi="Times New Roman" w:cs="Times New Roman"/>
          <w:noProof/>
          <w:szCs w:val="24"/>
        </w:rPr>
      </w:pPr>
      <w:r w:rsidRPr="007F4B35">
        <w:rPr>
          <w:rFonts w:ascii="Times New Roman" w:hAnsi="Times New Roman" w:cs="Times New Roman"/>
          <w:noProof/>
          <w:szCs w:val="24"/>
        </w:rPr>
        <w:t xml:space="preserve">Searle Ann. (1999). </w:t>
      </w:r>
      <w:r w:rsidRPr="007F4B35">
        <w:rPr>
          <w:rFonts w:ascii="Times New Roman" w:hAnsi="Times New Roman" w:cs="Times New Roman"/>
          <w:i/>
          <w:iCs/>
          <w:noProof/>
          <w:szCs w:val="24"/>
        </w:rPr>
        <w:t>Introducing Research and Data in Psychology: A Guide to Methods and AnalysisSearle Ann. (1999). Introducing Research and Data in Psychology: A Guide to Methods and Analysis. London and New York: Routledge. Retrieved from https://books.google.co.id/books?h</w:t>
      </w:r>
      <w:r w:rsidRPr="007F4B35">
        <w:rPr>
          <w:rFonts w:ascii="Times New Roman" w:hAnsi="Times New Roman" w:cs="Times New Roman"/>
          <w:noProof/>
          <w:szCs w:val="24"/>
        </w:rPr>
        <w:t>. London and New York: Routledge. Retrieved from https://books.google.co.id/books?hl=id&amp;lr=&amp;id=RWKGAgAAQBAJ&amp;oi=fnd&amp;pg=PP1&amp;dq=Introducing+Research+and+Data+in+Psychology:+A+guide+to+Methods+and+Analysis+Routledg</w:t>
      </w:r>
      <w:r w:rsidRPr="007F4B35">
        <w:rPr>
          <w:rFonts w:ascii="Times New Roman" w:hAnsi="Times New Roman" w:cs="Times New Roman"/>
          <w:noProof/>
          <w:szCs w:val="24"/>
        </w:rPr>
        <w:lastRenderedPageBreak/>
        <w:t>e&amp;ots=QmOMu2BK-y&amp;sig=KEtDhIF96gNYMSnZfnjyninj7XE&amp;redir_esc=y#v=onepage&amp;q=Introducing Researc</w:t>
      </w:r>
    </w:p>
    <w:p w14:paraId="6650BF94" w14:textId="77777777" w:rsidR="007F4B35" w:rsidRPr="007F4B35" w:rsidRDefault="007F4B35" w:rsidP="007F4B35">
      <w:pPr>
        <w:widowControl w:val="0"/>
        <w:autoSpaceDE w:val="0"/>
        <w:autoSpaceDN w:val="0"/>
        <w:adjustRightInd w:val="0"/>
        <w:spacing w:after="0" w:line="240" w:lineRule="auto"/>
        <w:ind w:left="480" w:hanging="480"/>
        <w:rPr>
          <w:rFonts w:ascii="Times New Roman" w:hAnsi="Times New Roman" w:cs="Times New Roman"/>
          <w:noProof/>
          <w:szCs w:val="24"/>
        </w:rPr>
      </w:pPr>
      <w:r w:rsidRPr="007F4B35">
        <w:rPr>
          <w:rFonts w:ascii="Times New Roman" w:hAnsi="Times New Roman" w:cs="Times New Roman"/>
          <w:noProof/>
          <w:szCs w:val="24"/>
        </w:rPr>
        <w:t xml:space="preserve">Tarigan, H. G. (1990). </w:t>
      </w:r>
      <w:r w:rsidRPr="007F4B35">
        <w:rPr>
          <w:rFonts w:ascii="Times New Roman" w:hAnsi="Times New Roman" w:cs="Times New Roman"/>
          <w:i/>
          <w:iCs/>
          <w:noProof/>
          <w:szCs w:val="24"/>
        </w:rPr>
        <w:t>Pragmatik dan pengajaran bahasa : menyibak kurikulum 1984</w:t>
      </w:r>
      <w:r w:rsidRPr="007F4B35">
        <w:rPr>
          <w:rFonts w:ascii="Times New Roman" w:hAnsi="Times New Roman" w:cs="Times New Roman"/>
          <w:noProof/>
          <w:szCs w:val="24"/>
        </w:rPr>
        <w:t>. Kanisius. Retrieved from https://books.google.co.id/books?id=poItAAAAMAAJ&amp;q=Pengajaran+Pragmatik.+Bandung:+Angkasa&amp;dq=Pengajaran+Pragmatik.+Bandung:+Angkasa&amp;hl=id&amp;sa=X&amp;ved=0ahUKEwijzb2Gg63bAhXCT30KHTPdDIsQ6AEIODAD</w:t>
      </w:r>
    </w:p>
    <w:p w14:paraId="51A9CB96" w14:textId="182DDDBD" w:rsidR="00B32D1D" w:rsidRPr="00E131A1" w:rsidRDefault="007F4B35" w:rsidP="00192DB4">
      <w:pPr>
        <w:widowControl w:val="0"/>
        <w:autoSpaceDE w:val="0"/>
        <w:autoSpaceDN w:val="0"/>
        <w:adjustRightInd w:val="0"/>
        <w:spacing w:after="0" w:line="240" w:lineRule="auto"/>
        <w:ind w:left="480" w:hanging="480"/>
        <w:rPr>
          <w:rFonts w:ascii="Times New Roman" w:hAnsi="Times New Roman" w:cs="Times New Roman"/>
        </w:rPr>
      </w:pPr>
      <w:r w:rsidRPr="007F4B35">
        <w:rPr>
          <w:rFonts w:ascii="Times New Roman" w:hAnsi="Times New Roman" w:cs="Times New Roman"/>
          <w:noProof/>
          <w:szCs w:val="24"/>
        </w:rPr>
        <w:t xml:space="preserve">Yule George. (1996). </w:t>
      </w:r>
      <w:r w:rsidRPr="007F4B35">
        <w:rPr>
          <w:rFonts w:ascii="Times New Roman" w:hAnsi="Times New Roman" w:cs="Times New Roman"/>
          <w:i/>
          <w:iCs/>
          <w:noProof/>
          <w:szCs w:val="24"/>
        </w:rPr>
        <w:t>Pragmatics</w:t>
      </w:r>
      <w:r w:rsidRPr="007F4B35">
        <w:rPr>
          <w:rFonts w:ascii="Times New Roman" w:hAnsi="Times New Roman" w:cs="Times New Roman"/>
          <w:noProof/>
          <w:szCs w:val="24"/>
        </w:rPr>
        <w:t>. New York: Oxford University Press. Retrieved from https://books.google.co.id/books?id=E2SA8ao0yMAC&amp;printsec=frontcover&amp;dq=Pragmatics.+Oxford:+University+Press.&amp;hl=id&amp;sa=X&amp;ved=0ahUKEwim_uC1g63bAhUFf30KHbUjDVgQ6AEINzAC#v=onepage&amp;q=Pragmatics. Oxford%3A University Press.&amp;f=false</w:t>
      </w:r>
      <w:r w:rsidR="00DC4BC2">
        <w:rPr>
          <w:rFonts w:ascii="Times New Roman" w:hAnsi="Times New Roman" w:cs="Times New Roman"/>
        </w:rPr>
        <w:fldChar w:fldCharType="end"/>
      </w:r>
    </w:p>
    <w:sectPr w:rsidR="00B32D1D" w:rsidRPr="00E131A1" w:rsidSect="008B5AB2">
      <w:headerReference w:type="even" r:id="rId14"/>
      <w:headerReference w:type="default"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8B8C" w14:textId="77777777" w:rsidR="001D4620" w:rsidRDefault="001D4620" w:rsidP="006A03BB">
      <w:pPr>
        <w:spacing w:after="0" w:line="240" w:lineRule="auto"/>
      </w:pPr>
      <w:r>
        <w:separator/>
      </w:r>
    </w:p>
  </w:endnote>
  <w:endnote w:type="continuationSeparator" w:id="0">
    <w:p w14:paraId="23058213" w14:textId="77777777" w:rsidR="001D4620" w:rsidRDefault="001D462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D90C" w14:textId="77777777" w:rsidR="00E7068D" w:rsidRDefault="00E7068D">
    <w:pPr>
      <w:pStyle w:val="Footer"/>
      <w:jc w:val="center"/>
    </w:pPr>
  </w:p>
  <w:p w14:paraId="7F9745FF"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F1FA"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87180" w14:textId="77777777" w:rsidR="001D4620" w:rsidRDefault="001D4620" w:rsidP="006A03BB">
      <w:pPr>
        <w:spacing w:after="0" w:line="240" w:lineRule="auto"/>
      </w:pPr>
      <w:r>
        <w:separator/>
      </w:r>
    </w:p>
  </w:footnote>
  <w:footnote w:type="continuationSeparator" w:id="0">
    <w:p w14:paraId="263AFCFC" w14:textId="77777777" w:rsidR="001D4620" w:rsidRDefault="001D4620"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8FE8"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4E496E">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14:paraId="13DD8270" w14:textId="318B931E" w:rsidR="00DD2D69" w:rsidRPr="00F43138" w:rsidRDefault="00F43138" w:rsidP="00F43138">
    <w:pPr>
      <w:pStyle w:val="Header"/>
      <w:ind w:right="360" w:firstLine="567"/>
      <w:rPr>
        <w:i/>
        <w:sz w:val="24"/>
        <w:lang w:val="en-US"/>
      </w:rPr>
    </w:pPr>
    <w:r>
      <w:rPr>
        <w:rFonts w:ascii="Times New Roman" w:hAnsi="Times New Roman" w:cs="Times New Roman"/>
        <w:noProof/>
        <w:sz w:val="24"/>
        <w:szCs w:val="24"/>
        <w:lang w:val="en-US"/>
      </w:rPr>
      <w:t xml:space="preserve">Rahmayani, FH., &amp; Dwiyuliana, R. </w:t>
    </w:r>
    <w:r w:rsidRPr="00E46117">
      <w:rPr>
        <w:rFonts w:ascii="Times New Roman" w:hAnsi="Times New Roman" w:cs="Times New Roman"/>
        <w:i/>
        <w:sz w:val="24"/>
        <w:szCs w:val="24"/>
      </w:rPr>
      <w:t xml:space="preserve">An Analysis Of </w:t>
    </w:r>
    <w:r>
      <w:rPr>
        <w:rFonts w:ascii="Times New Roman" w:hAnsi="Times New Roman" w:cs="Times New Roman"/>
        <w:i/>
        <w:sz w:val="24"/>
        <w:szCs w:val="24"/>
        <w:lang w:val="en-US"/>
      </w:rPr>
      <w:t>Speech Acts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4EA4" w14:textId="77777777" w:rsidR="00DD2D69" w:rsidRDefault="00DD2D69" w:rsidP="00CA76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E496E">
      <w:rPr>
        <w:rStyle w:val="PageNumber"/>
        <w:noProof/>
      </w:rPr>
      <w:t>7</w:t>
    </w:r>
    <w:r>
      <w:rPr>
        <w:rStyle w:val="PageNumber"/>
      </w:rPr>
      <w:fldChar w:fldCharType="end"/>
    </w:r>
  </w:p>
  <w:p w14:paraId="5D00E176" w14:textId="77777777"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34FD2D55" wp14:editId="6FC0F4F6">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408B" w14:textId="77777777"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58826E76" wp14:editId="1ED490B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14:paraId="75C50BA1" w14:textId="77777777"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235C1880" w14:textId="3675382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w:t>
    </w:r>
    <w:r w:rsidR="00B52FB0">
      <w:rPr>
        <w:rFonts w:ascii="Times New Roman" w:hAnsi="Times New Roman" w:cs="Times New Roman"/>
        <w:lang w:val="en-US"/>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1F24A777" w14:textId="77777777" w:rsidR="005B539C" w:rsidRDefault="005B539C" w:rsidP="005B539C">
    <w:pPr>
      <w:tabs>
        <w:tab w:val="left" w:pos="1843"/>
      </w:tabs>
      <w:spacing w:after="0" w:line="240" w:lineRule="auto"/>
      <w:rPr>
        <w:rFonts w:ascii="Times New Roman" w:hAnsi="Times New Roman" w:cs="Times New Roman"/>
        <w:sz w:val="20"/>
        <w:lang w:val="en-US"/>
      </w:rPr>
    </w:pPr>
  </w:p>
  <w:p w14:paraId="5C394636"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8F771E"/>
    <w:multiLevelType w:val="hybridMultilevel"/>
    <w:tmpl w:val="453A3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717AE"/>
    <w:multiLevelType w:val="hybridMultilevel"/>
    <w:tmpl w:val="464C1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649464A"/>
    <w:multiLevelType w:val="hybridMultilevel"/>
    <w:tmpl w:val="4F141B44"/>
    <w:lvl w:ilvl="0" w:tplc="09DC8E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4C866977"/>
    <w:multiLevelType w:val="hybridMultilevel"/>
    <w:tmpl w:val="8C9E1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3B32168"/>
    <w:multiLevelType w:val="hybridMultilevel"/>
    <w:tmpl w:val="116A5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04811"/>
    <w:multiLevelType w:val="hybridMultilevel"/>
    <w:tmpl w:val="9D2E89C2"/>
    <w:lvl w:ilvl="0" w:tplc="76B689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E0727"/>
    <w:multiLevelType w:val="hybridMultilevel"/>
    <w:tmpl w:val="BEEC0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593E6A"/>
    <w:multiLevelType w:val="hybridMultilevel"/>
    <w:tmpl w:val="BEBE1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5"/>
  </w:num>
  <w:num w:numId="4">
    <w:abstractNumId w:val="19"/>
  </w:num>
  <w:num w:numId="5">
    <w:abstractNumId w:val="9"/>
  </w:num>
  <w:num w:numId="6">
    <w:abstractNumId w:val="23"/>
  </w:num>
  <w:num w:numId="7">
    <w:abstractNumId w:val="4"/>
  </w:num>
  <w:num w:numId="8">
    <w:abstractNumId w:val="24"/>
  </w:num>
  <w:num w:numId="9">
    <w:abstractNumId w:val="12"/>
  </w:num>
  <w:num w:numId="10">
    <w:abstractNumId w:val="20"/>
  </w:num>
  <w:num w:numId="11">
    <w:abstractNumId w:val="25"/>
  </w:num>
  <w:num w:numId="12">
    <w:abstractNumId w:val="27"/>
  </w:num>
  <w:num w:numId="13">
    <w:abstractNumId w:val="31"/>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
  </w:num>
  <w:num w:numId="29">
    <w:abstractNumId w:val="1"/>
  </w:num>
  <w:num w:numId="30">
    <w:abstractNumId w:val="16"/>
  </w:num>
  <w:num w:numId="31">
    <w:abstractNumId w:val="28"/>
  </w:num>
  <w:num w:numId="32">
    <w:abstractNumId w:val="8"/>
  </w:num>
  <w:num w:numId="33">
    <w:abstractNumId w:val="26"/>
  </w:num>
  <w:num w:numId="3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0NjGxMDAxMjczNrVQ0lEKTi0uzszPAykwrAUAhwZZNiwAAAA="/>
  </w:docVars>
  <w:rsids>
    <w:rsidRoot w:val="006A03BB"/>
    <w:rsid w:val="000026CE"/>
    <w:rsid w:val="00007D76"/>
    <w:rsid w:val="0001793A"/>
    <w:rsid w:val="00017AD9"/>
    <w:rsid w:val="00035B5F"/>
    <w:rsid w:val="000532A9"/>
    <w:rsid w:val="0006145D"/>
    <w:rsid w:val="0006238A"/>
    <w:rsid w:val="000650A2"/>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3588"/>
    <w:rsid w:val="00106F02"/>
    <w:rsid w:val="00106F11"/>
    <w:rsid w:val="00112B28"/>
    <w:rsid w:val="00113FDF"/>
    <w:rsid w:val="00134C1A"/>
    <w:rsid w:val="00141FE7"/>
    <w:rsid w:val="001450F0"/>
    <w:rsid w:val="00150E46"/>
    <w:rsid w:val="00154B06"/>
    <w:rsid w:val="00156026"/>
    <w:rsid w:val="00157172"/>
    <w:rsid w:val="00157844"/>
    <w:rsid w:val="001650F7"/>
    <w:rsid w:val="00166D06"/>
    <w:rsid w:val="00170507"/>
    <w:rsid w:val="00184344"/>
    <w:rsid w:val="0019036C"/>
    <w:rsid w:val="00190C90"/>
    <w:rsid w:val="00192DB4"/>
    <w:rsid w:val="00195A1C"/>
    <w:rsid w:val="001979CD"/>
    <w:rsid w:val="001A363E"/>
    <w:rsid w:val="001B0654"/>
    <w:rsid w:val="001B7C52"/>
    <w:rsid w:val="001C7149"/>
    <w:rsid w:val="001C7963"/>
    <w:rsid w:val="001D4620"/>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4BA2"/>
    <w:rsid w:val="002D52D8"/>
    <w:rsid w:val="002E18C4"/>
    <w:rsid w:val="002E2F58"/>
    <w:rsid w:val="002F0943"/>
    <w:rsid w:val="002F0A19"/>
    <w:rsid w:val="002F0DAB"/>
    <w:rsid w:val="002F6323"/>
    <w:rsid w:val="002F7ECE"/>
    <w:rsid w:val="003048F5"/>
    <w:rsid w:val="0030787D"/>
    <w:rsid w:val="00312AB5"/>
    <w:rsid w:val="003131B9"/>
    <w:rsid w:val="003161D9"/>
    <w:rsid w:val="00321584"/>
    <w:rsid w:val="00325BC9"/>
    <w:rsid w:val="003312D2"/>
    <w:rsid w:val="0033174E"/>
    <w:rsid w:val="003355C7"/>
    <w:rsid w:val="00340BE0"/>
    <w:rsid w:val="00343BC4"/>
    <w:rsid w:val="00346331"/>
    <w:rsid w:val="0034636C"/>
    <w:rsid w:val="0035546B"/>
    <w:rsid w:val="0035600F"/>
    <w:rsid w:val="003571FE"/>
    <w:rsid w:val="00357677"/>
    <w:rsid w:val="00362639"/>
    <w:rsid w:val="0037138F"/>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112A"/>
    <w:rsid w:val="004441DD"/>
    <w:rsid w:val="0044490F"/>
    <w:rsid w:val="0046366A"/>
    <w:rsid w:val="00492AAF"/>
    <w:rsid w:val="00492CDB"/>
    <w:rsid w:val="004A07A9"/>
    <w:rsid w:val="004A153F"/>
    <w:rsid w:val="004A5514"/>
    <w:rsid w:val="004B3149"/>
    <w:rsid w:val="004B34F0"/>
    <w:rsid w:val="004B4972"/>
    <w:rsid w:val="004B70CB"/>
    <w:rsid w:val="004D4337"/>
    <w:rsid w:val="004D6ED8"/>
    <w:rsid w:val="004E1FA3"/>
    <w:rsid w:val="004E496E"/>
    <w:rsid w:val="005040B9"/>
    <w:rsid w:val="00510AA8"/>
    <w:rsid w:val="00513AAA"/>
    <w:rsid w:val="00527547"/>
    <w:rsid w:val="00540338"/>
    <w:rsid w:val="005433E2"/>
    <w:rsid w:val="00560E25"/>
    <w:rsid w:val="00564290"/>
    <w:rsid w:val="00571D9D"/>
    <w:rsid w:val="00575D15"/>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D6BCA"/>
    <w:rsid w:val="005E1E87"/>
    <w:rsid w:val="005E295E"/>
    <w:rsid w:val="00614BE0"/>
    <w:rsid w:val="00620154"/>
    <w:rsid w:val="00631867"/>
    <w:rsid w:val="006318D1"/>
    <w:rsid w:val="006326D0"/>
    <w:rsid w:val="00633B9B"/>
    <w:rsid w:val="00641E65"/>
    <w:rsid w:val="00647871"/>
    <w:rsid w:val="0065331E"/>
    <w:rsid w:val="006533A7"/>
    <w:rsid w:val="00653468"/>
    <w:rsid w:val="0065780D"/>
    <w:rsid w:val="00661B10"/>
    <w:rsid w:val="006632C0"/>
    <w:rsid w:val="00666520"/>
    <w:rsid w:val="00671C61"/>
    <w:rsid w:val="00677647"/>
    <w:rsid w:val="00681FAC"/>
    <w:rsid w:val="006904A5"/>
    <w:rsid w:val="006A03BB"/>
    <w:rsid w:val="006A0C76"/>
    <w:rsid w:val="006C4325"/>
    <w:rsid w:val="006D1E6F"/>
    <w:rsid w:val="006D2565"/>
    <w:rsid w:val="006E3B23"/>
    <w:rsid w:val="006E73B7"/>
    <w:rsid w:val="006F7069"/>
    <w:rsid w:val="00700D23"/>
    <w:rsid w:val="0070435C"/>
    <w:rsid w:val="00704444"/>
    <w:rsid w:val="00723CB8"/>
    <w:rsid w:val="007268BB"/>
    <w:rsid w:val="0073395F"/>
    <w:rsid w:val="00735102"/>
    <w:rsid w:val="00742467"/>
    <w:rsid w:val="007426CC"/>
    <w:rsid w:val="007452F5"/>
    <w:rsid w:val="007465B9"/>
    <w:rsid w:val="00757916"/>
    <w:rsid w:val="00772922"/>
    <w:rsid w:val="007754E1"/>
    <w:rsid w:val="00775E70"/>
    <w:rsid w:val="00790958"/>
    <w:rsid w:val="00791C69"/>
    <w:rsid w:val="007A18E0"/>
    <w:rsid w:val="007A5BB3"/>
    <w:rsid w:val="007B0EFD"/>
    <w:rsid w:val="007B15D5"/>
    <w:rsid w:val="007C016F"/>
    <w:rsid w:val="007C119C"/>
    <w:rsid w:val="007C6F74"/>
    <w:rsid w:val="007D69FD"/>
    <w:rsid w:val="007E4460"/>
    <w:rsid w:val="007F16FB"/>
    <w:rsid w:val="007F4A44"/>
    <w:rsid w:val="007F4B35"/>
    <w:rsid w:val="00813139"/>
    <w:rsid w:val="00814D46"/>
    <w:rsid w:val="008163CA"/>
    <w:rsid w:val="00817095"/>
    <w:rsid w:val="00817B20"/>
    <w:rsid w:val="00821794"/>
    <w:rsid w:val="008223D7"/>
    <w:rsid w:val="00833958"/>
    <w:rsid w:val="00833DCA"/>
    <w:rsid w:val="00837446"/>
    <w:rsid w:val="008403D7"/>
    <w:rsid w:val="00845AB0"/>
    <w:rsid w:val="00852145"/>
    <w:rsid w:val="00854F4E"/>
    <w:rsid w:val="008600D6"/>
    <w:rsid w:val="00867C68"/>
    <w:rsid w:val="00880653"/>
    <w:rsid w:val="00883913"/>
    <w:rsid w:val="0089069F"/>
    <w:rsid w:val="00892B56"/>
    <w:rsid w:val="00897BE2"/>
    <w:rsid w:val="008B5AB2"/>
    <w:rsid w:val="008B7931"/>
    <w:rsid w:val="008D1648"/>
    <w:rsid w:val="008D1D9F"/>
    <w:rsid w:val="008D3491"/>
    <w:rsid w:val="008E1ECB"/>
    <w:rsid w:val="008E4B4F"/>
    <w:rsid w:val="008F0615"/>
    <w:rsid w:val="008F567C"/>
    <w:rsid w:val="008F5B98"/>
    <w:rsid w:val="00911228"/>
    <w:rsid w:val="009146A1"/>
    <w:rsid w:val="0092059B"/>
    <w:rsid w:val="00924058"/>
    <w:rsid w:val="00927605"/>
    <w:rsid w:val="00930E78"/>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6586"/>
    <w:rsid w:val="00A21FE7"/>
    <w:rsid w:val="00A31806"/>
    <w:rsid w:val="00A36A3C"/>
    <w:rsid w:val="00A370EF"/>
    <w:rsid w:val="00A42EDF"/>
    <w:rsid w:val="00A4355B"/>
    <w:rsid w:val="00A445B3"/>
    <w:rsid w:val="00A5338F"/>
    <w:rsid w:val="00A576D6"/>
    <w:rsid w:val="00A57D81"/>
    <w:rsid w:val="00A633BD"/>
    <w:rsid w:val="00A637CD"/>
    <w:rsid w:val="00A675CF"/>
    <w:rsid w:val="00A70DAE"/>
    <w:rsid w:val="00A71C12"/>
    <w:rsid w:val="00A744BC"/>
    <w:rsid w:val="00A75E86"/>
    <w:rsid w:val="00A90480"/>
    <w:rsid w:val="00A95CE9"/>
    <w:rsid w:val="00A97568"/>
    <w:rsid w:val="00AA02B1"/>
    <w:rsid w:val="00AA519A"/>
    <w:rsid w:val="00AB48A8"/>
    <w:rsid w:val="00AC5565"/>
    <w:rsid w:val="00AD44FA"/>
    <w:rsid w:val="00AD72D1"/>
    <w:rsid w:val="00AE19C0"/>
    <w:rsid w:val="00AE3E7A"/>
    <w:rsid w:val="00AE5F21"/>
    <w:rsid w:val="00AF0F4D"/>
    <w:rsid w:val="00AF3C46"/>
    <w:rsid w:val="00AF7A0D"/>
    <w:rsid w:val="00B042CD"/>
    <w:rsid w:val="00B05C91"/>
    <w:rsid w:val="00B1189F"/>
    <w:rsid w:val="00B1268E"/>
    <w:rsid w:val="00B16650"/>
    <w:rsid w:val="00B25A67"/>
    <w:rsid w:val="00B25F8B"/>
    <w:rsid w:val="00B27CFC"/>
    <w:rsid w:val="00B32D1D"/>
    <w:rsid w:val="00B433CB"/>
    <w:rsid w:val="00B51270"/>
    <w:rsid w:val="00B51F79"/>
    <w:rsid w:val="00B51FB9"/>
    <w:rsid w:val="00B52B5E"/>
    <w:rsid w:val="00B52FB0"/>
    <w:rsid w:val="00B53356"/>
    <w:rsid w:val="00B67340"/>
    <w:rsid w:val="00B7417D"/>
    <w:rsid w:val="00BA2516"/>
    <w:rsid w:val="00BB4EC7"/>
    <w:rsid w:val="00BC23B7"/>
    <w:rsid w:val="00BC29B5"/>
    <w:rsid w:val="00BC7E7D"/>
    <w:rsid w:val="00BD161C"/>
    <w:rsid w:val="00BD5BAB"/>
    <w:rsid w:val="00BE3A35"/>
    <w:rsid w:val="00BE6116"/>
    <w:rsid w:val="00BF383A"/>
    <w:rsid w:val="00C002A3"/>
    <w:rsid w:val="00C0109F"/>
    <w:rsid w:val="00C01446"/>
    <w:rsid w:val="00C035DF"/>
    <w:rsid w:val="00C109DB"/>
    <w:rsid w:val="00C177F9"/>
    <w:rsid w:val="00C2690E"/>
    <w:rsid w:val="00C27677"/>
    <w:rsid w:val="00C3328D"/>
    <w:rsid w:val="00C34491"/>
    <w:rsid w:val="00C35081"/>
    <w:rsid w:val="00C467DF"/>
    <w:rsid w:val="00C51094"/>
    <w:rsid w:val="00C60F70"/>
    <w:rsid w:val="00C70D29"/>
    <w:rsid w:val="00C71F34"/>
    <w:rsid w:val="00C809F3"/>
    <w:rsid w:val="00C869F9"/>
    <w:rsid w:val="00C91894"/>
    <w:rsid w:val="00CA35FC"/>
    <w:rsid w:val="00CA52AE"/>
    <w:rsid w:val="00CA76C9"/>
    <w:rsid w:val="00CC16A1"/>
    <w:rsid w:val="00CC1CDF"/>
    <w:rsid w:val="00CC5281"/>
    <w:rsid w:val="00CC6A20"/>
    <w:rsid w:val="00CD0068"/>
    <w:rsid w:val="00CD4B0F"/>
    <w:rsid w:val="00CD6250"/>
    <w:rsid w:val="00CE0EE8"/>
    <w:rsid w:val="00CE144E"/>
    <w:rsid w:val="00CE4AE9"/>
    <w:rsid w:val="00CF040D"/>
    <w:rsid w:val="00CF150F"/>
    <w:rsid w:val="00D05DCB"/>
    <w:rsid w:val="00D14516"/>
    <w:rsid w:val="00D3336E"/>
    <w:rsid w:val="00D33694"/>
    <w:rsid w:val="00D34ADD"/>
    <w:rsid w:val="00D36FD2"/>
    <w:rsid w:val="00D452D2"/>
    <w:rsid w:val="00D6112D"/>
    <w:rsid w:val="00D62AF1"/>
    <w:rsid w:val="00D649D1"/>
    <w:rsid w:val="00D75A14"/>
    <w:rsid w:val="00D812B4"/>
    <w:rsid w:val="00D862FB"/>
    <w:rsid w:val="00D90A1B"/>
    <w:rsid w:val="00D93F4C"/>
    <w:rsid w:val="00DA070A"/>
    <w:rsid w:val="00DA7512"/>
    <w:rsid w:val="00DB1190"/>
    <w:rsid w:val="00DB5035"/>
    <w:rsid w:val="00DC0A0E"/>
    <w:rsid w:val="00DC4BC2"/>
    <w:rsid w:val="00DD2D69"/>
    <w:rsid w:val="00DD36C6"/>
    <w:rsid w:val="00DF05BF"/>
    <w:rsid w:val="00DF15B9"/>
    <w:rsid w:val="00DF4D41"/>
    <w:rsid w:val="00DF51F2"/>
    <w:rsid w:val="00DF5A6D"/>
    <w:rsid w:val="00DF6668"/>
    <w:rsid w:val="00E04052"/>
    <w:rsid w:val="00E131A1"/>
    <w:rsid w:val="00E2051A"/>
    <w:rsid w:val="00E37CA6"/>
    <w:rsid w:val="00E37F88"/>
    <w:rsid w:val="00E46A6F"/>
    <w:rsid w:val="00E541AD"/>
    <w:rsid w:val="00E54328"/>
    <w:rsid w:val="00E67FF7"/>
    <w:rsid w:val="00E7068D"/>
    <w:rsid w:val="00E73BAE"/>
    <w:rsid w:val="00E74AEF"/>
    <w:rsid w:val="00E808D7"/>
    <w:rsid w:val="00E86A69"/>
    <w:rsid w:val="00E94141"/>
    <w:rsid w:val="00E94AFA"/>
    <w:rsid w:val="00EA0BD7"/>
    <w:rsid w:val="00EA0E92"/>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384E"/>
    <w:rsid w:val="00F352A7"/>
    <w:rsid w:val="00F37DD3"/>
    <w:rsid w:val="00F43138"/>
    <w:rsid w:val="00F45BFD"/>
    <w:rsid w:val="00F5017F"/>
    <w:rsid w:val="00F5042F"/>
    <w:rsid w:val="00F56FA2"/>
    <w:rsid w:val="00F620A0"/>
    <w:rsid w:val="00F631E0"/>
    <w:rsid w:val="00F704E0"/>
    <w:rsid w:val="00F725C4"/>
    <w:rsid w:val="00F852EB"/>
    <w:rsid w:val="00F87EA7"/>
    <w:rsid w:val="00F92D91"/>
    <w:rsid w:val="00FB5079"/>
    <w:rsid w:val="00FC55F0"/>
    <w:rsid w:val="00FC5F1D"/>
    <w:rsid w:val="00FD042E"/>
    <w:rsid w:val="00FD489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5EFBF"/>
  <w15:docId w15:val="{83DB13DC-68A4-4C22-8A61-60FC8906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44490F"/>
    <w:pPr>
      <w:autoSpaceDE w:val="0"/>
      <w:autoSpaceDN w:val="0"/>
      <w:adjustRightInd w:val="0"/>
      <w:spacing w:after="0" w:line="240" w:lineRule="auto"/>
    </w:pPr>
    <w:rPr>
      <w:rFonts w:ascii="Palatino Linotype" w:eastAsiaTheme="minorHAnsi" w:hAnsi="Palatino Linotype" w:cs="Palatino Linotype"/>
      <w:color w:val="000000"/>
      <w:sz w:val="24"/>
      <w:szCs w:val="24"/>
      <w:lang w:val="en-US" w:eastAsia="en-US"/>
    </w:rPr>
  </w:style>
  <w:style w:type="character" w:customStyle="1" w:styleId="shorttext">
    <w:name w:val="short_text"/>
    <w:basedOn w:val="DefaultParagraphFont"/>
    <w:rsid w:val="00E2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herliana9@gmail.com" TargetMode="External"/><Relationship Id="rId13" Type="http://schemas.openxmlformats.org/officeDocument/2006/relationships/hyperlink" Target="http://www.youtub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ontext_(language_u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emioti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wikipedia.org/wiki/Linguist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sadyuliana@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73D97-B73E-46AB-AE7B-0180B4CF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LENOVO</cp:lastModifiedBy>
  <cp:revision>37</cp:revision>
  <cp:lastPrinted>2016-01-13T06:50:00Z</cp:lastPrinted>
  <dcterms:created xsi:type="dcterms:W3CDTF">2018-02-20T04:33:00Z</dcterms:created>
  <dcterms:modified xsi:type="dcterms:W3CDTF">2018-06-02T03:17:00Z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4a8274a5-c40e-386e-b971-b6e5908812d6</vt:lpwstr>
  </property>
  <property fmtid="{D5CDD505-2E9C-101B-9397-08002B2CF9AE}" pid="24" name="Mendeley Citation Style_1">
    <vt:lpwstr>http://www.zotero.org/styles/apa</vt:lpwstr>
  </property>
</Properties>
</file>