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C1" w:rsidRPr="00CA4458" w:rsidRDefault="00D168C1" w:rsidP="00D168C1">
      <w:pPr>
        <w:jc w:val="center"/>
        <w:rPr>
          <w:rFonts w:ascii="Times New Roman" w:hAnsi="Times New Roman" w:cs="Times New Roman"/>
          <w:b/>
          <w:sz w:val="32"/>
          <w:szCs w:val="32"/>
          <w:lang w:val="en-US"/>
        </w:rPr>
      </w:pPr>
      <w:r w:rsidRPr="00CA4458">
        <w:rPr>
          <w:rFonts w:ascii="Times New Roman" w:hAnsi="Times New Roman" w:cs="Times New Roman"/>
          <w:b/>
          <w:sz w:val="32"/>
          <w:szCs w:val="32"/>
          <w:lang w:val="en-US"/>
        </w:rPr>
        <w:t xml:space="preserve">ANALYSIS OF CODE SWITCHING USED BY DEDDY CORBUZIER </w:t>
      </w:r>
      <w:r>
        <w:rPr>
          <w:rFonts w:ascii="Times New Roman" w:hAnsi="Times New Roman" w:cs="Times New Roman"/>
          <w:b/>
          <w:sz w:val="32"/>
          <w:szCs w:val="32"/>
          <w:lang w:val="en-US"/>
        </w:rPr>
        <w:t>ON HITAM PUTIH PROGRAM IN TRANS</w:t>
      </w:r>
      <w:r w:rsidRPr="00CA4458">
        <w:rPr>
          <w:rFonts w:ascii="Times New Roman" w:hAnsi="Times New Roman" w:cs="Times New Roman"/>
          <w:b/>
          <w:sz w:val="32"/>
          <w:szCs w:val="32"/>
          <w:lang w:val="en-US"/>
        </w:rPr>
        <w:t>7</w:t>
      </w:r>
    </w:p>
    <w:p w:rsidR="00D168C1" w:rsidRPr="00CA4458" w:rsidRDefault="00D168C1" w:rsidP="00D168C1">
      <w:pPr>
        <w:spacing w:after="0" w:line="240" w:lineRule="auto"/>
        <w:jc w:val="center"/>
        <w:rPr>
          <w:rFonts w:ascii="Times New Roman" w:hAnsi="Times New Roman" w:cs="Times New Roman"/>
          <w:sz w:val="24"/>
          <w:szCs w:val="24"/>
          <w:lang w:val="en-US"/>
        </w:rPr>
      </w:pPr>
    </w:p>
    <w:p w:rsidR="00D168C1" w:rsidRPr="00CA4458" w:rsidRDefault="00D168C1" w:rsidP="00D168C1">
      <w:pPr>
        <w:spacing w:after="0" w:line="240" w:lineRule="auto"/>
        <w:jc w:val="center"/>
        <w:rPr>
          <w:rFonts w:ascii="Times New Roman" w:hAnsi="Times New Roman" w:cs="Times New Roman"/>
          <w:b/>
          <w:sz w:val="24"/>
          <w:szCs w:val="24"/>
          <w:vertAlign w:val="superscript"/>
          <w:lang w:val="en-US"/>
        </w:rPr>
      </w:pPr>
      <w:r w:rsidRPr="00CA4458">
        <w:rPr>
          <w:rFonts w:ascii="Times New Roman" w:hAnsi="Times New Roman" w:cs="Times New Roman"/>
          <w:b/>
          <w:sz w:val="24"/>
          <w:szCs w:val="24"/>
          <w:lang w:val="en-US"/>
        </w:rPr>
        <w:t>Ari Nuryandi</w:t>
      </w:r>
      <w:r w:rsidRPr="00CA4458">
        <w:rPr>
          <w:rFonts w:ascii="Times New Roman" w:hAnsi="Times New Roman" w:cs="Times New Roman"/>
          <w:b/>
          <w:sz w:val="24"/>
          <w:szCs w:val="24"/>
          <w:vertAlign w:val="superscript"/>
          <w:lang w:val="en-US"/>
        </w:rPr>
        <w:t>1</w:t>
      </w:r>
      <w:r w:rsidRPr="00CA4458">
        <w:rPr>
          <w:rFonts w:ascii="Times New Roman" w:hAnsi="Times New Roman" w:cs="Times New Roman"/>
          <w:b/>
          <w:sz w:val="24"/>
          <w:szCs w:val="24"/>
          <w:lang w:val="en-US"/>
        </w:rPr>
        <w:t>, Rizki Ridho Raharja</w:t>
      </w:r>
      <w:r w:rsidRPr="00CA4458">
        <w:rPr>
          <w:rFonts w:ascii="Times New Roman" w:hAnsi="Times New Roman" w:cs="Times New Roman"/>
          <w:b/>
          <w:sz w:val="24"/>
          <w:szCs w:val="24"/>
          <w:vertAlign w:val="superscript"/>
          <w:lang w:val="en-US"/>
        </w:rPr>
        <w:t>2</w:t>
      </w:r>
      <w:r w:rsidRPr="00CA4458">
        <w:rPr>
          <w:rFonts w:ascii="Times New Roman" w:hAnsi="Times New Roman" w:cs="Times New Roman"/>
          <w:b/>
          <w:sz w:val="24"/>
          <w:szCs w:val="24"/>
          <w:lang w:val="en-US"/>
        </w:rPr>
        <w:t>, Hendra Husnussalam</w:t>
      </w:r>
      <w:r w:rsidRPr="00CA4458">
        <w:rPr>
          <w:rFonts w:ascii="Times New Roman" w:hAnsi="Times New Roman" w:cs="Times New Roman"/>
          <w:b/>
          <w:sz w:val="24"/>
          <w:szCs w:val="24"/>
          <w:vertAlign w:val="superscript"/>
          <w:lang w:val="en-US"/>
        </w:rPr>
        <w:t>3</w:t>
      </w:r>
    </w:p>
    <w:p w:rsidR="00D168C1" w:rsidRPr="00CA4458" w:rsidRDefault="00D168C1" w:rsidP="00D168C1">
      <w:pPr>
        <w:spacing w:after="0" w:line="240" w:lineRule="auto"/>
        <w:jc w:val="center"/>
        <w:rPr>
          <w:rFonts w:ascii="Times New Roman" w:hAnsi="Times New Roman" w:cs="Times New Roman"/>
          <w:sz w:val="12"/>
          <w:szCs w:val="24"/>
        </w:rPr>
      </w:pPr>
    </w:p>
    <w:p w:rsidR="00D168C1" w:rsidRPr="00CA4458" w:rsidRDefault="00D168C1" w:rsidP="00D168C1">
      <w:pPr>
        <w:pStyle w:val="NoSpacing"/>
        <w:jc w:val="center"/>
        <w:rPr>
          <w:rFonts w:ascii="Times New Roman" w:hAnsi="Times New Roman" w:cs="Times New Roman"/>
          <w:lang w:val="en-US"/>
        </w:rPr>
      </w:pPr>
      <w:r w:rsidRPr="00CA4458">
        <w:rPr>
          <w:rFonts w:ascii="Times New Roman" w:hAnsi="Times New Roman" w:cs="Times New Roman"/>
          <w:vertAlign w:val="superscript"/>
          <w:lang w:val="en-US"/>
        </w:rPr>
        <w:t>1</w:t>
      </w:r>
      <w:r w:rsidRPr="00CA4458">
        <w:rPr>
          <w:rFonts w:ascii="Times New Roman" w:hAnsi="Times New Roman" w:cs="Times New Roman"/>
          <w:lang w:val="en-US"/>
        </w:rPr>
        <w:t>IKIP SILIWANGI</w:t>
      </w:r>
    </w:p>
    <w:p w:rsidR="00D168C1" w:rsidRPr="00CA4458" w:rsidRDefault="00D168C1" w:rsidP="00D168C1">
      <w:pPr>
        <w:pStyle w:val="NoSpacing"/>
        <w:jc w:val="center"/>
        <w:rPr>
          <w:rFonts w:ascii="Times New Roman" w:hAnsi="Times New Roman" w:cs="Times New Roman"/>
          <w:lang w:val="en-US"/>
        </w:rPr>
      </w:pPr>
      <w:r w:rsidRPr="00CA4458">
        <w:rPr>
          <w:rFonts w:ascii="Times New Roman" w:hAnsi="Times New Roman" w:cs="Times New Roman"/>
          <w:vertAlign w:val="superscript"/>
          <w:lang w:val="en-US"/>
        </w:rPr>
        <w:t>2</w:t>
      </w:r>
      <w:r w:rsidRPr="00CA4458">
        <w:rPr>
          <w:rFonts w:ascii="Times New Roman" w:hAnsi="Times New Roman" w:cs="Times New Roman"/>
          <w:lang w:val="en-US"/>
        </w:rPr>
        <w:t>IKIP SILIWANGI</w:t>
      </w:r>
    </w:p>
    <w:p w:rsidR="00D168C1" w:rsidRPr="00CA4458" w:rsidRDefault="00D168C1" w:rsidP="00D168C1">
      <w:pPr>
        <w:pStyle w:val="NoSpacing"/>
        <w:jc w:val="center"/>
        <w:rPr>
          <w:rFonts w:ascii="Times New Roman" w:hAnsi="Times New Roman" w:cs="Times New Roman"/>
          <w:lang w:val="en-US"/>
        </w:rPr>
      </w:pPr>
      <w:r w:rsidRPr="00CA4458">
        <w:rPr>
          <w:rFonts w:ascii="Times New Roman" w:hAnsi="Times New Roman" w:cs="Times New Roman"/>
          <w:vertAlign w:val="superscript"/>
          <w:lang w:val="en-US"/>
        </w:rPr>
        <w:t>3</w:t>
      </w:r>
      <w:r w:rsidRPr="00CA4458">
        <w:rPr>
          <w:rFonts w:ascii="Times New Roman" w:hAnsi="Times New Roman" w:cs="Times New Roman"/>
          <w:lang w:val="en-US"/>
        </w:rPr>
        <w:t>IKIP SILIWANGI</w:t>
      </w:r>
    </w:p>
    <w:p w:rsidR="00D168C1" w:rsidRPr="00CA4458" w:rsidRDefault="00D168C1" w:rsidP="00D168C1">
      <w:pPr>
        <w:pStyle w:val="NoSpacing"/>
        <w:jc w:val="center"/>
        <w:rPr>
          <w:rFonts w:ascii="Times New Roman" w:hAnsi="Times New Roman" w:cs="Times New Roman"/>
          <w:vertAlign w:val="superscript"/>
          <w:lang w:val="en-US"/>
        </w:rPr>
      </w:pPr>
      <w:r w:rsidRPr="00CA4458">
        <w:rPr>
          <w:rFonts w:ascii="Times New Roman" w:hAnsi="Times New Roman" w:cs="Times New Roman"/>
          <w:vertAlign w:val="superscript"/>
          <w:lang w:val="en-US"/>
        </w:rPr>
        <w:t>1</w:t>
      </w:r>
      <w:hyperlink r:id="rId9" w:history="1">
        <w:r w:rsidRPr="00CA4458">
          <w:rPr>
            <w:rStyle w:val="Hyperlink"/>
            <w:rFonts w:ascii="Times New Roman" w:hAnsi="Times New Roman" w:cs="Times New Roman"/>
            <w:lang w:val="en-US"/>
          </w:rPr>
          <w:t>ari.nuryandi@gmail.com</w:t>
        </w:r>
      </w:hyperlink>
      <w:r w:rsidRPr="00CA4458">
        <w:rPr>
          <w:rFonts w:ascii="Times New Roman" w:hAnsi="Times New Roman" w:cs="Times New Roman"/>
          <w:lang w:val="en-US"/>
        </w:rPr>
        <w:t xml:space="preserve">, </w:t>
      </w:r>
      <w:r w:rsidRPr="00CA4458">
        <w:rPr>
          <w:rFonts w:ascii="Times New Roman" w:hAnsi="Times New Roman" w:cs="Times New Roman"/>
          <w:vertAlign w:val="superscript"/>
          <w:lang w:val="en-US"/>
        </w:rPr>
        <w:t>2</w:t>
      </w:r>
      <w:hyperlink r:id="rId10" w:history="1">
        <w:r w:rsidRPr="00CA4458">
          <w:rPr>
            <w:rStyle w:val="Hyperlink"/>
            <w:rFonts w:ascii="Times New Roman" w:hAnsi="Times New Roman" w:cs="Times New Roman"/>
            <w:lang w:val="en-US"/>
          </w:rPr>
          <w:t>rizkiraharja0125@gmail.com</w:t>
        </w:r>
      </w:hyperlink>
      <w:r w:rsidRPr="00CA4458">
        <w:rPr>
          <w:rFonts w:ascii="Times New Roman" w:hAnsi="Times New Roman" w:cs="Times New Roman"/>
          <w:lang w:val="en-US"/>
        </w:rPr>
        <w:t xml:space="preserve">, </w:t>
      </w:r>
      <w:hyperlink r:id="rId11" w:history="1">
        <w:r w:rsidRPr="00CA4458">
          <w:rPr>
            <w:rStyle w:val="Hyperlink"/>
            <w:rFonts w:ascii="Times New Roman" w:hAnsi="Times New Roman" w:cs="Times New Roman"/>
            <w:lang w:val="en-US"/>
          </w:rPr>
          <w:t>hendrahusnussalam@ikipsiliwangi.ac.id</w:t>
        </w:r>
      </w:hyperlink>
      <w:r w:rsidRPr="00CA4458">
        <w:rPr>
          <w:rFonts w:ascii="Times New Roman" w:hAnsi="Times New Roman" w:cs="Times New Roman"/>
          <w:vertAlign w:val="superscript"/>
          <w:lang w:val="en-US"/>
        </w:rPr>
        <w:t>3</w:t>
      </w:r>
    </w:p>
    <w:p w:rsidR="00D168C1" w:rsidRPr="00CA4458" w:rsidRDefault="00D168C1" w:rsidP="00D168C1">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D168C1" w:rsidRPr="00CA4458" w:rsidRDefault="00D168C1" w:rsidP="00D168C1">
      <w:pPr>
        <w:spacing w:after="0" w:line="240" w:lineRule="auto"/>
        <w:rPr>
          <w:rFonts w:ascii="Times New Roman" w:hAnsi="Times New Roman" w:cs="Times New Roman"/>
          <w:b/>
          <w:sz w:val="24"/>
          <w:szCs w:val="24"/>
          <w:lang w:val="en-US"/>
        </w:rPr>
      </w:pPr>
    </w:p>
    <w:p w:rsidR="00D168C1" w:rsidRPr="00CA4458" w:rsidRDefault="00D168C1" w:rsidP="00D168C1">
      <w:pPr>
        <w:spacing w:after="0" w:line="240" w:lineRule="auto"/>
        <w:rPr>
          <w:rFonts w:ascii="Times New Roman" w:hAnsi="Times New Roman" w:cs="Times New Roman"/>
          <w:b/>
          <w:sz w:val="24"/>
          <w:szCs w:val="24"/>
          <w:lang w:val="en-US"/>
        </w:rPr>
      </w:pPr>
      <w:r w:rsidRPr="00CA4458">
        <w:rPr>
          <w:rFonts w:ascii="Times New Roman" w:hAnsi="Times New Roman" w:cs="Times New Roman"/>
          <w:b/>
          <w:sz w:val="24"/>
          <w:szCs w:val="24"/>
          <w:lang w:val="en-US"/>
        </w:rPr>
        <w:t>Abstract</w:t>
      </w:r>
    </w:p>
    <w:p w:rsidR="00D168C1" w:rsidRPr="00CA4458" w:rsidRDefault="00D168C1" w:rsidP="00D168C1">
      <w:pPr>
        <w:spacing w:after="0" w:line="240" w:lineRule="auto"/>
        <w:jc w:val="both"/>
        <w:rPr>
          <w:rFonts w:ascii="Times New Roman" w:hAnsi="Times New Roman" w:cs="Times New Roman"/>
          <w:noProof/>
          <w:sz w:val="6"/>
        </w:rPr>
      </w:pPr>
    </w:p>
    <w:p w:rsidR="00D168C1" w:rsidRPr="00CA4458" w:rsidRDefault="00D168C1" w:rsidP="00D168C1">
      <w:pPr>
        <w:spacing w:line="240" w:lineRule="auto"/>
        <w:jc w:val="both"/>
        <w:rPr>
          <w:rFonts w:ascii="Times New Roman" w:eastAsia="SimSun" w:hAnsi="Times New Roman" w:cs="Times New Roman"/>
          <w:sz w:val="6"/>
          <w:szCs w:val="6"/>
          <w:lang w:val="en-US" w:eastAsia="zh-CN"/>
        </w:rPr>
      </w:pPr>
      <w:r w:rsidRPr="00CA4458">
        <w:rPr>
          <w:rFonts w:ascii="Times New Roman" w:eastAsia="SimSun" w:hAnsi="Times New Roman" w:cs="Times New Roman"/>
          <w:lang w:eastAsia="zh-CN"/>
        </w:rPr>
        <w:t>U</w:t>
      </w:r>
      <w:r w:rsidRPr="00CA4458">
        <w:rPr>
          <w:rFonts w:ascii="Times New Roman" w:eastAsia="SimSun" w:hAnsi="Times New Roman" w:cs="Times New Roman"/>
          <w:lang w:val="en-US" w:eastAsia="zh-CN"/>
        </w:rPr>
        <w:t xml:space="preserve">sed two or more languages within an utterance or what linguists call code switching, fairly common especially between two of the most languages when speaking in public. </w:t>
      </w:r>
      <w:r w:rsidRPr="00CA4458">
        <w:rPr>
          <w:rFonts w:ascii="Times New Roman" w:eastAsia="SimSun" w:hAnsi="Times New Roman" w:cs="Times New Roman"/>
          <w:lang w:eastAsia="zh-CN"/>
        </w:rPr>
        <w:t>T</w:t>
      </w:r>
      <w:r w:rsidRPr="00CA4458">
        <w:rPr>
          <w:rFonts w:ascii="Times New Roman" w:eastAsia="SimSun" w:hAnsi="Times New Roman" w:cs="Times New Roman"/>
          <w:lang w:val="en-US" w:eastAsia="zh-CN"/>
        </w:rPr>
        <w:t xml:space="preserve">he code </w:t>
      </w:r>
      <w:r w:rsidRPr="00CA4458">
        <w:rPr>
          <w:rFonts w:ascii="Times New Roman" w:eastAsia="SimSun" w:hAnsi="Times New Roman" w:cs="Times New Roman"/>
          <w:lang w:eastAsia="zh-CN"/>
        </w:rPr>
        <w:t xml:space="preserve">switching </w:t>
      </w:r>
      <w:r w:rsidRPr="00CA4458">
        <w:rPr>
          <w:rFonts w:ascii="Times New Roman" w:eastAsia="SimSun" w:hAnsi="Times New Roman" w:cs="Times New Roman"/>
          <w:lang w:val="en-US" w:eastAsia="zh-CN"/>
        </w:rPr>
        <w:t xml:space="preserve">often done by someone when he was talking to someone else or </w:t>
      </w:r>
      <w:r w:rsidRPr="00CA4458">
        <w:rPr>
          <w:rFonts w:ascii="Times New Roman" w:eastAsia="SimSun" w:hAnsi="Times New Roman" w:cs="Times New Roman"/>
          <w:lang w:eastAsia="zh-CN"/>
        </w:rPr>
        <w:t>talking</w:t>
      </w:r>
      <w:r w:rsidRPr="00CA4458">
        <w:rPr>
          <w:rFonts w:ascii="Times New Roman" w:eastAsia="SimSun" w:hAnsi="Times New Roman" w:cs="Times New Roman"/>
          <w:lang w:val="en-US" w:eastAsia="zh-CN"/>
        </w:rPr>
        <w:t xml:space="preserve"> in front of the public in particular person who </w:t>
      </w:r>
      <w:r w:rsidRPr="00CA4458">
        <w:rPr>
          <w:rFonts w:ascii="Times New Roman" w:eastAsia="SimSun" w:hAnsi="Times New Roman" w:cs="Times New Roman"/>
          <w:lang w:eastAsia="zh-CN"/>
        </w:rPr>
        <w:t>mastery</w:t>
      </w:r>
      <w:r w:rsidRPr="00CA4458">
        <w:rPr>
          <w:rFonts w:ascii="Times New Roman" w:eastAsia="SimSun" w:hAnsi="Times New Roman" w:cs="Times New Roman"/>
          <w:lang w:val="en-US" w:eastAsia="zh-CN"/>
        </w:rPr>
        <w:t xml:space="preserve"> more than one language. </w:t>
      </w:r>
      <w:r w:rsidRPr="00CA4458">
        <w:rPr>
          <w:rFonts w:ascii="Times New Roman" w:eastAsia="SimSun" w:hAnsi="Times New Roman" w:cs="Times New Roman"/>
          <w:lang w:eastAsia="zh-CN"/>
        </w:rPr>
        <w:t>D</w:t>
      </w:r>
      <w:r w:rsidRPr="00CA4458">
        <w:rPr>
          <w:rFonts w:ascii="Times New Roman" w:eastAsia="SimSun" w:hAnsi="Times New Roman" w:cs="Times New Roman"/>
          <w:lang w:val="en-US" w:eastAsia="zh-CN"/>
        </w:rPr>
        <w:t xml:space="preserve">eddy </w:t>
      </w:r>
      <w:r w:rsidRPr="00CA4458">
        <w:rPr>
          <w:rFonts w:ascii="Times New Roman" w:eastAsia="SimSun" w:hAnsi="Times New Roman" w:cs="Times New Roman"/>
          <w:lang w:eastAsia="zh-CN"/>
        </w:rPr>
        <w:t>C</w:t>
      </w:r>
      <w:r w:rsidRPr="00CA4458">
        <w:rPr>
          <w:rFonts w:ascii="Times New Roman" w:eastAsia="SimSun" w:hAnsi="Times New Roman" w:cs="Times New Roman"/>
          <w:lang w:val="en-US" w:eastAsia="zh-CN"/>
        </w:rPr>
        <w:t xml:space="preserve">orbuzier always do </w:t>
      </w:r>
      <w:r w:rsidRPr="00CA4458">
        <w:rPr>
          <w:rFonts w:ascii="Times New Roman" w:eastAsia="SimSun" w:hAnsi="Times New Roman" w:cs="Times New Roman"/>
          <w:lang w:eastAsia="zh-CN"/>
        </w:rPr>
        <w:t>code switching</w:t>
      </w:r>
      <w:r w:rsidRPr="00CA4458">
        <w:rPr>
          <w:rFonts w:ascii="Times New Roman" w:eastAsia="SimSun" w:hAnsi="Times New Roman" w:cs="Times New Roman"/>
          <w:lang w:val="en-US" w:eastAsia="zh-CN"/>
        </w:rPr>
        <w:t xml:space="preserve"> when speaking or explain topic particular, so topic submitted more interesting.</w:t>
      </w:r>
    </w:p>
    <w:p w:rsidR="00D168C1" w:rsidRPr="00CA4458" w:rsidRDefault="00D168C1" w:rsidP="00D168C1">
      <w:pPr>
        <w:spacing w:line="240" w:lineRule="auto"/>
        <w:jc w:val="both"/>
        <w:rPr>
          <w:rFonts w:ascii="Times New Roman" w:eastAsia="SimSun" w:hAnsi="Times New Roman" w:cs="Times New Roman"/>
          <w:sz w:val="6"/>
          <w:szCs w:val="6"/>
          <w:lang w:val="en-US" w:eastAsia="zh-CN"/>
        </w:rPr>
      </w:pPr>
      <w:r w:rsidRPr="00CA4458">
        <w:rPr>
          <w:rFonts w:ascii="Times New Roman" w:eastAsia="SimSun" w:hAnsi="Times New Roman" w:cs="Times New Roman"/>
          <w:lang w:eastAsia="zh-CN"/>
        </w:rPr>
        <w:t>T</w:t>
      </w:r>
      <w:r w:rsidRPr="00CA4458">
        <w:rPr>
          <w:rFonts w:ascii="Times New Roman" w:eastAsia="SimSun" w:hAnsi="Times New Roman" w:cs="Times New Roman"/>
          <w:lang w:val="en-US" w:eastAsia="zh-CN"/>
        </w:rPr>
        <w:t xml:space="preserve">his study aims to analyze the type of code </w:t>
      </w:r>
      <w:r w:rsidRPr="00CA4458">
        <w:rPr>
          <w:rFonts w:ascii="Times New Roman" w:eastAsia="SimSun" w:hAnsi="Times New Roman" w:cs="Times New Roman"/>
          <w:lang w:eastAsia="zh-CN"/>
        </w:rPr>
        <w:t>switching used</w:t>
      </w:r>
      <w:r w:rsidRPr="00CA4458">
        <w:rPr>
          <w:rFonts w:ascii="Times New Roman" w:eastAsia="SimSun" w:hAnsi="Times New Roman" w:cs="Times New Roman"/>
          <w:lang w:val="en-US" w:eastAsia="zh-CN"/>
        </w:rPr>
        <w:t xml:space="preserve"> by Deddy Corbuzier </w:t>
      </w:r>
      <w:r w:rsidRPr="00CA4458">
        <w:rPr>
          <w:rFonts w:ascii="Times New Roman" w:eastAsia="SimSun" w:hAnsi="Times New Roman" w:cs="Times New Roman"/>
          <w:lang w:eastAsia="zh-CN"/>
        </w:rPr>
        <w:t xml:space="preserve">on Hitam Putih </w:t>
      </w:r>
      <w:r w:rsidRPr="00CA4458">
        <w:rPr>
          <w:rFonts w:ascii="Times New Roman" w:eastAsia="SimSun" w:hAnsi="Times New Roman" w:cs="Times New Roman"/>
          <w:lang w:val="en-US" w:eastAsia="zh-CN"/>
        </w:rPr>
        <w:t xml:space="preserve">program </w:t>
      </w:r>
      <w:r w:rsidRPr="00CA4458">
        <w:rPr>
          <w:rFonts w:ascii="Times New Roman" w:eastAsia="SimSun" w:hAnsi="Times New Roman" w:cs="Times New Roman"/>
          <w:lang w:eastAsia="zh-CN"/>
        </w:rPr>
        <w:t>in T</w:t>
      </w:r>
      <w:r>
        <w:rPr>
          <w:rFonts w:ascii="Times New Roman" w:eastAsia="SimSun" w:hAnsi="Times New Roman" w:cs="Times New Roman"/>
          <w:lang w:val="en-US" w:eastAsia="zh-CN"/>
        </w:rPr>
        <w:t>rans</w:t>
      </w:r>
      <w:r w:rsidRPr="00CA4458">
        <w:rPr>
          <w:rFonts w:ascii="Times New Roman" w:eastAsia="SimSun" w:hAnsi="Times New Roman" w:cs="Times New Roman"/>
          <w:lang w:val="en-US" w:eastAsia="zh-CN"/>
        </w:rPr>
        <w:t xml:space="preserve">7 and also describe </w:t>
      </w:r>
      <w:r w:rsidRPr="00CA4458">
        <w:rPr>
          <w:rFonts w:ascii="Times New Roman" w:eastAsia="SimSun" w:hAnsi="Times New Roman" w:cs="Times New Roman"/>
          <w:lang w:eastAsia="zh-CN"/>
        </w:rPr>
        <w:t>D</w:t>
      </w:r>
      <w:r w:rsidRPr="00CA4458">
        <w:rPr>
          <w:rFonts w:ascii="Times New Roman" w:eastAsia="SimSun" w:hAnsi="Times New Roman" w:cs="Times New Roman"/>
          <w:lang w:val="en-US" w:eastAsia="zh-CN"/>
        </w:rPr>
        <w:t xml:space="preserve">eddy </w:t>
      </w:r>
      <w:r w:rsidRPr="00CA4458">
        <w:rPr>
          <w:rFonts w:ascii="Times New Roman" w:eastAsia="SimSun" w:hAnsi="Times New Roman" w:cs="Times New Roman"/>
          <w:lang w:eastAsia="zh-CN"/>
        </w:rPr>
        <w:t>C</w:t>
      </w:r>
      <w:r w:rsidRPr="00CA4458">
        <w:rPr>
          <w:rFonts w:ascii="Times New Roman" w:eastAsia="SimSun" w:hAnsi="Times New Roman" w:cs="Times New Roman"/>
          <w:lang w:val="en-US" w:eastAsia="zh-CN"/>
        </w:rPr>
        <w:t xml:space="preserve">orbuzier do code </w:t>
      </w:r>
      <w:r w:rsidRPr="00CA4458">
        <w:rPr>
          <w:rFonts w:ascii="Times New Roman" w:eastAsia="SimSun" w:hAnsi="Times New Roman" w:cs="Times New Roman"/>
          <w:lang w:eastAsia="zh-CN"/>
        </w:rPr>
        <w:t xml:space="preserve">switching </w:t>
      </w:r>
      <w:r w:rsidRPr="00CA4458">
        <w:rPr>
          <w:rFonts w:ascii="Times New Roman" w:eastAsia="SimSun" w:hAnsi="Times New Roman" w:cs="Times New Roman"/>
          <w:lang w:val="en-US" w:eastAsia="zh-CN"/>
        </w:rPr>
        <w:t xml:space="preserve">based on the theory of Romaine and Hoffman. </w:t>
      </w:r>
      <w:r w:rsidRPr="00CA4458">
        <w:rPr>
          <w:rFonts w:ascii="Times New Roman" w:eastAsia="SimSun" w:hAnsi="Times New Roman" w:cs="Times New Roman"/>
          <w:lang w:eastAsia="zh-CN"/>
        </w:rPr>
        <w:t>T</w:t>
      </w:r>
      <w:r w:rsidRPr="00CA4458">
        <w:rPr>
          <w:rFonts w:ascii="Times New Roman" w:eastAsia="SimSun" w:hAnsi="Times New Roman" w:cs="Times New Roman"/>
          <w:lang w:val="en-US" w:eastAsia="zh-CN"/>
        </w:rPr>
        <w:t xml:space="preserve">he writer also analyze the type and the reason  code </w:t>
      </w:r>
      <w:r w:rsidRPr="00CA4458">
        <w:rPr>
          <w:rFonts w:ascii="Times New Roman" w:eastAsia="SimSun" w:hAnsi="Times New Roman" w:cs="Times New Roman"/>
          <w:lang w:eastAsia="zh-CN"/>
        </w:rPr>
        <w:t xml:space="preserve">switching </w:t>
      </w:r>
      <w:r w:rsidRPr="00CA4458">
        <w:rPr>
          <w:rFonts w:ascii="Times New Roman" w:eastAsia="SimSun" w:hAnsi="Times New Roman" w:cs="Times New Roman"/>
          <w:lang w:val="en-US" w:eastAsia="zh-CN"/>
        </w:rPr>
        <w:t xml:space="preserve">of the most dominant frequently by </w:t>
      </w:r>
      <w:r w:rsidRPr="00CA4458">
        <w:rPr>
          <w:rFonts w:ascii="Times New Roman" w:eastAsia="SimSun" w:hAnsi="Times New Roman" w:cs="Times New Roman"/>
          <w:lang w:eastAsia="zh-CN"/>
        </w:rPr>
        <w:t>D</w:t>
      </w:r>
      <w:r w:rsidRPr="00CA4458">
        <w:rPr>
          <w:rFonts w:ascii="Times New Roman" w:eastAsia="SimSun" w:hAnsi="Times New Roman" w:cs="Times New Roman"/>
          <w:lang w:val="en-US" w:eastAsia="zh-CN"/>
        </w:rPr>
        <w:t xml:space="preserve">eddy </w:t>
      </w:r>
      <w:r w:rsidRPr="00CA4458">
        <w:rPr>
          <w:rFonts w:ascii="Times New Roman" w:eastAsia="SimSun" w:hAnsi="Times New Roman" w:cs="Times New Roman"/>
          <w:lang w:eastAsia="zh-CN"/>
        </w:rPr>
        <w:t>C</w:t>
      </w:r>
      <w:r w:rsidRPr="00CA4458">
        <w:rPr>
          <w:rFonts w:ascii="Times New Roman" w:eastAsia="SimSun" w:hAnsi="Times New Roman" w:cs="Times New Roman"/>
          <w:lang w:val="en-US" w:eastAsia="zh-CN"/>
        </w:rPr>
        <w:t>orbuzier</w:t>
      </w:r>
      <w:r w:rsidRPr="00CA4458">
        <w:rPr>
          <w:rFonts w:ascii="Times New Roman" w:eastAsia="SimSun" w:hAnsi="Times New Roman" w:cs="Times New Roman"/>
          <w:lang w:eastAsia="zh-CN"/>
        </w:rPr>
        <w:t>.</w:t>
      </w:r>
      <w:r w:rsidRPr="00CA4458">
        <w:rPr>
          <w:rFonts w:ascii="Times New Roman" w:eastAsia="SimSun" w:hAnsi="Times New Roman" w:cs="Times New Roman"/>
          <w:lang w:val="en-US" w:eastAsia="zh-CN"/>
        </w:rPr>
        <w:t>The method in this study the writer uses qualitative descriptive and also use the</w:t>
      </w:r>
      <w:r w:rsidRPr="00CA4458">
        <w:rPr>
          <w:rFonts w:ascii="Times New Roman" w:eastAsia="SimSun" w:hAnsi="Times New Roman" w:cs="Times New Roman"/>
          <w:lang w:eastAsia="zh-CN"/>
        </w:rPr>
        <w:t xml:space="preserve"> case</w:t>
      </w:r>
      <w:r w:rsidRPr="00CA4458">
        <w:rPr>
          <w:rFonts w:ascii="Times New Roman" w:eastAsia="SimSun" w:hAnsi="Times New Roman" w:cs="Times New Roman"/>
          <w:lang w:val="en-US" w:eastAsia="zh-CN"/>
        </w:rPr>
        <w:t xml:space="preserve"> study to analyze and describe the type and the reason Deddy Corbuzier do </w:t>
      </w:r>
      <w:r w:rsidRPr="00CA4458">
        <w:rPr>
          <w:rFonts w:ascii="Times New Roman" w:eastAsia="SimSun" w:hAnsi="Times New Roman" w:cs="Times New Roman"/>
          <w:lang w:eastAsia="zh-CN"/>
        </w:rPr>
        <w:t xml:space="preserve">code switching </w:t>
      </w:r>
      <w:r>
        <w:rPr>
          <w:rFonts w:ascii="Times New Roman" w:eastAsia="SimSun" w:hAnsi="Times New Roman" w:cs="Times New Roman"/>
          <w:lang w:eastAsia="zh-CN"/>
        </w:rPr>
        <w:t>on Hitam Putih program in Trans</w:t>
      </w:r>
      <w:r w:rsidRPr="00CA4458">
        <w:rPr>
          <w:rFonts w:ascii="Times New Roman" w:eastAsia="SimSun" w:hAnsi="Times New Roman" w:cs="Times New Roman"/>
          <w:lang w:eastAsia="zh-CN"/>
        </w:rPr>
        <w:t>7</w:t>
      </w:r>
      <w:r w:rsidRPr="00CA4458">
        <w:rPr>
          <w:rFonts w:ascii="Times New Roman" w:eastAsia="SimSun" w:hAnsi="Times New Roman" w:cs="Times New Roman"/>
          <w:lang w:val="en-US" w:eastAsia="zh-CN"/>
        </w:rPr>
        <w:t xml:space="preserve">. </w:t>
      </w:r>
    </w:p>
    <w:p w:rsidR="00D168C1" w:rsidRPr="00CA4458" w:rsidRDefault="00D168C1" w:rsidP="00D168C1">
      <w:pPr>
        <w:spacing w:line="240" w:lineRule="auto"/>
        <w:jc w:val="both"/>
        <w:rPr>
          <w:rFonts w:ascii="Times New Roman" w:eastAsia="SimSun" w:hAnsi="Times New Roman" w:cs="Times New Roman"/>
          <w:lang w:val="en-US" w:eastAsia="zh-CN"/>
        </w:rPr>
      </w:pPr>
      <w:r w:rsidRPr="00CA4458">
        <w:rPr>
          <w:rFonts w:ascii="Times New Roman" w:eastAsia="SimSun" w:hAnsi="Times New Roman" w:cs="Times New Roman"/>
          <w:lang w:eastAsia="zh-CN"/>
        </w:rPr>
        <w:t xml:space="preserve">A </w:t>
      </w:r>
      <w:r w:rsidRPr="00CA4458">
        <w:rPr>
          <w:rFonts w:ascii="Times New Roman" w:eastAsia="SimSun" w:hAnsi="Times New Roman" w:cs="Times New Roman"/>
          <w:lang w:val="en-US" w:eastAsia="zh-CN"/>
        </w:rPr>
        <w:t xml:space="preserve">result of the research was conducted by the author shows </w:t>
      </w:r>
      <w:r w:rsidRPr="00CA4458">
        <w:rPr>
          <w:rFonts w:ascii="Times New Roman" w:eastAsia="SimSun" w:hAnsi="Times New Roman" w:cs="Times New Roman"/>
          <w:lang w:eastAsia="zh-CN"/>
        </w:rPr>
        <w:t>D</w:t>
      </w:r>
      <w:r w:rsidRPr="00CA4458">
        <w:rPr>
          <w:rFonts w:ascii="Times New Roman" w:eastAsia="SimSun" w:hAnsi="Times New Roman" w:cs="Times New Roman"/>
          <w:lang w:val="en-US" w:eastAsia="zh-CN"/>
        </w:rPr>
        <w:t xml:space="preserve">eddy </w:t>
      </w:r>
      <w:r w:rsidRPr="00CA4458">
        <w:rPr>
          <w:rFonts w:ascii="Times New Roman" w:eastAsia="SimSun" w:hAnsi="Times New Roman" w:cs="Times New Roman"/>
          <w:lang w:eastAsia="zh-CN"/>
        </w:rPr>
        <w:t>C</w:t>
      </w:r>
      <w:r w:rsidRPr="00CA4458">
        <w:rPr>
          <w:rFonts w:ascii="Times New Roman" w:eastAsia="SimSun" w:hAnsi="Times New Roman" w:cs="Times New Roman"/>
          <w:lang w:val="en-US" w:eastAsia="zh-CN"/>
        </w:rPr>
        <w:t xml:space="preserve">orbuzier more dominant code switch type of  Inter-sentential switching compared other type code switching and the reason for the most dominant Deddy do </w:t>
      </w:r>
      <w:r w:rsidRPr="00CA4458">
        <w:rPr>
          <w:rFonts w:ascii="Times New Roman" w:eastAsia="SimSun" w:hAnsi="Times New Roman" w:cs="Times New Roman"/>
          <w:lang w:eastAsia="zh-CN"/>
        </w:rPr>
        <w:t xml:space="preserve">code switching </w:t>
      </w:r>
      <w:r w:rsidRPr="00CA4458">
        <w:rPr>
          <w:rFonts w:ascii="Times New Roman" w:eastAsia="SimSun" w:hAnsi="Times New Roman" w:cs="Times New Roman"/>
          <w:lang w:val="en-US" w:eastAsia="zh-CN"/>
        </w:rPr>
        <w:t>is quoting somebody else.</w:t>
      </w:r>
    </w:p>
    <w:p w:rsidR="00D168C1" w:rsidRPr="00CA4458" w:rsidRDefault="00D168C1" w:rsidP="00D168C1">
      <w:pPr>
        <w:tabs>
          <w:tab w:val="left" w:pos="993"/>
        </w:tabs>
        <w:spacing w:after="0" w:line="240" w:lineRule="auto"/>
        <w:ind w:left="1134" w:hanging="1134"/>
        <w:jc w:val="both"/>
        <w:rPr>
          <w:rFonts w:ascii="Times New Roman" w:eastAsia="Times New Roman" w:hAnsi="Times New Roman" w:cs="Times New Roman"/>
          <w:sz w:val="6"/>
          <w:szCs w:val="20"/>
        </w:rPr>
      </w:pPr>
    </w:p>
    <w:p w:rsidR="00D168C1" w:rsidRPr="00CA4458" w:rsidRDefault="00D168C1" w:rsidP="00D168C1">
      <w:pPr>
        <w:spacing w:after="0" w:line="264" w:lineRule="auto"/>
        <w:jc w:val="both"/>
        <w:rPr>
          <w:rFonts w:ascii="Times New Roman" w:eastAsia="SimSun" w:hAnsi="Times New Roman" w:cs="Times New Roman"/>
          <w:i/>
          <w:lang w:val="en-US" w:eastAsia="zh-CN"/>
        </w:rPr>
      </w:pPr>
      <w:r w:rsidRPr="00CA4458">
        <w:rPr>
          <w:rFonts w:ascii="Times New Roman" w:eastAsia="SimSun" w:hAnsi="Times New Roman" w:cs="Times New Roman"/>
          <w:b/>
          <w:lang w:eastAsia="zh-CN"/>
        </w:rPr>
        <w:t>K</w:t>
      </w:r>
      <w:r w:rsidRPr="00CA4458">
        <w:rPr>
          <w:rFonts w:ascii="Times New Roman" w:eastAsia="SimSun" w:hAnsi="Times New Roman" w:cs="Times New Roman"/>
          <w:b/>
          <w:lang w:val="en-US" w:eastAsia="zh-CN"/>
        </w:rPr>
        <w:t>eywords:</w:t>
      </w:r>
      <w:r w:rsidRPr="00CA4458">
        <w:rPr>
          <w:rFonts w:ascii="Times New Roman" w:eastAsia="SimSun" w:hAnsi="Times New Roman" w:cs="Times New Roman"/>
          <w:lang w:val="en-US" w:eastAsia="zh-CN"/>
        </w:rPr>
        <w:t xml:space="preserve"> </w:t>
      </w:r>
      <w:r w:rsidRPr="00CA4458">
        <w:rPr>
          <w:rFonts w:ascii="Times New Roman" w:eastAsia="SimSun" w:hAnsi="Times New Roman" w:cs="Times New Roman"/>
          <w:i/>
          <w:lang w:eastAsia="zh-CN"/>
        </w:rPr>
        <w:t>A</w:t>
      </w:r>
      <w:r w:rsidRPr="00CA4458">
        <w:rPr>
          <w:rFonts w:ascii="Times New Roman" w:eastAsia="SimSun" w:hAnsi="Times New Roman" w:cs="Times New Roman"/>
          <w:i/>
          <w:lang w:val="en-US" w:eastAsia="zh-CN"/>
        </w:rPr>
        <w:t xml:space="preserve">nalysis, </w:t>
      </w:r>
      <w:r w:rsidRPr="00CA4458">
        <w:rPr>
          <w:rFonts w:ascii="Times New Roman" w:eastAsia="SimSun" w:hAnsi="Times New Roman" w:cs="Times New Roman"/>
          <w:i/>
          <w:lang w:eastAsia="zh-CN"/>
        </w:rPr>
        <w:t>C</w:t>
      </w:r>
      <w:r w:rsidRPr="00CA4458">
        <w:rPr>
          <w:rFonts w:ascii="Times New Roman" w:eastAsia="SimSun" w:hAnsi="Times New Roman" w:cs="Times New Roman"/>
          <w:i/>
          <w:lang w:val="en-US" w:eastAsia="zh-CN"/>
        </w:rPr>
        <w:t xml:space="preserve">ode </w:t>
      </w:r>
      <w:r w:rsidRPr="00CA4458">
        <w:rPr>
          <w:rFonts w:ascii="Times New Roman" w:eastAsia="SimSun" w:hAnsi="Times New Roman" w:cs="Times New Roman"/>
          <w:i/>
          <w:lang w:eastAsia="zh-CN"/>
        </w:rPr>
        <w:t>S</w:t>
      </w:r>
      <w:r w:rsidRPr="00CA4458">
        <w:rPr>
          <w:rFonts w:ascii="Times New Roman" w:eastAsia="SimSun" w:hAnsi="Times New Roman" w:cs="Times New Roman"/>
          <w:i/>
          <w:lang w:val="en-US" w:eastAsia="zh-CN"/>
        </w:rPr>
        <w:t>wi</w:t>
      </w:r>
      <w:r w:rsidRPr="00CA4458">
        <w:rPr>
          <w:rFonts w:ascii="Times New Roman" w:eastAsia="SimSun" w:hAnsi="Times New Roman" w:cs="Times New Roman"/>
          <w:i/>
          <w:lang w:eastAsia="zh-CN"/>
        </w:rPr>
        <w:t>t</w:t>
      </w:r>
      <w:r w:rsidRPr="00CA4458">
        <w:rPr>
          <w:rFonts w:ascii="Times New Roman" w:eastAsia="SimSun" w:hAnsi="Times New Roman" w:cs="Times New Roman"/>
          <w:i/>
          <w:lang w:val="en-US" w:eastAsia="zh-CN"/>
        </w:rPr>
        <w:t xml:space="preserve">ching, </w:t>
      </w:r>
      <w:r w:rsidRPr="00CA4458">
        <w:rPr>
          <w:rFonts w:ascii="Times New Roman" w:eastAsia="SimSun" w:hAnsi="Times New Roman" w:cs="Times New Roman"/>
          <w:i/>
          <w:lang w:eastAsia="zh-CN"/>
        </w:rPr>
        <w:t>D</w:t>
      </w:r>
      <w:r w:rsidRPr="00CA4458">
        <w:rPr>
          <w:rFonts w:ascii="Times New Roman" w:eastAsia="SimSun" w:hAnsi="Times New Roman" w:cs="Times New Roman"/>
          <w:i/>
          <w:lang w:val="en-US" w:eastAsia="zh-CN"/>
        </w:rPr>
        <w:t>eddy Corbuzier</w:t>
      </w:r>
    </w:p>
    <w:p w:rsidR="00D168C1" w:rsidRPr="00CA4458" w:rsidRDefault="00D168C1" w:rsidP="00D168C1">
      <w:pPr>
        <w:spacing w:after="0"/>
        <w:jc w:val="both"/>
        <w:rPr>
          <w:rFonts w:ascii="Times New Roman" w:eastAsia="SimSun" w:hAnsi="Times New Roman" w:cs="Times New Roman"/>
          <w:i/>
          <w:lang w:val="en-US" w:eastAsia="zh-CN"/>
        </w:rPr>
      </w:pPr>
    </w:p>
    <w:p w:rsidR="00D168C1" w:rsidRPr="00CA4458" w:rsidRDefault="00D168C1" w:rsidP="00D168C1">
      <w:pPr>
        <w:spacing w:after="0" w:line="240" w:lineRule="auto"/>
        <w:jc w:val="both"/>
        <w:rPr>
          <w:rFonts w:ascii="Times New Roman" w:eastAsia="Times New Roman" w:hAnsi="Times New Roman" w:cs="Times New Roman"/>
          <w:sz w:val="20"/>
          <w:szCs w:val="24"/>
          <w:lang w:val="en-US"/>
        </w:rPr>
      </w:pPr>
    </w:p>
    <w:p w:rsidR="00D168C1" w:rsidRPr="00CA4458" w:rsidRDefault="00D168C1" w:rsidP="00D168C1">
      <w:pPr>
        <w:spacing w:after="0" w:line="240" w:lineRule="auto"/>
        <w:rPr>
          <w:rFonts w:ascii="Times New Roman" w:hAnsi="Times New Roman" w:cs="Times New Roman"/>
          <w:noProof/>
          <w:sz w:val="10"/>
          <w:szCs w:val="24"/>
          <w:lang w:val="en-US"/>
        </w:rPr>
      </w:pPr>
      <w:r w:rsidRPr="00CA4458">
        <w:rPr>
          <w:rFonts w:ascii="Times New Roman" w:hAnsi="Times New Roman" w:cs="Times New Roman"/>
          <w:b/>
          <w:noProof/>
          <w:sz w:val="24"/>
          <w:szCs w:val="24"/>
          <w:lang w:val="en-US"/>
        </w:rPr>
        <w:t>INTRODUCTION</w:t>
      </w:r>
    </w:p>
    <w:p w:rsidR="00D168C1" w:rsidRPr="00CA4458" w:rsidRDefault="00D168C1" w:rsidP="00D168C1">
      <w:pPr>
        <w:spacing w:after="0" w:line="240" w:lineRule="auto"/>
        <w:jc w:val="both"/>
        <w:rPr>
          <w:rFonts w:ascii="Times New Roman" w:eastAsia="Times New Roman" w:hAnsi="Times New Roman" w:cs="Times New Roman"/>
          <w:sz w:val="10"/>
        </w:rPr>
      </w:pPr>
    </w:p>
    <w:p w:rsidR="00D168C1" w:rsidRPr="00CA4458" w:rsidRDefault="00D168C1" w:rsidP="00D168C1">
      <w:pPr>
        <w:pStyle w:val="NoSpacing"/>
        <w:jc w:val="both"/>
        <w:rPr>
          <w:rFonts w:ascii="Times New Roman" w:hAnsi="Times New Roman" w:cs="Times New Roman"/>
          <w:sz w:val="24"/>
          <w:szCs w:val="24"/>
          <w:lang w:val="en-US"/>
        </w:rPr>
      </w:pPr>
      <w:r w:rsidRPr="00CA4458">
        <w:rPr>
          <w:rFonts w:ascii="Times New Roman" w:hAnsi="Times New Roman" w:cs="Times New Roman"/>
          <w:sz w:val="24"/>
          <w:szCs w:val="24"/>
        </w:rPr>
        <w:t xml:space="preserve">The development of technology in the world, the sooner we get any information, especially information or events in Indonesia through electronic media, one of them is television. In addition to being a medium for watching entertainment, broadcast television in Indonesia broadcast many broadcasts that educate. This </w:t>
      </w:r>
      <w:r w:rsidRPr="00CA4458">
        <w:rPr>
          <w:rFonts w:ascii="Times New Roman" w:hAnsi="Times New Roman" w:cs="Times New Roman"/>
          <w:sz w:val="24"/>
          <w:szCs w:val="24"/>
          <w:lang w:val="ru-RU"/>
        </w:rPr>
        <w:t xml:space="preserve">program </w:t>
      </w:r>
      <w:r w:rsidRPr="00CA4458">
        <w:rPr>
          <w:rFonts w:ascii="Times New Roman" w:hAnsi="Times New Roman" w:cs="Times New Roman"/>
          <w:sz w:val="24"/>
          <w:szCs w:val="24"/>
        </w:rPr>
        <w:t>is one of the best quality about inspiration, education</w:t>
      </w:r>
      <w:r w:rsidRPr="00CA4458">
        <w:rPr>
          <w:rFonts w:ascii="Times New Roman" w:hAnsi="Times New Roman" w:cs="Times New Roman"/>
          <w:sz w:val="24"/>
          <w:szCs w:val="24"/>
          <w:lang w:val="en-US"/>
        </w:rPr>
        <w:t>,</w:t>
      </w:r>
      <w:r w:rsidRPr="00CA4458">
        <w:rPr>
          <w:rFonts w:ascii="Times New Roman" w:hAnsi="Times New Roman" w:cs="Times New Roman"/>
          <w:sz w:val="24"/>
          <w:szCs w:val="24"/>
        </w:rPr>
        <w:t xml:space="preserve"> and </w:t>
      </w:r>
      <w:r w:rsidRPr="00CA4458">
        <w:rPr>
          <w:rFonts w:ascii="Times New Roman" w:hAnsi="Times New Roman" w:cs="Times New Roman"/>
          <w:sz w:val="24"/>
          <w:szCs w:val="24"/>
          <w:lang w:val="en-US"/>
        </w:rPr>
        <w:t>give motivation to us. B</w:t>
      </w:r>
      <w:r w:rsidRPr="00CA4458">
        <w:rPr>
          <w:rFonts w:ascii="Times New Roman" w:hAnsi="Times New Roman" w:cs="Times New Roman"/>
          <w:sz w:val="24"/>
          <w:szCs w:val="24"/>
        </w:rPr>
        <w:t>ecause we can know</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we can</w:t>
      </w:r>
      <w:r w:rsidRPr="00CA4458">
        <w:rPr>
          <w:rFonts w:ascii="Times New Roman" w:hAnsi="Times New Roman" w:cs="Times New Roman"/>
          <w:sz w:val="24"/>
          <w:szCs w:val="24"/>
          <w:lang w:val="en-US"/>
        </w:rPr>
        <w:t xml:space="preserve"> also</w:t>
      </w:r>
      <w:r w:rsidRPr="00CA4458">
        <w:rPr>
          <w:rFonts w:ascii="Times New Roman" w:hAnsi="Times New Roman" w:cs="Times New Roman"/>
          <w:sz w:val="24"/>
          <w:szCs w:val="24"/>
        </w:rPr>
        <w:t xml:space="preserve"> understand about people</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out</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side or arround us from the poor human until the rich human in  Indonesia.</w:t>
      </w:r>
    </w:p>
    <w:p w:rsidR="00D168C1" w:rsidRPr="00CA4458" w:rsidRDefault="00D168C1" w:rsidP="00D168C1">
      <w:pPr>
        <w:pStyle w:val="NoSpacing"/>
        <w:ind w:firstLine="360"/>
        <w:jc w:val="both"/>
        <w:rPr>
          <w:rFonts w:ascii="Times New Roman" w:hAnsi="Times New Roman" w:cs="Times New Roman"/>
          <w:sz w:val="24"/>
          <w:szCs w:val="24"/>
          <w:lang w:val="en-US"/>
        </w:rPr>
      </w:pPr>
      <w:r w:rsidRPr="00CA4458">
        <w:rPr>
          <w:rFonts w:ascii="Times New Roman" w:hAnsi="Times New Roman" w:cs="Times New Roman"/>
          <w:sz w:val="24"/>
          <w:szCs w:val="24"/>
        </w:rPr>
        <w:t>Hitam Putih</w:t>
      </w:r>
      <w:r w:rsidRPr="00CA4458">
        <w:rPr>
          <w:rFonts w:ascii="Times New Roman" w:hAnsi="Times New Roman" w:cs="Times New Roman"/>
          <w:sz w:val="24"/>
          <w:szCs w:val="24"/>
          <w:lang w:val="en-US"/>
        </w:rPr>
        <w:t xml:space="preserve"> program </w:t>
      </w:r>
      <w:r w:rsidRPr="00CA4458">
        <w:rPr>
          <w:rFonts w:ascii="Times New Roman" w:hAnsi="Times New Roman" w:cs="Times New Roman"/>
          <w:sz w:val="24"/>
          <w:szCs w:val="24"/>
          <w:lang w:val="ru-RU"/>
        </w:rPr>
        <w:t xml:space="preserve">on  Trans7 </w:t>
      </w:r>
      <w:r w:rsidRPr="00CA4458">
        <w:rPr>
          <w:rFonts w:ascii="Times New Roman" w:hAnsi="Times New Roman" w:cs="Times New Roman"/>
          <w:sz w:val="24"/>
          <w:szCs w:val="24"/>
        </w:rPr>
        <w:t>it’s very simple and very nice where the host Deddy Co</w:t>
      </w:r>
      <w:r w:rsidRPr="00CA4458">
        <w:rPr>
          <w:rFonts w:ascii="Times New Roman" w:hAnsi="Times New Roman" w:cs="Times New Roman"/>
          <w:sz w:val="24"/>
          <w:szCs w:val="24"/>
          <w:lang w:val="en-US"/>
        </w:rPr>
        <w:t>r</w:t>
      </w:r>
      <w:r w:rsidRPr="00CA4458">
        <w:rPr>
          <w:rFonts w:ascii="Times New Roman" w:hAnsi="Times New Roman" w:cs="Times New Roman"/>
          <w:sz w:val="24"/>
          <w:szCs w:val="24"/>
        </w:rPr>
        <w:t>buz</w:t>
      </w:r>
      <w:r w:rsidRPr="00CA4458">
        <w:rPr>
          <w:rFonts w:ascii="Times New Roman" w:hAnsi="Times New Roman" w:cs="Times New Roman"/>
          <w:sz w:val="24"/>
          <w:szCs w:val="24"/>
          <w:lang w:val="en-US"/>
        </w:rPr>
        <w:t>i</w:t>
      </w:r>
      <w:r w:rsidRPr="00CA4458">
        <w:rPr>
          <w:rFonts w:ascii="Times New Roman" w:hAnsi="Times New Roman" w:cs="Times New Roman"/>
          <w:sz w:val="24"/>
          <w:szCs w:val="24"/>
        </w:rPr>
        <w:t>er present one of story about something, someone that interest from Indonesia like our life, our occupation, our education, our culture, our habit</w:t>
      </w:r>
      <w:r w:rsidRPr="00CA4458">
        <w:rPr>
          <w:rFonts w:ascii="Times New Roman" w:hAnsi="Times New Roman" w:cs="Times New Roman"/>
          <w:sz w:val="24"/>
          <w:szCs w:val="24"/>
          <w:lang w:val="en-US"/>
        </w:rPr>
        <w:t>s</w:t>
      </w:r>
      <w:r w:rsidRPr="00CA4458">
        <w:rPr>
          <w:rFonts w:ascii="Times New Roman" w:hAnsi="Times New Roman" w:cs="Times New Roman"/>
          <w:sz w:val="24"/>
          <w:szCs w:val="24"/>
        </w:rPr>
        <w:t xml:space="preserve"> and many more that we can talk here tog</w:t>
      </w:r>
      <w:r w:rsidRPr="00CA4458">
        <w:rPr>
          <w:rFonts w:ascii="Times New Roman" w:hAnsi="Times New Roman" w:cs="Times New Roman"/>
          <w:sz w:val="24"/>
          <w:szCs w:val="24"/>
          <w:lang w:val="en-US"/>
        </w:rPr>
        <w:t>e</w:t>
      </w:r>
      <w:r w:rsidRPr="00CA4458">
        <w:rPr>
          <w:rFonts w:ascii="Times New Roman" w:hAnsi="Times New Roman" w:cs="Times New Roman"/>
          <w:sz w:val="24"/>
          <w:szCs w:val="24"/>
        </w:rPr>
        <w:t>ther. Deddy said that this program nothing lies but this is true and really happen in our life espe</w:t>
      </w:r>
      <w:r w:rsidRPr="00CA4458">
        <w:rPr>
          <w:rFonts w:ascii="Times New Roman" w:hAnsi="Times New Roman" w:cs="Times New Roman"/>
          <w:sz w:val="24"/>
          <w:szCs w:val="24"/>
          <w:lang w:val="en-US"/>
        </w:rPr>
        <w:t>c</w:t>
      </w:r>
      <w:r w:rsidRPr="00CA4458">
        <w:rPr>
          <w:rFonts w:ascii="Times New Roman" w:hAnsi="Times New Roman" w:cs="Times New Roman"/>
          <w:sz w:val="24"/>
          <w:szCs w:val="24"/>
        </w:rPr>
        <w:t>ially in Indonesia.</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 xml:space="preserve">Deddy said to audience that tv show can make one of learning for us in our life because that talk show how to present one of story and how to make that </w:t>
      </w:r>
      <w:r w:rsidRPr="00CA4458">
        <w:rPr>
          <w:rFonts w:ascii="Times New Roman" w:hAnsi="Times New Roman" w:cs="Times New Roman"/>
          <w:sz w:val="24"/>
          <w:szCs w:val="24"/>
        </w:rPr>
        <w:lastRenderedPageBreak/>
        <w:t>very important and all audience to feeling that. Sometimes we can hear and see how can host talking with the guest in different language</w:t>
      </w:r>
      <w:r w:rsidRPr="00CA4458">
        <w:rPr>
          <w:rFonts w:ascii="Times New Roman" w:hAnsi="Times New Roman" w:cs="Times New Roman"/>
          <w:sz w:val="24"/>
          <w:szCs w:val="24"/>
          <w:lang w:val="en-US"/>
        </w:rPr>
        <w:t>,</w:t>
      </w:r>
      <w:r w:rsidRPr="00CA4458">
        <w:rPr>
          <w:rFonts w:ascii="Times New Roman" w:hAnsi="Times New Roman" w:cs="Times New Roman"/>
          <w:sz w:val="24"/>
          <w:szCs w:val="24"/>
        </w:rPr>
        <w:t xml:space="preserve"> like English language</w:t>
      </w:r>
      <w:r w:rsidRPr="00CA4458">
        <w:rPr>
          <w:rFonts w:ascii="Times New Roman" w:hAnsi="Times New Roman" w:cs="Times New Roman"/>
          <w:sz w:val="24"/>
          <w:szCs w:val="24"/>
          <w:lang w:val="en-US"/>
        </w:rPr>
        <w:t xml:space="preserve">. So </w:t>
      </w:r>
      <w:r w:rsidRPr="00CA4458">
        <w:rPr>
          <w:rFonts w:ascii="Times New Roman" w:hAnsi="Times New Roman" w:cs="Times New Roman"/>
          <w:sz w:val="24"/>
          <w:szCs w:val="24"/>
        </w:rPr>
        <w:t xml:space="preserve">make audience sometimes not understand what that </w:t>
      </w:r>
      <w:r w:rsidRPr="00CA4458">
        <w:rPr>
          <w:rFonts w:ascii="Times New Roman" w:hAnsi="Times New Roman" w:cs="Times New Roman"/>
          <w:sz w:val="24"/>
          <w:szCs w:val="24"/>
          <w:lang w:val="en-US"/>
        </w:rPr>
        <w:t xml:space="preserve">he </w:t>
      </w:r>
      <w:r w:rsidRPr="00CA4458">
        <w:rPr>
          <w:rFonts w:ascii="Times New Roman" w:hAnsi="Times New Roman" w:cs="Times New Roman"/>
          <w:sz w:val="24"/>
          <w:szCs w:val="24"/>
        </w:rPr>
        <w:t>sa</w:t>
      </w:r>
      <w:r w:rsidRPr="00CA4458">
        <w:rPr>
          <w:rFonts w:ascii="Times New Roman" w:hAnsi="Times New Roman" w:cs="Times New Roman"/>
          <w:sz w:val="24"/>
          <w:szCs w:val="24"/>
          <w:lang w:val="en-US"/>
        </w:rPr>
        <w:t>y,</w:t>
      </w:r>
      <w:r w:rsidRPr="00CA4458">
        <w:rPr>
          <w:rFonts w:ascii="Times New Roman" w:hAnsi="Times New Roman" w:cs="Times New Roman"/>
          <w:sz w:val="24"/>
          <w:szCs w:val="24"/>
        </w:rPr>
        <w:t xml:space="preserve"> but </w:t>
      </w:r>
      <w:r w:rsidRPr="00CA4458">
        <w:rPr>
          <w:rFonts w:ascii="Times New Roman" w:hAnsi="Times New Roman" w:cs="Times New Roman"/>
          <w:sz w:val="24"/>
          <w:szCs w:val="24"/>
          <w:lang w:val="en-US"/>
        </w:rPr>
        <w:t>Deddy</w:t>
      </w:r>
      <w:r w:rsidRPr="00CA4458">
        <w:rPr>
          <w:rFonts w:ascii="Times New Roman" w:hAnsi="Times New Roman" w:cs="Times New Roman"/>
          <w:sz w:val="24"/>
          <w:szCs w:val="24"/>
        </w:rPr>
        <w:t xml:space="preserve"> alway</w:t>
      </w:r>
      <w:r w:rsidRPr="00CA4458">
        <w:rPr>
          <w:rFonts w:ascii="Times New Roman" w:hAnsi="Times New Roman" w:cs="Times New Roman"/>
          <w:sz w:val="24"/>
          <w:szCs w:val="24"/>
          <w:lang w:val="en-US"/>
        </w:rPr>
        <w:t xml:space="preserve">s </w:t>
      </w:r>
      <w:r w:rsidRPr="00CA4458">
        <w:rPr>
          <w:rFonts w:ascii="Times New Roman" w:hAnsi="Times New Roman" w:cs="Times New Roman"/>
          <w:sz w:val="24"/>
          <w:szCs w:val="24"/>
        </w:rPr>
        <w:t>translate</w:t>
      </w:r>
      <w:r w:rsidRPr="00CA4458">
        <w:rPr>
          <w:rFonts w:ascii="Times New Roman" w:hAnsi="Times New Roman" w:cs="Times New Roman"/>
          <w:sz w:val="24"/>
          <w:szCs w:val="24"/>
          <w:lang w:val="en-US"/>
        </w:rPr>
        <w:t xml:space="preserve"> to I</w:t>
      </w:r>
      <w:r w:rsidRPr="00CA4458">
        <w:rPr>
          <w:rFonts w:ascii="Times New Roman" w:hAnsi="Times New Roman" w:cs="Times New Roman"/>
          <w:sz w:val="24"/>
          <w:szCs w:val="24"/>
        </w:rPr>
        <w:t>ndonesia language to make audience more understan</w:t>
      </w:r>
      <w:r w:rsidRPr="00CA4458">
        <w:rPr>
          <w:rFonts w:ascii="Times New Roman" w:hAnsi="Times New Roman" w:cs="Times New Roman"/>
          <w:sz w:val="24"/>
          <w:szCs w:val="24"/>
          <w:lang w:val="en-US"/>
        </w:rPr>
        <w:t>d</w:t>
      </w:r>
      <w:r w:rsidRPr="00CA4458">
        <w:rPr>
          <w:rFonts w:ascii="Times New Roman" w:hAnsi="Times New Roman" w:cs="Times New Roman"/>
          <w:sz w:val="24"/>
          <w:szCs w:val="24"/>
        </w:rPr>
        <w:t xml:space="preserve">. </w:t>
      </w:r>
      <w:r w:rsidRPr="00CA4458">
        <w:rPr>
          <w:rFonts w:ascii="Times New Roman" w:hAnsi="Times New Roman" w:cs="Times New Roman"/>
          <w:sz w:val="24"/>
          <w:szCs w:val="24"/>
          <w:lang w:val="ru-RU"/>
        </w:rPr>
        <w:t>We  may often  hear  bilingual  people switch  their  language  into</w:t>
      </w:r>
      <w:r w:rsidRPr="00CA4458">
        <w:rPr>
          <w:rFonts w:ascii="Times New Roman" w:hAnsi="Times New Roman" w:cs="Times New Roman"/>
          <w:sz w:val="24"/>
          <w:szCs w:val="24"/>
          <w:lang w:val="en-US"/>
        </w:rPr>
        <w:t xml:space="preserve">   or code switching. </w:t>
      </w:r>
      <w:r w:rsidR="004947E6">
        <w:rPr>
          <w:rFonts w:ascii="Times New Roman" w:hAnsi="Times New Roman" w:cs="Times New Roman"/>
          <w:sz w:val="24"/>
          <w:szCs w:val="24"/>
          <w:lang w:val="en-US"/>
        </w:rPr>
        <w:t>According to</w:t>
      </w:r>
      <w:r w:rsidR="00C74BDA">
        <w:rPr>
          <w:rFonts w:ascii="Times New Roman" w:hAnsi="Times New Roman" w:cs="Times New Roman"/>
          <w:sz w:val="24"/>
          <w:szCs w:val="24"/>
          <w:lang w:val="en-US"/>
        </w:rPr>
        <w:t xml:space="preserve"> </w:t>
      </w:r>
      <w:r w:rsidR="00E761FA">
        <w:rPr>
          <w:rFonts w:ascii="Times New Roman" w:hAnsi="Times New Roman" w:cs="Times New Roman"/>
          <w:sz w:val="24"/>
          <w:szCs w:val="24"/>
          <w:lang w:val="en-US"/>
        </w:rPr>
        <w:fldChar w:fldCharType="begin" w:fldLock="1"/>
      </w:r>
      <w:r w:rsidR="00E761FA">
        <w:rPr>
          <w:rFonts w:ascii="Times New Roman" w:hAnsi="Times New Roman" w:cs="Times New Roman"/>
          <w:sz w:val="24"/>
          <w:szCs w:val="24"/>
          <w:lang w:val="en-US"/>
        </w:rPr>
        <w:instrText>ADDIN CSL_CITATION {"citationItems":[{"id":"ITEM-1","itemData":{"author":[{"dropping-particle":"","family":"L.Bloomfield","given":"","non-dropping-particle":"","parse-names":false,"suffix":""}],"id":"ITEM-1","issued":{"date-parts":[["1935"]]},"publisher":"Allen &amp; Unwin","publisher-place":"London","title":"Language","type":"book"},"uris":["http://www.mendeley.com/documents/?uuid=f844afda-2f2d-4965-8dfb-7ca1bdd4274e"]}],"mendeley":{"formattedCitation":"(L.Bloomfield, 1935)","plainTextFormattedCitation":"(L.Bloomfield, 1935)"},"properties":{"noteIndex":0},"schema":"https://github.com/citation-style-language/schema/raw/master/csl-citation.json"}</w:instrText>
      </w:r>
      <w:r w:rsidR="00E761FA">
        <w:rPr>
          <w:rFonts w:ascii="Times New Roman" w:hAnsi="Times New Roman" w:cs="Times New Roman"/>
          <w:sz w:val="24"/>
          <w:szCs w:val="24"/>
          <w:lang w:val="en-US"/>
        </w:rPr>
        <w:fldChar w:fldCharType="separate"/>
      </w:r>
      <w:r w:rsidR="00E761FA" w:rsidRPr="00E761FA">
        <w:rPr>
          <w:rFonts w:ascii="Times New Roman" w:hAnsi="Times New Roman" w:cs="Times New Roman"/>
          <w:noProof/>
          <w:sz w:val="24"/>
          <w:szCs w:val="24"/>
          <w:lang w:val="en-US"/>
        </w:rPr>
        <w:t>(L.Bloomfield, 1935)</w:t>
      </w:r>
      <w:r w:rsidR="00E761FA">
        <w:rPr>
          <w:rFonts w:ascii="Times New Roman" w:hAnsi="Times New Roman" w:cs="Times New Roman"/>
          <w:sz w:val="24"/>
          <w:szCs w:val="24"/>
          <w:lang w:val="en-US"/>
        </w:rPr>
        <w:fldChar w:fldCharType="end"/>
      </w:r>
      <w:r w:rsidR="00E761FA">
        <w:rPr>
          <w:rFonts w:ascii="Times New Roman" w:hAnsi="Times New Roman" w:cs="Times New Roman"/>
          <w:sz w:val="24"/>
          <w:szCs w:val="24"/>
          <w:lang w:val="en-US"/>
        </w:rPr>
        <w:t xml:space="preserve"> </w:t>
      </w:r>
      <w:r w:rsidR="00C74BDA">
        <w:rPr>
          <w:rFonts w:ascii="Times New Roman" w:hAnsi="Times New Roman" w:cs="Times New Roman"/>
          <w:sz w:val="24"/>
          <w:szCs w:val="24"/>
          <w:lang w:val="en-US"/>
        </w:rPr>
        <w:t xml:space="preserve">Bilingualism as the native like control of two languages. Usually the people </w:t>
      </w:r>
      <w:r w:rsidR="00E761FA">
        <w:rPr>
          <w:rFonts w:ascii="Times New Roman" w:hAnsi="Times New Roman" w:cs="Times New Roman"/>
          <w:sz w:val="24"/>
          <w:szCs w:val="24"/>
          <w:lang w:val="en-US"/>
        </w:rPr>
        <w:t xml:space="preserve">mastered more language like Deddy Corbuzier always do code switching when speaking in the public. Code switching is a conversional strategy, the function of which is to express social meanings” </w:t>
      </w:r>
      <w:r w:rsidR="00E761FA">
        <w:rPr>
          <w:rFonts w:ascii="Times New Roman" w:hAnsi="Times New Roman" w:cs="Times New Roman"/>
          <w:sz w:val="24"/>
          <w:szCs w:val="24"/>
          <w:lang w:val="en-US"/>
        </w:rPr>
        <w:fldChar w:fldCharType="begin" w:fldLock="1"/>
      </w:r>
      <w:r w:rsidR="00E761FA">
        <w:rPr>
          <w:rFonts w:ascii="Times New Roman" w:hAnsi="Times New Roman" w:cs="Times New Roman"/>
          <w:sz w:val="24"/>
          <w:szCs w:val="24"/>
          <w:lang w:val="en-US"/>
        </w:rPr>
        <w:instrText>ADDIN CSL_CITATION {"citationItems":[{"id":"ITEM-1","itemData":{"author":[{"dropping-particle":"","family":"Gumperz","given":"","non-dropping-particle":"","parse-names":false,"suffix":""}],"id":"ITEM-1","issued":{"date-parts":[["1983"]]},"publisher":"Blackwell.","publisher-place":"Oxford","title":"Directions in Sociolinguistic","type":"book"},"uris":["http://www.mendeley.com/documents/?uuid=9b657446-c7a5-4c40-9d42-2f3fc81b1fdc"]}],"mendeley":{"formattedCitation":"(Gumperz, 1983)","plainTextFormattedCitation":"(Gumperz, 1983)","previouslyFormattedCitation":"(Gumperz, 1983)"},"properties":{"noteIndex":0},"schema":"https://github.com/citation-style-language/schema/raw/master/csl-citation.json"}</w:instrText>
      </w:r>
      <w:r w:rsidR="00E761FA">
        <w:rPr>
          <w:rFonts w:ascii="Times New Roman" w:hAnsi="Times New Roman" w:cs="Times New Roman"/>
          <w:sz w:val="24"/>
          <w:szCs w:val="24"/>
          <w:lang w:val="en-US"/>
        </w:rPr>
        <w:fldChar w:fldCharType="separate"/>
      </w:r>
      <w:r w:rsidR="00E761FA" w:rsidRPr="00E761FA">
        <w:rPr>
          <w:rFonts w:ascii="Times New Roman" w:hAnsi="Times New Roman" w:cs="Times New Roman"/>
          <w:noProof/>
          <w:sz w:val="24"/>
          <w:szCs w:val="24"/>
          <w:lang w:val="en-US"/>
        </w:rPr>
        <w:t>(Gumperz, 1983)</w:t>
      </w:r>
      <w:r w:rsidR="00E761FA">
        <w:rPr>
          <w:rFonts w:ascii="Times New Roman" w:hAnsi="Times New Roman" w:cs="Times New Roman"/>
          <w:sz w:val="24"/>
          <w:szCs w:val="24"/>
          <w:lang w:val="en-US"/>
        </w:rPr>
        <w:fldChar w:fldCharType="end"/>
      </w:r>
      <w:r w:rsidR="00E761FA">
        <w:rPr>
          <w:rFonts w:ascii="Times New Roman" w:hAnsi="Times New Roman" w:cs="Times New Roman"/>
          <w:sz w:val="24"/>
          <w:szCs w:val="24"/>
          <w:lang w:val="en-US"/>
        </w:rPr>
        <w:t>.</w:t>
      </w:r>
    </w:p>
    <w:p w:rsidR="00D168C1" w:rsidRPr="00CA4458" w:rsidRDefault="00D168C1" w:rsidP="00D168C1">
      <w:pPr>
        <w:pStyle w:val="NoSpacing"/>
        <w:ind w:firstLine="360"/>
        <w:jc w:val="both"/>
        <w:rPr>
          <w:rFonts w:ascii="Times New Roman" w:hAnsi="Times New Roman" w:cs="Times New Roman"/>
          <w:sz w:val="24"/>
          <w:szCs w:val="24"/>
          <w:lang w:val="en-US"/>
        </w:rPr>
      </w:pPr>
      <w:r w:rsidRPr="00CA4458">
        <w:rPr>
          <w:rFonts w:ascii="Times New Roman" w:hAnsi="Times New Roman" w:cs="Times New Roman"/>
          <w:sz w:val="24"/>
          <w:szCs w:val="24"/>
          <w:lang w:val="en-US"/>
        </w:rPr>
        <w:t>The writer can conclude that code switching is worth analyzing because it is a phenomenon that influences our community today. So, the</w:t>
      </w:r>
      <w:r w:rsidRPr="00CA4458">
        <w:rPr>
          <w:rFonts w:ascii="Times New Roman" w:hAnsi="Times New Roman" w:cs="Times New Roman"/>
          <w:sz w:val="24"/>
          <w:szCs w:val="24"/>
          <w:lang w:val="ru-RU"/>
        </w:rPr>
        <w:t xml:space="preserve">  purpose  of  this research  is  to  find out  the</w:t>
      </w:r>
      <w:r w:rsidRPr="00CA4458">
        <w:rPr>
          <w:rFonts w:ascii="Times New Roman" w:hAnsi="Times New Roman" w:cs="Times New Roman"/>
          <w:sz w:val="24"/>
          <w:szCs w:val="24"/>
          <w:lang w:val="en-US"/>
        </w:rPr>
        <w:t xml:space="preserve"> types and </w:t>
      </w:r>
      <w:r w:rsidRPr="00CA4458">
        <w:rPr>
          <w:rFonts w:ascii="Times New Roman" w:hAnsi="Times New Roman" w:cs="Times New Roman"/>
          <w:sz w:val="24"/>
          <w:szCs w:val="24"/>
          <w:lang w:val="ru-RU"/>
        </w:rPr>
        <w:t>reasons of code switching  used by D</w:t>
      </w:r>
      <w:r w:rsidRPr="00CA4458">
        <w:rPr>
          <w:rFonts w:ascii="Times New Roman" w:hAnsi="Times New Roman" w:cs="Times New Roman"/>
          <w:sz w:val="24"/>
          <w:szCs w:val="24"/>
          <w:lang w:val="en-US"/>
        </w:rPr>
        <w:t>ed</w:t>
      </w:r>
      <w:r w:rsidRPr="00CA4458">
        <w:rPr>
          <w:rFonts w:ascii="Times New Roman" w:hAnsi="Times New Roman" w:cs="Times New Roman"/>
          <w:sz w:val="24"/>
          <w:szCs w:val="24"/>
        </w:rPr>
        <w:t>dy</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C</w:t>
      </w:r>
      <w:r w:rsidRPr="00CA4458">
        <w:rPr>
          <w:rFonts w:ascii="Times New Roman" w:hAnsi="Times New Roman" w:cs="Times New Roman"/>
          <w:sz w:val="24"/>
          <w:szCs w:val="24"/>
          <w:lang w:val="en-US"/>
        </w:rPr>
        <w:t>orbuzier</w:t>
      </w:r>
      <w:r w:rsidRPr="00CA4458">
        <w:rPr>
          <w:rFonts w:ascii="Times New Roman" w:hAnsi="Times New Roman" w:cs="Times New Roman"/>
          <w:sz w:val="24"/>
          <w:szCs w:val="24"/>
          <w:lang w:val="ru-RU"/>
        </w:rPr>
        <w:t xml:space="preserve">  and</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the dominant type of  code</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switching used  by him</w:t>
      </w:r>
      <w:r w:rsidRPr="00CA4458">
        <w:rPr>
          <w:rFonts w:ascii="Times New Roman" w:hAnsi="Times New Roman" w:cs="Times New Roman"/>
          <w:sz w:val="24"/>
          <w:szCs w:val="24"/>
          <w:lang w:val="en-US"/>
        </w:rPr>
        <w:t xml:space="preserve"> </w:t>
      </w:r>
      <w:r>
        <w:rPr>
          <w:rFonts w:ascii="Times New Roman" w:hAnsi="Times New Roman" w:cs="Times New Roman"/>
          <w:sz w:val="24"/>
          <w:szCs w:val="24"/>
          <w:lang w:val="en-US"/>
        </w:rPr>
        <w:t>of Hitam Putih program on Trans</w:t>
      </w:r>
      <w:r w:rsidRPr="00CA4458">
        <w:rPr>
          <w:rFonts w:ascii="Times New Roman" w:hAnsi="Times New Roman" w:cs="Times New Roman"/>
          <w:sz w:val="24"/>
          <w:szCs w:val="24"/>
          <w:lang w:val="en-US"/>
        </w:rPr>
        <w:t>7</w:t>
      </w:r>
      <w:r w:rsidRPr="00CA4458">
        <w:rPr>
          <w:rFonts w:ascii="Times New Roman" w:hAnsi="Times New Roman" w:cs="Times New Roman"/>
          <w:sz w:val="24"/>
          <w:szCs w:val="24"/>
          <w:lang w:val="ru-RU"/>
        </w:rPr>
        <w:t>.</w:t>
      </w:r>
    </w:p>
    <w:p w:rsidR="00D168C1" w:rsidRPr="00CA4458" w:rsidRDefault="00D168C1" w:rsidP="00D168C1">
      <w:pPr>
        <w:pStyle w:val="NoSpacing"/>
        <w:jc w:val="both"/>
        <w:rPr>
          <w:rFonts w:ascii="Times New Roman" w:hAnsi="Times New Roman" w:cs="Times New Roman"/>
          <w:sz w:val="24"/>
          <w:szCs w:val="24"/>
          <w:lang w:val="en-US"/>
        </w:rPr>
      </w:pPr>
      <w:r w:rsidRPr="00CA4458">
        <w:rPr>
          <w:rFonts w:ascii="Times New Roman" w:hAnsi="Times New Roman" w:cs="Times New Roman"/>
          <w:sz w:val="24"/>
          <w:szCs w:val="24"/>
          <w:lang w:val="en-US"/>
        </w:rPr>
        <w:t xml:space="preserve">According to </w:t>
      </w:r>
      <w:r w:rsidRPr="00CA4458">
        <w:rPr>
          <w:rFonts w:ascii="Times New Roman" w:hAnsi="Times New Roman" w:cs="Times New Roman"/>
          <w:sz w:val="24"/>
          <w:szCs w:val="24"/>
          <w:lang w:val="ru-RU"/>
        </w:rPr>
        <w:t xml:space="preserve"> </w:t>
      </w:r>
      <w:r w:rsidR="003D1375">
        <w:rPr>
          <w:rFonts w:ascii="Times New Roman" w:hAnsi="Times New Roman" w:cs="Times New Roman"/>
          <w:sz w:val="24"/>
          <w:szCs w:val="24"/>
          <w:lang w:val="ru-RU"/>
        </w:rPr>
        <w:fldChar w:fldCharType="begin" w:fldLock="1"/>
      </w:r>
      <w:r w:rsidR="003D1375">
        <w:rPr>
          <w:rFonts w:ascii="Times New Roman" w:hAnsi="Times New Roman" w:cs="Times New Roman"/>
          <w:sz w:val="24"/>
          <w:szCs w:val="24"/>
          <w:lang w:val="ru-RU"/>
        </w:rPr>
        <w:instrText>ADDIN CSL_CITATION {"citationItems":[{"id":"ITEM-1","itemData":{"author":[{"dropping-particle":"","family":"Spolsky","given":"","non-dropping-particle":"","parse-names":false,"suffix":""}],"id":"ITEM-1","issued":{"date-parts":[["1998"]]},"number-of-pages":"45","publisher":"Blackwell","publisher-place":"Oxford","title":"Sociolinguistic","type":"book"},"uris":["http://www.mendeley.com/documents/?uuid=f9fb1ecf-1e10-44f8-8f37-a496d825517f"]}],"mendeley":{"formattedCitation":"(Spolsky, 1998)","plainTextFormattedCitation":"(Spolsky, 1998)","previouslyFormattedCitation":"(Spolsky, 1998)"},"properties":{"noteIndex":0},"schema":"https://github.com/citation-style-language/schema/raw/master/csl-citation.json"}</w:instrText>
      </w:r>
      <w:r w:rsidR="003D1375">
        <w:rPr>
          <w:rFonts w:ascii="Times New Roman" w:hAnsi="Times New Roman" w:cs="Times New Roman"/>
          <w:sz w:val="24"/>
          <w:szCs w:val="24"/>
          <w:lang w:val="ru-RU"/>
        </w:rPr>
        <w:fldChar w:fldCharType="separate"/>
      </w:r>
      <w:r w:rsidR="003D1375" w:rsidRPr="003D1375">
        <w:rPr>
          <w:rFonts w:ascii="Times New Roman" w:hAnsi="Times New Roman" w:cs="Times New Roman"/>
          <w:noProof/>
          <w:sz w:val="24"/>
          <w:szCs w:val="24"/>
          <w:lang w:val="ru-RU"/>
        </w:rPr>
        <w:t>(Spolsky, 1998)</w:t>
      </w:r>
      <w:r w:rsidR="003D1375">
        <w:rPr>
          <w:rFonts w:ascii="Times New Roman" w:hAnsi="Times New Roman" w:cs="Times New Roman"/>
          <w:sz w:val="24"/>
          <w:szCs w:val="24"/>
          <w:lang w:val="ru-RU"/>
        </w:rPr>
        <w:fldChar w:fldCharType="end"/>
      </w:r>
      <w:r w:rsidRPr="00CA4458">
        <w:rPr>
          <w:rFonts w:ascii="Times New Roman" w:hAnsi="Times New Roman" w:cs="Times New Roman"/>
          <w:sz w:val="24"/>
          <w:szCs w:val="24"/>
          <w:lang w:val="ru-RU"/>
        </w:rPr>
        <w:t xml:space="preserve">  defines   bilingual  is   a   person  who   has</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some</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functional  ability  in  second   language. That  phenomenon  usually</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called  code</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switching in sociolinguistics.</w:t>
      </w:r>
      <w:r w:rsidRPr="00CA4458">
        <w:rPr>
          <w:rFonts w:ascii="Times New Roman" w:hAnsi="Times New Roman" w:cs="Times New Roman"/>
          <w:sz w:val="24"/>
          <w:szCs w:val="24"/>
          <w:lang w:val="en-US"/>
        </w:rPr>
        <w:t xml:space="preserve"> Cited by Romaine in </w:t>
      </w:r>
      <w:r w:rsidR="003D1375">
        <w:rPr>
          <w:rFonts w:ascii="Times New Roman" w:hAnsi="Times New Roman" w:cs="Times New Roman"/>
          <w:sz w:val="24"/>
          <w:szCs w:val="24"/>
          <w:lang w:val="en-US"/>
        </w:rPr>
        <w:fldChar w:fldCharType="begin" w:fldLock="1"/>
      </w:r>
      <w:r w:rsidR="003D1375">
        <w:rPr>
          <w:rFonts w:ascii="Times New Roman" w:hAnsi="Times New Roman" w:cs="Times New Roman"/>
          <w:sz w:val="24"/>
          <w:szCs w:val="24"/>
          <w:lang w:val="en-US"/>
        </w:rPr>
        <w:instrText>ADDIN CSL_CITATION {"citationItems":[{"id":"ITEM-1","itemData":{"author":[{"dropping-particle":"","family":"Faiz Ahmad","given":"","non-dropping-particle":"","parse-names":false,"suffix":""}],"id":"ITEM-1","issued":{"date-parts":[["2016"]]},"publisher":"Maulana Malik Ibrahim Islamic University","title":"Code Switching used by Sacha Stevenson in Tonight Show and Sarah Sechan on Net TV","type":"thesis"},"uris":["http://www.mendeley.com/documents/?uuid=dfa7019a-6e79-4c24-bdfa-9f0c26fb0e3f"]}],"mendeley":{"formattedCitation":"(Faiz Ahmad, 2016)","plainTextFormattedCitation":"(Faiz Ahmad, 2016)","previouslyFormattedCitation":"(Faiz Ahmad, 2016)"},"properties":{"noteIndex":0},"schema":"https://github.com/citation-style-language/schema/raw/master/csl-citation.json"}</w:instrText>
      </w:r>
      <w:r w:rsidR="003D1375">
        <w:rPr>
          <w:rFonts w:ascii="Times New Roman" w:hAnsi="Times New Roman" w:cs="Times New Roman"/>
          <w:sz w:val="24"/>
          <w:szCs w:val="24"/>
          <w:lang w:val="en-US"/>
        </w:rPr>
        <w:fldChar w:fldCharType="separate"/>
      </w:r>
      <w:r w:rsidR="003D1375" w:rsidRPr="003D1375">
        <w:rPr>
          <w:rFonts w:ascii="Times New Roman" w:hAnsi="Times New Roman" w:cs="Times New Roman"/>
          <w:noProof/>
          <w:sz w:val="24"/>
          <w:szCs w:val="24"/>
          <w:lang w:val="en-US"/>
        </w:rPr>
        <w:t>(Faiz Ahmad, 2016)</w:t>
      </w:r>
      <w:r w:rsidR="003D1375">
        <w:rPr>
          <w:rFonts w:ascii="Times New Roman" w:hAnsi="Times New Roman" w:cs="Times New Roman"/>
          <w:sz w:val="24"/>
          <w:szCs w:val="24"/>
          <w:lang w:val="en-US"/>
        </w:rPr>
        <w:fldChar w:fldCharType="end"/>
      </w:r>
      <w:r w:rsidR="003D1375">
        <w:rPr>
          <w:rFonts w:ascii="Times New Roman" w:hAnsi="Times New Roman" w:cs="Times New Roman"/>
          <w:sz w:val="24"/>
          <w:szCs w:val="24"/>
          <w:lang w:val="en-US"/>
        </w:rPr>
        <w:t xml:space="preserve"> </w:t>
      </w:r>
      <w:r w:rsidRPr="00CA4458">
        <w:rPr>
          <w:rFonts w:ascii="Times New Roman" w:hAnsi="Times New Roman" w:cs="Times New Roman"/>
          <w:sz w:val="24"/>
          <w:szCs w:val="24"/>
          <w:lang w:val="en-US"/>
        </w:rPr>
        <w:t xml:space="preserve">code switching can be defined as the use of more than one language ,variety, style by a speaker within a utterance or discourse, and between different interlocutors or situation. </w:t>
      </w:r>
      <w:r w:rsidRPr="00CA4458">
        <w:rPr>
          <w:rFonts w:ascii="Times New Roman" w:hAnsi="Times New Roman" w:cs="Times New Roman"/>
          <w:sz w:val="24"/>
          <w:szCs w:val="24"/>
          <w:lang w:val="ru-RU"/>
        </w:rPr>
        <w:t xml:space="preserve"> Code  switching occurs in bilingual and multilingual</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community  when  a  person  switches from  one  language,  variety,  or  dialect  to</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lang w:val="ru-RU"/>
        </w:rPr>
        <w:t>another one.</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Romaine</w:t>
      </w:r>
      <w:r w:rsidR="003D1375">
        <w:rPr>
          <w:rFonts w:ascii="Times New Roman" w:hAnsi="Times New Roman" w:cs="Times New Roman"/>
          <w:sz w:val="24"/>
          <w:szCs w:val="24"/>
          <w:lang w:val="en-US"/>
        </w:rPr>
        <w:t xml:space="preserve"> in </w:t>
      </w:r>
      <w:r w:rsidR="003D1375">
        <w:rPr>
          <w:rFonts w:ascii="Times New Roman" w:hAnsi="Times New Roman" w:cs="Times New Roman"/>
          <w:sz w:val="24"/>
          <w:szCs w:val="24"/>
          <w:lang w:val="en-US"/>
        </w:rPr>
        <w:fldChar w:fldCharType="begin" w:fldLock="1"/>
      </w:r>
      <w:r w:rsidR="006C3C94">
        <w:rPr>
          <w:rFonts w:ascii="Times New Roman" w:hAnsi="Times New Roman" w:cs="Times New Roman"/>
          <w:sz w:val="24"/>
          <w:szCs w:val="24"/>
          <w:lang w:val="en-US"/>
        </w:rPr>
        <w:instrText>ADDIN CSL_CITATION {"citationItems":[{"id":"ITEM-1","itemData":{"author":[{"dropping-particle":"","family":"Afina","given":"","non-dropping-particle":"","parse-names":false,"suffix":""}],"id":"ITEM-1","issued":{"date-parts":[["2016"]]},"publisher":"Islamic University Malang","title":"Code Switching used by Kimmy Jayanti in ILook program on Net TV","type":"thesis"},"uris":["http://www.mendeley.com/documents/?uuid=8b53e7ac-4020-445b-9d54-7f5099c854a3"]}],"mendeley":{"formattedCitation":"(Afina, 2016)","plainTextFormattedCitation":"(Afina, 2016)","previouslyFormattedCitation":"(Afina, 2016)"},"properties":{"noteIndex":0},"schema":"https://github.com/citation-style-language/schema/raw/master/csl-citation.json"}</w:instrText>
      </w:r>
      <w:r w:rsidR="003D1375">
        <w:rPr>
          <w:rFonts w:ascii="Times New Roman" w:hAnsi="Times New Roman" w:cs="Times New Roman"/>
          <w:sz w:val="24"/>
          <w:szCs w:val="24"/>
          <w:lang w:val="en-US"/>
        </w:rPr>
        <w:fldChar w:fldCharType="separate"/>
      </w:r>
      <w:r w:rsidR="003D1375" w:rsidRPr="003D1375">
        <w:rPr>
          <w:rFonts w:ascii="Times New Roman" w:hAnsi="Times New Roman" w:cs="Times New Roman"/>
          <w:noProof/>
          <w:sz w:val="24"/>
          <w:szCs w:val="24"/>
          <w:lang w:val="en-US"/>
        </w:rPr>
        <w:t>(Afina, 2016)</w:t>
      </w:r>
      <w:r w:rsidR="003D1375">
        <w:rPr>
          <w:rFonts w:ascii="Times New Roman" w:hAnsi="Times New Roman" w:cs="Times New Roman"/>
          <w:sz w:val="24"/>
          <w:szCs w:val="24"/>
          <w:lang w:val="en-US"/>
        </w:rPr>
        <w:fldChar w:fldCharType="end"/>
      </w:r>
      <w:r w:rsidR="003D1375">
        <w:rPr>
          <w:rFonts w:ascii="Times New Roman" w:hAnsi="Times New Roman" w:cs="Times New Roman"/>
          <w:sz w:val="24"/>
          <w:szCs w:val="24"/>
          <w:lang w:val="en-US"/>
        </w:rPr>
        <w:t xml:space="preserve"> </w:t>
      </w:r>
      <w:r w:rsidRPr="00CA4458">
        <w:rPr>
          <w:rFonts w:ascii="Times New Roman" w:hAnsi="Times New Roman" w:cs="Times New Roman"/>
          <w:sz w:val="24"/>
          <w:szCs w:val="24"/>
        </w:rPr>
        <w:t>States that there are three t</w:t>
      </w:r>
      <w:r>
        <w:rPr>
          <w:rFonts w:ascii="Times New Roman" w:hAnsi="Times New Roman" w:cs="Times New Roman"/>
          <w:sz w:val="24"/>
          <w:szCs w:val="24"/>
        </w:rPr>
        <w:t>ypes of code switching,</w:t>
      </w:r>
      <w:r>
        <w:rPr>
          <w:rFonts w:ascii="Times New Roman" w:hAnsi="Times New Roman" w:cs="Times New Roman"/>
          <w:sz w:val="24"/>
          <w:szCs w:val="24"/>
          <w:lang w:val="en-US"/>
        </w:rPr>
        <w:t xml:space="preserve"> </w:t>
      </w:r>
      <w:r w:rsidRPr="00CA4458">
        <w:rPr>
          <w:rFonts w:ascii="Times New Roman" w:hAnsi="Times New Roman" w:cs="Times New Roman"/>
          <w:sz w:val="24"/>
          <w:szCs w:val="24"/>
        </w:rPr>
        <w:t>that is</w:t>
      </w:r>
      <w:r>
        <w:rPr>
          <w:rFonts w:ascii="Times New Roman" w:hAnsi="Times New Roman" w:cs="Times New Roman"/>
          <w:sz w:val="24"/>
          <w:szCs w:val="24"/>
          <w:lang w:val="en-US"/>
        </w:rPr>
        <w:t xml:space="preserve"> </w:t>
      </w:r>
      <w:r w:rsidRPr="00CA4458">
        <w:rPr>
          <w:rFonts w:ascii="Times New Roman" w:hAnsi="Times New Roman" w:cs="Times New Roman"/>
          <w:sz w:val="24"/>
          <w:szCs w:val="24"/>
        </w:rPr>
        <w:t>:</w:t>
      </w:r>
    </w:p>
    <w:p w:rsidR="00D168C1" w:rsidRPr="00CA4458" w:rsidRDefault="00D168C1" w:rsidP="00D168C1">
      <w:pPr>
        <w:pStyle w:val="NoSpacing"/>
        <w:numPr>
          <w:ilvl w:val="0"/>
          <w:numId w:val="27"/>
        </w:numPr>
        <w:jc w:val="both"/>
        <w:rPr>
          <w:rFonts w:ascii="Times New Roman" w:hAnsi="Times New Roman" w:cs="Times New Roman"/>
          <w:sz w:val="24"/>
          <w:szCs w:val="24"/>
        </w:rPr>
      </w:pPr>
      <w:r w:rsidRPr="00CA4458">
        <w:rPr>
          <w:rFonts w:ascii="Times New Roman" w:hAnsi="Times New Roman" w:cs="Times New Roman"/>
          <w:sz w:val="24"/>
          <w:szCs w:val="24"/>
        </w:rPr>
        <w:t xml:space="preserve">Intra-sentential  switching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Intra-sentential code switching concerns alternation that occurs a sentence or a clause boundary. Sometimes mixing within word boundaries. Intra-sentential code switching occurs within sentence or clause or word or phrase. Intra-sentential code switching  is the  code switch that occurs in a sentence or clause. Sometimes mixed in word boundaries. This type of code switch is usually done from a language that is considered foreign to  used daily language.</w:t>
      </w:r>
    </w:p>
    <w:p w:rsidR="00D168C1" w:rsidRPr="00CA4458" w:rsidRDefault="00D168C1" w:rsidP="00D168C1">
      <w:pPr>
        <w:pStyle w:val="ListParagraph"/>
        <w:numPr>
          <w:ilvl w:val="0"/>
          <w:numId w:val="27"/>
        </w:numPr>
        <w:jc w:val="both"/>
        <w:rPr>
          <w:rFonts w:ascii="Times New Roman" w:hAnsi="Times New Roman" w:cs="Times New Roman"/>
          <w:sz w:val="24"/>
          <w:szCs w:val="24"/>
        </w:rPr>
      </w:pPr>
      <w:r w:rsidRPr="00CA4458">
        <w:rPr>
          <w:rFonts w:ascii="Times New Roman" w:hAnsi="Times New Roman" w:cs="Times New Roman"/>
          <w:sz w:val="24"/>
          <w:szCs w:val="24"/>
        </w:rPr>
        <w:t xml:space="preserve">Inter-sentential switching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Appe</w:t>
      </w:r>
      <w:r w:rsidR="003212D6">
        <w:rPr>
          <w:rFonts w:ascii="Times New Roman" w:hAnsi="Times New Roman" w:cs="Times New Roman"/>
          <w:sz w:val="24"/>
          <w:szCs w:val="24"/>
        </w:rPr>
        <w:t xml:space="preserve">l &amp; Muysken in </w:t>
      </w:r>
      <w:r w:rsidR="003212D6">
        <w:rPr>
          <w:rFonts w:ascii="Times New Roman" w:hAnsi="Times New Roman" w:cs="Times New Roman"/>
          <w:sz w:val="24"/>
          <w:szCs w:val="24"/>
        </w:rPr>
        <w:fldChar w:fldCharType="begin" w:fldLock="1"/>
      </w:r>
      <w:r w:rsidR="003212D6">
        <w:rPr>
          <w:rFonts w:ascii="Times New Roman" w:hAnsi="Times New Roman" w:cs="Times New Roman"/>
          <w:sz w:val="24"/>
          <w:szCs w:val="24"/>
        </w:rPr>
        <w:instrText>ADDIN CSL_CITATION {"citationItems":[{"id":"ITEM-1","itemData":{"author":[{"dropping-particle":"","family":"Afina","given":"","non-dropping-particle":"","parse-names":false,"suffix":""}],"id":"ITEM-1","issued":{"date-parts":[["2016"]]},"publisher":"Islamic University Malang","title":"Code Switching used by Kimmy Jayanti in ILook program on Net TV","type":"thesis"},"uris":["http://www.mendeley.com/documents/?uuid=8b53e7ac-4020-445b-9d54-7f5099c854a3"]}],"mendeley":{"formattedCitation":"(Afina, 2016)","plainTextFormattedCitation":"(Afina, 2016)","previouslyFormattedCitation":"(Afina, 2016)"},"properties":{"noteIndex":0},"schema":"https://github.com/citation-style-language/schema/raw/master/csl-citation.json"}</w:instrText>
      </w:r>
      <w:r w:rsidR="003212D6">
        <w:rPr>
          <w:rFonts w:ascii="Times New Roman" w:hAnsi="Times New Roman" w:cs="Times New Roman"/>
          <w:sz w:val="24"/>
          <w:szCs w:val="24"/>
        </w:rPr>
        <w:fldChar w:fldCharType="separate"/>
      </w:r>
      <w:r w:rsidR="003212D6" w:rsidRPr="003212D6">
        <w:rPr>
          <w:rFonts w:ascii="Times New Roman" w:hAnsi="Times New Roman" w:cs="Times New Roman"/>
          <w:noProof/>
          <w:sz w:val="24"/>
          <w:szCs w:val="24"/>
        </w:rPr>
        <w:t>(Afina, 2016)</w:t>
      </w:r>
      <w:r w:rsidR="003212D6">
        <w:rPr>
          <w:rFonts w:ascii="Times New Roman" w:hAnsi="Times New Roman" w:cs="Times New Roman"/>
          <w:sz w:val="24"/>
          <w:szCs w:val="24"/>
        </w:rPr>
        <w:fldChar w:fldCharType="end"/>
      </w:r>
      <w:r w:rsidR="003212D6">
        <w:rPr>
          <w:rFonts w:ascii="Times New Roman" w:hAnsi="Times New Roman" w:cs="Times New Roman"/>
          <w:sz w:val="24"/>
          <w:szCs w:val="24"/>
          <w:lang w:val="en-US"/>
        </w:rPr>
        <w:t xml:space="preserve"> </w:t>
      </w:r>
      <w:r w:rsidRPr="00CA4458">
        <w:rPr>
          <w:rFonts w:ascii="Times New Roman" w:hAnsi="Times New Roman" w:cs="Times New Roman"/>
          <w:sz w:val="24"/>
          <w:szCs w:val="24"/>
        </w:rPr>
        <w:t>stated that inter-sentential codes switching is the code switch  that involves the movement of the language into another language between sentences. This type of code change is usually marked starting from a language that is often used and then switching to a foreign language. Inter-sentential switching can work to emphasize the point created in other languages in the conversation.</w:t>
      </w:r>
    </w:p>
    <w:p w:rsidR="00D168C1" w:rsidRPr="00CA4458" w:rsidRDefault="00D168C1" w:rsidP="00D168C1">
      <w:pPr>
        <w:pStyle w:val="ListParagraph"/>
        <w:numPr>
          <w:ilvl w:val="0"/>
          <w:numId w:val="27"/>
        </w:numPr>
        <w:jc w:val="both"/>
        <w:rPr>
          <w:rFonts w:ascii="Times New Roman" w:hAnsi="Times New Roman" w:cs="Times New Roman"/>
          <w:sz w:val="24"/>
          <w:szCs w:val="24"/>
        </w:rPr>
      </w:pPr>
      <w:r w:rsidRPr="00CA4458">
        <w:rPr>
          <w:rFonts w:ascii="Times New Roman" w:hAnsi="Times New Roman" w:cs="Times New Roman"/>
          <w:sz w:val="24"/>
          <w:szCs w:val="24"/>
        </w:rPr>
        <w:t>Tag Switching</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Tag Switching are insertion of words in other languages. For example someone who daily uses the Indonesian language and then inserted the English words when he spoke. </w:t>
      </w:r>
    </w:p>
    <w:p w:rsidR="00D168C1" w:rsidRPr="00CA4458" w:rsidRDefault="00D168C1" w:rsidP="00D168C1">
      <w:pPr>
        <w:pStyle w:val="ListParagraph"/>
        <w:ind w:firstLine="720"/>
        <w:jc w:val="both"/>
        <w:rPr>
          <w:rFonts w:ascii="Times New Roman" w:hAnsi="Times New Roman" w:cs="Times New Roman"/>
        </w:rPr>
      </w:pPr>
      <w:r w:rsidRPr="00CA4458">
        <w:rPr>
          <w:rFonts w:ascii="Times New Roman" w:hAnsi="Times New Roman" w:cs="Times New Roman"/>
          <w:sz w:val="24"/>
          <w:szCs w:val="24"/>
        </w:rPr>
        <w:t>According to</w:t>
      </w:r>
      <w:r w:rsidR="003212D6">
        <w:rPr>
          <w:rFonts w:ascii="Times New Roman" w:hAnsi="Times New Roman" w:cs="Times New Roman"/>
          <w:sz w:val="24"/>
          <w:szCs w:val="24"/>
          <w:lang w:val="en-US"/>
        </w:rPr>
        <w:t xml:space="preserve"> </w:t>
      </w:r>
      <w:r w:rsidR="003212D6">
        <w:rPr>
          <w:rFonts w:ascii="Times New Roman" w:hAnsi="Times New Roman" w:cs="Times New Roman"/>
          <w:sz w:val="24"/>
          <w:szCs w:val="24"/>
          <w:lang w:val="en-US"/>
        </w:rPr>
        <w:fldChar w:fldCharType="begin" w:fldLock="1"/>
      </w:r>
      <w:r w:rsidR="008F53AD">
        <w:rPr>
          <w:rFonts w:ascii="Times New Roman" w:hAnsi="Times New Roman" w:cs="Times New Roman"/>
          <w:sz w:val="24"/>
          <w:szCs w:val="24"/>
          <w:lang w:val="en-US"/>
        </w:rPr>
        <w:instrText>ADDIN CSL_CITATION {"citationItems":[{"id":"ITEM-1","itemData":{"author":[{"dropping-particle":"","family":"Hoffman","given":"","non-dropping-particle":"","parse-names":false,"suffix":""}],"id":"ITEM-1","issued":{"date-parts":[["1992"]]},"number-of-pages":"116","publisher":"Pearson Education","publisher-place":"Essex","title":"An Introduction to Linguistics","type":"book"},"uris":["http://www.mendeley.com/documents/?uuid=f4777f20-be19-40e7-ae53-a558caee6f86"]}],"mendeley":{"formattedCitation":"(Hoffman, 1992)","plainTextFormattedCitation":"(Hoffman, 1992)","previouslyFormattedCitation":"(Hoffman, 1992)"},"properties":{"noteIndex":0},"schema":"https://github.com/citation-style-language/schema/raw/master/csl-citation.json"}</w:instrText>
      </w:r>
      <w:r w:rsidR="003212D6">
        <w:rPr>
          <w:rFonts w:ascii="Times New Roman" w:hAnsi="Times New Roman" w:cs="Times New Roman"/>
          <w:sz w:val="24"/>
          <w:szCs w:val="24"/>
          <w:lang w:val="en-US"/>
        </w:rPr>
        <w:fldChar w:fldCharType="separate"/>
      </w:r>
      <w:r w:rsidR="003212D6" w:rsidRPr="003212D6">
        <w:rPr>
          <w:rFonts w:ascii="Times New Roman" w:hAnsi="Times New Roman" w:cs="Times New Roman"/>
          <w:noProof/>
          <w:sz w:val="24"/>
          <w:szCs w:val="24"/>
          <w:lang w:val="en-US"/>
        </w:rPr>
        <w:t>(Hoffman, 1992)</w:t>
      </w:r>
      <w:r w:rsidR="003212D6">
        <w:rPr>
          <w:rFonts w:ascii="Times New Roman" w:hAnsi="Times New Roman" w:cs="Times New Roman"/>
          <w:sz w:val="24"/>
          <w:szCs w:val="24"/>
          <w:lang w:val="en-US"/>
        </w:rPr>
        <w:fldChar w:fldCharType="end"/>
      </w:r>
      <w:r w:rsidR="003212D6">
        <w:rPr>
          <w:rFonts w:ascii="Times New Roman" w:hAnsi="Times New Roman" w:cs="Times New Roman"/>
          <w:sz w:val="24"/>
          <w:szCs w:val="24"/>
          <w:lang w:val="en-US"/>
        </w:rPr>
        <w:t xml:space="preserve"> t</w:t>
      </w:r>
      <w:r w:rsidRPr="00CA4458">
        <w:rPr>
          <w:rFonts w:ascii="Times New Roman" w:hAnsi="Times New Roman" w:cs="Times New Roman"/>
          <w:sz w:val="24"/>
          <w:szCs w:val="24"/>
        </w:rPr>
        <w:t>here are a number of reasons for bilingual person to switch their language that is talking about a particular topic, quoting somebody else, showing emphaty about something, interjection, repetition used for clarification, intention of clarifying the speech content for interlocutor, and expressing group identity.</w:t>
      </w:r>
    </w:p>
    <w:p w:rsidR="00D168C1" w:rsidRPr="00CA4458" w:rsidRDefault="00D168C1" w:rsidP="00D168C1">
      <w:pPr>
        <w:spacing w:after="0" w:line="240" w:lineRule="auto"/>
        <w:jc w:val="both"/>
        <w:rPr>
          <w:rFonts w:ascii="Times New Roman" w:eastAsia="Times New Roman" w:hAnsi="Times New Roman" w:cs="Times New Roman"/>
          <w:sz w:val="24"/>
          <w:lang w:val="en-US"/>
        </w:rPr>
      </w:pPr>
    </w:p>
    <w:p w:rsidR="00D168C1" w:rsidRPr="00CA4458" w:rsidRDefault="00D168C1" w:rsidP="00D168C1">
      <w:pPr>
        <w:spacing w:after="0" w:line="240" w:lineRule="auto"/>
        <w:jc w:val="both"/>
        <w:rPr>
          <w:rFonts w:ascii="Times New Roman" w:eastAsia="Times New Roman" w:hAnsi="Times New Roman" w:cs="Times New Roman"/>
          <w:sz w:val="10"/>
          <w:lang w:val="en-US"/>
        </w:rPr>
      </w:pPr>
    </w:p>
    <w:p w:rsidR="006C605B" w:rsidRDefault="006C605B" w:rsidP="00D168C1">
      <w:pPr>
        <w:spacing w:after="0" w:line="240" w:lineRule="auto"/>
        <w:jc w:val="both"/>
        <w:rPr>
          <w:rFonts w:ascii="Times New Roman" w:hAnsi="Times New Roman" w:cs="Times New Roman"/>
          <w:b/>
          <w:sz w:val="24"/>
          <w:lang w:val="en-US"/>
        </w:rPr>
      </w:pPr>
    </w:p>
    <w:p w:rsidR="00D168C1" w:rsidRPr="00CA4458" w:rsidRDefault="00D168C1" w:rsidP="00D168C1">
      <w:pPr>
        <w:spacing w:after="0" w:line="240" w:lineRule="auto"/>
        <w:jc w:val="both"/>
        <w:rPr>
          <w:rFonts w:ascii="Times New Roman" w:eastAsia="Times New Roman" w:hAnsi="Times New Roman" w:cs="Times New Roman"/>
          <w:caps/>
          <w:sz w:val="24"/>
        </w:rPr>
      </w:pPr>
      <w:r w:rsidRPr="00CA4458">
        <w:rPr>
          <w:rFonts w:ascii="Times New Roman" w:hAnsi="Times New Roman" w:cs="Times New Roman"/>
          <w:b/>
          <w:sz w:val="24"/>
          <w:lang w:val="en-US"/>
        </w:rPr>
        <w:lastRenderedPageBreak/>
        <w:t>METHOD</w:t>
      </w:r>
    </w:p>
    <w:p w:rsidR="00D168C1" w:rsidRPr="00CA4458" w:rsidRDefault="00D168C1" w:rsidP="00D168C1">
      <w:pPr>
        <w:tabs>
          <w:tab w:val="left" w:pos="567"/>
        </w:tabs>
        <w:spacing w:after="0" w:line="240" w:lineRule="auto"/>
        <w:jc w:val="both"/>
        <w:rPr>
          <w:rFonts w:ascii="Times New Roman" w:hAnsi="Times New Roman" w:cs="Times New Roman"/>
          <w:sz w:val="10"/>
          <w:lang w:val="en-US"/>
        </w:rPr>
      </w:pPr>
    </w:p>
    <w:p w:rsidR="00D168C1" w:rsidRPr="00CA4458" w:rsidRDefault="00D168C1" w:rsidP="00D168C1">
      <w:pPr>
        <w:pStyle w:val="NoSpacing"/>
        <w:jc w:val="both"/>
        <w:rPr>
          <w:rFonts w:ascii="Times New Roman" w:hAnsi="Times New Roman" w:cs="Times New Roman"/>
          <w:sz w:val="24"/>
          <w:szCs w:val="24"/>
          <w:lang w:val="en-US"/>
        </w:rPr>
      </w:pPr>
      <w:r w:rsidRPr="00CA4458">
        <w:rPr>
          <w:rFonts w:ascii="Times New Roman" w:hAnsi="Times New Roman" w:cs="Times New Roman"/>
          <w:sz w:val="24"/>
          <w:szCs w:val="24"/>
        </w:rPr>
        <w:t xml:space="preserve">According Sink in </w:t>
      </w:r>
      <w:r w:rsidR="00173071">
        <w:rPr>
          <w:rFonts w:ascii="Times New Roman" w:hAnsi="Times New Roman" w:cs="Times New Roman"/>
          <w:sz w:val="24"/>
          <w:szCs w:val="24"/>
        </w:rPr>
        <w:fldChar w:fldCharType="begin" w:fldLock="1"/>
      </w:r>
      <w:r w:rsidR="00E761FA">
        <w:rPr>
          <w:rFonts w:ascii="Times New Roman" w:hAnsi="Times New Roman" w:cs="Times New Roman"/>
          <w:sz w:val="24"/>
          <w:szCs w:val="24"/>
        </w:rPr>
        <w:instrText>ADDIN CSL_CITATION {"citationItems":[{"id":"ITEM-1","itemData":{"author":[{"dropping-particle":"","family":"Kaswan","given":"","non-dropping-particle":"","parse-names":false,"suffix":""}],"id":"ITEM-1","issued":{"date-parts":[["2017"]]},"publisher":"IKIP Siliwangi","publisher-place":"Cimahi","title":"Metode dan Teknik Penulisan Karya Ilmiah","type":"book"},"uris":["http://www.mendeley.com/documents/?uuid=be27c6e8-a016-484d-b98d-cbd398a78901"]}],"mendeley":{"formattedCitation":"(Kaswan, 2017)","plainTextFormattedCitation":"(Kaswan, 2017)","previouslyFormattedCitation":"(Kaswan, 2017)"},"properties":{"noteIndex":0},"schema":"https://github.com/citation-style-language/schema/raw/master/csl-citation.json"}</w:instrText>
      </w:r>
      <w:r w:rsidR="00173071">
        <w:rPr>
          <w:rFonts w:ascii="Times New Roman" w:hAnsi="Times New Roman" w:cs="Times New Roman"/>
          <w:sz w:val="24"/>
          <w:szCs w:val="24"/>
        </w:rPr>
        <w:fldChar w:fldCharType="separate"/>
      </w:r>
      <w:r w:rsidR="00173071" w:rsidRPr="00173071">
        <w:rPr>
          <w:rFonts w:ascii="Times New Roman" w:hAnsi="Times New Roman" w:cs="Times New Roman"/>
          <w:noProof/>
          <w:sz w:val="24"/>
          <w:szCs w:val="24"/>
        </w:rPr>
        <w:t>(Kaswan, 2017)</w:t>
      </w:r>
      <w:r w:rsidR="00173071">
        <w:rPr>
          <w:rFonts w:ascii="Times New Roman" w:hAnsi="Times New Roman" w:cs="Times New Roman"/>
          <w:sz w:val="24"/>
          <w:szCs w:val="24"/>
        </w:rPr>
        <w:fldChar w:fldCharType="end"/>
      </w:r>
      <w:r w:rsidR="00173071">
        <w:rPr>
          <w:rFonts w:ascii="Times New Roman" w:hAnsi="Times New Roman" w:cs="Times New Roman"/>
          <w:sz w:val="24"/>
          <w:szCs w:val="24"/>
          <w:lang w:val="en-US"/>
        </w:rPr>
        <w:t xml:space="preserve"> </w:t>
      </w:r>
      <w:r w:rsidRPr="00CA4458">
        <w:rPr>
          <w:rFonts w:ascii="Times New Roman" w:hAnsi="Times New Roman" w:cs="Times New Roman"/>
          <w:sz w:val="24"/>
          <w:szCs w:val="24"/>
        </w:rPr>
        <w:t>Method is a style of conducting a research work which is determined by the nature of the problem.The research method in this research the writer use Qualitative method, because it analyses the data in the form of utterances descriptively.</w:t>
      </w:r>
      <w:r w:rsidR="008F53AD">
        <w:rPr>
          <w:rFonts w:ascii="Times New Roman" w:hAnsi="Times New Roman" w:cs="Times New Roman"/>
          <w:sz w:val="24"/>
          <w:szCs w:val="24"/>
        </w:rPr>
        <w:t xml:space="preserve"> </w:t>
      </w:r>
      <w:r w:rsidR="008F53AD">
        <w:rPr>
          <w:rFonts w:ascii="Times New Roman" w:hAnsi="Times New Roman" w:cs="Times New Roman"/>
          <w:sz w:val="24"/>
          <w:szCs w:val="24"/>
          <w:lang w:val="en-US"/>
        </w:rPr>
        <w:t>The Q</w:t>
      </w:r>
      <w:r w:rsidRPr="00CA4458">
        <w:rPr>
          <w:rFonts w:ascii="Times New Roman" w:hAnsi="Times New Roman" w:cs="Times New Roman"/>
          <w:sz w:val="24"/>
          <w:szCs w:val="24"/>
        </w:rPr>
        <w:t>ualitative research is used to describe and analyze code switching used by Deddy Corbuzier o</w:t>
      </w:r>
      <w:r>
        <w:rPr>
          <w:rFonts w:ascii="Times New Roman" w:hAnsi="Times New Roman" w:cs="Times New Roman"/>
          <w:sz w:val="24"/>
          <w:szCs w:val="24"/>
        </w:rPr>
        <w:t>f  Hitam Putih  pogram on Trans</w:t>
      </w:r>
      <w:r w:rsidRPr="00CA4458">
        <w:rPr>
          <w:rFonts w:ascii="Times New Roman" w:hAnsi="Times New Roman" w:cs="Times New Roman"/>
          <w:sz w:val="24"/>
          <w:szCs w:val="24"/>
        </w:rPr>
        <w:t>7.</w:t>
      </w:r>
    </w:p>
    <w:p w:rsidR="00D168C1" w:rsidRPr="00CA4458" w:rsidRDefault="00D168C1" w:rsidP="00D168C1">
      <w:pPr>
        <w:pStyle w:val="NoSpacing"/>
        <w:ind w:firstLine="360"/>
        <w:jc w:val="both"/>
        <w:rPr>
          <w:rFonts w:ascii="Times New Roman" w:hAnsi="Times New Roman" w:cs="Times New Roman"/>
          <w:sz w:val="24"/>
          <w:szCs w:val="24"/>
          <w:lang w:val="en-US"/>
        </w:rPr>
      </w:pPr>
      <w:r w:rsidRPr="00CA4458">
        <w:rPr>
          <w:rFonts w:ascii="Times New Roman" w:hAnsi="Times New Roman" w:cs="Times New Roman"/>
          <w:sz w:val="24"/>
          <w:szCs w:val="24"/>
        </w:rPr>
        <w:t xml:space="preserve">Research design of the research, the writer use case study. According to Mitchel in </w:t>
      </w:r>
      <w:r w:rsidR="008F53AD">
        <w:rPr>
          <w:rFonts w:ascii="Times New Roman" w:hAnsi="Times New Roman" w:cs="Times New Roman"/>
          <w:sz w:val="24"/>
          <w:szCs w:val="24"/>
        </w:rPr>
        <w:fldChar w:fldCharType="begin" w:fldLock="1"/>
      </w:r>
      <w:r w:rsidR="00E761FA">
        <w:rPr>
          <w:rFonts w:ascii="Times New Roman" w:hAnsi="Times New Roman" w:cs="Times New Roman"/>
          <w:sz w:val="24"/>
          <w:szCs w:val="24"/>
        </w:rPr>
        <w:instrText>ADDIN CSL_CITATION {"citationItems":[{"id":"ITEM-1","itemData":{"author":[{"dropping-particle":"","family":"Rhee","given":"","non-dropping-particle":"","parse-names":false,"suffix":""}],"id":"ITEM-1","issued":{"date-parts":[["2004"]]},"number-of-pages":"72","publisher":"University of Maryland","title":"The EPO Chain in Relatioships Management:a case study of a goverment organization","type":"thesis"},"uris":["http://www.mendeley.com/documents/?uuid=1347f9d7-b2e5-4363-b206-783cf57e7038"]}],"mendeley":{"formattedCitation":"(Rhee, 2004)","plainTextFormattedCitation":"(Rhee, 2004)","previouslyFormattedCitation":"(Rhee, 2004)"},"properties":{"noteIndex":0},"schema":"https://github.com/citation-style-language/schema/raw/master/csl-citation.json"}</w:instrText>
      </w:r>
      <w:r w:rsidR="008F53AD">
        <w:rPr>
          <w:rFonts w:ascii="Times New Roman" w:hAnsi="Times New Roman" w:cs="Times New Roman"/>
          <w:sz w:val="24"/>
          <w:szCs w:val="24"/>
        </w:rPr>
        <w:fldChar w:fldCharType="separate"/>
      </w:r>
      <w:r w:rsidR="008F53AD" w:rsidRPr="008F53AD">
        <w:rPr>
          <w:rFonts w:ascii="Times New Roman" w:hAnsi="Times New Roman" w:cs="Times New Roman"/>
          <w:noProof/>
          <w:sz w:val="24"/>
          <w:szCs w:val="24"/>
        </w:rPr>
        <w:t>(Rhee, 2004)</w:t>
      </w:r>
      <w:r w:rsidR="008F53AD">
        <w:rPr>
          <w:rFonts w:ascii="Times New Roman" w:hAnsi="Times New Roman" w:cs="Times New Roman"/>
          <w:sz w:val="24"/>
          <w:szCs w:val="24"/>
        </w:rPr>
        <w:fldChar w:fldCharType="end"/>
      </w:r>
      <w:r w:rsidR="008F53AD">
        <w:rPr>
          <w:rFonts w:ascii="Times New Roman" w:hAnsi="Times New Roman" w:cs="Times New Roman"/>
          <w:sz w:val="24"/>
          <w:szCs w:val="24"/>
          <w:lang w:val="en-US"/>
        </w:rPr>
        <w:t xml:space="preserve"> </w:t>
      </w:r>
      <w:r w:rsidRPr="00CA4458">
        <w:rPr>
          <w:rFonts w:ascii="Times New Roman" w:hAnsi="Times New Roman" w:cs="Times New Roman"/>
          <w:sz w:val="24"/>
          <w:szCs w:val="24"/>
          <w:lang w:val="en-US"/>
        </w:rPr>
        <w:t>c</w:t>
      </w:r>
      <w:r w:rsidRPr="00CA4458">
        <w:rPr>
          <w:rFonts w:ascii="Times New Roman" w:hAnsi="Times New Roman" w:cs="Times New Roman"/>
          <w:sz w:val="24"/>
          <w:szCs w:val="24"/>
        </w:rPr>
        <w:t>ase study as a detailed examination of an even</w:t>
      </w:r>
      <w:r w:rsidRPr="00CA4458">
        <w:rPr>
          <w:rFonts w:ascii="Times New Roman" w:hAnsi="Times New Roman" w:cs="Times New Roman"/>
          <w:sz w:val="24"/>
          <w:szCs w:val="24"/>
          <w:lang w:val="en-US"/>
        </w:rPr>
        <w:t xml:space="preserve">t </w:t>
      </w:r>
      <w:r w:rsidRPr="00CA4458">
        <w:rPr>
          <w:rFonts w:ascii="Times New Roman" w:hAnsi="Times New Roman" w:cs="Times New Roman"/>
          <w:sz w:val="24"/>
          <w:szCs w:val="24"/>
        </w:rPr>
        <w:t xml:space="preserve">(or series of related events) which the analyst believes exhibits (or exhibits) the operation of some identified general theoretical principles. The </w:t>
      </w:r>
      <w:r w:rsidRPr="00CA4458">
        <w:rPr>
          <w:rFonts w:ascii="Times New Roman" w:hAnsi="Times New Roman" w:cs="Times New Roman"/>
          <w:sz w:val="24"/>
          <w:szCs w:val="24"/>
          <w:lang w:val="en-US"/>
        </w:rPr>
        <w:t>c</w:t>
      </w:r>
      <w:r w:rsidRPr="00CA4458">
        <w:rPr>
          <w:rFonts w:ascii="Times New Roman" w:hAnsi="Times New Roman" w:cs="Times New Roman"/>
          <w:sz w:val="24"/>
          <w:szCs w:val="24"/>
        </w:rPr>
        <w:t>ase study is intended to study intensively on the background of the current state of affairs and the position of an ongoing event, as well as the environmental interaction of a particular social unit.Case study is used to describe and analyze code switching used by Deddy Corbuzier of  Hitam P</w:t>
      </w:r>
      <w:r>
        <w:rPr>
          <w:rFonts w:ascii="Times New Roman" w:hAnsi="Times New Roman" w:cs="Times New Roman"/>
          <w:sz w:val="24"/>
          <w:szCs w:val="24"/>
        </w:rPr>
        <w:t>utih Program on Trans</w:t>
      </w:r>
      <w:r w:rsidRPr="00CA4458">
        <w:rPr>
          <w:rFonts w:ascii="Times New Roman" w:hAnsi="Times New Roman" w:cs="Times New Roman"/>
          <w:sz w:val="24"/>
          <w:szCs w:val="24"/>
        </w:rPr>
        <w:t xml:space="preserve">7. The  </w:t>
      </w:r>
      <w:r w:rsidRPr="00CA4458">
        <w:rPr>
          <w:rFonts w:ascii="Times New Roman" w:hAnsi="Times New Roman" w:cs="Times New Roman"/>
          <w:sz w:val="24"/>
          <w:szCs w:val="24"/>
          <w:lang w:val="en-US"/>
        </w:rPr>
        <w:t>w</w:t>
      </w:r>
      <w:r w:rsidRPr="00CA4458">
        <w:rPr>
          <w:rFonts w:ascii="Times New Roman" w:hAnsi="Times New Roman" w:cs="Times New Roman"/>
          <w:sz w:val="24"/>
          <w:szCs w:val="24"/>
        </w:rPr>
        <w:t>riter analyzed the type of code switching  used by Deddy Corbuzier in Hitam Putih Program based on data obtained from You tube. In addition the writer analyzed the reason Deddy did the code switching.</w:t>
      </w:r>
    </w:p>
    <w:p w:rsidR="00D168C1" w:rsidRPr="00CA4458" w:rsidRDefault="00D168C1" w:rsidP="00D168C1">
      <w:pPr>
        <w:pStyle w:val="NoSpacing"/>
        <w:ind w:firstLine="360"/>
        <w:jc w:val="both"/>
        <w:rPr>
          <w:rFonts w:ascii="Times New Roman" w:hAnsi="Times New Roman" w:cs="Times New Roman"/>
          <w:sz w:val="24"/>
          <w:szCs w:val="24"/>
          <w:lang w:val="en-US"/>
        </w:rPr>
      </w:pPr>
      <w:r w:rsidRPr="00CA4458">
        <w:rPr>
          <w:rFonts w:ascii="Times New Roman" w:hAnsi="Times New Roman" w:cs="Times New Roman"/>
          <w:sz w:val="24"/>
          <w:szCs w:val="24"/>
        </w:rPr>
        <w:t>The writer used human instrument in this research because writer the key instrument who actively and directly in data collection and data analysis. In qualitative research, the research instrument,is researchers themselves. In other words, the research tool is the researcher himself.</w:t>
      </w:r>
      <w:r w:rsidRPr="00CA4458">
        <w:rPr>
          <w:rFonts w:ascii="Times New Roman" w:hAnsi="Times New Roman" w:cs="Times New Roman"/>
          <w:sz w:val="24"/>
          <w:szCs w:val="24"/>
          <w:lang w:val="en-US"/>
        </w:rPr>
        <w:t xml:space="preserve"> </w:t>
      </w:r>
      <w:r w:rsidR="008F53AD">
        <w:rPr>
          <w:rFonts w:ascii="Times New Roman" w:hAnsi="Times New Roman" w:cs="Times New Roman"/>
          <w:sz w:val="24"/>
          <w:szCs w:val="24"/>
          <w:lang w:val="en-US"/>
        </w:rPr>
        <w:t xml:space="preserve">Accordig to </w:t>
      </w:r>
      <w:r w:rsidR="008F53AD">
        <w:rPr>
          <w:rFonts w:ascii="Times New Roman" w:hAnsi="Times New Roman" w:cs="Times New Roman"/>
          <w:sz w:val="24"/>
          <w:szCs w:val="24"/>
          <w:lang w:val="en-US"/>
        </w:rPr>
        <w:fldChar w:fldCharType="begin" w:fldLock="1"/>
      </w:r>
      <w:r w:rsidR="008F53AD">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2006"]]},"number-of-pages":"251","publisher":"Alfabeta","publisher-place":"Bandung","title":"Metode Penelitian Kuantitatif, Kualitatif dan R&amp;D","type":"book"},"uris":["http://www.mendeley.com/documents/?uuid=049f9734-e0ca-45e5-a2bc-0e1e75b8ed96"]}],"mendeley":{"formattedCitation":"(Sugiyono, 2006)","plainTextFormattedCitation":"(Sugiyono, 2006)","previouslyFormattedCitation":"(Sugiyono, 2006)"},"properties":{"noteIndex":0},"schema":"https://github.com/citation-style-language/schema/raw/master/csl-citation.json"}</w:instrText>
      </w:r>
      <w:r w:rsidR="008F53AD">
        <w:rPr>
          <w:rFonts w:ascii="Times New Roman" w:hAnsi="Times New Roman" w:cs="Times New Roman"/>
          <w:sz w:val="24"/>
          <w:szCs w:val="24"/>
          <w:lang w:val="en-US"/>
        </w:rPr>
        <w:fldChar w:fldCharType="separate"/>
      </w:r>
      <w:r w:rsidR="008F53AD" w:rsidRPr="008F53AD">
        <w:rPr>
          <w:rFonts w:ascii="Times New Roman" w:hAnsi="Times New Roman" w:cs="Times New Roman"/>
          <w:noProof/>
          <w:sz w:val="24"/>
          <w:szCs w:val="24"/>
          <w:lang w:val="en-US"/>
        </w:rPr>
        <w:t>(Sugiyono, 2006)</w:t>
      </w:r>
      <w:r w:rsidR="008F53AD">
        <w:rPr>
          <w:rFonts w:ascii="Times New Roman" w:hAnsi="Times New Roman" w:cs="Times New Roman"/>
          <w:sz w:val="24"/>
          <w:szCs w:val="24"/>
          <w:lang w:val="en-US"/>
        </w:rPr>
        <w:fldChar w:fldCharType="end"/>
      </w:r>
      <w:r w:rsidR="008F53AD">
        <w:rPr>
          <w:rFonts w:ascii="Times New Roman" w:hAnsi="Times New Roman" w:cs="Times New Roman"/>
          <w:sz w:val="24"/>
          <w:szCs w:val="24"/>
          <w:lang w:val="en-US"/>
        </w:rPr>
        <w:t xml:space="preserve"> </w:t>
      </w:r>
      <w:r w:rsidRPr="00CA4458">
        <w:rPr>
          <w:rFonts w:ascii="Times New Roman" w:hAnsi="Times New Roman" w:cs="Times New Roman"/>
          <w:sz w:val="24"/>
          <w:szCs w:val="24"/>
        </w:rPr>
        <w:t>mentions the role of researchers as key instruments in the process of qualitative research if we look at the instruments in qualitative research.</w:t>
      </w:r>
    </w:p>
    <w:p w:rsidR="00D168C1" w:rsidRPr="00CA4458" w:rsidRDefault="00D168C1" w:rsidP="00D168C1">
      <w:pPr>
        <w:pStyle w:val="NoSpacing"/>
        <w:ind w:firstLine="360"/>
        <w:jc w:val="both"/>
        <w:rPr>
          <w:rFonts w:ascii="Times New Roman" w:hAnsi="Times New Roman" w:cs="Times New Roman"/>
          <w:sz w:val="24"/>
          <w:szCs w:val="24"/>
          <w:lang w:val="en-US"/>
        </w:rPr>
      </w:pPr>
      <w:r w:rsidRPr="00CA4458">
        <w:rPr>
          <w:rFonts w:ascii="Times New Roman" w:hAnsi="Times New Roman" w:cs="Times New Roman"/>
          <w:sz w:val="24"/>
          <w:szCs w:val="24"/>
        </w:rPr>
        <w:t>Related instruments used by researchers to collect data is Human Instrument. The writer made several steps in collecting data</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 xml:space="preserve">Firstly, the writer opened you tube on the  web site . Secondly, the writer searched for video Deddy Corbuzier </w:t>
      </w:r>
      <w:r>
        <w:rPr>
          <w:rFonts w:ascii="Times New Roman" w:hAnsi="Times New Roman" w:cs="Times New Roman"/>
          <w:sz w:val="24"/>
          <w:szCs w:val="24"/>
        </w:rPr>
        <w:t>of Hitan Putih program on Trans</w:t>
      </w:r>
      <w:r w:rsidRPr="00CA4458">
        <w:rPr>
          <w:rFonts w:ascii="Times New Roman" w:hAnsi="Times New Roman" w:cs="Times New Roman"/>
          <w:sz w:val="24"/>
          <w:szCs w:val="24"/>
        </w:rPr>
        <w:t xml:space="preserve">7. Thirdly, the writer choose and identified some video Deddy Corbuzier </w:t>
      </w:r>
      <w:r>
        <w:rPr>
          <w:rFonts w:ascii="Times New Roman" w:hAnsi="Times New Roman" w:cs="Times New Roman"/>
          <w:sz w:val="24"/>
          <w:szCs w:val="24"/>
        </w:rPr>
        <w:t>of Hitam Putih program on Trans</w:t>
      </w:r>
      <w:r w:rsidRPr="00CA4458">
        <w:rPr>
          <w:rFonts w:ascii="Times New Roman" w:hAnsi="Times New Roman" w:cs="Times New Roman"/>
          <w:sz w:val="24"/>
          <w:szCs w:val="24"/>
        </w:rPr>
        <w:t>7 and then downloaded about 1</w:t>
      </w:r>
      <w:r w:rsidRPr="00CA4458">
        <w:rPr>
          <w:rFonts w:ascii="Times New Roman" w:hAnsi="Times New Roman" w:cs="Times New Roman"/>
          <w:sz w:val="24"/>
          <w:szCs w:val="24"/>
          <w:lang w:val="en-US"/>
        </w:rPr>
        <w:t>0</w:t>
      </w:r>
      <w:r w:rsidRPr="00CA4458">
        <w:rPr>
          <w:rFonts w:ascii="Times New Roman" w:hAnsi="Times New Roman" w:cs="Times New Roman"/>
          <w:sz w:val="24"/>
          <w:szCs w:val="24"/>
        </w:rPr>
        <w:t xml:space="preserve"> videos from you tube. Fourthly, the writer watched the videos and listened to and understood the topic of each episode. Fifthly, the writer tries to transcribe the utterances and also select, and classified the data. Finally, the writer arranges the data systematically in accordance with the research questions</w:t>
      </w:r>
      <w:r w:rsidRPr="00CA4458">
        <w:rPr>
          <w:rFonts w:ascii="Times New Roman" w:hAnsi="Times New Roman" w:cs="Times New Roman"/>
          <w:sz w:val="24"/>
          <w:szCs w:val="24"/>
          <w:lang w:val="en-US"/>
        </w:rPr>
        <w:t>.</w:t>
      </w:r>
    </w:p>
    <w:p w:rsidR="00D168C1" w:rsidRPr="00CA4458" w:rsidRDefault="00D168C1" w:rsidP="00D168C1">
      <w:pPr>
        <w:tabs>
          <w:tab w:val="left" w:pos="405"/>
        </w:tabs>
        <w:ind w:firstLine="360"/>
        <w:jc w:val="both"/>
        <w:rPr>
          <w:rFonts w:ascii="Times New Roman" w:hAnsi="Times New Roman" w:cs="Times New Roman"/>
          <w:sz w:val="24"/>
          <w:szCs w:val="24"/>
        </w:rPr>
      </w:pPr>
      <w:r w:rsidRPr="00CA4458">
        <w:rPr>
          <w:rFonts w:ascii="Times New Roman" w:hAnsi="Times New Roman" w:cs="Times New Roman"/>
          <w:sz w:val="24"/>
          <w:szCs w:val="24"/>
        </w:rPr>
        <w:t>To analyze data the writer use several steps. The writer choose Deddy corbuzier videos that often do code switching . And Then, the writer identified every Deddy Corbuzier doing code switching and making notes. After that, classify the data obtained in several categories according to the purpose of research that is the type of code switching and reasons Deddy Corbuzier d</w:t>
      </w:r>
      <w:r w:rsidRPr="00CA4458">
        <w:rPr>
          <w:rFonts w:ascii="Times New Roman" w:hAnsi="Times New Roman" w:cs="Times New Roman"/>
          <w:sz w:val="24"/>
          <w:szCs w:val="24"/>
          <w:lang w:val="en-US"/>
        </w:rPr>
        <w:t>o</w:t>
      </w:r>
      <w:r w:rsidRPr="00CA4458">
        <w:rPr>
          <w:rFonts w:ascii="Times New Roman" w:hAnsi="Times New Roman" w:cs="Times New Roman"/>
          <w:sz w:val="24"/>
          <w:szCs w:val="24"/>
        </w:rPr>
        <w:t xml:space="preserve"> code switching. Finally, identify the most type of code switch that Deddy Corbuzier often do and make conclusion based on the data that has been analyzed.</w:t>
      </w:r>
    </w:p>
    <w:p w:rsidR="00D168C1" w:rsidRPr="00CA4458" w:rsidRDefault="00D168C1" w:rsidP="00D168C1">
      <w:pPr>
        <w:pStyle w:val="ListParagraph"/>
        <w:tabs>
          <w:tab w:val="left" w:pos="0"/>
          <w:tab w:val="left" w:pos="426"/>
        </w:tabs>
        <w:spacing w:after="0" w:line="240" w:lineRule="auto"/>
        <w:ind w:left="0"/>
        <w:jc w:val="both"/>
        <w:rPr>
          <w:rFonts w:ascii="Times New Roman" w:hAnsi="Times New Roman" w:cs="Times New Roman"/>
          <w:sz w:val="24"/>
          <w:lang w:val="en-US"/>
        </w:rPr>
      </w:pPr>
    </w:p>
    <w:p w:rsidR="00D168C1" w:rsidRPr="00CA4458" w:rsidRDefault="00D168C1" w:rsidP="00D168C1">
      <w:pPr>
        <w:pStyle w:val="ListParagraph"/>
        <w:tabs>
          <w:tab w:val="left" w:pos="0"/>
          <w:tab w:val="left" w:pos="426"/>
        </w:tabs>
        <w:spacing w:after="0" w:line="240" w:lineRule="auto"/>
        <w:ind w:left="0"/>
        <w:jc w:val="both"/>
        <w:rPr>
          <w:rFonts w:ascii="Times New Roman" w:hAnsi="Times New Roman" w:cs="Times New Roman"/>
          <w:sz w:val="10"/>
          <w:lang w:val="en-US"/>
        </w:rPr>
      </w:pPr>
    </w:p>
    <w:p w:rsidR="00D168C1" w:rsidRPr="00CA4458" w:rsidRDefault="00D168C1" w:rsidP="00D168C1">
      <w:pPr>
        <w:spacing w:after="0" w:line="240" w:lineRule="auto"/>
        <w:jc w:val="both"/>
        <w:rPr>
          <w:rFonts w:ascii="Times New Roman" w:hAnsi="Times New Roman" w:cs="Times New Roman"/>
          <w:b/>
        </w:rPr>
      </w:pPr>
      <w:r w:rsidRPr="00CA4458">
        <w:rPr>
          <w:rFonts w:ascii="Times New Roman" w:hAnsi="Times New Roman" w:cs="Times New Roman"/>
          <w:b/>
          <w:sz w:val="24"/>
          <w:szCs w:val="24"/>
        </w:rPr>
        <w:t>RESULTS AND DISCUSSION</w:t>
      </w:r>
    </w:p>
    <w:p w:rsidR="00D168C1" w:rsidRPr="00CA4458" w:rsidRDefault="00D168C1" w:rsidP="00D168C1">
      <w:pPr>
        <w:spacing w:after="0" w:line="240" w:lineRule="auto"/>
        <w:jc w:val="both"/>
        <w:rPr>
          <w:rFonts w:ascii="Times New Roman" w:hAnsi="Times New Roman" w:cs="Times New Roman"/>
          <w:sz w:val="10"/>
          <w:lang w:val="en-US"/>
        </w:rPr>
      </w:pPr>
    </w:p>
    <w:p w:rsidR="00D168C1" w:rsidRPr="00CA4458" w:rsidRDefault="00D168C1" w:rsidP="00D168C1">
      <w:pPr>
        <w:spacing w:after="0" w:line="240" w:lineRule="auto"/>
        <w:jc w:val="both"/>
        <w:rPr>
          <w:rFonts w:ascii="Times New Roman" w:hAnsi="Times New Roman" w:cs="Times New Roman"/>
          <w:b/>
          <w:sz w:val="24"/>
          <w:szCs w:val="24"/>
        </w:rPr>
      </w:pPr>
      <w:r w:rsidRPr="00CA4458">
        <w:rPr>
          <w:rFonts w:ascii="Times New Roman" w:hAnsi="Times New Roman" w:cs="Times New Roman"/>
          <w:b/>
          <w:sz w:val="24"/>
          <w:szCs w:val="24"/>
        </w:rPr>
        <w:t>Results</w:t>
      </w:r>
    </w:p>
    <w:p w:rsidR="00D168C1" w:rsidRPr="00CA4458" w:rsidRDefault="00D168C1" w:rsidP="00D168C1">
      <w:pPr>
        <w:spacing w:after="0" w:line="240" w:lineRule="auto"/>
        <w:jc w:val="both"/>
        <w:rPr>
          <w:rFonts w:ascii="Times New Roman" w:hAnsi="Times New Roman" w:cs="Times New Roman"/>
          <w:sz w:val="10"/>
          <w:szCs w:val="24"/>
        </w:rPr>
      </w:pPr>
    </w:p>
    <w:p w:rsidR="00D168C1" w:rsidRDefault="00D168C1" w:rsidP="00D168C1">
      <w:pPr>
        <w:tabs>
          <w:tab w:val="left" w:pos="405"/>
        </w:tabs>
        <w:jc w:val="both"/>
        <w:rPr>
          <w:rFonts w:ascii="Times New Roman" w:hAnsi="Times New Roman" w:cs="Times New Roman"/>
          <w:sz w:val="24"/>
          <w:szCs w:val="24"/>
          <w:lang w:val="en-US"/>
        </w:rPr>
      </w:pPr>
      <w:r w:rsidRPr="00CA4458">
        <w:rPr>
          <w:rFonts w:ascii="Times New Roman" w:hAnsi="Times New Roman" w:cs="Times New Roman"/>
          <w:sz w:val="24"/>
          <w:szCs w:val="24"/>
        </w:rPr>
        <w:t>The result of analysis code switching used by Deddy Corbuzier is present in table . The following writer serve in two tables,</w:t>
      </w:r>
      <w:r w:rsidR="006C605B">
        <w:rPr>
          <w:rFonts w:ascii="Times New Roman" w:hAnsi="Times New Roman" w:cs="Times New Roman"/>
          <w:sz w:val="24"/>
          <w:szCs w:val="24"/>
          <w:lang w:val="en-US"/>
        </w:rPr>
        <w:t xml:space="preserve"> </w:t>
      </w:r>
      <w:r w:rsidRPr="00CA4458">
        <w:rPr>
          <w:rFonts w:ascii="Times New Roman" w:hAnsi="Times New Roman" w:cs="Times New Roman"/>
          <w:sz w:val="24"/>
          <w:szCs w:val="24"/>
        </w:rPr>
        <w:t>tha</w:t>
      </w:r>
      <w:r w:rsidRPr="00CA4458">
        <w:rPr>
          <w:rFonts w:ascii="Times New Roman" w:hAnsi="Times New Roman" w:cs="Times New Roman"/>
          <w:sz w:val="24"/>
          <w:szCs w:val="24"/>
          <w:lang w:val="en-US"/>
        </w:rPr>
        <w:t>t</w:t>
      </w:r>
      <w:r w:rsidRPr="00CA4458">
        <w:rPr>
          <w:rFonts w:ascii="Times New Roman" w:hAnsi="Times New Roman" w:cs="Times New Roman"/>
          <w:sz w:val="24"/>
          <w:szCs w:val="24"/>
        </w:rPr>
        <w:t xml:space="preserve"> is : </w:t>
      </w:r>
    </w:p>
    <w:p w:rsidR="006C605B" w:rsidRDefault="006C605B" w:rsidP="00D168C1">
      <w:pPr>
        <w:tabs>
          <w:tab w:val="left" w:pos="405"/>
        </w:tabs>
        <w:jc w:val="both"/>
        <w:rPr>
          <w:rFonts w:ascii="Times New Roman" w:hAnsi="Times New Roman" w:cs="Times New Roman"/>
          <w:sz w:val="24"/>
          <w:szCs w:val="24"/>
          <w:lang w:val="en-US"/>
        </w:rPr>
      </w:pPr>
    </w:p>
    <w:p w:rsidR="006C605B" w:rsidRDefault="006C605B" w:rsidP="00D168C1">
      <w:pPr>
        <w:tabs>
          <w:tab w:val="left" w:pos="405"/>
        </w:tabs>
        <w:jc w:val="both"/>
        <w:rPr>
          <w:rFonts w:ascii="Times New Roman" w:hAnsi="Times New Roman" w:cs="Times New Roman"/>
          <w:sz w:val="24"/>
          <w:szCs w:val="24"/>
          <w:lang w:val="en-US"/>
        </w:rPr>
      </w:pPr>
    </w:p>
    <w:p w:rsidR="006C605B" w:rsidRDefault="006C605B" w:rsidP="00D168C1">
      <w:pPr>
        <w:tabs>
          <w:tab w:val="left" w:pos="405"/>
        </w:tabs>
        <w:jc w:val="both"/>
        <w:rPr>
          <w:rFonts w:ascii="Times New Roman" w:hAnsi="Times New Roman" w:cs="Times New Roman"/>
          <w:sz w:val="24"/>
          <w:szCs w:val="24"/>
          <w:lang w:val="en-US"/>
        </w:rPr>
      </w:pPr>
    </w:p>
    <w:p w:rsidR="006C605B" w:rsidRDefault="006C605B" w:rsidP="006C605B">
      <w:pPr>
        <w:tabs>
          <w:tab w:val="left" w:pos="405"/>
        </w:tabs>
        <w:rPr>
          <w:rFonts w:ascii="Times New Roman" w:hAnsi="Times New Roman" w:cs="Times New Roman"/>
          <w:sz w:val="24"/>
          <w:szCs w:val="24"/>
          <w:lang w:val="en-US"/>
        </w:rPr>
      </w:pPr>
      <w:r>
        <w:rPr>
          <w:rFonts w:ascii="Times New Roman" w:hAnsi="Times New Roman" w:cs="Times New Roman"/>
          <w:sz w:val="24"/>
          <w:szCs w:val="24"/>
          <w:lang w:val="en-US"/>
        </w:rPr>
        <w:tab/>
      </w:r>
    </w:p>
    <w:p w:rsidR="00D168C1" w:rsidRPr="006C605B" w:rsidRDefault="006C605B" w:rsidP="006C605B">
      <w:pPr>
        <w:tabs>
          <w:tab w:val="left" w:pos="405"/>
        </w:tabs>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D168C1" w:rsidRPr="006C605B">
        <w:rPr>
          <w:rFonts w:ascii="Times New Roman" w:hAnsi="Times New Roman" w:cs="Times New Roman"/>
          <w:b/>
          <w:sz w:val="24"/>
          <w:szCs w:val="24"/>
          <w:lang w:val="en-US"/>
        </w:rPr>
        <w:t>TABEL 1.</w:t>
      </w:r>
      <w:r w:rsidR="00D168C1" w:rsidRPr="006C605B">
        <w:rPr>
          <w:rFonts w:ascii="Times New Roman" w:hAnsi="Times New Roman" w:cs="Times New Roman"/>
          <w:sz w:val="24"/>
          <w:szCs w:val="24"/>
          <w:lang w:val="en-US"/>
        </w:rPr>
        <w:t xml:space="preserve"> The result of analysis type code switching used by DeddyCorbuzier</w:t>
      </w:r>
    </w:p>
    <w:p w:rsidR="006C605B" w:rsidRPr="00156F76" w:rsidRDefault="006C605B" w:rsidP="00D168C1">
      <w:pPr>
        <w:tabs>
          <w:tab w:val="left" w:pos="405"/>
        </w:tabs>
        <w:jc w:val="center"/>
        <w:rPr>
          <w:rFonts w:ascii="Times New Roman" w:hAnsi="Times New Roman" w:cs="Times New Roman"/>
          <w:sz w:val="18"/>
          <w:szCs w:val="18"/>
          <w:lang w:val="en-US"/>
        </w:rPr>
      </w:pPr>
      <w:r w:rsidRPr="006C605B">
        <w:drawing>
          <wp:inline distT="0" distB="0" distL="0" distR="0">
            <wp:extent cx="5400675" cy="2400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400300"/>
                    </a:xfrm>
                    <a:prstGeom prst="rect">
                      <a:avLst/>
                    </a:prstGeom>
                    <a:noFill/>
                    <a:ln>
                      <a:noFill/>
                    </a:ln>
                  </pic:spPr>
                </pic:pic>
              </a:graphicData>
            </a:graphic>
          </wp:inline>
        </w:drawing>
      </w:r>
    </w:p>
    <w:p w:rsidR="00B96DA2" w:rsidRPr="00B96DA2" w:rsidRDefault="00D168C1" w:rsidP="006C605B">
      <w:pPr>
        <w:ind w:firstLine="720"/>
        <w:jc w:val="both"/>
        <w:rPr>
          <w:rFonts w:ascii="Times New Roman" w:hAnsi="Times New Roman" w:cs="Times New Roman"/>
          <w:sz w:val="24"/>
          <w:szCs w:val="24"/>
          <w:lang w:val="en-US"/>
        </w:rPr>
      </w:pPr>
      <w:r w:rsidRPr="006C605B">
        <w:rPr>
          <w:rFonts w:ascii="Times New Roman" w:hAnsi="Times New Roman" w:cs="Times New Roman"/>
          <w:b/>
          <w:sz w:val="24"/>
          <w:szCs w:val="24"/>
          <w:lang w:val="en-US"/>
        </w:rPr>
        <w:t>TABEL 2</w:t>
      </w:r>
      <w:r w:rsidR="00B96DA2" w:rsidRPr="006C605B">
        <w:rPr>
          <w:rFonts w:ascii="Times New Roman" w:hAnsi="Times New Roman" w:cs="Times New Roman"/>
          <w:b/>
          <w:sz w:val="24"/>
          <w:szCs w:val="24"/>
          <w:lang w:val="en-US"/>
        </w:rPr>
        <w:t xml:space="preserve"> &amp; 3</w:t>
      </w:r>
      <w:r w:rsidRPr="00B96DA2">
        <w:rPr>
          <w:rFonts w:ascii="Times New Roman" w:hAnsi="Times New Roman" w:cs="Times New Roman"/>
          <w:b/>
          <w:sz w:val="24"/>
          <w:szCs w:val="24"/>
          <w:lang w:val="en-US"/>
        </w:rPr>
        <w:t>.</w:t>
      </w:r>
      <w:r w:rsidRPr="00B96DA2">
        <w:rPr>
          <w:rFonts w:ascii="Times New Roman" w:hAnsi="Times New Roman" w:cs="Times New Roman"/>
          <w:sz w:val="24"/>
          <w:szCs w:val="24"/>
          <w:lang w:val="en-US"/>
        </w:rPr>
        <w:t xml:space="preserve"> The result of analysis the reasons DeddyCorbuzier does code switching</w:t>
      </w:r>
    </w:p>
    <w:p w:rsidR="00B96DA2" w:rsidRPr="00B96DA2" w:rsidRDefault="00B96DA2" w:rsidP="00B96DA2">
      <w:pPr>
        <w:pStyle w:val="NoSpacing"/>
        <w:jc w:val="center"/>
        <w:rPr>
          <w:b/>
          <w:lang w:val="en-US"/>
        </w:rPr>
      </w:pPr>
      <w:r w:rsidRPr="00B96DA2">
        <w:rPr>
          <w:b/>
          <w:lang w:val="en-US"/>
        </w:rPr>
        <w:t>TABEL 2</w:t>
      </w:r>
      <w:r w:rsidR="004172BF">
        <w:rPr>
          <w:b/>
          <w:lang w:val="en-US"/>
        </w:rPr>
        <w:t>.</w:t>
      </w:r>
    </w:p>
    <w:p w:rsidR="00B96DA2" w:rsidRDefault="006C605B" w:rsidP="00B96DA2">
      <w:pPr>
        <w:rPr>
          <w:rFonts w:ascii="Times New Roman" w:hAnsi="Times New Roman" w:cs="Times New Roman"/>
          <w:sz w:val="24"/>
          <w:szCs w:val="24"/>
          <w:lang w:val="en-US"/>
        </w:rPr>
      </w:pPr>
      <w:r w:rsidRPr="006C605B">
        <w:drawing>
          <wp:inline distT="0" distB="0" distL="0" distR="0" wp14:anchorId="306140C0" wp14:editId="1DFDC6CA">
            <wp:extent cx="5760085" cy="22228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2222881"/>
                    </a:xfrm>
                    <a:prstGeom prst="rect">
                      <a:avLst/>
                    </a:prstGeom>
                    <a:noFill/>
                    <a:ln>
                      <a:noFill/>
                    </a:ln>
                  </pic:spPr>
                </pic:pic>
              </a:graphicData>
            </a:graphic>
          </wp:inline>
        </w:drawing>
      </w:r>
    </w:p>
    <w:p w:rsidR="00B96DA2" w:rsidRPr="00B96DA2" w:rsidRDefault="00B96DA2" w:rsidP="00B96DA2">
      <w:pPr>
        <w:pStyle w:val="NoSpacing"/>
        <w:jc w:val="center"/>
        <w:rPr>
          <w:b/>
          <w:lang w:val="en-US"/>
        </w:rPr>
      </w:pPr>
      <w:r w:rsidRPr="00B96DA2">
        <w:rPr>
          <w:b/>
          <w:lang w:val="en-US"/>
        </w:rPr>
        <w:t>TABEL 3</w:t>
      </w:r>
      <w:r w:rsidR="004172BF">
        <w:rPr>
          <w:b/>
          <w:lang w:val="en-US"/>
        </w:rPr>
        <w:t>.</w:t>
      </w:r>
    </w:p>
    <w:p w:rsidR="00B96DA2" w:rsidRDefault="006C605B" w:rsidP="00B96DA2">
      <w:pPr>
        <w:jc w:val="both"/>
        <w:rPr>
          <w:rFonts w:ascii="Times New Roman" w:hAnsi="Times New Roman" w:cs="Times New Roman"/>
          <w:sz w:val="24"/>
          <w:szCs w:val="24"/>
          <w:lang w:val="en-US"/>
        </w:rPr>
      </w:pPr>
      <w:r w:rsidRPr="006C605B">
        <w:drawing>
          <wp:inline distT="0" distB="0" distL="0" distR="0" wp14:anchorId="0B750405" wp14:editId="2327F023">
            <wp:extent cx="5760085" cy="22317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2231702"/>
                    </a:xfrm>
                    <a:prstGeom prst="rect">
                      <a:avLst/>
                    </a:prstGeom>
                    <a:noFill/>
                    <a:ln>
                      <a:noFill/>
                    </a:ln>
                  </pic:spPr>
                </pic:pic>
              </a:graphicData>
            </a:graphic>
          </wp:inline>
        </w:drawing>
      </w:r>
    </w:p>
    <w:p w:rsidR="00D168C1" w:rsidRPr="00CA4458" w:rsidRDefault="00D168C1" w:rsidP="00B96DA2">
      <w:pPr>
        <w:ind w:firstLine="720"/>
        <w:jc w:val="both"/>
        <w:rPr>
          <w:rFonts w:ascii="Times New Roman" w:hAnsi="Times New Roman" w:cs="Times New Roman"/>
          <w:sz w:val="24"/>
          <w:szCs w:val="24"/>
        </w:rPr>
      </w:pPr>
      <w:r w:rsidRPr="00CA4458">
        <w:rPr>
          <w:rFonts w:ascii="Times New Roman" w:hAnsi="Times New Roman" w:cs="Times New Roman"/>
          <w:sz w:val="24"/>
          <w:szCs w:val="24"/>
          <w:lang w:val="en-US"/>
        </w:rPr>
        <w:lastRenderedPageBreak/>
        <w:t>The t</w:t>
      </w:r>
      <w:r w:rsidRPr="00CA4458">
        <w:rPr>
          <w:rFonts w:ascii="Times New Roman" w:hAnsi="Times New Roman" w:cs="Times New Roman"/>
          <w:sz w:val="24"/>
          <w:szCs w:val="24"/>
        </w:rPr>
        <w:t xml:space="preserve">ables are the result of analyzing the type and reason of Deddy </w:t>
      </w:r>
      <w:r w:rsidRPr="00CA4458">
        <w:rPr>
          <w:rFonts w:ascii="Times New Roman" w:hAnsi="Times New Roman" w:cs="Times New Roman"/>
          <w:sz w:val="24"/>
          <w:szCs w:val="24"/>
          <w:lang w:val="en-US"/>
        </w:rPr>
        <w:t>C</w:t>
      </w:r>
      <w:r w:rsidRPr="00CA4458">
        <w:rPr>
          <w:rFonts w:ascii="Times New Roman" w:hAnsi="Times New Roman" w:cs="Times New Roman"/>
          <w:sz w:val="24"/>
          <w:szCs w:val="24"/>
        </w:rPr>
        <w:t>orbuzier</w:t>
      </w:r>
      <w:r w:rsidRPr="00CA4458">
        <w:rPr>
          <w:rFonts w:ascii="Times New Roman" w:hAnsi="Times New Roman" w:cs="Times New Roman"/>
          <w:sz w:val="24"/>
          <w:szCs w:val="24"/>
          <w:lang w:val="en-US"/>
        </w:rPr>
        <w:t xml:space="preserve">s’ </w:t>
      </w:r>
      <w:r w:rsidRPr="00CA4458">
        <w:rPr>
          <w:rFonts w:ascii="Times New Roman" w:hAnsi="Times New Roman" w:cs="Times New Roman"/>
          <w:sz w:val="24"/>
          <w:szCs w:val="24"/>
        </w:rPr>
        <w:t>code switching. The results obtained from analyzing 10 videos that the writer g</w:t>
      </w:r>
      <w:r w:rsidRPr="00CA4458">
        <w:rPr>
          <w:rFonts w:ascii="Times New Roman" w:hAnsi="Times New Roman" w:cs="Times New Roman"/>
          <w:sz w:val="24"/>
          <w:szCs w:val="24"/>
          <w:lang w:val="en-US"/>
        </w:rPr>
        <w:t>et</w:t>
      </w:r>
      <w:r w:rsidRPr="00CA4458">
        <w:rPr>
          <w:rFonts w:ascii="Times New Roman" w:hAnsi="Times New Roman" w:cs="Times New Roman"/>
          <w:sz w:val="24"/>
          <w:szCs w:val="24"/>
        </w:rPr>
        <w:t xml:space="preserve"> from youtube. Table 1 describes the type of code switching used by Deddy corbuzier. From 10 video Deddy is two times performing intra-sentential switching that is data 10 and 10.1, 4 times inter-sentential switching that is data 10.2, data 1, data 4 and data 10.3 and twice does tag switching  that is data 9 and 10.4. Table 2 explains the reasons Deddy corbuzier does code switching. From the 10 videos the most dominant reason Deddy Corbuzier doing code switching is quoting somebody else.</w:t>
      </w:r>
    </w:p>
    <w:p w:rsidR="00D168C1" w:rsidRPr="00CA4458" w:rsidRDefault="00D168C1" w:rsidP="00D168C1">
      <w:pPr>
        <w:spacing w:after="0" w:line="240" w:lineRule="auto"/>
        <w:jc w:val="both"/>
        <w:rPr>
          <w:rFonts w:ascii="Times New Roman" w:hAnsi="Times New Roman" w:cs="Times New Roman"/>
          <w:sz w:val="24"/>
          <w:szCs w:val="24"/>
        </w:rPr>
      </w:pPr>
    </w:p>
    <w:p w:rsidR="00D168C1" w:rsidRPr="00CA4458" w:rsidRDefault="00D168C1" w:rsidP="00D168C1">
      <w:pPr>
        <w:spacing w:after="0" w:line="240" w:lineRule="auto"/>
        <w:jc w:val="both"/>
        <w:rPr>
          <w:rFonts w:ascii="Times New Roman" w:hAnsi="Times New Roman" w:cs="Times New Roman"/>
          <w:b/>
          <w:sz w:val="24"/>
          <w:szCs w:val="24"/>
        </w:rPr>
      </w:pPr>
      <w:r w:rsidRPr="00CA4458">
        <w:rPr>
          <w:rFonts w:ascii="Times New Roman" w:hAnsi="Times New Roman" w:cs="Times New Roman"/>
          <w:b/>
          <w:sz w:val="24"/>
          <w:szCs w:val="24"/>
        </w:rPr>
        <w:t>Discussion</w:t>
      </w:r>
    </w:p>
    <w:p w:rsidR="00D168C1" w:rsidRPr="00CA4458" w:rsidRDefault="00D168C1" w:rsidP="00D168C1">
      <w:pPr>
        <w:spacing w:after="0" w:line="240" w:lineRule="auto"/>
        <w:jc w:val="both"/>
        <w:rPr>
          <w:rFonts w:ascii="Times New Roman" w:hAnsi="Times New Roman" w:cs="Times New Roman"/>
          <w:sz w:val="10"/>
          <w:szCs w:val="24"/>
        </w:rPr>
      </w:pPr>
    </w:p>
    <w:p w:rsidR="00D168C1" w:rsidRPr="00CA4458" w:rsidRDefault="00D168C1" w:rsidP="00D168C1">
      <w:pPr>
        <w:pStyle w:val="NoSpacing"/>
        <w:jc w:val="both"/>
        <w:rPr>
          <w:rFonts w:ascii="Times New Roman" w:hAnsi="Times New Roman" w:cs="Times New Roman"/>
          <w:sz w:val="24"/>
          <w:szCs w:val="24"/>
          <w:lang w:val="en-US"/>
        </w:rPr>
      </w:pPr>
      <w:r w:rsidRPr="00CA4458">
        <w:rPr>
          <w:rFonts w:ascii="Times New Roman" w:hAnsi="Times New Roman" w:cs="Times New Roman"/>
          <w:sz w:val="24"/>
          <w:szCs w:val="24"/>
          <w:lang w:val="en-US"/>
        </w:rPr>
        <w:t xml:space="preserve">After analyzed and classified the data based on the types and the reason do code switching, it is clear that Deddy Corbuzier utterances show types and the reason do code switching. </w:t>
      </w:r>
    </w:p>
    <w:p w:rsidR="00D168C1" w:rsidRPr="00CA4458" w:rsidRDefault="00D168C1" w:rsidP="00D168C1">
      <w:pPr>
        <w:pStyle w:val="NoSpacing"/>
        <w:jc w:val="both"/>
        <w:rPr>
          <w:rFonts w:ascii="Times New Roman" w:hAnsi="Times New Roman" w:cs="Times New Roman"/>
          <w:b/>
          <w:sz w:val="24"/>
          <w:szCs w:val="24"/>
          <w:lang w:val="en-US"/>
        </w:rPr>
      </w:pPr>
      <w:r w:rsidRPr="00CA4458">
        <w:rPr>
          <w:rFonts w:ascii="Times New Roman" w:hAnsi="Times New Roman" w:cs="Times New Roman"/>
          <w:sz w:val="24"/>
          <w:szCs w:val="24"/>
        </w:rPr>
        <w:t xml:space="preserve">There are three types of code switching found in this study : inter-sentential switching, intra-sentential switching, and tag switching </w:t>
      </w:r>
      <w:r w:rsidR="008F53AD">
        <w:rPr>
          <w:rFonts w:ascii="Times New Roman" w:hAnsi="Times New Roman" w:cs="Times New Roman"/>
          <w:sz w:val="24"/>
          <w:szCs w:val="24"/>
          <w:lang w:val="en-US"/>
        </w:rPr>
        <w:t xml:space="preserve">by Romaine in </w:t>
      </w:r>
      <w:r w:rsidR="008F53AD">
        <w:rPr>
          <w:rFonts w:ascii="Times New Roman" w:hAnsi="Times New Roman" w:cs="Times New Roman"/>
          <w:sz w:val="24"/>
          <w:szCs w:val="24"/>
        </w:rPr>
        <w:fldChar w:fldCharType="begin" w:fldLock="1"/>
      </w:r>
      <w:r w:rsidR="008F53AD">
        <w:rPr>
          <w:rFonts w:ascii="Times New Roman" w:hAnsi="Times New Roman" w:cs="Times New Roman"/>
          <w:sz w:val="24"/>
          <w:szCs w:val="24"/>
        </w:rPr>
        <w:instrText>ADDIN CSL_CITATION {"citationItems":[{"id":"ITEM-1","itemData":{"author":[{"dropping-particle":"","family":"Afina","given":"","non-dropping-particle":"","parse-names":false,"suffix":""}],"id":"ITEM-1","issued":{"date-parts":[["2016"]]},"publisher":"Islamic University Malang","title":"Code Switching used by Kimmy Jayanti in ILook program on Net TV","type":"thesis"},"uris":["http://www.mendeley.com/documents/?uuid=8b53e7ac-4020-445b-9d54-7f5099c854a3"]}],"mendeley":{"formattedCitation":"(Afina, 2016)","plainTextFormattedCitation":"(Afina, 2016)","previouslyFormattedCitation":"(Afina, 2016)"},"properties":{"noteIndex":0},"schema":"https://github.com/citation-style-language/schema/raw/master/csl-citation.json"}</w:instrText>
      </w:r>
      <w:r w:rsidR="008F53AD">
        <w:rPr>
          <w:rFonts w:ascii="Times New Roman" w:hAnsi="Times New Roman" w:cs="Times New Roman"/>
          <w:sz w:val="24"/>
          <w:szCs w:val="24"/>
        </w:rPr>
        <w:fldChar w:fldCharType="separate"/>
      </w:r>
      <w:r w:rsidR="008F53AD" w:rsidRPr="008F53AD">
        <w:rPr>
          <w:rFonts w:ascii="Times New Roman" w:hAnsi="Times New Roman" w:cs="Times New Roman"/>
          <w:noProof/>
          <w:sz w:val="24"/>
          <w:szCs w:val="24"/>
        </w:rPr>
        <w:t>(Afina, 2016)</w:t>
      </w:r>
      <w:r w:rsidR="008F53AD">
        <w:rPr>
          <w:rFonts w:ascii="Times New Roman" w:hAnsi="Times New Roman" w:cs="Times New Roman"/>
          <w:sz w:val="24"/>
          <w:szCs w:val="24"/>
        </w:rPr>
        <w:fldChar w:fldCharType="end"/>
      </w:r>
    </w:p>
    <w:p w:rsidR="00D168C1" w:rsidRPr="00CA4458" w:rsidRDefault="00D168C1" w:rsidP="00D168C1">
      <w:pPr>
        <w:pStyle w:val="ListParagraph"/>
        <w:numPr>
          <w:ilvl w:val="1"/>
          <w:numId w:val="28"/>
        </w:numPr>
        <w:jc w:val="both"/>
        <w:rPr>
          <w:rFonts w:ascii="Times New Roman" w:hAnsi="Times New Roman" w:cs="Times New Roman"/>
          <w:sz w:val="24"/>
          <w:szCs w:val="24"/>
        </w:rPr>
      </w:pPr>
      <w:r w:rsidRPr="00CA4458">
        <w:rPr>
          <w:rFonts w:ascii="Times New Roman" w:hAnsi="Times New Roman" w:cs="Times New Roman"/>
          <w:sz w:val="24"/>
          <w:szCs w:val="24"/>
        </w:rPr>
        <w:t>Intra-sentential switching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10</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“I will come back to hitam putih”</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The words “ I will come back “ as the English word are mixed with Indonesia in sentence. So The sentence of example 1 / data 10 above is intra-sentential.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2 / Data 10.1</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“So you want make you need to learn English, seperti itu”?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The sentence “So you want make need to learn English” as the English sentence are mixed with Indonesia “seperti itu” as verification about something. So the sentence of example 1 / Data 10.1 above is intra-sentential.</w:t>
      </w:r>
    </w:p>
    <w:p w:rsidR="00D168C1" w:rsidRPr="00CA4458" w:rsidRDefault="00D168C1" w:rsidP="00D168C1">
      <w:pPr>
        <w:pStyle w:val="ListParagraph"/>
        <w:numPr>
          <w:ilvl w:val="1"/>
          <w:numId w:val="28"/>
        </w:numPr>
        <w:jc w:val="both"/>
        <w:rPr>
          <w:rFonts w:ascii="Times New Roman" w:hAnsi="Times New Roman" w:cs="Times New Roman"/>
          <w:sz w:val="24"/>
          <w:szCs w:val="24"/>
        </w:rPr>
      </w:pPr>
      <w:r w:rsidRPr="00CA4458">
        <w:rPr>
          <w:rFonts w:ascii="Times New Roman" w:hAnsi="Times New Roman" w:cs="Times New Roman"/>
          <w:sz w:val="24"/>
          <w:szCs w:val="24"/>
        </w:rPr>
        <w:t>Inter-Sentential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1</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“Mereka ju</w:t>
      </w:r>
      <w:r>
        <w:rPr>
          <w:rFonts w:ascii="Times New Roman" w:hAnsi="Times New Roman" w:cs="Times New Roman"/>
          <w:sz w:val="24"/>
          <w:szCs w:val="24"/>
        </w:rPr>
        <w:t>ga punya acara sendiri di T</w:t>
      </w:r>
      <w:r>
        <w:rPr>
          <w:rFonts w:ascii="Times New Roman" w:hAnsi="Times New Roman" w:cs="Times New Roman"/>
          <w:sz w:val="24"/>
          <w:szCs w:val="24"/>
          <w:lang w:val="en-US"/>
        </w:rPr>
        <w:t>rans</w:t>
      </w:r>
      <w:r w:rsidRPr="00CA4458">
        <w:rPr>
          <w:rFonts w:ascii="Times New Roman" w:hAnsi="Times New Roman" w:cs="Times New Roman"/>
          <w:sz w:val="24"/>
          <w:szCs w:val="24"/>
        </w:rPr>
        <w:t>7 15 Juni hari  sabtu jam 9 pagi judulnya JKT 48 mission.</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When Deddy Corbuzier said the title of the film he switched code from indonesia to English. Mereka ju</w:t>
      </w:r>
      <w:r>
        <w:rPr>
          <w:rFonts w:ascii="Times New Roman" w:hAnsi="Times New Roman" w:cs="Times New Roman"/>
          <w:sz w:val="24"/>
          <w:szCs w:val="24"/>
        </w:rPr>
        <w:t>ga punya acara sendiri di Trans</w:t>
      </w:r>
      <w:r w:rsidRPr="00CA4458">
        <w:rPr>
          <w:rFonts w:ascii="Times New Roman" w:hAnsi="Times New Roman" w:cs="Times New Roman"/>
          <w:sz w:val="24"/>
          <w:szCs w:val="24"/>
        </w:rPr>
        <w:t xml:space="preserve">7 15 Juni hari Sabtu jam 09.00 WIB as the Indonesia sentence are mixed English “JKT48 mission”. So the sentence of example 1/ Data 5 above is Inter-Sentential.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2 / Data 10.2</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“Padahal itu British, dari mana kamu belajar itu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When Deddy Corbuzier said the word “british” he switched to foreign language. So the sentence is inter-sentential.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3 /Data 4</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“Karena dengan profokasi itu sengaja orang-orang menyebarkan berita informasi hoax”.</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4 / Data 10.3</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“Apa yang loe dapat   dari viral”?</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The sentence of example 3 and 4 is Inter-sentential because Deddy switched from Indonesia to English. </w:t>
      </w:r>
    </w:p>
    <w:p w:rsidR="00D168C1" w:rsidRPr="00CA4458" w:rsidRDefault="00D168C1" w:rsidP="00D168C1">
      <w:pPr>
        <w:pStyle w:val="ListParagraph"/>
        <w:numPr>
          <w:ilvl w:val="1"/>
          <w:numId w:val="28"/>
        </w:numPr>
        <w:jc w:val="both"/>
        <w:rPr>
          <w:rFonts w:ascii="Times New Roman" w:hAnsi="Times New Roman" w:cs="Times New Roman"/>
          <w:sz w:val="24"/>
          <w:szCs w:val="24"/>
        </w:rPr>
      </w:pPr>
      <w:r w:rsidRPr="00CA4458">
        <w:rPr>
          <w:rFonts w:ascii="Times New Roman" w:hAnsi="Times New Roman" w:cs="Times New Roman"/>
          <w:sz w:val="24"/>
          <w:szCs w:val="24"/>
        </w:rPr>
        <w:lastRenderedPageBreak/>
        <w:t>Tag Switching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1/Data 9</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“Kalau kita kan berbicara tentang behavior yang diguilt sama humanity because your behavior seperti itu”?</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2 / Data 10.4</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“Berarti loe habis ini dapat job banyak dubbing film yah”?</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The sentence of example 1 and 2 is tag witching because  Deddy insertion of a tag in one language into utterance which is otherwise entirely in other language. </w:t>
      </w:r>
    </w:p>
    <w:p w:rsidR="00D168C1" w:rsidRPr="00CA4458" w:rsidRDefault="00D168C1" w:rsidP="00D168C1">
      <w:pPr>
        <w:ind w:firstLine="360"/>
        <w:jc w:val="both"/>
        <w:rPr>
          <w:rFonts w:ascii="Times New Roman" w:hAnsi="Times New Roman" w:cs="Times New Roman"/>
          <w:sz w:val="24"/>
          <w:szCs w:val="24"/>
          <w:lang w:val="en-US"/>
        </w:rPr>
      </w:pPr>
      <w:r w:rsidRPr="00CA4458">
        <w:rPr>
          <w:rFonts w:ascii="Times New Roman" w:hAnsi="Times New Roman" w:cs="Times New Roman"/>
          <w:sz w:val="24"/>
          <w:szCs w:val="24"/>
        </w:rPr>
        <w:t xml:space="preserve">According to </w:t>
      </w:r>
      <w:r w:rsidR="00173071">
        <w:rPr>
          <w:rFonts w:ascii="Times New Roman" w:hAnsi="Times New Roman" w:cs="Times New Roman"/>
          <w:sz w:val="24"/>
          <w:szCs w:val="24"/>
        </w:rPr>
        <w:fldChar w:fldCharType="begin" w:fldLock="1"/>
      </w:r>
      <w:r w:rsidR="00173071">
        <w:rPr>
          <w:rFonts w:ascii="Times New Roman" w:hAnsi="Times New Roman" w:cs="Times New Roman"/>
          <w:sz w:val="24"/>
          <w:szCs w:val="24"/>
        </w:rPr>
        <w:instrText>ADDIN CSL_CITATION {"citationItems":[{"id":"ITEM-1","itemData":{"author":[{"dropping-particle":"","family":"Hoffman","given":"","non-dropping-particle":"","parse-names":false,"suffix":""}],"id":"ITEM-1","issued":{"date-parts":[["1992"]]},"number-of-pages":"116","publisher":"Pearson Education","publisher-place":"Essex","title":"An Introduction to Linguistics","type":"book"},"uris":["http://www.mendeley.com/documents/?uuid=f4777f20-be19-40e7-ae53-a558caee6f86"]}],"mendeley":{"formattedCitation":"(Hoffman, 1992)","plainTextFormattedCitation":"(Hoffman, 1992)","previouslyFormattedCitation":"(Hoffman, 1992)"},"properties":{"noteIndex":0},"schema":"https://github.com/citation-style-language/schema/raw/master/csl-citation.json"}</w:instrText>
      </w:r>
      <w:r w:rsidR="00173071">
        <w:rPr>
          <w:rFonts w:ascii="Times New Roman" w:hAnsi="Times New Roman" w:cs="Times New Roman"/>
          <w:sz w:val="24"/>
          <w:szCs w:val="24"/>
        </w:rPr>
        <w:fldChar w:fldCharType="separate"/>
      </w:r>
      <w:r w:rsidR="00173071" w:rsidRPr="00173071">
        <w:rPr>
          <w:rFonts w:ascii="Times New Roman" w:hAnsi="Times New Roman" w:cs="Times New Roman"/>
          <w:noProof/>
          <w:sz w:val="24"/>
          <w:szCs w:val="24"/>
        </w:rPr>
        <w:t>(Hoffman, 1992)</w:t>
      </w:r>
      <w:r w:rsidR="00173071">
        <w:rPr>
          <w:rFonts w:ascii="Times New Roman" w:hAnsi="Times New Roman" w:cs="Times New Roman"/>
          <w:sz w:val="24"/>
          <w:szCs w:val="24"/>
        </w:rPr>
        <w:fldChar w:fldCharType="end"/>
      </w:r>
      <w:r w:rsidR="00173071">
        <w:rPr>
          <w:rFonts w:ascii="Times New Roman" w:hAnsi="Times New Roman" w:cs="Times New Roman"/>
          <w:sz w:val="24"/>
          <w:szCs w:val="24"/>
          <w:lang w:val="en-US"/>
        </w:rPr>
        <w:t xml:space="preserve"> </w:t>
      </w:r>
      <w:r w:rsidRPr="00CA4458">
        <w:rPr>
          <w:rFonts w:ascii="Times New Roman" w:hAnsi="Times New Roman" w:cs="Times New Roman"/>
          <w:sz w:val="24"/>
          <w:szCs w:val="24"/>
          <w:lang w:val="en-US"/>
        </w:rPr>
        <w:t>t</w:t>
      </w:r>
      <w:r w:rsidRPr="00CA4458">
        <w:rPr>
          <w:rFonts w:ascii="Times New Roman" w:hAnsi="Times New Roman" w:cs="Times New Roman"/>
          <w:sz w:val="24"/>
          <w:szCs w:val="24"/>
        </w:rPr>
        <w:t xml:space="preserve">here are a number of reasons for bilingual person to switch their language that is : </w:t>
      </w:r>
    </w:p>
    <w:p w:rsidR="00D168C1" w:rsidRPr="00CA4458" w:rsidRDefault="00D168C1" w:rsidP="00D168C1">
      <w:pPr>
        <w:pStyle w:val="ListParagraph"/>
        <w:numPr>
          <w:ilvl w:val="0"/>
          <w:numId w:val="29"/>
        </w:numPr>
        <w:jc w:val="both"/>
        <w:rPr>
          <w:rFonts w:ascii="Times New Roman" w:hAnsi="Times New Roman" w:cs="Times New Roman"/>
          <w:sz w:val="24"/>
          <w:szCs w:val="24"/>
        </w:rPr>
      </w:pPr>
      <w:r w:rsidRPr="00CA4458">
        <w:rPr>
          <w:rFonts w:ascii="Times New Roman" w:hAnsi="Times New Roman" w:cs="Times New Roman"/>
          <w:sz w:val="24"/>
          <w:szCs w:val="24"/>
        </w:rPr>
        <w:t>Talking about a particular topic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8</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“Pendidikan penting, harus pendidikan harus, you will do that also. Banyak orang mengatakan that’s never to all to you try thing”</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From the data above is data 8. The writer analyzed Deddy Corbuzier when explain a topic. When he explains the topic he sometimes switches code to English, for example from data 8 Deddy Corbuzier explains the importance of education with more than one language. When explaining something sometimes we have our own thinking and the way of delivery is different based on the knowledge . </w:t>
      </w:r>
    </w:p>
    <w:p w:rsidR="00D168C1" w:rsidRPr="00CA4458" w:rsidRDefault="00D168C1" w:rsidP="00D168C1">
      <w:pPr>
        <w:pStyle w:val="ListParagraph"/>
        <w:numPr>
          <w:ilvl w:val="0"/>
          <w:numId w:val="29"/>
        </w:numPr>
        <w:jc w:val="both"/>
        <w:rPr>
          <w:rFonts w:ascii="Times New Roman" w:hAnsi="Times New Roman" w:cs="Times New Roman"/>
          <w:sz w:val="24"/>
          <w:szCs w:val="24"/>
        </w:rPr>
      </w:pPr>
      <w:r w:rsidRPr="00CA4458">
        <w:rPr>
          <w:rFonts w:ascii="Times New Roman" w:hAnsi="Times New Roman" w:cs="Times New Roman"/>
          <w:sz w:val="24"/>
          <w:szCs w:val="24"/>
        </w:rPr>
        <w:t>Quoting somebody else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2</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“Make the rest of your life,</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Become the best of your life”</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2 / Data  3</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“Don’t limit yourself”</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3 / Data 7</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“Find yourself  and be that”</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From the data  above are data 2, 3 and 7. The writer analyzed every last episode Hitam Putih Deddy always gives a quote. When giving a quote He always switches the code to English and He always explains the quote with more than one language. So when we hear it always touch the heart, amazed and make us motivated.</w:t>
      </w:r>
      <w:r w:rsidR="00173071">
        <w:rPr>
          <w:rFonts w:ascii="Times New Roman" w:hAnsi="Times New Roman" w:cs="Times New Roman"/>
          <w:sz w:val="24"/>
          <w:szCs w:val="24"/>
          <w:lang w:val="en-US"/>
        </w:rPr>
        <w:t xml:space="preserve"> According to </w:t>
      </w:r>
      <w:r w:rsidRPr="00CA4458">
        <w:rPr>
          <w:rFonts w:ascii="Times New Roman" w:hAnsi="Times New Roman" w:cs="Times New Roman"/>
          <w:sz w:val="24"/>
          <w:szCs w:val="24"/>
        </w:rPr>
        <w:t xml:space="preserve"> </w:t>
      </w:r>
      <w:r w:rsidR="00173071">
        <w:rPr>
          <w:rFonts w:ascii="Times New Roman" w:hAnsi="Times New Roman" w:cs="Times New Roman"/>
          <w:sz w:val="24"/>
          <w:szCs w:val="24"/>
        </w:rPr>
        <w:fldChar w:fldCharType="begin" w:fldLock="1"/>
      </w:r>
      <w:r w:rsidR="00173071">
        <w:rPr>
          <w:rFonts w:ascii="Times New Roman" w:hAnsi="Times New Roman" w:cs="Times New Roman"/>
          <w:sz w:val="24"/>
          <w:szCs w:val="24"/>
        </w:rPr>
        <w:instrText>ADDIN CSL_CITATION {"citationItems":[{"id":"ITEM-1","itemData":{"author":[{"dropping-particle":"","family":"Hoffman","given":"","non-dropping-particle":"","parse-names":false,"suffix":""}],"id":"ITEM-1","issued":{"date-parts":[["1992"]]},"number-of-pages":"116","publisher":"Pearson Education","publisher-place":"Essex","title":"An Introduction to Linguistics","type":"book"},"uris":["http://www.mendeley.com/documents/?uuid=f4777f20-be19-40e7-ae53-a558caee6f86"]}],"mendeley":{"formattedCitation":"(Hoffman, 1992)","plainTextFormattedCitation":"(Hoffman, 1992)","previouslyFormattedCitation":"(Hoffman, 1992)"},"properties":{"noteIndex":0},"schema":"https://github.com/citation-style-language/schema/raw/master/csl-citation.json"}</w:instrText>
      </w:r>
      <w:r w:rsidR="00173071">
        <w:rPr>
          <w:rFonts w:ascii="Times New Roman" w:hAnsi="Times New Roman" w:cs="Times New Roman"/>
          <w:sz w:val="24"/>
          <w:szCs w:val="24"/>
        </w:rPr>
        <w:fldChar w:fldCharType="separate"/>
      </w:r>
      <w:r w:rsidR="00173071" w:rsidRPr="00173071">
        <w:rPr>
          <w:rFonts w:ascii="Times New Roman" w:hAnsi="Times New Roman" w:cs="Times New Roman"/>
          <w:noProof/>
          <w:sz w:val="24"/>
          <w:szCs w:val="24"/>
        </w:rPr>
        <w:t>(Hoffman, 1992)</w:t>
      </w:r>
      <w:r w:rsidR="00173071">
        <w:rPr>
          <w:rFonts w:ascii="Times New Roman" w:hAnsi="Times New Roman" w:cs="Times New Roman"/>
          <w:sz w:val="24"/>
          <w:szCs w:val="24"/>
        </w:rPr>
        <w:fldChar w:fldCharType="end"/>
      </w:r>
      <w:r w:rsidR="00173071">
        <w:rPr>
          <w:rFonts w:ascii="Times New Roman" w:hAnsi="Times New Roman" w:cs="Times New Roman"/>
          <w:sz w:val="24"/>
          <w:szCs w:val="24"/>
          <w:lang w:val="en-US"/>
        </w:rPr>
        <w:t xml:space="preserve"> </w:t>
      </w:r>
      <w:r w:rsidRPr="00CA4458">
        <w:rPr>
          <w:rFonts w:ascii="Times New Roman" w:hAnsi="Times New Roman" w:cs="Times New Roman"/>
          <w:sz w:val="24"/>
          <w:szCs w:val="24"/>
        </w:rPr>
        <w:t xml:space="preserve">suggested that “people sometimes like to quote a famous expression or sying of some well-known figures”. </w:t>
      </w:r>
    </w:p>
    <w:p w:rsidR="00D168C1" w:rsidRPr="00CA4458" w:rsidRDefault="00D168C1" w:rsidP="00D168C1">
      <w:pPr>
        <w:pStyle w:val="ListParagraph"/>
        <w:numPr>
          <w:ilvl w:val="0"/>
          <w:numId w:val="29"/>
        </w:numPr>
        <w:jc w:val="both"/>
        <w:rPr>
          <w:rFonts w:ascii="Times New Roman" w:hAnsi="Times New Roman" w:cs="Times New Roman"/>
          <w:sz w:val="24"/>
          <w:szCs w:val="24"/>
        </w:rPr>
      </w:pPr>
      <w:r w:rsidRPr="00CA4458">
        <w:rPr>
          <w:rFonts w:ascii="Times New Roman" w:hAnsi="Times New Roman" w:cs="Times New Roman"/>
          <w:sz w:val="24"/>
          <w:szCs w:val="24"/>
        </w:rPr>
        <w:t>showing emphaty about something (express solidarity )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7.1</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“Jono, thank you for coming here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2 / Data 1</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“the amazing”</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From the data above. The writer  analyzed when Deddy express his feelings to others. Sometimes, he switch code to English for example in data 7.1 and 1. He expressed his gratitude to Jono using English. In data 1, he express his feelings of admiration using English.</w:t>
      </w:r>
    </w:p>
    <w:p w:rsidR="00D168C1" w:rsidRPr="00CA4458" w:rsidRDefault="00D168C1" w:rsidP="00D168C1">
      <w:pPr>
        <w:pStyle w:val="ListParagraph"/>
        <w:numPr>
          <w:ilvl w:val="0"/>
          <w:numId w:val="29"/>
        </w:numPr>
        <w:jc w:val="both"/>
        <w:rPr>
          <w:rFonts w:ascii="Times New Roman" w:hAnsi="Times New Roman" w:cs="Times New Roman"/>
          <w:sz w:val="24"/>
          <w:szCs w:val="24"/>
        </w:rPr>
      </w:pPr>
      <w:r w:rsidRPr="00CA4458">
        <w:rPr>
          <w:rFonts w:ascii="Times New Roman" w:hAnsi="Times New Roman" w:cs="Times New Roman"/>
          <w:sz w:val="24"/>
          <w:szCs w:val="24"/>
        </w:rPr>
        <w:lastRenderedPageBreak/>
        <w:t>interjection  (inserting sentence filler or sentence connectors )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10.4</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“Okay, kalau begitu silahkan perform sekarang”!</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2 / Data 3</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“So for now hidup kita tidak panjang”</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Deddy Corbuzier always inserts English when he speaks. For example in data 10.4 and data 3, he uses interjection in English  is okay and so for now. Of course, a lot of  interjection are always used by Deddy on the sidelines of the conversation, because we know Deddy Corbuzier mastered the English language. Not only Deddy anyone who knows English, Sometimes, he insert sentence filler or sentence connector. </w:t>
      </w:r>
    </w:p>
    <w:p w:rsidR="00D168C1" w:rsidRPr="00CA4458" w:rsidRDefault="00D168C1" w:rsidP="00D168C1">
      <w:pPr>
        <w:pStyle w:val="ListParagraph"/>
        <w:numPr>
          <w:ilvl w:val="0"/>
          <w:numId w:val="29"/>
        </w:numPr>
        <w:jc w:val="both"/>
        <w:rPr>
          <w:rFonts w:ascii="Times New Roman" w:hAnsi="Times New Roman" w:cs="Times New Roman"/>
          <w:sz w:val="24"/>
          <w:szCs w:val="24"/>
        </w:rPr>
      </w:pPr>
      <w:r w:rsidRPr="00CA4458">
        <w:rPr>
          <w:rFonts w:ascii="Times New Roman" w:hAnsi="Times New Roman" w:cs="Times New Roman"/>
          <w:sz w:val="24"/>
          <w:szCs w:val="24"/>
        </w:rPr>
        <w:t>Repetition used for clarification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4</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“Hoax, kamu tahu hoax ? Hoax adalah berita yang dibuat-buat”</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From the data above. The writer analyzed Deddy Corbuzier repetitions used for clarification. For the example in data 4, he repetition “hoax” for clarification.</w:t>
      </w:r>
    </w:p>
    <w:p w:rsidR="00D168C1" w:rsidRPr="00CA4458" w:rsidRDefault="00D168C1" w:rsidP="00D168C1">
      <w:pPr>
        <w:pStyle w:val="ListParagraph"/>
        <w:numPr>
          <w:ilvl w:val="0"/>
          <w:numId w:val="29"/>
        </w:numPr>
        <w:jc w:val="both"/>
        <w:rPr>
          <w:rFonts w:ascii="Times New Roman" w:hAnsi="Times New Roman" w:cs="Times New Roman"/>
          <w:sz w:val="24"/>
          <w:szCs w:val="24"/>
        </w:rPr>
      </w:pPr>
      <w:r w:rsidRPr="00CA4458">
        <w:rPr>
          <w:rFonts w:ascii="Times New Roman" w:hAnsi="Times New Roman" w:cs="Times New Roman"/>
          <w:sz w:val="24"/>
          <w:szCs w:val="24"/>
        </w:rPr>
        <w:t>Intention of clarifying the speech content for interlocutor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10.5</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“So, you want make you need to learn English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3 / Data 5</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“Mungkin saya akan tanyanya seperti ini, satu pertanyaan why”?</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 xml:space="preserve">From the data above. The writer analyzed Deddy  Corbuzier  intention of clarifying the speech content for interlocutor when he speaks. For the example In data 10.5 and 5 he ask for clarification something by using English. </w:t>
      </w:r>
    </w:p>
    <w:p w:rsidR="00D168C1" w:rsidRPr="00CA4458" w:rsidRDefault="00D168C1" w:rsidP="00D168C1">
      <w:pPr>
        <w:pStyle w:val="ListParagraph"/>
        <w:numPr>
          <w:ilvl w:val="0"/>
          <w:numId w:val="29"/>
        </w:numPr>
        <w:jc w:val="both"/>
        <w:rPr>
          <w:rFonts w:ascii="Times New Roman" w:hAnsi="Times New Roman" w:cs="Times New Roman"/>
          <w:sz w:val="24"/>
          <w:szCs w:val="24"/>
        </w:rPr>
      </w:pPr>
      <w:r w:rsidRPr="00CA4458">
        <w:rPr>
          <w:rFonts w:ascii="Times New Roman" w:hAnsi="Times New Roman" w:cs="Times New Roman"/>
          <w:sz w:val="24"/>
          <w:szCs w:val="24"/>
        </w:rPr>
        <w:t>Expressing group identity :</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1 / Data 9</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“Saya dulu itu, dari dulu ng’fans. I think that is amazing group”</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Example 2 / Data 8.1</w:t>
      </w:r>
    </w:p>
    <w:p w:rsidR="00D168C1" w:rsidRPr="00CA4458" w:rsidRDefault="00D168C1" w:rsidP="00D168C1">
      <w:pPr>
        <w:pStyle w:val="ListParagraph"/>
        <w:jc w:val="both"/>
        <w:rPr>
          <w:rFonts w:ascii="Times New Roman" w:hAnsi="Times New Roman" w:cs="Times New Roman"/>
          <w:sz w:val="24"/>
          <w:szCs w:val="24"/>
        </w:rPr>
      </w:pPr>
      <w:r w:rsidRPr="00CA4458">
        <w:rPr>
          <w:rFonts w:ascii="Times New Roman" w:hAnsi="Times New Roman" w:cs="Times New Roman"/>
          <w:sz w:val="24"/>
          <w:szCs w:val="24"/>
        </w:rPr>
        <w:t>“and thus, maybe i don’t care about that “</w:t>
      </w:r>
    </w:p>
    <w:p w:rsidR="00D168C1" w:rsidRPr="00CA4458" w:rsidRDefault="00D168C1" w:rsidP="00D168C1">
      <w:pPr>
        <w:pStyle w:val="ListParagraph"/>
        <w:jc w:val="both"/>
        <w:rPr>
          <w:rFonts w:ascii="Times New Roman" w:hAnsi="Times New Roman" w:cs="Times New Roman"/>
          <w:sz w:val="24"/>
          <w:szCs w:val="24"/>
          <w:lang w:val="en-US"/>
        </w:rPr>
      </w:pPr>
      <w:r w:rsidRPr="00CA4458">
        <w:rPr>
          <w:rFonts w:ascii="Times New Roman" w:hAnsi="Times New Roman" w:cs="Times New Roman"/>
          <w:sz w:val="24"/>
          <w:szCs w:val="24"/>
        </w:rPr>
        <w:t>From the data above , writer analyzed Deddy corbuzier when he expresses his feelings  a group identity. In data 9 he expresses his admiration to a group. In data  8.1 he expresses  no regard to a group. When we express a group, we sometimes uses other languages to be more impressed are very animated including Deddy Corbuzier.</w:t>
      </w:r>
    </w:p>
    <w:p w:rsidR="00D168C1" w:rsidRPr="00CA4458" w:rsidRDefault="00D168C1" w:rsidP="00D168C1">
      <w:pPr>
        <w:spacing w:after="0" w:line="240" w:lineRule="auto"/>
        <w:jc w:val="both"/>
        <w:rPr>
          <w:rFonts w:ascii="Times New Roman" w:eastAsia="Times New Roman" w:hAnsi="Times New Roman" w:cs="Times New Roman"/>
          <w:caps/>
          <w:sz w:val="10"/>
          <w:lang w:val="en-US"/>
        </w:rPr>
      </w:pPr>
    </w:p>
    <w:p w:rsidR="00D168C1" w:rsidRPr="00CA4458" w:rsidRDefault="00D168C1" w:rsidP="00D168C1">
      <w:pPr>
        <w:spacing w:after="0" w:line="240" w:lineRule="auto"/>
        <w:jc w:val="both"/>
        <w:rPr>
          <w:rFonts w:ascii="Times New Roman" w:eastAsia="Times New Roman" w:hAnsi="Times New Roman" w:cs="Times New Roman"/>
          <w:b/>
          <w:caps/>
          <w:lang w:val="en-US"/>
        </w:rPr>
      </w:pPr>
      <w:r w:rsidRPr="00CA4458">
        <w:rPr>
          <w:rFonts w:ascii="Times New Roman" w:eastAsia="Times New Roman" w:hAnsi="Times New Roman" w:cs="Times New Roman"/>
          <w:b/>
          <w:caps/>
          <w:sz w:val="24"/>
          <w:lang w:val="en-US"/>
        </w:rPr>
        <w:t>CONCLUSION</w:t>
      </w:r>
    </w:p>
    <w:p w:rsidR="00D168C1" w:rsidRPr="00CA4458" w:rsidRDefault="00D168C1" w:rsidP="00D168C1">
      <w:pPr>
        <w:spacing w:after="0" w:line="240" w:lineRule="auto"/>
        <w:contextualSpacing/>
        <w:jc w:val="both"/>
        <w:rPr>
          <w:rFonts w:ascii="Times New Roman" w:eastAsia="Times New Roman" w:hAnsi="Times New Roman" w:cs="Times New Roman"/>
          <w:sz w:val="10"/>
        </w:rPr>
      </w:pPr>
    </w:p>
    <w:p w:rsidR="00D168C1" w:rsidRPr="00CA4458" w:rsidRDefault="00D168C1" w:rsidP="00D168C1">
      <w:pPr>
        <w:spacing w:after="0" w:line="240" w:lineRule="auto"/>
        <w:jc w:val="both"/>
        <w:rPr>
          <w:rFonts w:ascii="Times New Roman" w:hAnsi="Times New Roman" w:cs="Times New Roman"/>
          <w:bCs/>
          <w:sz w:val="24"/>
          <w:szCs w:val="24"/>
          <w:lang w:val="en-US"/>
        </w:rPr>
      </w:pPr>
      <w:r w:rsidRPr="00CA4458">
        <w:rPr>
          <w:rFonts w:ascii="Times New Roman" w:hAnsi="Times New Roman" w:cs="Times New Roman"/>
          <w:sz w:val="24"/>
          <w:szCs w:val="24"/>
        </w:rPr>
        <w:t>Related to the title of this research conducted by the researcher is the analysis of code switching used by Deddy Co</w:t>
      </w:r>
      <w:r>
        <w:rPr>
          <w:rFonts w:ascii="Times New Roman" w:hAnsi="Times New Roman" w:cs="Times New Roman"/>
          <w:sz w:val="24"/>
          <w:szCs w:val="24"/>
        </w:rPr>
        <w:t>rbuzier of Hitam Putih in Trans</w:t>
      </w:r>
      <w:r w:rsidRPr="00CA4458">
        <w:rPr>
          <w:rFonts w:ascii="Times New Roman" w:hAnsi="Times New Roman" w:cs="Times New Roman"/>
          <w:sz w:val="24"/>
          <w:szCs w:val="24"/>
        </w:rPr>
        <w:t xml:space="preserve">7 and find out </w:t>
      </w:r>
      <w:r w:rsidRPr="00CA4458">
        <w:rPr>
          <w:rFonts w:ascii="Times New Roman" w:hAnsi="Times New Roman" w:cs="Times New Roman"/>
          <w:sz w:val="24"/>
          <w:szCs w:val="24"/>
          <w:lang w:val="ru-RU"/>
        </w:rPr>
        <w:t>the</w:t>
      </w:r>
      <w:r w:rsidRPr="00CA4458">
        <w:rPr>
          <w:rFonts w:ascii="Times New Roman" w:hAnsi="Times New Roman" w:cs="Times New Roman"/>
          <w:sz w:val="24"/>
          <w:szCs w:val="24"/>
        </w:rPr>
        <w:t xml:space="preserve"> types and </w:t>
      </w:r>
      <w:r w:rsidRPr="00CA4458">
        <w:rPr>
          <w:rFonts w:ascii="Times New Roman" w:hAnsi="Times New Roman" w:cs="Times New Roman"/>
          <w:sz w:val="24"/>
          <w:szCs w:val="24"/>
          <w:lang w:val="ru-RU"/>
        </w:rPr>
        <w:t>reasons of code switching  used by D</w:t>
      </w:r>
      <w:r w:rsidRPr="00CA4458">
        <w:rPr>
          <w:rFonts w:ascii="Times New Roman" w:hAnsi="Times New Roman" w:cs="Times New Roman"/>
          <w:sz w:val="24"/>
          <w:szCs w:val="24"/>
        </w:rPr>
        <w:t xml:space="preserve">eddy </w:t>
      </w:r>
      <w:r w:rsidRPr="00CA4458">
        <w:rPr>
          <w:rFonts w:ascii="Times New Roman" w:hAnsi="Times New Roman" w:cs="Times New Roman"/>
          <w:sz w:val="24"/>
          <w:szCs w:val="24"/>
          <w:lang w:val="ru-RU"/>
        </w:rPr>
        <w:t>C</w:t>
      </w:r>
      <w:r w:rsidRPr="00CA4458">
        <w:rPr>
          <w:rFonts w:ascii="Times New Roman" w:hAnsi="Times New Roman" w:cs="Times New Roman"/>
          <w:sz w:val="24"/>
          <w:szCs w:val="24"/>
        </w:rPr>
        <w:t>orbuzier</w:t>
      </w:r>
      <w:r w:rsidRPr="00CA4458">
        <w:rPr>
          <w:rFonts w:ascii="Times New Roman" w:hAnsi="Times New Roman" w:cs="Times New Roman"/>
          <w:sz w:val="24"/>
          <w:szCs w:val="24"/>
          <w:lang w:val="ru-RU"/>
        </w:rPr>
        <w:t xml:space="preserve">  and the dominant type of  codeswitching</w:t>
      </w:r>
      <w:r w:rsidRPr="00CA4458">
        <w:rPr>
          <w:rFonts w:ascii="Times New Roman" w:hAnsi="Times New Roman" w:cs="Times New Roman"/>
          <w:sz w:val="24"/>
          <w:szCs w:val="24"/>
        </w:rPr>
        <w:t>. The researcher got some conclusions</w:t>
      </w:r>
      <w:r w:rsidRPr="00CA4458">
        <w:rPr>
          <w:rFonts w:ascii="Times New Roman" w:hAnsi="Times New Roman" w:cs="Times New Roman"/>
          <w:sz w:val="24"/>
          <w:szCs w:val="24"/>
          <w:lang w:val="en-US"/>
        </w:rPr>
        <w:t>.</w:t>
      </w:r>
      <w:r w:rsidRPr="00CA4458">
        <w:rPr>
          <w:rFonts w:ascii="Times New Roman" w:hAnsi="Times New Roman" w:cs="Times New Roman"/>
          <w:sz w:val="24"/>
          <w:szCs w:val="24"/>
        </w:rPr>
        <w:t xml:space="preserve"> </w:t>
      </w:r>
      <w:r w:rsidRPr="00CA4458">
        <w:rPr>
          <w:rFonts w:ascii="Times New Roman" w:hAnsi="Times New Roman" w:cs="Times New Roman"/>
          <w:sz w:val="24"/>
          <w:szCs w:val="24"/>
          <w:lang w:val="en-US"/>
        </w:rPr>
        <w:t>T</w:t>
      </w:r>
      <w:r w:rsidRPr="00CA4458">
        <w:rPr>
          <w:rFonts w:ascii="Times New Roman" w:hAnsi="Times New Roman" w:cs="Times New Roman"/>
          <w:sz w:val="24"/>
          <w:szCs w:val="24"/>
        </w:rPr>
        <w:t>hat is</w:t>
      </w:r>
      <w:r w:rsidRPr="00CA4458">
        <w:rPr>
          <w:rFonts w:ascii="Times New Roman" w:hAnsi="Times New Roman" w:cs="Times New Roman"/>
          <w:sz w:val="24"/>
          <w:szCs w:val="24"/>
          <w:lang w:val="en-US"/>
        </w:rPr>
        <w:t>,</w:t>
      </w:r>
      <w:r w:rsidRPr="00CA4458">
        <w:rPr>
          <w:rFonts w:ascii="Times New Roman" w:hAnsi="Times New Roman" w:cs="Times New Roman"/>
          <w:sz w:val="24"/>
          <w:szCs w:val="24"/>
        </w:rPr>
        <w:t xml:space="preserve"> First Deddy corbuzier mastered English, proved he always use two languages ​​namely Indonesia and English when become host on Hitam Putih shows, especially when he arrives foreign guest star.</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 xml:space="preserve">Second, the types of code switching by Deddy corbuzier based on Romaine in </w:t>
      </w:r>
      <w:r w:rsidR="008F53AD">
        <w:rPr>
          <w:rFonts w:ascii="Times New Roman" w:hAnsi="Times New Roman" w:cs="Times New Roman"/>
          <w:sz w:val="24"/>
          <w:szCs w:val="24"/>
        </w:rPr>
        <w:fldChar w:fldCharType="begin" w:fldLock="1"/>
      </w:r>
      <w:r w:rsidR="008F53AD">
        <w:rPr>
          <w:rFonts w:ascii="Times New Roman" w:hAnsi="Times New Roman" w:cs="Times New Roman"/>
          <w:sz w:val="24"/>
          <w:szCs w:val="24"/>
        </w:rPr>
        <w:instrText>ADDIN CSL_CITATION {"citationItems":[{"id":"ITEM-1","itemData":{"author":[{"dropping-particle":"","family":"Afina","given":"","non-dropping-particle":"","parse-names":false,"suffix":""}],"id":"ITEM-1","issued":{"date-parts":[["2016"]]},"publisher":"Islamic University Malang","title":"Code Switching used by Kimmy Jayanti in ILook program on Net TV","type":"thesis"},"uris":["http://www.mendeley.com/documents/?uuid=8b53e7ac-4020-445b-9d54-7f5099c854a3"]}],"mendeley":{"formattedCitation":"(Afina, 2016)","plainTextFormattedCitation":"(Afina, 2016)","previouslyFormattedCitation":"(Afina, 2016)"},"properties":{"noteIndex":0},"schema":"https://github.com/citation-style-language/schema/raw/master/csl-citation.json"}</w:instrText>
      </w:r>
      <w:r w:rsidR="008F53AD">
        <w:rPr>
          <w:rFonts w:ascii="Times New Roman" w:hAnsi="Times New Roman" w:cs="Times New Roman"/>
          <w:sz w:val="24"/>
          <w:szCs w:val="24"/>
        </w:rPr>
        <w:fldChar w:fldCharType="separate"/>
      </w:r>
      <w:r w:rsidR="008F53AD" w:rsidRPr="008F53AD">
        <w:rPr>
          <w:rFonts w:ascii="Times New Roman" w:hAnsi="Times New Roman" w:cs="Times New Roman"/>
          <w:noProof/>
          <w:sz w:val="24"/>
          <w:szCs w:val="24"/>
        </w:rPr>
        <w:t>(Afina, 2016)</w:t>
      </w:r>
      <w:r w:rsidR="008F53AD">
        <w:rPr>
          <w:rFonts w:ascii="Times New Roman" w:hAnsi="Times New Roman" w:cs="Times New Roman"/>
          <w:sz w:val="24"/>
          <w:szCs w:val="24"/>
        </w:rPr>
        <w:fldChar w:fldCharType="end"/>
      </w:r>
      <w:r w:rsidR="008F53AD">
        <w:rPr>
          <w:rFonts w:ascii="Times New Roman" w:hAnsi="Times New Roman" w:cs="Times New Roman"/>
          <w:sz w:val="24"/>
          <w:szCs w:val="24"/>
          <w:lang w:val="en-US"/>
        </w:rPr>
        <w:t xml:space="preserve"> </w:t>
      </w:r>
      <w:r w:rsidRPr="00CA4458">
        <w:rPr>
          <w:rFonts w:ascii="Times New Roman" w:hAnsi="Times New Roman" w:cs="Times New Roman"/>
          <w:sz w:val="24"/>
          <w:szCs w:val="24"/>
        </w:rPr>
        <w:t>are intra-sentential switching, inter-sentential switching and tag switching. The most type is Inter-sentential switching. Because he always do a lot of code switching from Indonesia to English. Third, there are seven reasons Deddy Corbuzier did the code change based on</w:t>
      </w:r>
      <w:r w:rsidR="008F53AD">
        <w:rPr>
          <w:rFonts w:ascii="Times New Roman" w:hAnsi="Times New Roman" w:cs="Times New Roman"/>
          <w:sz w:val="24"/>
          <w:szCs w:val="24"/>
          <w:lang w:val="en-US"/>
        </w:rPr>
        <w:t xml:space="preserve"> </w:t>
      </w:r>
      <w:r w:rsidR="008F53AD">
        <w:rPr>
          <w:rFonts w:ascii="Times New Roman" w:hAnsi="Times New Roman" w:cs="Times New Roman"/>
          <w:sz w:val="24"/>
          <w:szCs w:val="24"/>
          <w:lang w:val="en-US"/>
        </w:rPr>
        <w:fldChar w:fldCharType="begin" w:fldLock="1"/>
      </w:r>
      <w:r w:rsidR="008F53AD">
        <w:rPr>
          <w:rFonts w:ascii="Times New Roman" w:hAnsi="Times New Roman" w:cs="Times New Roman"/>
          <w:sz w:val="24"/>
          <w:szCs w:val="24"/>
          <w:lang w:val="en-US"/>
        </w:rPr>
        <w:instrText>ADDIN CSL_CITATION {"citationItems":[{"id":"ITEM-1","itemData":{"author":[{"dropping-particle":"","family":"Hoffman","given":"","non-dropping-particle":"","parse-names":false,"suffix":""}],"id":"ITEM-1","issued":{"date-parts":[["1992"]]},"number-of-pages":"116","publisher":"Pearson Education","publisher-place":"Essex","title":"An Introduction to Linguistics","type":"book"},"uris":["http://www.mendeley.com/documents/?uuid=f4777f20-be19-40e7-ae53-a558caee6f86"]}],"mendeley":{"formattedCitation":"(Hoffman, 1992)","plainTextFormattedCitation":"(Hoffman, 1992)","previouslyFormattedCitation":"(Hoffman, 1992)"},"properties":{"noteIndex":0},"schema":"https://github.com/citation-style-language/schema/raw/master/csl-citation.json"}</w:instrText>
      </w:r>
      <w:r w:rsidR="008F53AD">
        <w:rPr>
          <w:rFonts w:ascii="Times New Roman" w:hAnsi="Times New Roman" w:cs="Times New Roman"/>
          <w:sz w:val="24"/>
          <w:szCs w:val="24"/>
          <w:lang w:val="en-US"/>
        </w:rPr>
        <w:fldChar w:fldCharType="separate"/>
      </w:r>
      <w:r w:rsidR="008F53AD" w:rsidRPr="008F53AD">
        <w:rPr>
          <w:rFonts w:ascii="Times New Roman" w:hAnsi="Times New Roman" w:cs="Times New Roman"/>
          <w:noProof/>
          <w:sz w:val="24"/>
          <w:szCs w:val="24"/>
          <w:lang w:val="en-US"/>
        </w:rPr>
        <w:t>(Hoffman, 1992)</w:t>
      </w:r>
      <w:r w:rsidR="008F53AD">
        <w:rPr>
          <w:rFonts w:ascii="Times New Roman" w:hAnsi="Times New Roman" w:cs="Times New Roman"/>
          <w:sz w:val="24"/>
          <w:szCs w:val="24"/>
          <w:lang w:val="en-US"/>
        </w:rPr>
        <w:fldChar w:fldCharType="end"/>
      </w:r>
      <w:r w:rsidR="008F53AD">
        <w:rPr>
          <w:rFonts w:ascii="Times New Roman" w:hAnsi="Times New Roman" w:cs="Times New Roman"/>
          <w:sz w:val="24"/>
          <w:szCs w:val="24"/>
          <w:lang w:val="en-US"/>
        </w:rPr>
        <w:t xml:space="preserve"> </w:t>
      </w:r>
      <w:r w:rsidRPr="00CA4458">
        <w:rPr>
          <w:rFonts w:ascii="Times New Roman" w:hAnsi="Times New Roman" w:cs="Times New Roman"/>
          <w:sz w:val="24"/>
          <w:szCs w:val="24"/>
        </w:rPr>
        <w:t xml:space="preserve">that </w:t>
      </w:r>
      <w:r w:rsidRPr="00CA4458">
        <w:rPr>
          <w:rFonts w:ascii="Times New Roman" w:hAnsi="Times New Roman" w:cs="Times New Roman"/>
          <w:sz w:val="24"/>
          <w:szCs w:val="24"/>
        </w:rPr>
        <w:lastRenderedPageBreak/>
        <w:t>is</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 xml:space="preserve">talking about a particular topic, quoting somebody else, showing emphaty about something, interjection, </w:t>
      </w:r>
      <w:r w:rsidRPr="00CA4458">
        <w:rPr>
          <w:rFonts w:ascii="Times New Roman" w:hAnsi="Times New Roman" w:cs="Times New Roman"/>
          <w:sz w:val="24"/>
          <w:szCs w:val="24"/>
          <w:lang w:val="en-US"/>
        </w:rPr>
        <w:t>r</w:t>
      </w:r>
      <w:r w:rsidRPr="00CA4458">
        <w:rPr>
          <w:rFonts w:ascii="Times New Roman" w:hAnsi="Times New Roman" w:cs="Times New Roman"/>
          <w:sz w:val="24"/>
          <w:szCs w:val="24"/>
        </w:rPr>
        <w:t xml:space="preserve">epetition used for clarification, </w:t>
      </w:r>
      <w:r w:rsidRPr="00CA4458">
        <w:rPr>
          <w:rFonts w:ascii="Times New Roman" w:hAnsi="Times New Roman" w:cs="Times New Roman"/>
          <w:sz w:val="24"/>
          <w:szCs w:val="24"/>
          <w:lang w:val="en-US"/>
        </w:rPr>
        <w:t>i</w:t>
      </w:r>
      <w:r w:rsidRPr="00CA4458">
        <w:rPr>
          <w:rFonts w:ascii="Times New Roman" w:hAnsi="Times New Roman" w:cs="Times New Roman"/>
          <w:sz w:val="24"/>
          <w:szCs w:val="24"/>
        </w:rPr>
        <w:t xml:space="preserve">ntroduction of clarifying the speech content for interlocutor, </w:t>
      </w:r>
      <w:r w:rsidRPr="00CA4458">
        <w:rPr>
          <w:rFonts w:ascii="Times New Roman" w:hAnsi="Times New Roman" w:cs="Times New Roman"/>
          <w:sz w:val="24"/>
          <w:szCs w:val="24"/>
          <w:lang w:val="en-US"/>
        </w:rPr>
        <w:t>and e</w:t>
      </w:r>
      <w:r w:rsidRPr="00CA4458">
        <w:rPr>
          <w:rFonts w:ascii="Times New Roman" w:hAnsi="Times New Roman" w:cs="Times New Roman"/>
          <w:sz w:val="24"/>
          <w:szCs w:val="24"/>
        </w:rPr>
        <w:t>xpressing group</w:t>
      </w:r>
      <w:r w:rsidRPr="00CA4458">
        <w:rPr>
          <w:rFonts w:ascii="Times New Roman" w:hAnsi="Times New Roman" w:cs="Times New Roman"/>
          <w:sz w:val="24"/>
          <w:szCs w:val="24"/>
          <w:lang w:val="en-US"/>
        </w:rPr>
        <w:t xml:space="preserve"> </w:t>
      </w:r>
      <w:r w:rsidRPr="00CA4458">
        <w:rPr>
          <w:rFonts w:ascii="Times New Roman" w:hAnsi="Times New Roman" w:cs="Times New Roman"/>
          <w:sz w:val="24"/>
          <w:szCs w:val="24"/>
        </w:rPr>
        <w:t xml:space="preserve">identity. The most dominant reason is quoting somebody else, </w:t>
      </w:r>
      <w:r w:rsidRPr="00CA4458">
        <w:rPr>
          <w:rFonts w:ascii="Times New Roman" w:hAnsi="Times New Roman" w:cs="Times New Roman"/>
          <w:sz w:val="24"/>
          <w:szCs w:val="24"/>
          <w:lang w:val="en-US"/>
        </w:rPr>
        <w:t>b</w:t>
      </w:r>
      <w:r w:rsidRPr="00CA4458">
        <w:rPr>
          <w:rFonts w:ascii="Times New Roman" w:hAnsi="Times New Roman" w:cs="Times New Roman"/>
          <w:sz w:val="24"/>
          <w:szCs w:val="24"/>
        </w:rPr>
        <w:t>ecause at the end of the event Hitam Putih program, Deddy Corbuzier always quoting somebody else.</w:t>
      </w:r>
    </w:p>
    <w:p w:rsidR="00D168C1" w:rsidRPr="00CA4458" w:rsidRDefault="00D168C1" w:rsidP="00D168C1">
      <w:pPr>
        <w:spacing w:after="0" w:line="240" w:lineRule="auto"/>
        <w:jc w:val="both"/>
        <w:rPr>
          <w:rFonts w:ascii="Times New Roman" w:hAnsi="Times New Roman" w:cs="Times New Roman"/>
          <w:sz w:val="24"/>
        </w:rPr>
      </w:pPr>
    </w:p>
    <w:p w:rsidR="00D168C1" w:rsidRPr="00CA4458" w:rsidRDefault="00D168C1" w:rsidP="00D168C1">
      <w:pPr>
        <w:pStyle w:val="ListParagraph"/>
        <w:tabs>
          <w:tab w:val="left" w:pos="426"/>
        </w:tabs>
        <w:spacing w:after="0" w:line="240" w:lineRule="auto"/>
        <w:ind w:left="0"/>
        <w:jc w:val="both"/>
        <w:rPr>
          <w:rFonts w:ascii="Times New Roman" w:hAnsi="Times New Roman" w:cs="Times New Roman"/>
          <w:b/>
          <w:sz w:val="10"/>
          <w:lang w:val="en-US"/>
        </w:rPr>
      </w:pPr>
    </w:p>
    <w:p w:rsidR="00D168C1" w:rsidRPr="00CA4458" w:rsidRDefault="00D168C1" w:rsidP="00D168C1">
      <w:pPr>
        <w:pStyle w:val="ListParagraph"/>
        <w:tabs>
          <w:tab w:val="left" w:pos="426"/>
        </w:tabs>
        <w:spacing w:after="0" w:line="240" w:lineRule="auto"/>
        <w:ind w:left="0"/>
        <w:jc w:val="both"/>
        <w:rPr>
          <w:rFonts w:ascii="Times New Roman" w:hAnsi="Times New Roman" w:cs="Times New Roman"/>
          <w:b/>
          <w:sz w:val="24"/>
          <w:lang w:val="en-US"/>
        </w:rPr>
      </w:pPr>
      <w:r w:rsidRPr="00CA4458">
        <w:rPr>
          <w:rFonts w:ascii="Times New Roman" w:hAnsi="Times New Roman" w:cs="Times New Roman"/>
          <w:b/>
          <w:sz w:val="24"/>
          <w:szCs w:val="24"/>
        </w:rPr>
        <w:t>ACKNOWLEDGMENTS</w:t>
      </w:r>
    </w:p>
    <w:p w:rsidR="00D168C1" w:rsidRPr="00CA4458" w:rsidRDefault="00D168C1" w:rsidP="00D168C1">
      <w:pPr>
        <w:pStyle w:val="ListParagraph"/>
        <w:tabs>
          <w:tab w:val="left" w:pos="426"/>
        </w:tabs>
        <w:spacing w:after="0" w:line="240" w:lineRule="auto"/>
        <w:ind w:left="0"/>
        <w:jc w:val="both"/>
        <w:rPr>
          <w:rFonts w:ascii="Times New Roman" w:hAnsi="Times New Roman" w:cs="Times New Roman"/>
          <w:b/>
          <w:sz w:val="10"/>
          <w:lang w:val="en-US"/>
        </w:rPr>
      </w:pPr>
    </w:p>
    <w:p w:rsidR="00D168C1" w:rsidRPr="00CA4458" w:rsidRDefault="00D168C1" w:rsidP="00D168C1">
      <w:pPr>
        <w:pStyle w:val="ListParagraph"/>
        <w:tabs>
          <w:tab w:val="left" w:pos="426"/>
        </w:tabs>
        <w:spacing w:after="0"/>
        <w:ind w:left="0"/>
        <w:jc w:val="both"/>
        <w:rPr>
          <w:rFonts w:ascii="Times New Roman" w:hAnsi="Times New Roman" w:cs="Times New Roman"/>
          <w:sz w:val="24"/>
          <w:szCs w:val="24"/>
        </w:rPr>
      </w:pPr>
      <w:r w:rsidRPr="00CA4458">
        <w:rPr>
          <w:rFonts w:ascii="Times New Roman" w:hAnsi="Times New Roman" w:cs="Times New Roman"/>
          <w:sz w:val="24"/>
          <w:szCs w:val="24"/>
        </w:rPr>
        <w:t>Praise presence of Allah, because of Allah will can finishing this article. I say thanks a lot to my lecturer that Mr. Hendra Husnussalam that has helped and provide ideas in the manufacture this article. Don’t forget to friends that has helped complete this article. The last of this article will not be interisting without sources support.</w:t>
      </w:r>
    </w:p>
    <w:p w:rsidR="00D168C1" w:rsidRPr="00CA4458" w:rsidRDefault="00D168C1" w:rsidP="00D168C1">
      <w:pPr>
        <w:pStyle w:val="ListParagraph"/>
        <w:tabs>
          <w:tab w:val="left" w:pos="426"/>
        </w:tabs>
        <w:spacing w:after="0" w:line="240" w:lineRule="auto"/>
        <w:ind w:left="0"/>
        <w:jc w:val="both"/>
        <w:rPr>
          <w:rFonts w:ascii="Times New Roman" w:hAnsi="Times New Roman" w:cs="Times New Roman"/>
          <w:b/>
          <w:sz w:val="24"/>
          <w:lang w:val="en-US"/>
        </w:rPr>
      </w:pPr>
    </w:p>
    <w:p w:rsidR="00D168C1" w:rsidRPr="00CA4458" w:rsidRDefault="00D168C1" w:rsidP="00D168C1">
      <w:pPr>
        <w:pStyle w:val="ListParagraph"/>
        <w:tabs>
          <w:tab w:val="left" w:pos="426"/>
        </w:tabs>
        <w:spacing w:after="0" w:line="240" w:lineRule="auto"/>
        <w:ind w:left="0"/>
        <w:jc w:val="both"/>
        <w:rPr>
          <w:rFonts w:ascii="Times New Roman" w:hAnsi="Times New Roman" w:cs="Times New Roman"/>
          <w:b/>
          <w:sz w:val="10"/>
          <w:lang w:val="en-US"/>
        </w:rPr>
      </w:pPr>
    </w:p>
    <w:p w:rsidR="00D168C1" w:rsidRPr="00CA4458" w:rsidRDefault="00D168C1" w:rsidP="00D168C1">
      <w:pPr>
        <w:pStyle w:val="ListParagraph"/>
        <w:tabs>
          <w:tab w:val="left" w:pos="426"/>
        </w:tabs>
        <w:spacing w:after="0" w:line="240" w:lineRule="auto"/>
        <w:ind w:left="0"/>
        <w:jc w:val="both"/>
        <w:rPr>
          <w:rFonts w:ascii="Times New Roman" w:hAnsi="Times New Roman" w:cs="Times New Roman"/>
          <w:b/>
          <w:sz w:val="24"/>
          <w:lang w:val="en-US"/>
        </w:rPr>
      </w:pPr>
      <w:r w:rsidRPr="00CA4458">
        <w:rPr>
          <w:rFonts w:ascii="Times New Roman" w:hAnsi="Times New Roman" w:cs="Times New Roman"/>
          <w:b/>
          <w:sz w:val="24"/>
          <w:lang w:val="en-US"/>
        </w:rPr>
        <w:t>REFERENCES</w:t>
      </w:r>
    </w:p>
    <w:p w:rsidR="00E761FA" w:rsidRPr="00E761FA" w:rsidRDefault="00173071" w:rsidP="00E761F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lang w:val="en-US"/>
        </w:rPr>
        <w:fldChar w:fldCharType="begin" w:fldLock="1"/>
      </w:r>
      <w:r>
        <w:rPr>
          <w:rFonts w:ascii="Times New Roman" w:hAnsi="Times New Roman" w:cs="Times New Roman"/>
          <w:sz w:val="24"/>
          <w:lang w:val="en-US"/>
        </w:rPr>
        <w:instrText xml:space="preserve">ADDIN Mendeley Bibliography CSL_BIBLIOGRAPHY </w:instrText>
      </w:r>
      <w:r>
        <w:rPr>
          <w:rFonts w:ascii="Times New Roman" w:hAnsi="Times New Roman" w:cs="Times New Roman"/>
          <w:sz w:val="24"/>
          <w:lang w:val="en-US"/>
        </w:rPr>
        <w:fldChar w:fldCharType="separate"/>
      </w:r>
      <w:r w:rsidR="00E761FA" w:rsidRPr="00E761FA">
        <w:rPr>
          <w:rFonts w:ascii="Times New Roman" w:hAnsi="Times New Roman" w:cs="Times New Roman"/>
          <w:noProof/>
          <w:sz w:val="24"/>
          <w:szCs w:val="24"/>
        </w:rPr>
        <w:t xml:space="preserve">Afina. (2016). </w:t>
      </w:r>
      <w:r w:rsidR="00E761FA" w:rsidRPr="00E761FA">
        <w:rPr>
          <w:rFonts w:ascii="Times New Roman" w:hAnsi="Times New Roman" w:cs="Times New Roman"/>
          <w:i/>
          <w:iCs/>
          <w:noProof/>
          <w:sz w:val="24"/>
          <w:szCs w:val="24"/>
        </w:rPr>
        <w:t>Code Switching used by Kimmy Jayanti in ILook program on Net TV</w:t>
      </w:r>
      <w:r w:rsidR="00E761FA" w:rsidRPr="00E761FA">
        <w:rPr>
          <w:rFonts w:ascii="Times New Roman" w:hAnsi="Times New Roman" w:cs="Times New Roman"/>
          <w:noProof/>
          <w:sz w:val="24"/>
          <w:szCs w:val="24"/>
        </w:rPr>
        <w:t>. Islamic University Malang.</w:t>
      </w:r>
    </w:p>
    <w:p w:rsidR="00E761FA" w:rsidRPr="00E761FA" w:rsidRDefault="00E761FA" w:rsidP="00E761F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761FA">
        <w:rPr>
          <w:rFonts w:ascii="Times New Roman" w:hAnsi="Times New Roman" w:cs="Times New Roman"/>
          <w:noProof/>
          <w:sz w:val="24"/>
          <w:szCs w:val="24"/>
        </w:rPr>
        <w:t xml:space="preserve">Faiz Ahmad. (2016). </w:t>
      </w:r>
      <w:r w:rsidRPr="00E761FA">
        <w:rPr>
          <w:rFonts w:ascii="Times New Roman" w:hAnsi="Times New Roman" w:cs="Times New Roman"/>
          <w:i/>
          <w:iCs/>
          <w:noProof/>
          <w:sz w:val="24"/>
          <w:szCs w:val="24"/>
        </w:rPr>
        <w:t>Code Switching used by Sacha Stevenson in Tonight Show and Sarah Sechan on Net TV</w:t>
      </w:r>
      <w:r w:rsidRPr="00E761FA">
        <w:rPr>
          <w:rFonts w:ascii="Times New Roman" w:hAnsi="Times New Roman" w:cs="Times New Roman"/>
          <w:noProof/>
          <w:sz w:val="24"/>
          <w:szCs w:val="24"/>
        </w:rPr>
        <w:t>. Maulana Malik Ibrahim Islamic University.</w:t>
      </w:r>
    </w:p>
    <w:p w:rsidR="00E761FA" w:rsidRPr="00E761FA" w:rsidRDefault="00E761FA" w:rsidP="00E761F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761FA">
        <w:rPr>
          <w:rFonts w:ascii="Times New Roman" w:hAnsi="Times New Roman" w:cs="Times New Roman"/>
          <w:noProof/>
          <w:sz w:val="24"/>
          <w:szCs w:val="24"/>
        </w:rPr>
        <w:t xml:space="preserve">Gumperz. (1983). </w:t>
      </w:r>
      <w:r w:rsidRPr="00E761FA">
        <w:rPr>
          <w:rFonts w:ascii="Times New Roman" w:hAnsi="Times New Roman" w:cs="Times New Roman"/>
          <w:i/>
          <w:iCs/>
          <w:noProof/>
          <w:sz w:val="24"/>
          <w:szCs w:val="24"/>
        </w:rPr>
        <w:t>Directions in Sociolinguistic</w:t>
      </w:r>
      <w:r w:rsidRPr="00E761FA">
        <w:rPr>
          <w:rFonts w:ascii="Times New Roman" w:hAnsi="Times New Roman" w:cs="Times New Roman"/>
          <w:noProof/>
          <w:sz w:val="24"/>
          <w:szCs w:val="24"/>
        </w:rPr>
        <w:t>. Oxford: Blackwell.</w:t>
      </w:r>
    </w:p>
    <w:p w:rsidR="00E761FA" w:rsidRPr="00E761FA" w:rsidRDefault="00E761FA" w:rsidP="00E761F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761FA">
        <w:rPr>
          <w:rFonts w:ascii="Times New Roman" w:hAnsi="Times New Roman" w:cs="Times New Roman"/>
          <w:noProof/>
          <w:sz w:val="24"/>
          <w:szCs w:val="24"/>
        </w:rPr>
        <w:t xml:space="preserve">Hoffman. (1992). </w:t>
      </w:r>
      <w:r w:rsidRPr="00E761FA">
        <w:rPr>
          <w:rFonts w:ascii="Times New Roman" w:hAnsi="Times New Roman" w:cs="Times New Roman"/>
          <w:i/>
          <w:iCs/>
          <w:noProof/>
          <w:sz w:val="24"/>
          <w:szCs w:val="24"/>
        </w:rPr>
        <w:t>An Introduction to Linguistics</w:t>
      </w:r>
      <w:r w:rsidRPr="00E761FA">
        <w:rPr>
          <w:rFonts w:ascii="Times New Roman" w:hAnsi="Times New Roman" w:cs="Times New Roman"/>
          <w:noProof/>
          <w:sz w:val="24"/>
          <w:szCs w:val="24"/>
        </w:rPr>
        <w:t>. Essex: Pearson Education.</w:t>
      </w:r>
    </w:p>
    <w:p w:rsidR="00E761FA" w:rsidRPr="00E761FA" w:rsidRDefault="00E761FA" w:rsidP="00E761F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761FA">
        <w:rPr>
          <w:rFonts w:ascii="Times New Roman" w:hAnsi="Times New Roman" w:cs="Times New Roman"/>
          <w:noProof/>
          <w:sz w:val="24"/>
          <w:szCs w:val="24"/>
        </w:rPr>
        <w:t xml:space="preserve">Kaswan. (2017). </w:t>
      </w:r>
      <w:r w:rsidRPr="00E761FA">
        <w:rPr>
          <w:rFonts w:ascii="Times New Roman" w:hAnsi="Times New Roman" w:cs="Times New Roman"/>
          <w:i/>
          <w:iCs/>
          <w:noProof/>
          <w:sz w:val="24"/>
          <w:szCs w:val="24"/>
        </w:rPr>
        <w:t>Metode dan Teknik Penulisan Karya Ilmiah</w:t>
      </w:r>
      <w:r w:rsidRPr="00E761FA">
        <w:rPr>
          <w:rFonts w:ascii="Times New Roman" w:hAnsi="Times New Roman" w:cs="Times New Roman"/>
          <w:noProof/>
          <w:sz w:val="24"/>
          <w:szCs w:val="24"/>
        </w:rPr>
        <w:t>. Cimahi: IKIP Siliwangi.</w:t>
      </w:r>
    </w:p>
    <w:p w:rsidR="00E761FA" w:rsidRPr="00E761FA" w:rsidRDefault="00E761FA" w:rsidP="00E761FA">
      <w:pPr>
        <w:widowControl w:val="0"/>
        <w:autoSpaceDE w:val="0"/>
        <w:autoSpaceDN w:val="0"/>
        <w:adjustRightInd w:val="0"/>
        <w:spacing w:after="0" w:line="240" w:lineRule="auto"/>
        <w:rPr>
          <w:rFonts w:ascii="Times New Roman" w:hAnsi="Times New Roman" w:cs="Times New Roman"/>
          <w:noProof/>
          <w:sz w:val="24"/>
          <w:szCs w:val="24"/>
        </w:rPr>
      </w:pPr>
      <w:r w:rsidRPr="00E761FA">
        <w:rPr>
          <w:rFonts w:ascii="Times New Roman" w:hAnsi="Times New Roman" w:cs="Times New Roman"/>
          <w:noProof/>
          <w:sz w:val="24"/>
          <w:szCs w:val="24"/>
        </w:rPr>
        <w:t xml:space="preserve">Bloomfield. (1935). </w:t>
      </w:r>
      <w:r w:rsidRPr="00E761FA">
        <w:rPr>
          <w:rFonts w:ascii="Times New Roman" w:hAnsi="Times New Roman" w:cs="Times New Roman"/>
          <w:i/>
          <w:iCs/>
          <w:noProof/>
          <w:sz w:val="24"/>
          <w:szCs w:val="24"/>
        </w:rPr>
        <w:t>Language</w:t>
      </w:r>
      <w:r w:rsidRPr="00E761FA">
        <w:rPr>
          <w:rFonts w:ascii="Times New Roman" w:hAnsi="Times New Roman" w:cs="Times New Roman"/>
          <w:noProof/>
          <w:sz w:val="24"/>
          <w:szCs w:val="24"/>
        </w:rPr>
        <w:t>. London: Allen &amp; Unwin.</w:t>
      </w:r>
    </w:p>
    <w:p w:rsidR="00E761FA" w:rsidRPr="00E761FA" w:rsidRDefault="00E761FA" w:rsidP="00E761F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761FA">
        <w:rPr>
          <w:rFonts w:ascii="Times New Roman" w:hAnsi="Times New Roman" w:cs="Times New Roman"/>
          <w:noProof/>
          <w:sz w:val="24"/>
          <w:szCs w:val="24"/>
        </w:rPr>
        <w:t xml:space="preserve">Rhee. (2004). </w:t>
      </w:r>
      <w:r w:rsidRPr="00E761FA">
        <w:rPr>
          <w:rFonts w:ascii="Times New Roman" w:hAnsi="Times New Roman" w:cs="Times New Roman"/>
          <w:i/>
          <w:iCs/>
          <w:noProof/>
          <w:sz w:val="24"/>
          <w:szCs w:val="24"/>
        </w:rPr>
        <w:t>The EPO Chain in Relatioships Management:a case study of a goverment organization</w:t>
      </w:r>
      <w:r w:rsidRPr="00E761FA">
        <w:rPr>
          <w:rFonts w:ascii="Times New Roman" w:hAnsi="Times New Roman" w:cs="Times New Roman"/>
          <w:noProof/>
          <w:sz w:val="24"/>
          <w:szCs w:val="24"/>
        </w:rPr>
        <w:t>. University of Maryland.</w:t>
      </w:r>
    </w:p>
    <w:p w:rsidR="00E761FA" w:rsidRPr="00E761FA" w:rsidRDefault="00E761FA" w:rsidP="00E761F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761FA">
        <w:rPr>
          <w:rFonts w:ascii="Times New Roman" w:hAnsi="Times New Roman" w:cs="Times New Roman"/>
          <w:noProof/>
          <w:sz w:val="24"/>
          <w:szCs w:val="24"/>
        </w:rPr>
        <w:t xml:space="preserve">Spolsky. (1998). </w:t>
      </w:r>
      <w:r w:rsidRPr="00E761FA">
        <w:rPr>
          <w:rFonts w:ascii="Times New Roman" w:hAnsi="Times New Roman" w:cs="Times New Roman"/>
          <w:i/>
          <w:iCs/>
          <w:noProof/>
          <w:sz w:val="24"/>
          <w:szCs w:val="24"/>
        </w:rPr>
        <w:t>Sociolinguistic</w:t>
      </w:r>
      <w:r w:rsidRPr="00E761FA">
        <w:rPr>
          <w:rFonts w:ascii="Times New Roman" w:hAnsi="Times New Roman" w:cs="Times New Roman"/>
          <w:noProof/>
          <w:sz w:val="24"/>
          <w:szCs w:val="24"/>
        </w:rPr>
        <w:t>. Oxford: Blackwell.</w:t>
      </w:r>
    </w:p>
    <w:p w:rsidR="00E761FA" w:rsidRPr="00E761FA" w:rsidRDefault="00E761FA" w:rsidP="00E761FA">
      <w:pPr>
        <w:widowControl w:val="0"/>
        <w:autoSpaceDE w:val="0"/>
        <w:autoSpaceDN w:val="0"/>
        <w:adjustRightInd w:val="0"/>
        <w:spacing w:after="0" w:line="240" w:lineRule="auto"/>
        <w:ind w:left="480" w:hanging="480"/>
        <w:rPr>
          <w:rFonts w:ascii="Times New Roman" w:hAnsi="Times New Roman" w:cs="Times New Roman"/>
          <w:noProof/>
          <w:sz w:val="24"/>
        </w:rPr>
      </w:pPr>
      <w:r w:rsidRPr="00E761FA">
        <w:rPr>
          <w:rFonts w:ascii="Times New Roman" w:hAnsi="Times New Roman" w:cs="Times New Roman"/>
          <w:noProof/>
          <w:sz w:val="24"/>
          <w:szCs w:val="24"/>
        </w:rPr>
        <w:t xml:space="preserve">Sugiyono. (2006). </w:t>
      </w:r>
      <w:r w:rsidRPr="00E761FA">
        <w:rPr>
          <w:rFonts w:ascii="Times New Roman" w:hAnsi="Times New Roman" w:cs="Times New Roman"/>
          <w:i/>
          <w:iCs/>
          <w:noProof/>
          <w:sz w:val="24"/>
          <w:szCs w:val="24"/>
        </w:rPr>
        <w:t>Metode Penelitian Kuantitatif, Kualitatif dan R&amp;D</w:t>
      </w:r>
      <w:r w:rsidRPr="00E761FA">
        <w:rPr>
          <w:rFonts w:ascii="Times New Roman" w:hAnsi="Times New Roman" w:cs="Times New Roman"/>
          <w:noProof/>
          <w:sz w:val="24"/>
          <w:szCs w:val="24"/>
        </w:rPr>
        <w:t>. Bandung: Alfabeta.</w:t>
      </w:r>
    </w:p>
    <w:p w:rsidR="006C3C94" w:rsidRPr="006C3C94" w:rsidRDefault="00173071" w:rsidP="00E761FA">
      <w:pPr>
        <w:widowControl w:val="0"/>
        <w:autoSpaceDE w:val="0"/>
        <w:autoSpaceDN w:val="0"/>
        <w:adjustRightInd w:val="0"/>
        <w:spacing w:after="0" w:line="240" w:lineRule="auto"/>
        <w:ind w:left="480" w:hanging="480"/>
        <w:rPr>
          <w:rFonts w:ascii="Times New Roman" w:hAnsi="Times New Roman" w:cs="Times New Roman"/>
          <w:sz w:val="24"/>
          <w:lang w:val="en-US"/>
        </w:rPr>
      </w:pPr>
      <w:r>
        <w:rPr>
          <w:rFonts w:ascii="Times New Roman" w:hAnsi="Times New Roman" w:cs="Times New Roman"/>
          <w:sz w:val="24"/>
          <w:lang w:val="en-US"/>
        </w:rPr>
        <w:fldChar w:fldCharType="end"/>
      </w:r>
      <w:r w:rsidR="00B4343D">
        <w:rPr>
          <w:rFonts w:ascii="Times New Roman" w:hAnsi="Times New Roman" w:cs="Times New Roman"/>
          <w:sz w:val="24"/>
          <w:lang w:val="en-US"/>
        </w:rPr>
        <w:t>s</w:t>
      </w:r>
      <w:bookmarkStart w:id="0" w:name="_GoBack"/>
      <w:bookmarkEnd w:id="0"/>
    </w:p>
    <w:sectPr w:rsidR="006C3C94" w:rsidRPr="006C3C94" w:rsidSect="008B5AB2">
      <w:headerReference w:type="even" r:id="rId15"/>
      <w:headerReference w:type="default" r:id="rId16"/>
      <w:footerReference w:type="default" r:id="rId17"/>
      <w:headerReference w:type="first" r:id="rId18"/>
      <w:footerReference w:type="first" r:id="rId19"/>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D3" w:rsidRDefault="00116ED3" w:rsidP="006A03BB">
      <w:pPr>
        <w:spacing w:after="0" w:line="240" w:lineRule="auto"/>
      </w:pPr>
      <w:r>
        <w:separator/>
      </w:r>
    </w:p>
  </w:endnote>
  <w:endnote w:type="continuationSeparator" w:id="0">
    <w:p w:rsidR="00116ED3" w:rsidRDefault="00116ED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D3" w:rsidRDefault="00116ED3" w:rsidP="006A03BB">
      <w:pPr>
        <w:spacing w:after="0" w:line="240" w:lineRule="auto"/>
      </w:pPr>
      <w:r>
        <w:separator/>
      </w:r>
    </w:p>
  </w:footnote>
  <w:footnote w:type="continuationSeparator" w:id="0">
    <w:p w:rsidR="00116ED3" w:rsidRDefault="00116ED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73871"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4343D">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6C3C94" w:rsidRDefault="006C3C94" w:rsidP="004441DD">
    <w:pPr>
      <w:pStyle w:val="Header"/>
      <w:ind w:right="360" w:firstLine="567"/>
      <w:rPr>
        <w:i/>
        <w:sz w:val="24"/>
        <w:lang w:val="en-US"/>
      </w:rPr>
    </w:pPr>
    <w:r>
      <w:rPr>
        <w:rFonts w:ascii="Times New Roman" w:hAnsi="Times New Roman" w:cs="Times New Roman"/>
        <w:i/>
        <w:noProof/>
        <w:szCs w:val="24"/>
        <w:lang w:val="en-US"/>
      </w:rPr>
      <w:t>Nuryandi-1, Raharja R.-2 &amp; Husnussalam</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Analysis of Code Switching Used by Deddy Corbuzier on Hitam Putih Program in Trans7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873871"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4172BF">
      <w:rPr>
        <w:rStyle w:val="PageNumber"/>
        <w:noProof/>
      </w:rPr>
      <w:t>7</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D450405" wp14:editId="7BB7F8AC">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5BCBDBEA" wp14:editId="36C07C65">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A3309D"/>
    <w:multiLevelType w:val="multilevel"/>
    <w:tmpl w:val="3C969EC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43197"/>
    <w:multiLevelType w:val="hybridMultilevel"/>
    <w:tmpl w:val="1634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2CD3434F"/>
    <w:multiLevelType w:val="hybridMultilevel"/>
    <w:tmpl w:val="138E7D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5"/>
  </w:num>
  <w:num w:numId="4">
    <w:abstractNumId w:val="18"/>
  </w:num>
  <w:num w:numId="5">
    <w:abstractNumId w:val="9"/>
  </w:num>
  <w:num w:numId="6">
    <w:abstractNumId w:val="21"/>
  </w:num>
  <w:num w:numId="7">
    <w:abstractNumId w:val="3"/>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5"/>
  </w:num>
  <w:num w:numId="28">
    <w:abstractNumId w:val="1"/>
  </w:num>
  <w:num w:numId="2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A03BB"/>
    <w:rsid w:val="000022C7"/>
    <w:rsid w:val="000026CE"/>
    <w:rsid w:val="00007D76"/>
    <w:rsid w:val="00015261"/>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ED3"/>
    <w:rsid w:val="00134C1A"/>
    <w:rsid w:val="00141FE7"/>
    <w:rsid w:val="001450F0"/>
    <w:rsid w:val="00150E46"/>
    <w:rsid w:val="00154B06"/>
    <w:rsid w:val="00156026"/>
    <w:rsid w:val="00157844"/>
    <w:rsid w:val="001650F7"/>
    <w:rsid w:val="00170507"/>
    <w:rsid w:val="00173071"/>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2D6"/>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1375"/>
    <w:rsid w:val="003D2CCF"/>
    <w:rsid w:val="003E562B"/>
    <w:rsid w:val="003F5612"/>
    <w:rsid w:val="003F65C5"/>
    <w:rsid w:val="00404264"/>
    <w:rsid w:val="004172BF"/>
    <w:rsid w:val="0042013B"/>
    <w:rsid w:val="00425791"/>
    <w:rsid w:val="00432ED9"/>
    <w:rsid w:val="00434DBA"/>
    <w:rsid w:val="004374DA"/>
    <w:rsid w:val="0044112A"/>
    <w:rsid w:val="004441DD"/>
    <w:rsid w:val="0046366A"/>
    <w:rsid w:val="004866AA"/>
    <w:rsid w:val="00492AAF"/>
    <w:rsid w:val="00492CDB"/>
    <w:rsid w:val="004947E6"/>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3C94"/>
    <w:rsid w:val="006C4325"/>
    <w:rsid w:val="006C605B"/>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73871"/>
    <w:rsid w:val="00880653"/>
    <w:rsid w:val="0089069F"/>
    <w:rsid w:val="00892B56"/>
    <w:rsid w:val="00897BE2"/>
    <w:rsid w:val="008B5AB2"/>
    <w:rsid w:val="008B7931"/>
    <w:rsid w:val="008D1648"/>
    <w:rsid w:val="008D1D9F"/>
    <w:rsid w:val="008D3491"/>
    <w:rsid w:val="008D68D6"/>
    <w:rsid w:val="008E1ECB"/>
    <w:rsid w:val="008E4B4F"/>
    <w:rsid w:val="008F0615"/>
    <w:rsid w:val="008F53AD"/>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4343D"/>
    <w:rsid w:val="00B51270"/>
    <w:rsid w:val="00B52B5E"/>
    <w:rsid w:val="00B53356"/>
    <w:rsid w:val="00B67340"/>
    <w:rsid w:val="00B96DA2"/>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74BDA"/>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168C1"/>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761FA"/>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871"/>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drahusnussalam@ikipsiliwangi.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izkiraharja0125@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ari.nuryandi@gmail.com" TargetMode="Externa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593A-0671-4830-865F-A0A66702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RIZKI RAHARJA</cp:lastModifiedBy>
  <cp:revision>31</cp:revision>
  <cp:lastPrinted>2016-01-13T06:50:00Z</cp:lastPrinted>
  <dcterms:created xsi:type="dcterms:W3CDTF">2018-06-10T04:13:00Z</dcterms:created>
  <dcterms:modified xsi:type="dcterms:W3CDTF">2018-06-11T03:53:00Z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59671c14-336c-3869-9750-d7a0e8a89143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