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00" w:rsidRPr="00F220D8" w:rsidRDefault="00706200" w:rsidP="00706200">
      <w:pPr>
        <w:spacing w:line="240" w:lineRule="auto"/>
        <w:jc w:val="center"/>
        <w:rPr>
          <w:rFonts w:ascii="Times New Roman" w:hAnsi="Times New Roman"/>
          <w:b/>
          <w:sz w:val="32"/>
          <w:szCs w:val="32"/>
        </w:rPr>
      </w:pPr>
      <w:r w:rsidRPr="00F220D8">
        <w:rPr>
          <w:rFonts w:ascii="Times New Roman" w:hAnsi="Times New Roman"/>
          <w:b/>
          <w:sz w:val="32"/>
          <w:szCs w:val="32"/>
        </w:rPr>
        <w:t xml:space="preserve">TEACHING </w:t>
      </w:r>
      <w:r w:rsidRPr="00F220D8">
        <w:rPr>
          <w:rFonts w:ascii="Times New Roman" w:hAnsi="Times New Roman"/>
          <w:b/>
          <w:sz w:val="32"/>
          <w:szCs w:val="32"/>
          <w:lang w:val="en-US"/>
        </w:rPr>
        <w:t xml:space="preserve">READING </w:t>
      </w:r>
      <w:r w:rsidRPr="00F220D8">
        <w:rPr>
          <w:rFonts w:ascii="Times New Roman" w:hAnsi="Times New Roman"/>
          <w:b/>
          <w:sz w:val="32"/>
          <w:szCs w:val="32"/>
        </w:rPr>
        <w:t xml:space="preserve">NARRATIVE TEXT </w:t>
      </w:r>
      <w:r w:rsidRPr="00F220D8">
        <w:rPr>
          <w:rFonts w:ascii="Times New Roman" w:hAnsi="Times New Roman"/>
          <w:b/>
          <w:sz w:val="32"/>
          <w:szCs w:val="32"/>
          <w:lang w:val="en-US"/>
        </w:rPr>
        <w:t xml:space="preserve">USING THINK PAIR SHARE (TPS) </w:t>
      </w:r>
      <w:r w:rsidRPr="00F220D8">
        <w:rPr>
          <w:rFonts w:ascii="Times New Roman" w:hAnsi="Times New Roman"/>
          <w:b/>
          <w:sz w:val="32"/>
          <w:szCs w:val="32"/>
        </w:rPr>
        <w:t xml:space="preserve"> TECHNIQUE IN CLASS VIII SMPN 03 CIMAHI</w:t>
      </w:r>
    </w:p>
    <w:p w:rsidR="00706200" w:rsidRPr="00F220D8" w:rsidRDefault="00706200" w:rsidP="00706200">
      <w:pPr>
        <w:spacing w:after="0" w:line="240" w:lineRule="auto"/>
        <w:jc w:val="both"/>
        <w:rPr>
          <w:rFonts w:ascii="Times New Roman" w:hAnsi="Times New Roman" w:cs="Times New Roman"/>
          <w:b/>
          <w:sz w:val="24"/>
          <w:szCs w:val="24"/>
          <w:vertAlign w:val="superscript"/>
          <w:lang w:val="en-US"/>
        </w:rPr>
      </w:pPr>
      <w:r w:rsidRPr="00F220D8">
        <w:rPr>
          <w:rFonts w:ascii="Times New Roman" w:hAnsi="Times New Roman" w:cs="Times New Roman"/>
          <w:b/>
          <w:sz w:val="24"/>
          <w:szCs w:val="24"/>
          <w:lang w:val="en-US"/>
        </w:rPr>
        <w:tab/>
      </w:r>
      <w:r w:rsidRPr="00F220D8">
        <w:rPr>
          <w:rFonts w:ascii="Times New Roman" w:hAnsi="Times New Roman" w:cs="Times New Roman"/>
          <w:b/>
          <w:sz w:val="24"/>
          <w:szCs w:val="24"/>
          <w:lang w:val="en-US"/>
        </w:rPr>
        <w:tab/>
      </w:r>
      <w:r w:rsidRPr="00F220D8">
        <w:rPr>
          <w:rFonts w:ascii="Times New Roman" w:hAnsi="Times New Roman" w:cs="Times New Roman"/>
          <w:b/>
          <w:sz w:val="24"/>
          <w:szCs w:val="24"/>
          <w:lang w:val="en-US"/>
        </w:rPr>
        <w:tab/>
        <w:t>Witri yunarti</w:t>
      </w:r>
      <w:r w:rsidRPr="00F220D8">
        <w:rPr>
          <w:rFonts w:ascii="Times New Roman" w:hAnsi="Times New Roman" w:cs="Times New Roman"/>
          <w:b/>
          <w:sz w:val="24"/>
          <w:szCs w:val="24"/>
          <w:vertAlign w:val="superscript"/>
          <w:lang w:val="en-US"/>
        </w:rPr>
        <w:t>1</w:t>
      </w:r>
      <w:r w:rsidRPr="00F220D8">
        <w:rPr>
          <w:rFonts w:ascii="Times New Roman" w:hAnsi="Times New Roman" w:cs="Times New Roman"/>
          <w:b/>
          <w:sz w:val="24"/>
          <w:szCs w:val="24"/>
          <w:lang w:val="en-US"/>
        </w:rPr>
        <w:t>, Yuliyanti</w:t>
      </w:r>
      <w:r w:rsidRPr="00F220D8">
        <w:rPr>
          <w:rFonts w:ascii="Times New Roman" w:hAnsi="Times New Roman" w:cs="Times New Roman"/>
          <w:b/>
          <w:sz w:val="24"/>
          <w:szCs w:val="24"/>
          <w:vertAlign w:val="superscript"/>
          <w:lang w:val="en-US"/>
        </w:rPr>
        <w:t>2</w:t>
      </w:r>
      <w:r w:rsidRPr="00F220D8">
        <w:rPr>
          <w:rFonts w:ascii="Times New Roman" w:hAnsi="Times New Roman" w:cs="Times New Roman"/>
          <w:b/>
          <w:sz w:val="24"/>
          <w:szCs w:val="24"/>
          <w:vertAlign w:val="subscript"/>
          <w:lang w:val="en-US"/>
        </w:rPr>
        <w:t xml:space="preserve">, </w:t>
      </w:r>
      <w:r w:rsidRPr="00F220D8">
        <w:rPr>
          <w:rFonts w:ascii="Times New Roman" w:hAnsi="Times New Roman" w:cs="Times New Roman"/>
          <w:b/>
          <w:sz w:val="24"/>
          <w:szCs w:val="24"/>
          <w:lang w:val="en-US"/>
        </w:rPr>
        <w:t>Isry Laila syat</w:t>
      </w:r>
      <w:r w:rsidRPr="00F220D8">
        <w:rPr>
          <w:rFonts w:ascii="Times New Roman" w:hAnsi="Times New Roman" w:cs="Times New Roman"/>
          <w:b/>
          <w:sz w:val="24"/>
          <w:szCs w:val="24"/>
        </w:rPr>
        <w:t>h</w:t>
      </w:r>
      <w:r w:rsidRPr="00F220D8">
        <w:rPr>
          <w:rFonts w:ascii="Times New Roman" w:hAnsi="Times New Roman" w:cs="Times New Roman"/>
          <w:b/>
          <w:sz w:val="24"/>
          <w:szCs w:val="24"/>
          <w:lang w:val="en-US"/>
        </w:rPr>
        <w:t>roh</w:t>
      </w:r>
      <w:r w:rsidRPr="00F220D8">
        <w:rPr>
          <w:rFonts w:ascii="Times New Roman" w:hAnsi="Times New Roman" w:cs="Times New Roman"/>
          <w:b/>
          <w:sz w:val="24"/>
          <w:szCs w:val="24"/>
          <w:vertAlign w:val="superscript"/>
          <w:lang w:val="en-US"/>
        </w:rPr>
        <w:t>3</w:t>
      </w:r>
    </w:p>
    <w:p w:rsidR="00706200" w:rsidRPr="00F220D8" w:rsidRDefault="00706200" w:rsidP="00706200">
      <w:pPr>
        <w:spacing w:after="0" w:line="240" w:lineRule="auto"/>
        <w:jc w:val="both"/>
        <w:rPr>
          <w:rFonts w:ascii="Times New Roman" w:hAnsi="Times New Roman" w:cs="Times New Roman"/>
          <w:sz w:val="24"/>
          <w:szCs w:val="24"/>
          <w:vertAlign w:val="subscript"/>
          <w:lang w:val="en-US"/>
        </w:rPr>
      </w:pPr>
      <w:r w:rsidRPr="00F220D8">
        <w:rPr>
          <w:rFonts w:ascii="Times New Roman" w:hAnsi="Times New Roman" w:cs="Times New Roman"/>
          <w:b/>
          <w:sz w:val="24"/>
          <w:szCs w:val="24"/>
          <w:vertAlign w:val="superscript"/>
          <w:lang w:val="en-US"/>
        </w:rPr>
        <w:tab/>
      </w:r>
      <w:r w:rsidRPr="00F220D8">
        <w:rPr>
          <w:rFonts w:ascii="Times New Roman" w:hAnsi="Times New Roman" w:cs="Times New Roman"/>
          <w:b/>
          <w:sz w:val="24"/>
          <w:szCs w:val="24"/>
          <w:vertAlign w:val="superscript"/>
          <w:lang w:val="en-US"/>
        </w:rPr>
        <w:tab/>
      </w:r>
      <w:r w:rsidRPr="00F220D8">
        <w:rPr>
          <w:rFonts w:ascii="Times New Roman" w:hAnsi="Times New Roman" w:cs="Times New Roman"/>
          <w:b/>
          <w:sz w:val="24"/>
          <w:szCs w:val="24"/>
          <w:vertAlign w:val="superscript"/>
          <w:lang w:val="en-US"/>
        </w:rPr>
        <w:tab/>
      </w:r>
      <w:r w:rsidRPr="00F220D8">
        <w:rPr>
          <w:rFonts w:ascii="Times New Roman" w:hAnsi="Times New Roman" w:cs="Times New Roman"/>
          <w:b/>
          <w:sz w:val="24"/>
          <w:szCs w:val="24"/>
          <w:vertAlign w:val="superscript"/>
          <w:lang w:val="en-US"/>
        </w:rPr>
        <w:tab/>
      </w:r>
      <w:r w:rsidRPr="00F220D8">
        <w:rPr>
          <w:rFonts w:ascii="Times New Roman" w:hAnsi="Times New Roman" w:cs="Times New Roman"/>
          <w:b/>
          <w:sz w:val="24"/>
          <w:szCs w:val="24"/>
          <w:vertAlign w:val="superscript"/>
          <w:lang w:val="en-US"/>
        </w:rPr>
        <w:tab/>
      </w:r>
      <w:r w:rsidRPr="00F220D8">
        <w:rPr>
          <w:rFonts w:ascii="Times New Roman" w:hAnsi="Times New Roman" w:cs="Times New Roman"/>
          <w:sz w:val="24"/>
          <w:szCs w:val="24"/>
          <w:vertAlign w:val="superscript"/>
          <w:lang w:val="en-US"/>
        </w:rPr>
        <w:t>1</w:t>
      </w:r>
      <w:r w:rsidRPr="00F220D8">
        <w:rPr>
          <w:rFonts w:ascii="Times New Roman" w:hAnsi="Times New Roman" w:cs="Times New Roman"/>
          <w:sz w:val="24"/>
          <w:szCs w:val="24"/>
          <w:lang w:val="en-US"/>
        </w:rPr>
        <w:t>IKIP SILIWANGI</w:t>
      </w:r>
    </w:p>
    <w:p w:rsidR="00706200" w:rsidRPr="00F220D8" w:rsidRDefault="00706200" w:rsidP="00706200">
      <w:pPr>
        <w:spacing w:after="0" w:line="240" w:lineRule="auto"/>
        <w:jc w:val="center"/>
        <w:rPr>
          <w:rFonts w:ascii="Times New Roman" w:hAnsi="Times New Roman" w:cs="Times New Roman"/>
          <w:sz w:val="24"/>
          <w:szCs w:val="24"/>
          <w:lang w:val="en-US"/>
        </w:rPr>
      </w:pPr>
      <w:r w:rsidRPr="00F220D8">
        <w:rPr>
          <w:rFonts w:ascii="Times New Roman" w:hAnsi="Times New Roman" w:cs="Times New Roman"/>
          <w:sz w:val="24"/>
          <w:szCs w:val="24"/>
          <w:vertAlign w:val="superscript"/>
          <w:lang w:val="en-US"/>
        </w:rPr>
        <w:t>2</w:t>
      </w:r>
      <w:r w:rsidRPr="00F220D8">
        <w:rPr>
          <w:rFonts w:ascii="Times New Roman" w:hAnsi="Times New Roman" w:cs="Times New Roman"/>
          <w:sz w:val="24"/>
          <w:szCs w:val="24"/>
          <w:lang w:val="en-US"/>
        </w:rPr>
        <w:t>IKIP SILIWANGI</w:t>
      </w:r>
    </w:p>
    <w:p w:rsidR="00706200" w:rsidRPr="00F220D8" w:rsidRDefault="00706200" w:rsidP="00706200">
      <w:pPr>
        <w:spacing w:after="0" w:line="240" w:lineRule="auto"/>
        <w:jc w:val="center"/>
        <w:rPr>
          <w:rFonts w:ascii="Times New Roman" w:hAnsi="Times New Roman" w:cs="Times New Roman"/>
          <w:sz w:val="24"/>
          <w:szCs w:val="24"/>
          <w:lang w:val="en-US"/>
        </w:rPr>
      </w:pPr>
      <w:r w:rsidRPr="00F220D8">
        <w:rPr>
          <w:rFonts w:ascii="Times New Roman" w:hAnsi="Times New Roman" w:cs="Times New Roman"/>
          <w:sz w:val="24"/>
          <w:szCs w:val="24"/>
          <w:vertAlign w:val="superscript"/>
          <w:lang w:val="en-US"/>
        </w:rPr>
        <w:t>3</w:t>
      </w:r>
      <w:r w:rsidRPr="00F220D8">
        <w:rPr>
          <w:rFonts w:ascii="Times New Roman" w:hAnsi="Times New Roman" w:cs="Times New Roman"/>
          <w:sz w:val="24"/>
          <w:szCs w:val="24"/>
          <w:lang w:val="en-US"/>
        </w:rPr>
        <w:t>IKIP SILIWANGI</w:t>
      </w:r>
    </w:p>
    <w:p w:rsidR="00706200" w:rsidRPr="00F220D8" w:rsidRDefault="00706200" w:rsidP="00706200">
      <w:pPr>
        <w:spacing w:after="0" w:line="240" w:lineRule="auto"/>
        <w:jc w:val="center"/>
        <w:rPr>
          <w:rFonts w:ascii="Times New Roman" w:hAnsi="Times New Roman" w:cs="Times New Roman"/>
          <w:b/>
          <w:sz w:val="24"/>
          <w:szCs w:val="24"/>
          <w:lang w:val="en-US"/>
        </w:rPr>
      </w:pPr>
      <w:r w:rsidRPr="00F220D8">
        <w:rPr>
          <w:vertAlign w:val="superscript"/>
          <w:lang w:val="en-US"/>
        </w:rPr>
        <w:t xml:space="preserve">1 </w:t>
      </w:r>
      <w:hyperlink r:id="rId7" w:history="1">
        <w:r w:rsidRPr="00F220D8">
          <w:rPr>
            <w:rStyle w:val="Hyperlink"/>
            <w:rFonts w:ascii="Times New Roman" w:hAnsi="Times New Roman" w:cs="Times New Roman"/>
            <w:b/>
            <w:sz w:val="24"/>
            <w:szCs w:val="24"/>
            <w:lang w:val="en-US"/>
          </w:rPr>
          <w:t>witriydaeli@gmail.com</w:t>
        </w:r>
      </w:hyperlink>
      <w:r w:rsidRPr="00F220D8">
        <w:rPr>
          <w:rFonts w:ascii="Times New Roman" w:hAnsi="Times New Roman" w:cs="Times New Roman"/>
          <w:sz w:val="24"/>
          <w:szCs w:val="24"/>
          <w:lang w:val="en-US"/>
        </w:rPr>
        <w:t xml:space="preserve">, </w:t>
      </w:r>
      <w:r w:rsidRPr="00F220D8">
        <w:rPr>
          <w:rFonts w:ascii="Times New Roman" w:hAnsi="Times New Roman" w:cs="Times New Roman"/>
          <w:sz w:val="24"/>
          <w:szCs w:val="24"/>
          <w:vertAlign w:val="superscript"/>
          <w:lang w:val="en-US"/>
        </w:rPr>
        <w:t xml:space="preserve">2 </w:t>
      </w:r>
      <w:hyperlink r:id="rId8" w:history="1">
        <w:r w:rsidRPr="00F220D8">
          <w:rPr>
            <w:rStyle w:val="Hyperlink"/>
            <w:rFonts w:ascii="Times New Roman" w:hAnsi="Times New Roman" w:cs="Times New Roman"/>
            <w:b/>
            <w:sz w:val="24"/>
            <w:szCs w:val="24"/>
            <w:lang w:val="en-US"/>
          </w:rPr>
          <w:t>yuliantisakurasparkyu</w:t>
        </w:r>
        <w:r w:rsidRPr="00F220D8">
          <w:rPr>
            <w:rStyle w:val="Hyperlink"/>
            <w:b/>
            <w:sz w:val="24"/>
            <w:szCs w:val="24"/>
            <w:lang w:val="en-US"/>
          </w:rPr>
          <w:t>@gmail.com</w:t>
        </w:r>
      </w:hyperlink>
      <w:r w:rsidRPr="00F220D8">
        <w:rPr>
          <w:sz w:val="24"/>
          <w:szCs w:val="24"/>
          <w:lang w:val="en-US"/>
        </w:rPr>
        <w:t xml:space="preserve"> </w:t>
      </w:r>
      <w:r w:rsidRPr="00F220D8">
        <w:rPr>
          <w:rFonts w:ascii="Times New Roman" w:hAnsi="Times New Roman" w:cs="Times New Roman"/>
          <w:bCs/>
          <w:sz w:val="24"/>
          <w:szCs w:val="24"/>
          <w:lang w:val="en-US"/>
        </w:rPr>
        <w:t xml:space="preserve">, </w:t>
      </w:r>
      <w:r w:rsidRPr="00F220D8">
        <w:rPr>
          <w:rFonts w:ascii="Times New Roman" w:hAnsi="Times New Roman" w:cs="Times New Roman"/>
          <w:bCs/>
          <w:sz w:val="24"/>
          <w:szCs w:val="24"/>
          <w:vertAlign w:val="superscript"/>
          <w:lang w:val="en-US"/>
        </w:rPr>
        <w:t xml:space="preserve">3 </w:t>
      </w:r>
      <w:hyperlink r:id="rId9" w:history="1">
        <w:r w:rsidRPr="00F220D8">
          <w:rPr>
            <w:rStyle w:val="Hyperlink"/>
            <w:rFonts w:ascii="Times New Roman" w:hAnsi="Times New Roman" w:cs="Times New Roman"/>
            <w:b/>
            <w:sz w:val="24"/>
            <w:szCs w:val="24"/>
            <w:lang w:val="en-US"/>
          </w:rPr>
          <w:t>islaisya@yahoo.com</w:t>
        </w:r>
      </w:hyperlink>
    </w:p>
    <w:p w:rsidR="00706200" w:rsidRPr="00F220D8" w:rsidRDefault="00706200" w:rsidP="00706200">
      <w:pPr>
        <w:spacing w:after="0" w:line="240" w:lineRule="auto"/>
        <w:jc w:val="both"/>
        <w:rPr>
          <w:rFonts w:ascii="Times New Roman" w:hAnsi="Times New Roman" w:cs="Times New Roman"/>
          <w:b/>
          <w:sz w:val="24"/>
          <w:szCs w:val="24"/>
          <w:lang w:val="en-US"/>
        </w:rPr>
      </w:pPr>
    </w:p>
    <w:p w:rsidR="00706200" w:rsidRPr="00F220D8" w:rsidRDefault="00706200" w:rsidP="00706200">
      <w:pPr>
        <w:spacing w:after="0" w:line="240" w:lineRule="auto"/>
        <w:jc w:val="both"/>
        <w:rPr>
          <w:rFonts w:ascii="Times New Roman" w:hAnsi="Times New Roman" w:cs="Times New Roman"/>
          <w:b/>
          <w:sz w:val="24"/>
          <w:szCs w:val="24"/>
          <w:lang w:val="en-US"/>
        </w:rPr>
      </w:pPr>
    </w:p>
    <w:p w:rsidR="00706200" w:rsidRPr="00F220D8" w:rsidRDefault="00706200" w:rsidP="00706200">
      <w:pPr>
        <w:spacing w:after="0" w:line="240" w:lineRule="auto"/>
        <w:jc w:val="both"/>
        <w:rPr>
          <w:rFonts w:ascii="Times New Roman" w:hAnsi="Times New Roman" w:cs="Times New Roman"/>
          <w:sz w:val="24"/>
          <w:szCs w:val="24"/>
          <w:lang w:val="en-US"/>
        </w:rPr>
      </w:pPr>
    </w:p>
    <w:p w:rsidR="00706200" w:rsidRPr="00F220D8" w:rsidRDefault="00706200" w:rsidP="00706200">
      <w:pPr>
        <w:spacing w:after="0" w:line="240" w:lineRule="auto"/>
        <w:jc w:val="both"/>
        <w:rPr>
          <w:rFonts w:ascii="Times New Roman" w:hAnsi="Times New Roman" w:cs="Times New Roman"/>
          <w:b/>
          <w:sz w:val="24"/>
          <w:szCs w:val="24"/>
          <w:lang w:val="en-US"/>
        </w:rPr>
      </w:pPr>
    </w:p>
    <w:p w:rsidR="00706200" w:rsidRPr="00F220D8" w:rsidRDefault="00706200" w:rsidP="00706200">
      <w:pPr>
        <w:spacing w:after="0" w:line="240" w:lineRule="auto"/>
        <w:jc w:val="both"/>
        <w:rPr>
          <w:rFonts w:ascii="Times New Roman" w:hAnsi="Times New Roman" w:cs="Times New Roman"/>
          <w:b/>
          <w:sz w:val="24"/>
          <w:szCs w:val="24"/>
          <w:lang w:val="en-US"/>
        </w:rPr>
      </w:pPr>
      <w:r w:rsidRPr="00F220D8">
        <w:rPr>
          <w:rFonts w:ascii="Times New Roman" w:hAnsi="Times New Roman" w:cs="Times New Roman"/>
          <w:b/>
          <w:sz w:val="24"/>
          <w:szCs w:val="24"/>
          <w:lang w:val="en-US"/>
        </w:rPr>
        <w:t>ABSTRACT</w:t>
      </w:r>
    </w:p>
    <w:p w:rsidR="00706200" w:rsidRPr="00F220D8" w:rsidRDefault="00706200" w:rsidP="00706200">
      <w:pPr>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 xml:space="preserve">Reading is something important and </w:t>
      </w:r>
      <w:r w:rsidR="00C27A35" w:rsidRPr="00F220D8">
        <w:rPr>
          <w:rFonts w:ascii="Times New Roman" w:hAnsi="Times New Roman" w:cs="Times New Roman"/>
          <w:sz w:val="24"/>
          <w:szCs w:val="24"/>
          <w:lang w:val="en-US"/>
        </w:rPr>
        <w:t>necessary</w:t>
      </w:r>
      <w:r w:rsidRPr="00F220D8">
        <w:rPr>
          <w:rFonts w:ascii="Times New Roman" w:hAnsi="Times New Roman" w:cs="Times New Roman"/>
          <w:sz w:val="24"/>
          <w:szCs w:val="24"/>
          <w:lang w:val="en-US"/>
        </w:rPr>
        <w:t xml:space="preserve"> for students because the </w:t>
      </w:r>
      <w:r w:rsidR="00C27A35" w:rsidRPr="00F220D8">
        <w:rPr>
          <w:rFonts w:ascii="Times New Roman" w:hAnsi="Times New Roman" w:cs="Times New Roman"/>
          <w:sz w:val="24"/>
          <w:szCs w:val="24"/>
          <w:lang w:val="en-US"/>
        </w:rPr>
        <w:t>achievement</w:t>
      </w:r>
      <w:r w:rsidRPr="00F220D8">
        <w:rPr>
          <w:rFonts w:ascii="Times New Roman" w:hAnsi="Times New Roman" w:cs="Times New Roman"/>
          <w:sz w:val="24"/>
          <w:szCs w:val="24"/>
          <w:lang w:val="en-US"/>
        </w:rPr>
        <w:t xml:space="preserve"> of their study depends on the greater part of their ability to read. The aims of the researchers is to investigate the application of </w:t>
      </w:r>
      <w:r w:rsidRPr="00F220D8">
        <w:rPr>
          <w:rFonts w:ascii="Times New Roman" w:hAnsi="Times New Roman" w:cs="Times New Roman"/>
          <w:i/>
          <w:sz w:val="24"/>
          <w:szCs w:val="24"/>
          <w:lang w:val="en-US"/>
        </w:rPr>
        <w:t>Think Pair Share</w:t>
      </w:r>
      <w:r w:rsidRPr="00F220D8">
        <w:rPr>
          <w:rFonts w:ascii="Times New Roman" w:hAnsi="Times New Roman" w:cs="Times New Roman"/>
          <w:sz w:val="24"/>
          <w:szCs w:val="24"/>
          <w:lang w:val="en-US"/>
        </w:rPr>
        <w:t xml:space="preserve"> (TPS) technique to improve students reading comprehension. The population were 140 students of class VIII in SMPN 03 Cimahi. The researchers used quantitative method. The instrument that the researchers used are observation, field note, pretest and posttest. The result of this study proved that the Think Pair Share (TPS) </w:t>
      </w:r>
      <w:r w:rsidRPr="00F220D8">
        <w:rPr>
          <w:rFonts w:ascii="Times New Roman" w:hAnsi="Times New Roman"/>
          <w:sz w:val="24"/>
          <w:szCs w:val="24"/>
          <w:lang w:val="en-US"/>
        </w:rPr>
        <w:t>technique is effective to be used in learning reading narrative text. The result showed that statistic calculation the mean scores of pretest is 63.43 and the mean scores of posttest is 83.57. So i</w:t>
      </w:r>
      <w:r w:rsidRPr="00F220D8">
        <w:rPr>
          <w:rFonts w:ascii="Times New Roman" w:hAnsi="Times New Roman" w:cs="Times New Roman"/>
          <w:sz w:val="24"/>
          <w:szCs w:val="24"/>
          <w:lang w:val="en-ID"/>
        </w:rPr>
        <w:t xml:space="preserve">t can be concluded that after students learned reading narrative text using </w:t>
      </w:r>
      <w:r w:rsidRPr="00F220D8">
        <w:rPr>
          <w:rFonts w:ascii="Times New Roman" w:hAnsi="Times New Roman" w:cs="Times New Roman"/>
          <w:i/>
          <w:sz w:val="24"/>
          <w:szCs w:val="24"/>
          <w:lang w:val="en-ID"/>
        </w:rPr>
        <w:t>Think Pair Share</w:t>
      </w:r>
      <w:r w:rsidRPr="00F220D8">
        <w:rPr>
          <w:rFonts w:ascii="Times New Roman" w:hAnsi="Times New Roman" w:cs="Times New Roman"/>
          <w:sz w:val="24"/>
          <w:szCs w:val="24"/>
          <w:lang w:val="en-ID"/>
        </w:rPr>
        <w:t xml:space="preserve"> (TPS) technique, their reading abilities are improved.</w:t>
      </w:r>
    </w:p>
    <w:p w:rsidR="00706200" w:rsidRPr="00F220D8" w:rsidRDefault="00706200" w:rsidP="00706200">
      <w:pPr>
        <w:tabs>
          <w:tab w:val="left" w:pos="3315"/>
        </w:tabs>
        <w:spacing w:after="0" w:line="240" w:lineRule="auto"/>
        <w:jc w:val="both"/>
        <w:rPr>
          <w:rFonts w:ascii="Times New Roman" w:hAnsi="Times New Roman" w:cs="Times New Roman"/>
          <w:sz w:val="24"/>
          <w:szCs w:val="24"/>
          <w:lang w:val="en-ID"/>
        </w:rPr>
      </w:pPr>
      <w:r w:rsidRPr="00F220D8">
        <w:rPr>
          <w:rFonts w:ascii="Times New Roman" w:hAnsi="Times New Roman" w:cs="Times New Roman"/>
          <w:sz w:val="24"/>
          <w:szCs w:val="24"/>
          <w:lang w:val="en-ID"/>
        </w:rPr>
        <w:tab/>
      </w:r>
    </w:p>
    <w:p w:rsidR="00706200" w:rsidRPr="00F220D8" w:rsidRDefault="00706200" w:rsidP="00706200">
      <w:pPr>
        <w:spacing w:after="0" w:line="240" w:lineRule="auto"/>
        <w:jc w:val="both"/>
        <w:rPr>
          <w:rFonts w:ascii="Times New Roman" w:hAnsi="Times New Roman" w:cs="Times New Roman"/>
          <w:sz w:val="24"/>
          <w:szCs w:val="24"/>
          <w:lang w:val="en-ID"/>
        </w:rPr>
      </w:pPr>
      <w:r w:rsidRPr="00F220D8">
        <w:rPr>
          <w:rFonts w:ascii="Times New Roman" w:hAnsi="Times New Roman" w:cs="Times New Roman"/>
          <w:b/>
          <w:sz w:val="24"/>
          <w:szCs w:val="24"/>
          <w:lang w:val="en-ID"/>
        </w:rPr>
        <w:t xml:space="preserve">Keywords: </w:t>
      </w:r>
      <w:r w:rsidRPr="00F220D8">
        <w:rPr>
          <w:rFonts w:ascii="Times New Roman" w:hAnsi="Times New Roman" w:cs="Times New Roman"/>
          <w:sz w:val="24"/>
          <w:szCs w:val="24"/>
          <w:lang w:val="en-ID"/>
        </w:rPr>
        <w:t>Think Pair Share, Reading skill, Quantitative method.</w:t>
      </w:r>
    </w:p>
    <w:p w:rsidR="00706200" w:rsidRPr="00F220D8" w:rsidRDefault="00706200" w:rsidP="00706200">
      <w:pPr>
        <w:tabs>
          <w:tab w:val="left" w:pos="6435"/>
        </w:tabs>
        <w:spacing w:after="0" w:line="240" w:lineRule="auto"/>
        <w:jc w:val="both"/>
        <w:rPr>
          <w:rFonts w:ascii="Times New Roman" w:hAnsi="Times New Roman"/>
          <w:sz w:val="24"/>
          <w:szCs w:val="24"/>
        </w:rPr>
      </w:pPr>
      <w:r w:rsidRPr="00F220D8">
        <w:rPr>
          <w:rFonts w:ascii="Times New Roman" w:hAnsi="Times New Roman"/>
          <w:sz w:val="24"/>
          <w:szCs w:val="24"/>
        </w:rPr>
        <w:tab/>
      </w:r>
    </w:p>
    <w:p w:rsidR="00706200" w:rsidRPr="00F220D8" w:rsidRDefault="00706200" w:rsidP="00706200">
      <w:pPr>
        <w:spacing w:after="0" w:line="240" w:lineRule="auto"/>
        <w:jc w:val="both"/>
        <w:rPr>
          <w:rFonts w:ascii="Times New Roman" w:hAnsi="Times New Roman" w:cs="Times New Roman"/>
          <w:b/>
          <w:noProof/>
          <w:sz w:val="24"/>
          <w:szCs w:val="24"/>
          <w:lang w:val="en-US"/>
        </w:rPr>
      </w:pPr>
      <w:r w:rsidRPr="00F220D8">
        <w:rPr>
          <w:rFonts w:ascii="Times New Roman" w:hAnsi="Times New Roman" w:cs="Times New Roman"/>
          <w:b/>
          <w:noProof/>
          <w:sz w:val="24"/>
          <w:szCs w:val="24"/>
          <w:lang w:val="en-US"/>
        </w:rPr>
        <w:t>INTRODUCTION</w:t>
      </w:r>
    </w:p>
    <w:p w:rsidR="00706200" w:rsidRPr="00F220D8" w:rsidRDefault="00706200" w:rsidP="00706200">
      <w:pPr>
        <w:spacing w:after="0" w:line="240" w:lineRule="auto"/>
        <w:jc w:val="both"/>
        <w:rPr>
          <w:rFonts w:ascii="Times New Roman" w:hAnsi="Times New Roman" w:cs="Times New Roman"/>
          <w:noProof/>
          <w:sz w:val="24"/>
          <w:szCs w:val="24"/>
          <w:lang w:val="en-US"/>
        </w:rPr>
      </w:pPr>
      <w:r w:rsidRPr="00F220D8">
        <w:rPr>
          <w:rFonts w:ascii="Times New Roman" w:hAnsi="Times New Roman" w:cs="Times New Roman"/>
          <w:noProof/>
          <w:sz w:val="24"/>
          <w:szCs w:val="24"/>
          <w:lang w:val="en-US"/>
        </w:rPr>
        <w:t xml:space="preserve">Reading play an important role in </w:t>
      </w:r>
      <w:r w:rsidR="00187837" w:rsidRPr="00F220D8">
        <w:rPr>
          <w:rFonts w:ascii="Times New Roman" w:hAnsi="Times New Roman" w:cs="Times New Roman"/>
          <w:noProof/>
          <w:sz w:val="24"/>
          <w:szCs w:val="24"/>
          <w:lang w:val="en-US"/>
        </w:rPr>
        <w:t>people’s lives. Some experts state</w:t>
      </w:r>
      <w:r w:rsidRPr="00F220D8">
        <w:rPr>
          <w:rFonts w:ascii="Times New Roman" w:hAnsi="Times New Roman" w:cs="Times New Roman"/>
          <w:noProof/>
          <w:sz w:val="24"/>
          <w:szCs w:val="24"/>
          <w:lang w:val="en-US"/>
        </w:rPr>
        <w:t xml:space="preserve"> that though reading, people can open the window of the world. This means that though reading, various important information arquand the world ca be know. Reading is one of the receptive skills, besides the listening skill. Reading is a fluent process of readers attaching information from a text and</w:t>
      </w:r>
    </w:p>
    <w:p w:rsidR="00706200" w:rsidRPr="00F220D8" w:rsidRDefault="00706200" w:rsidP="00706200">
      <w:pPr>
        <w:spacing w:after="0" w:line="240" w:lineRule="auto"/>
        <w:jc w:val="both"/>
        <w:rPr>
          <w:rFonts w:ascii="Times New Roman" w:hAnsi="Times New Roman"/>
          <w:sz w:val="24"/>
          <w:szCs w:val="24"/>
        </w:rPr>
      </w:pPr>
      <w:r w:rsidRPr="00F220D8">
        <w:rPr>
          <w:rFonts w:ascii="GentiumBookBasic" w:hAnsi="GentiumBookBasic" w:cs="GentiumBookBasic"/>
          <w:sz w:val="24"/>
          <w:szCs w:val="24"/>
        </w:rPr>
        <w:t>their own background knowledge to build meaning</w:t>
      </w:r>
      <w:r w:rsidRPr="00F220D8">
        <w:rPr>
          <w:rFonts w:ascii="GentiumBookBasic" w:hAnsi="GentiumBookBasic" w:cs="GentiumBookBasic"/>
          <w:sz w:val="24"/>
          <w:szCs w:val="24"/>
          <w:lang w:val="en-US"/>
        </w:rPr>
        <w:t xml:space="preserve"> </w:t>
      </w:r>
      <w:r w:rsidRPr="00F220D8">
        <w:rPr>
          <w:rFonts w:ascii="GentiumBookBasic" w:hAnsi="GentiumBookBasic" w:cs="GentiumBookBasic"/>
          <w:sz w:val="24"/>
          <w:szCs w:val="24"/>
        </w:rPr>
        <w:fldChar w:fldCharType="begin" w:fldLock="1"/>
      </w:r>
      <w:r w:rsidRPr="00F220D8">
        <w:rPr>
          <w:rFonts w:ascii="GentiumBookBasic" w:hAnsi="GentiumBookBasic" w:cs="GentiumBookBasic"/>
          <w:sz w:val="24"/>
          <w:szCs w:val="24"/>
        </w:rPr>
        <w:instrText>ADDIN CSL_CITATION {"citationItems":[{"id":"ITEM-1","itemData":{"author":[{"dropping-particle":"","family":"Wahyuni","given":"Sri","non-dropping-particle":"","parse-names":false,"suffix":""}],"id":"ITEM-1","issued":{"date-parts":[["2009"]]},"page":"97-111","title":"USING THINK PAIR SHARE METHOD TO IMPROVE THE READING SKILL ON NARRATIVE TEXT OF THE STUDENTS OF MTSN KUNIR BLITAR","type":"article-journal"},"uris":["http://www.mendeley.com/documents/?uuid=559ed16f-2974-4da7-9f49-5f569a0ea59b","http://www.mendeley.com/documents/?uuid=8bb36b60-ad57-4452-a6a1-14851085af67"]}],"mendeley":{"formattedCitation":"(Wahyuni, 2009)","plainTextFormattedCitation":"(Wahyuni, 2009)","previouslyFormattedCitation":"(Wahyuni, 2009)"},"properties":{"noteIndex":0},"schema":"https://github.com/citation-style-language/schema/raw/master/csl-citation.json"}</w:instrText>
      </w:r>
      <w:r w:rsidRPr="00F220D8">
        <w:rPr>
          <w:rFonts w:ascii="GentiumBookBasic" w:hAnsi="GentiumBookBasic" w:cs="GentiumBookBasic"/>
          <w:sz w:val="24"/>
          <w:szCs w:val="24"/>
        </w:rPr>
        <w:fldChar w:fldCharType="separate"/>
      </w:r>
      <w:r w:rsidRPr="00F220D8">
        <w:rPr>
          <w:rFonts w:ascii="GentiumBookBasic" w:hAnsi="GentiumBookBasic" w:cs="GentiumBookBasic"/>
          <w:noProof/>
          <w:sz w:val="24"/>
          <w:szCs w:val="24"/>
        </w:rPr>
        <w:t>(Wahyuni, 2009)</w:t>
      </w:r>
      <w:r w:rsidRPr="00F220D8">
        <w:rPr>
          <w:rFonts w:ascii="GentiumBookBasic" w:hAnsi="GentiumBookBasic" w:cs="GentiumBookBasic"/>
          <w:sz w:val="24"/>
          <w:szCs w:val="24"/>
        </w:rPr>
        <w:fldChar w:fldCharType="end"/>
      </w:r>
      <w:r w:rsidRPr="00F220D8">
        <w:rPr>
          <w:rFonts w:ascii="GentiumBookBasic" w:hAnsi="GentiumBookBasic" w:cs="GentiumBookBasic"/>
          <w:sz w:val="24"/>
          <w:szCs w:val="24"/>
        </w:rPr>
        <w:t>. It means that when learner</w:t>
      </w:r>
      <w:r w:rsidRPr="00F220D8">
        <w:rPr>
          <w:rFonts w:ascii="GentiumBookBasic" w:hAnsi="GentiumBookBasic" w:cs="GentiumBookBasic"/>
          <w:sz w:val="24"/>
          <w:szCs w:val="24"/>
          <w:lang w:val="en-ID"/>
        </w:rPr>
        <w:t>s</w:t>
      </w:r>
      <w:r w:rsidRPr="00F220D8">
        <w:rPr>
          <w:rFonts w:ascii="GentiumBookBasic" w:hAnsi="GentiumBookBasic" w:cs="GentiumBookBasic"/>
          <w:sz w:val="24"/>
          <w:szCs w:val="24"/>
        </w:rPr>
        <w:t xml:space="preserve"> read a text, </w:t>
      </w:r>
      <w:r w:rsidRPr="00F220D8">
        <w:rPr>
          <w:rFonts w:ascii="GentiumBookBasic" w:hAnsi="GentiumBookBasic" w:cs="GentiumBookBasic"/>
          <w:sz w:val="24"/>
          <w:szCs w:val="24"/>
          <w:lang w:val="en-ID"/>
        </w:rPr>
        <w:t xml:space="preserve">they combine </w:t>
      </w:r>
      <w:r w:rsidRPr="00F220D8">
        <w:rPr>
          <w:rFonts w:ascii="GentiumBookBasic" w:hAnsi="GentiumBookBasic" w:cs="GentiumBookBasic"/>
          <w:sz w:val="24"/>
          <w:szCs w:val="24"/>
        </w:rPr>
        <w:t>their knowledge and information that</w:t>
      </w:r>
      <w:r w:rsidRPr="00F220D8">
        <w:rPr>
          <w:rFonts w:ascii="GentiumBookBasic" w:hAnsi="GentiumBookBasic" w:cs="GentiumBookBasic"/>
          <w:sz w:val="24"/>
          <w:szCs w:val="24"/>
          <w:lang w:val="en-ID"/>
        </w:rPr>
        <w:t xml:space="preserve"> is</w:t>
      </w:r>
      <w:r w:rsidRPr="00F220D8">
        <w:rPr>
          <w:rFonts w:ascii="GentiumBookBasic" w:hAnsi="GentiumBookBasic" w:cs="GentiumBookBasic"/>
          <w:sz w:val="24"/>
          <w:szCs w:val="24"/>
        </w:rPr>
        <w:t xml:space="preserve"> gotten from </w:t>
      </w:r>
      <w:r w:rsidRPr="00F220D8">
        <w:rPr>
          <w:rFonts w:ascii="GentiumBookBasic" w:hAnsi="GentiumBookBasic" w:cs="GentiumBookBasic"/>
          <w:sz w:val="24"/>
          <w:szCs w:val="24"/>
          <w:lang w:val="en-ID"/>
        </w:rPr>
        <w:t>the</w:t>
      </w:r>
      <w:r w:rsidRPr="00F220D8">
        <w:rPr>
          <w:rFonts w:ascii="GentiumBookBasic" w:hAnsi="GentiumBookBasic" w:cs="GentiumBookBasic"/>
          <w:sz w:val="24"/>
          <w:szCs w:val="24"/>
        </w:rPr>
        <w:t xml:space="preserve"> text</w:t>
      </w:r>
      <w:r w:rsidRPr="00F220D8">
        <w:rPr>
          <w:rFonts w:ascii="GentiumBookBasic" w:hAnsi="GentiumBookBasic" w:cs="GentiumBookBasic"/>
          <w:sz w:val="24"/>
          <w:szCs w:val="24"/>
          <w:lang w:val="en-ID"/>
        </w:rPr>
        <w:t>.</w:t>
      </w:r>
      <w:r w:rsidRPr="00F220D8">
        <w:rPr>
          <w:rFonts w:ascii="Times New Roman" w:hAnsi="Times New Roman"/>
          <w:sz w:val="24"/>
          <w:szCs w:val="24"/>
        </w:rPr>
        <w:t xml:space="preserve"> </w:t>
      </w:r>
    </w:p>
    <w:p w:rsidR="00706200" w:rsidRPr="00F220D8" w:rsidRDefault="00706200" w:rsidP="00706200">
      <w:pPr>
        <w:tabs>
          <w:tab w:val="left" w:pos="7140"/>
        </w:tabs>
        <w:spacing w:after="0" w:line="240" w:lineRule="auto"/>
        <w:jc w:val="both"/>
        <w:rPr>
          <w:rFonts w:ascii="Times New Roman" w:hAnsi="Times New Roman"/>
          <w:sz w:val="24"/>
          <w:szCs w:val="24"/>
        </w:rPr>
      </w:pPr>
    </w:p>
    <w:p w:rsidR="00706200" w:rsidRPr="00F220D8" w:rsidRDefault="00706200" w:rsidP="00706200">
      <w:pPr>
        <w:tabs>
          <w:tab w:val="left" w:pos="7140"/>
        </w:tabs>
        <w:spacing w:after="0" w:line="240" w:lineRule="auto"/>
        <w:jc w:val="both"/>
        <w:rPr>
          <w:rFonts w:ascii="Times New Roman" w:hAnsi="Times New Roman"/>
          <w:sz w:val="24"/>
          <w:szCs w:val="24"/>
          <w:lang w:val="en-US"/>
        </w:rPr>
      </w:pPr>
      <w:r w:rsidRPr="00F220D8">
        <w:rPr>
          <w:rFonts w:ascii="Times New Roman" w:hAnsi="Times New Roman"/>
          <w:sz w:val="24"/>
          <w:szCs w:val="24"/>
          <w:lang w:val="en-US"/>
        </w:rPr>
        <w:t xml:space="preserve">Besides, reading also offers large amount of language input for the students. </w:t>
      </w:r>
      <w:r w:rsidR="00C27A35" w:rsidRPr="00F220D8">
        <w:rPr>
          <w:rFonts w:ascii="Times New Roman" w:hAnsi="Times New Roman"/>
          <w:sz w:val="24"/>
          <w:szCs w:val="24"/>
          <w:lang w:val="en-US"/>
        </w:rPr>
        <w:t xml:space="preserve">In </w:t>
      </w:r>
      <w:r w:rsidRPr="00F220D8">
        <w:rPr>
          <w:rFonts w:ascii="Times New Roman" w:hAnsi="Times New Roman"/>
          <w:sz w:val="24"/>
          <w:szCs w:val="24"/>
          <w:lang w:val="en-US"/>
        </w:rPr>
        <w:t xml:space="preserve">reading, students will </w:t>
      </w:r>
      <w:r w:rsidR="00C27A35" w:rsidRPr="00F220D8">
        <w:rPr>
          <w:rFonts w:ascii="Times New Roman" w:hAnsi="Times New Roman"/>
          <w:sz w:val="24"/>
          <w:szCs w:val="24"/>
          <w:lang w:val="en-US"/>
        </w:rPr>
        <w:t>learn</w:t>
      </w:r>
      <w:r w:rsidRPr="00F220D8">
        <w:rPr>
          <w:rFonts w:ascii="Times New Roman" w:hAnsi="Times New Roman"/>
          <w:sz w:val="24"/>
          <w:szCs w:val="24"/>
          <w:lang w:val="en-US"/>
        </w:rPr>
        <w:t xml:space="preserve"> how to arrange the words, how to use words in a sentence</w:t>
      </w:r>
      <w:r w:rsidR="00C27A35" w:rsidRPr="00F220D8">
        <w:rPr>
          <w:rFonts w:ascii="Times New Roman" w:hAnsi="Times New Roman"/>
          <w:sz w:val="24"/>
          <w:szCs w:val="24"/>
          <w:lang w:val="en-US"/>
        </w:rPr>
        <w:t xml:space="preserve"> appropriately</w:t>
      </w:r>
      <w:r w:rsidRPr="00F220D8">
        <w:rPr>
          <w:rFonts w:ascii="Times New Roman" w:hAnsi="Times New Roman"/>
          <w:sz w:val="24"/>
          <w:szCs w:val="24"/>
          <w:lang w:val="en-US"/>
        </w:rPr>
        <w:t>, or how to write well. It also helps them to develop their vocabulary mastery and spelling. Reading give a major boost to metalinguistic awareness. Metalinguistic awareness is a skill to treat language as</w:t>
      </w:r>
      <w:r w:rsidR="00C27A35" w:rsidRPr="00F220D8">
        <w:rPr>
          <w:rFonts w:ascii="Times New Roman" w:hAnsi="Times New Roman"/>
          <w:sz w:val="24"/>
          <w:szCs w:val="24"/>
          <w:lang w:val="en-US"/>
        </w:rPr>
        <w:t xml:space="preserve"> </w:t>
      </w:r>
      <w:r w:rsidRPr="00F220D8">
        <w:rPr>
          <w:rFonts w:ascii="Times New Roman" w:hAnsi="Times New Roman"/>
          <w:sz w:val="24"/>
          <w:szCs w:val="24"/>
        </w:rPr>
        <w:t xml:space="preserve">an object </w:t>
      </w:r>
      <w:r w:rsidR="00C27A35" w:rsidRPr="00F220D8">
        <w:rPr>
          <w:rFonts w:ascii="Times New Roman" w:hAnsi="Times New Roman"/>
          <w:sz w:val="24"/>
          <w:szCs w:val="24"/>
          <w:lang w:val="en-ID"/>
        </w:rPr>
        <w:t>detach</w:t>
      </w:r>
      <w:r w:rsidRPr="00F220D8">
        <w:rPr>
          <w:rFonts w:ascii="Times New Roman" w:hAnsi="Times New Roman"/>
          <w:sz w:val="24"/>
          <w:szCs w:val="24"/>
        </w:rPr>
        <w:t xml:space="preserve"> from the meaning it </w:t>
      </w:r>
      <w:r w:rsidR="00C27A35" w:rsidRPr="00F220D8">
        <w:rPr>
          <w:rFonts w:ascii="Times New Roman" w:hAnsi="Times New Roman"/>
          <w:sz w:val="24"/>
          <w:szCs w:val="24"/>
          <w:lang w:val="en-ID"/>
        </w:rPr>
        <w:t>transfers</w:t>
      </w:r>
      <w:r w:rsidRPr="00F220D8">
        <w:rPr>
          <w:rFonts w:ascii="Times New Roman" w:hAnsi="Times New Roman"/>
          <w:sz w:val="24"/>
          <w:szCs w:val="24"/>
        </w:rPr>
        <w:t xml:space="preserve"> </w:t>
      </w:r>
      <w:r w:rsidRPr="00F220D8">
        <w:rPr>
          <w:rFonts w:ascii="Times New Roman" w:hAnsi="Times New Roman"/>
          <w:sz w:val="24"/>
          <w:szCs w:val="24"/>
        </w:rPr>
        <w:fldChar w:fldCharType="begin" w:fldLock="1"/>
      </w:r>
      <w:r w:rsidRPr="00F220D8">
        <w:rPr>
          <w:rFonts w:ascii="Times New Roman" w:hAnsi="Times New Roman"/>
          <w:sz w:val="24"/>
          <w:szCs w:val="24"/>
        </w:rPr>
        <w:instrText>ADDIN CSL_CITATION {"citationItems":[{"id":"ITEM-1","itemData":{"author":[{"dropping-particle":"","family":"Lightbown &amp; Spada","given":"","non-dropping-particle":"","parse-names":false,"suffix":""}],"id":"ITEM-1","issued":{"date-parts":[["2006"]]},"title":"the role of reading in language learning","type":"article-journal"},"uris":["http://www.mendeley.com/documents/?uuid=3db8deee-434e-42f4-88cb-ea5466f0046e"]}],"mendeley":{"formattedCitation":"(Lightbown &amp; Spada, 2006)","plainTextFormattedCitation":"(Lightbown &amp; Spada, 2006)","previouslyFormattedCitation":"(Lightbown &amp; Spada, 2006)"},"properties":{"noteIndex":0},"schema":"https://github.com/citation-style-language/schema/raw/master/csl-citation.json"}</w:instrText>
      </w:r>
      <w:r w:rsidRPr="00F220D8">
        <w:rPr>
          <w:rFonts w:ascii="Times New Roman" w:hAnsi="Times New Roman"/>
          <w:sz w:val="24"/>
          <w:szCs w:val="24"/>
        </w:rPr>
        <w:fldChar w:fldCharType="separate"/>
      </w:r>
      <w:r w:rsidRPr="00F220D8">
        <w:rPr>
          <w:rFonts w:ascii="Times New Roman" w:hAnsi="Times New Roman"/>
          <w:noProof/>
          <w:sz w:val="24"/>
          <w:szCs w:val="24"/>
        </w:rPr>
        <w:t>(Lightbown &amp; Spada, 2006)</w:t>
      </w:r>
      <w:r w:rsidRPr="00F220D8">
        <w:rPr>
          <w:rFonts w:ascii="Times New Roman" w:hAnsi="Times New Roman"/>
          <w:sz w:val="24"/>
          <w:szCs w:val="24"/>
        </w:rPr>
        <w:fldChar w:fldCharType="end"/>
      </w:r>
      <w:r w:rsidRPr="00F220D8">
        <w:rPr>
          <w:rFonts w:ascii="Times New Roman" w:hAnsi="Times New Roman"/>
          <w:sz w:val="24"/>
          <w:szCs w:val="24"/>
        </w:rPr>
        <w:t>.</w:t>
      </w:r>
      <w:r w:rsidRPr="00F220D8">
        <w:t xml:space="preserve"> </w:t>
      </w:r>
      <w:r w:rsidRPr="00F220D8">
        <w:rPr>
          <w:rFonts w:ascii="Times New Roman" w:hAnsi="Times New Roman"/>
          <w:sz w:val="24"/>
          <w:szCs w:val="24"/>
        </w:rPr>
        <w:t>Unfortunately, reading a second language text is not that easy</w:t>
      </w:r>
      <w:r w:rsidRPr="00F220D8">
        <w:rPr>
          <w:rFonts w:ascii="Times New Roman" w:hAnsi="Times New Roman"/>
          <w:sz w:val="24"/>
          <w:szCs w:val="24"/>
          <w:lang w:val="en-ID"/>
        </w:rPr>
        <w:t xml:space="preserve">, </w:t>
      </w:r>
      <w:r w:rsidRPr="00F220D8">
        <w:rPr>
          <w:rFonts w:ascii="Times New Roman" w:hAnsi="Times New Roman" w:cs="Times New Roman"/>
          <w:sz w:val="24"/>
          <w:szCs w:val="24"/>
        </w:rPr>
        <w:t xml:space="preserve">this difficulty is caused by many factors, either from the students itself or the teacher </w:t>
      </w:r>
      <w:r w:rsidRPr="00F220D8">
        <w:rPr>
          <w:rFonts w:ascii="Times New Roman" w:hAnsi="Times New Roman" w:cs="Times New Roman"/>
          <w:sz w:val="24"/>
          <w:szCs w:val="24"/>
        </w:rPr>
        <w:fldChar w:fldCharType="begin" w:fldLock="1"/>
      </w:r>
      <w:r w:rsidRPr="00F220D8">
        <w:rPr>
          <w:rFonts w:ascii="Times New Roman" w:hAnsi="Times New Roman" w:cs="Times New Roman"/>
          <w:sz w:val="24"/>
          <w:szCs w:val="24"/>
        </w:rPr>
        <w:instrText>ADDIN CSL_CITATION {"citationItems":[{"id":"ITEM-1","itemData":{"author":[{"dropping-particle":"","family":"patel, M.E., Jain","given":"P.M","non-dropping-particle":"","parse-names":false,"suffix":""}],"id":"ITEM-1","issued":{"date-parts":[["2008"]]},"title":"English language teaching (methods, tools, &amp; technique)","type":"article-journal"},"uris":["http://www.mendeley.com/documents/?uuid=a323b594-ac39-465f-85fa-45733fa654c6"]}],"mendeley":{"formattedCitation":"(patel, M.E., Jain, 2008)","manualFormatting":"(Patel &amp; Jain, 2008)","plainTextFormattedCitation":"(patel, M.E., Jain, 2008)","previouslyFormattedCitation":"(patel, M.E., Jain, 2008)"},"properties":{"noteIndex":0},"schema":"https://github.com/citation-style-language/schema/raw/master/csl-citation.json"}</w:instrText>
      </w:r>
      <w:r w:rsidRPr="00F220D8">
        <w:rPr>
          <w:rFonts w:ascii="Times New Roman" w:hAnsi="Times New Roman" w:cs="Times New Roman"/>
          <w:sz w:val="24"/>
          <w:szCs w:val="24"/>
        </w:rPr>
        <w:fldChar w:fldCharType="separate"/>
      </w:r>
      <w:r w:rsidRPr="00F220D8">
        <w:rPr>
          <w:rFonts w:ascii="Times New Roman" w:hAnsi="Times New Roman" w:cs="Times New Roman"/>
          <w:noProof/>
          <w:sz w:val="24"/>
          <w:szCs w:val="24"/>
        </w:rPr>
        <w:t>(</w:t>
      </w:r>
      <w:r w:rsidRPr="00F220D8">
        <w:rPr>
          <w:rFonts w:ascii="Times New Roman" w:hAnsi="Times New Roman" w:cs="Times New Roman"/>
          <w:noProof/>
          <w:sz w:val="24"/>
          <w:szCs w:val="24"/>
          <w:lang w:val="en-ID"/>
        </w:rPr>
        <w:t>Patel</w:t>
      </w:r>
      <w:r w:rsidRPr="00F220D8">
        <w:rPr>
          <w:rFonts w:ascii="Times New Roman" w:hAnsi="Times New Roman" w:cs="Times New Roman"/>
          <w:noProof/>
          <w:sz w:val="24"/>
          <w:szCs w:val="24"/>
        </w:rPr>
        <w:t xml:space="preserve"> &amp; Jain, 2008)</w:t>
      </w:r>
      <w:r w:rsidRPr="00F220D8">
        <w:rPr>
          <w:rFonts w:ascii="Times New Roman" w:hAnsi="Times New Roman" w:cs="Times New Roman"/>
          <w:sz w:val="24"/>
          <w:szCs w:val="24"/>
        </w:rPr>
        <w:fldChar w:fldCharType="end"/>
      </w:r>
      <w:r w:rsidRPr="00F220D8">
        <w:rPr>
          <w:rFonts w:ascii="Times New Roman" w:hAnsi="Times New Roman" w:cs="Times New Roman"/>
          <w:sz w:val="24"/>
          <w:szCs w:val="24"/>
        </w:rPr>
        <w:t>.</w:t>
      </w:r>
    </w:p>
    <w:p w:rsidR="00706200" w:rsidRPr="00F220D8" w:rsidRDefault="00706200" w:rsidP="00706200">
      <w:pPr>
        <w:tabs>
          <w:tab w:val="left" w:pos="8175"/>
        </w:tabs>
        <w:spacing w:after="0" w:line="240" w:lineRule="auto"/>
        <w:jc w:val="both"/>
        <w:rPr>
          <w:rFonts w:ascii="Times New Roman" w:hAnsi="Times New Roman"/>
          <w:sz w:val="24"/>
          <w:szCs w:val="24"/>
        </w:rPr>
      </w:pPr>
      <w:r w:rsidRPr="00F220D8">
        <w:rPr>
          <w:rFonts w:ascii="Times New Roman" w:hAnsi="Times New Roman" w:cs="Times New Roman"/>
          <w:sz w:val="24"/>
          <w:szCs w:val="24"/>
        </w:rPr>
        <w:tab/>
      </w:r>
    </w:p>
    <w:p w:rsidR="00706200" w:rsidRPr="00F220D8" w:rsidRDefault="00706200" w:rsidP="00706200">
      <w:pPr>
        <w:pStyle w:val="Default"/>
        <w:jc w:val="both"/>
      </w:pPr>
      <w:r w:rsidRPr="00F220D8">
        <w:t xml:space="preserve">A narrative is a piece of text which tells a story and, in doing so, entertains or informs the reader or listener  </w:t>
      </w:r>
      <w:r w:rsidRPr="00F220D8">
        <w:fldChar w:fldCharType="begin" w:fldLock="1"/>
      </w:r>
      <w:r w:rsidRPr="00F220D8">
        <w:instrText>ADDIN CSL_CITATION {"citationItems":[{"id":"ITEM-1","itemData":{"author":[{"dropping-particle":"","family":"Setiyaningsih","given":"Ana","non-dropping-particle":"","parse-names":false,"suffix":""}],"id":"ITEM-1","issue":"2","issued":{"date-parts":[["2013"]]},"page":"1-8","title":"Journal of English Language Teaching THE USE OF THREE PHASES TECHNIQUE TO IMPROVE STUDENTS ’ PART ICIPATION","type":"article-journal","volume":"2"},"uris":["http://www.mendeley.com/documents/?uuid=722608c6-9243-47be-acba-e32fdb73056c","http://www.mendeley.com/documents/?uuid=1b225acc-f260-4d3e-9cde-196868a4a444"]}],"mendeley":{"formattedCitation":"(Setiyaningsih, 2013)","plainTextFormattedCitation":"(Setiyaningsih, 2013)","previouslyFormattedCitation":"(Setiyaningsih, 2013)"},"properties":{"noteIndex":0},"schema":"https://github.com/citation-style-language/schema/raw/master/csl-citation.json"}</w:instrText>
      </w:r>
      <w:r w:rsidRPr="00F220D8">
        <w:fldChar w:fldCharType="separate"/>
      </w:r>
      <w:r w:rsidRPr="00F220D8">
        <w:rPr>
          <w:noProof/>
        </w:rPr>
        <w:t>(Setiyaningsih, 2013)</w:t>
      </w:r>
      <w:r w:rsidRPr="00F220D8">
        <w:fldChar w:fldCharType="end"/>
      </w:r>
      <w:r w:rsidRPr="00F220D8">
        <w:t xml:space="preserve">. </w:t>
      </w:r>
      <w:r w:rsidR="00C27A35" w:rsidRPr="00F220D8">
        <w:t>She also state</w:t>
      </w:r>
      <w:r w:rsidRPr="00F220D8">
        <w:t xml:space="preserve">s </w:t>
      </w:r>
      <w:r w:rsidR="00C27A35" w:rsidRPr="00F220D8">
        <w:t xml:space="preserve">that </w:t>
      </w:r>
      <w:r w:rsidRPr="00F220D8">
        <w:t>the signifi</w:t>
      </w:r>
      <w:r w:rsidR="00123886" w:rsidRPr="00F220D8">
        <w:t>cant lexicon grammatical countenance</w:t>
      </w:r>
      <w:r w:rsidRPr="00F220D8">
        <w:t xml:space="preserve">s of narrative texts are: focus on </w:t>
      </w:r>
      <w:r w:rsidR="00123886" w:rsidRPr="00F220D8">
        <w:t>definite</w:t>
      </w:r>
      <w:r w:rsidRPr="00F220D8">
        <w:t xml:space="preserve"> and usually individualized participants; use of material process; use of comparative process and mental process; use of temporal </w:t>
      </w:r>
      <w:r w:rsidRPr="00F220D8">
        <w:lastRenderedPageBreak/>
        <w:t xml:space="preserve">conjunctions; and the use of past tense. In conclusion, the </w:t>
      </w:r>
      <w:r w:rsidR="00123886" w:rsidRPr="00F220D8">
        <w:t>purpose</w:t>
      </w:r>
      <w:r w:rsidRPr="00F220D8">
        <w:t xml:space="preserve"> of narrative text is to amuse the reader with </w:t>
      </w:r>
      <w:r w:rsidR="00123886" w:rsidRPr="00F220D8">
        <w:t>certain</w:t>
      </w:r>
      <w:r w:rsidRPr="00F220D8">
        <w:t xml:space="preserve"> or vicarious experience in different ways which have generic structure of orientation, complication, resolution and re-orientation.</w:t>
      </w:r>
    </w:p>
    <w:p w:rsidR="00706200" w:rsidRPr="00F220D8" w:rsidRDefault="00706200" w:rsidP="00706200">
      <w:pPr>
        <w:pStyle w:val="Default"/>
        <w:jc w:val="both"/>
      </w:pPr>
    </w:p>
    <w:p w:rsidR="00706200" w:rsidRPr="00F220D8" w:rsidRDefault="00706200" w:rsidP="00706200">
      <w:pPr>
        <w:pStyle w:val="Default"/>
        <w:jc w:val="both"/>
      </w:pPr>
      <w:r w:rsidRPr="00F220D8">
        <w:t xml:space="preserve">Narration is the telling of a story, either fictional or real whose subject is an incident or a series of related incident. As narrative fiction includes every kind of story from the sort tale to the long novel, so non fictional narrative includes every kind of story from the short anecdote to the book length account of a long series of incidents </w:t>
      </w:r>
      <w:r w:rsidRPr="00F220D8">
        <w:fldChar w:fldCharType="begin" w:fldLock="1"/>
      </w:r>
      <w:r w:rsidRPr="00F220D8">
        <w:instrText>ADDIN CSL_CITATION {"citationItems":[{"id":"ITEM-1","itemData":{"author":[{"dropping-particle":"","family":"inman","given":"Billie A &amp; Gardner","non-dropping-particle":"","parse-names":false,"suffix":""}],"id":"ITEM-1","issued":{"date-parts":[["1964"]]},"title":"aspect of communication","type":"article-journal","volume":"new york: "},"uris":["http://www.mendeley.com/documents/?uuid=91d220bf-a0af-436a-8c6f-06f8d9cb8e12"]}],"mendeley":{"formattedCitation":"(inman, 1964)","manualFormatting":"(Inman&amp; Gardner1964)","plainTextFormattedCitation":"(inman, 1964)","previouslyFormattedCitation":"(inman, 1964)"},"properties":{"noteIndex":0},"schema":"https://github.com/citation-style-language/schema/raw/master/csl-citation.json"}</w:instrText>
      </w:r>
      <w:r w:rsidRPr="00F220D8">
        <w:fldChar w:fldCharType="separate"/>
      </w:r>
      <w:r w:rsidRPr="00F220D8">
        <w:rPr>
          <w:noProof/>
        </w:rPr>
        <w:t>(Inman&amp; Gardner,1964)</w:t>
      </w:r>
      <w:r w:rsidRPr="00F220D8">
        <w:fldChar w:fldCharType="end"/>
      </w:r>
      <w:r w:rsidRPr="00F220D8">
        <w:t xml:space="preserve">. Another definition of narrative text is essays whose main target is acts of deeds woven and arranged into an event that takes place in a unit of time. Or it can also be formulated in other ways; narrative is a form of essay that tries to describe as clearly as possible to the reader an event that has occurred </w:t>
      </w:r>
      <w:r w:rsidRPr="00F220D8">
        <w:fldChar w:fldCharType="begin" w:fldLock="1"/>
      </w:r>
      <w:r w:rsidRPr="00F220D8">
        <w:instrText>ADDIN CSL_CITATION {"citationItems":[{"id":"ITEM-1","itemData":{"author":[{"dropping-particle":"","family":"keraf","given":"","non-dropping-particle":"","parse-names":false,"suffix":""}],"id":"ITEM-1","issued":{"date-parts":[["1987"]]},"page":"136","title":"the difficulties of english teacher in instilling character building through narrative stories at elementary schools in central java, indonesia","type":"article-journal"},"uris":["http://www.mendeley.com/documents/?uuid=1c63ca10-34ba-4381-9982-c147629ce8b7"]}],"mendeley":{"formattedCitation":"(keraf, 1987)","plainTextFormattedCitation":"(keraf, 1987)","previouslyFormattedCitation":"(keraf, 1987)"},"properties":{"noteIndex":0},"schema":"https://github.com/citation-style-language/schema/raw/master/csl-citation.json"}</w:instrText>
      </w:r>
      <w:r w:rsidRPr="00F220D8">
        <w:fldChar w:fldCharType="separate"/>
      </w:r>
      <w:r w:rsidRPr="00F220D8">
        <w:rPr>
          <w:noProof/>
        </w:rPr>
        <w:t>(keraf, 1987)</w:t>
      </w:r>
      <w:r w:rsidRPr="00F220D8">
        <w:fldChar w:fldCharType="end"/>
      </w:r>
      <w:r w:rsidRPr="00F220D8">
        <w:rPr>
          <w:lang w:val="en-ID"/>
        </w:rPr>
        <w:t>.</w:t>
      </w:r>
    </w:p>
    <w:p w:rsidR="00706200" w:rsidRPr="00F220D8" w:rsidRDefault="00706200" w:rsidP="00706200">
      <w:pPr>
        <w:spacing w:after="0" w:line="240" w:lineRule="auto"/>
        <w:jc w:val="both"/>
        <w:rPr>
          <w:rFonts w:ascii="Times New Roman" w:hAnsi="Times New Roman"/>
          <w:sz w:val="24"/>
          <w:szCs w:val="24"/>
        </w:rPr>
      </w:pPr>
    </w:p>
    <w:p w:rsidR="00706200" w:rsidRPr="00F220D8" w:rsidRDefault="00706200" w:rsidP="00706200">
      <w:pPr>
        <w:spacing w:after="0" w:line="240" w:lineRule="auto"/>
        <w:jc w:val="both"/>
        <w:rPr>
          <w:rFonts w:ascii="Times New Roman" w:hAnsi="Times New Roman"/>
          <w:sz w:val="24"/>
          <w:szCs w:val="24"/>
          <w:lang w:val="en-US"/>
        </w:rPr>
      </w:pPr>
      <w:r w:rsidRPr="00F220D8">
        <w:rPr>
          <w:rFonts w:ascii="Times New Roman" w:hAnsi="Times New Roman"/>
          <w:sz w:val="24"/>
          <w:szCs w:val="24"/>
          <w:lang w:val="en-US"/>
        </w:rPr>
        <w:t xml:space="preserve">From the description above, researchers were interested in improving students reading skill in order to comprehend a narrative text. </w:t>
      </w:r>
      <w:r w:rsidR="00123886" w:rsidRPr="00F220D8">
        <w:rPr>
          <w:rFonts w:ascii="Times New Roman" w:hAnsi="Times New Roman"/>
          <w:sz w:val="24"/>
          <w:szCs w:val="24"/>
          <w:lang w:val="en-US"/>
        </w:rPr>
        <w:t xml:space="preserve">The </w:t>
      </w:r>
      <w:r w:rsidRPr="00F220D8">
        <w:rPr>
          <w:rFonts w:ascii="Times New Roman" w:hAnsi="Times New Roman"/>
          <w:sz w:val="24"/>
          <w:szCs w:val="24"/>
          <w:lang w:val="en-US"/>
        </w:rPr>
        <w:t xml:space="preserve">appropriate technique is important in teaching and learning process, because </w:t>
      </w:r>
      <w:r w:rsidR="00123886" w:rsidRPr="00F220D8">
        <w:rPr>
          <w:rFonts w:ascii="Times New Roman" w:hAnsi="Times New Roman"/>
          <w:sz w:val="24"/>
          <w:szCs w:val="24"/>
          <w:lang w:val="en-US"/>
        </w:rPr>
        <w:t xml:space="preserve">it </w:t>
      </w:r>
      <w:r w:rsidRPr="00F220D8">
        <w:rPr>
          <w:rFonts w:ascii="Times New Roman" w:hAnsi="Times New Roman"/>
          <w:sz w:val="24"/>
          <w:szCs w:val="24"/>
          <w:lang w:val="en-US"/>
        </w:rPr>
        <w:t xml:space="preserve">can create the effective teaching and </w:t>
      </w:r>
      <w:r w:rsidRPr="00F220D8">
        <w:rPr>
          <w:rFonts w:ascii="Times New Roman" w:hAnsi="Times New Roman" w:cs="Times New Roman"/>
          <w:sz w:val="24"/>
          <w:szCs w:val="24"/>
          <w:lang w:val="en-ID"/>
        </w:rPr>
        <w:t xml:space="preserve">learning process and </w:t>
      </w:r>
      <w:r w:rsidR="00123886" w:rsidRPr="00F220D8">
        <w:rPr>
          <w:rFonts w:ascii="Times New Roman" w:hAnsi="Times New Roman" w:cs="Times New Roman"/>
          <w:sz w:val="24"/>
          <w:szCs w:val="24"/>
          <w:lang w:val="en-ID"/>
        </w:rPr>
        <w:t>impact</w:t>
      </w:r>
      <w:r w:rsidRPr="00F220D8">
        <w:rPr>
          <w:rFonts w:ascii="Times New Roman" w:hAnsi="Times New Roman" w:cs="Times New Roman"/>
          <w:sz w:val="24"/>
          <w:szCs w:val="24"/>
          <w:lang w:val="en-ID"/>
        </w:rPr>
        <w:t xml:space="preserve"> the students’ </w:t>
      </w:r>
      <w:r w:rsidR="00123886" w:rsidRPr="00F220D8">
        <w:rPr>
          <w:rFonts w:ascii="Times New Roman" w:hAnsi="Times New Roman" w:cs="Times New Roman"/>
          <w:sz w:val="24"/>
          <w:szCs w:val="24"/>
          <w:lang w:val="en-ID"/>
        </w:rPr>
        <w:t>improvement</w:t>
      </w:r>
      <w:r w:rsidRPr="00F220D8">
        <w:rPr>
          <w:rFonts w:ascii="Times New Roman" w:hAnsi="Times New Roman" w:cs="Times New Roman"/>
          <w:sz w:val="24"/>
          <w:szCs w:val="24"/>
          <w:lang w:val="en-ID"/>
        </w:rPr>
        <w:t xml:space="preserve">. The researchers </w:t>
      </w:r>
      <w:r w:rsidR="00123886" w:rsidRPr="00F220D8">
        <w:rPr>
          <w:rFonts w:ascii="Times New Roman" w:hAnsi="Times New Roman" w:cs="Times New Roman"/>
          <w:sz w:val="24"/>
          <w:szCs w:val="24"/>
          <w:lang w:val="en-ID"/>
        </w:rPr>
        <w:t>choose</w:t>
      </w:r>
      <w:r w:rsidRPr="00F220D8">
        <w:rPr>
          <w:rFonts w:ascii="Times New Roman" w:hAnsi="Times New Roman" w:cs="Times New Roman"/>
          <w:sz w:val="24"/>
          <w:szCs w:val="24"/>
          <w:lang w:val="en-ID"/>
        </w:rPr>
        <w:t xml:space="preserve"> </w:t>
      </w:r>
      <w:r w:rsidRPr="00F220D8">
        <w:rPr>
          <w:rFonts w:ascii="Times New Roman" w:hAnsi="Times New Roman" w:cs="Times New Roman"/>
          <w:i/>
          <w:sz w:val="24"/>
          <w:szCs w:val="24"/>
          <w:lang w:val="en-ID"/>
        </w:rPr>
        <w:t>Think Pair Share</w:t>
      </w:r>
      <w:r w:rsidRPr="00F220D8">
        <w:rPr>
          <w:rFonts w:ascii="Times New Roman" w:hAnsi="Times New Roman" w:cs="Times New Roman"/>
          <w:sz w:val="24"/>
          <w:szCs w:val="24"/>
          <w:lang w:val="en-ID"/>
        </w:rPr>
        <w:t xml:space="preserve"> (TPS) technique because according to the experts, it can improve the students’ ability in reading to comprehend a narrative text.</w:t>
      </w:r>
    </w:p>
    <w:p w:rsidR="00706200" w:rsidRPr="00F220D8" w:rsidRDefault="00706200" w:rsidP="00706200">
      <w:pPr>
        <w:tabs>
          <w:tab w:val="left" w:pos="2715"/>
        </w:tabs>
        <w:spacing w:after="0" w:line="240" w:lineRule="auto"/>
        <w:jc w:val="both"/>
        <w:rPr>
          <w:rFonts w:ascii="Times New Roman" w:hAnsi="Times New Roman" w:cs="Times New Roman"/>
          <w:sz w:val="24"/>
          <w:szCs w:val="24"/>
        </w:rPr>
      </w:pPr>
    </w:p>
    <w:p w:rsidR="00706200" w:rsidRPr="00F220D8" w:rsidRDefault="00706200" w:rsidP="00706200">
      <w:pPr>
        <w:tabs>
          <w:tab w:val="left" w:pos="2715"/>
        </w:tabs>
        <w:spacing w:after="0" w:line="240" w:lineRule="auto"/>
        <w:jc w:val="both"/>
        <w:rPr>
          <w:rFonts w:ascii="Times New Roman" w:hAnsi="Times New Roman" w:cs="Times New Roman"/>
          <w:sz w:val="24"/>
          <w:szCs w:val="24"/>
          <w:lang w:val="en-US"/>
        </w:rPr>
      </w:pPr>
      <w:r w:rsidRPr="00F220D8">
        <w:rPr>
          <w:rFonts w:ascii="Times New Roman" w:hAnsi="Times New Roman" w:cs="Times New Roman"/>
          <w:i/>
          <w:sz w:val="24"/>
          <w:szCs w:val="24"/>
          <w:lang w:val="en-US"/>
        </w:rPr>
        <w:t>Think Pair Share</w:t>
      </w:r>
      <w:r w:rsidRPr="00F220D8">
        <w:rPr>
          <w:rFonts w:ascii="Times New Roman" w:hAnsi="Times New Roman" w:cs="Times New Roman"/>
          <w:sz w:val="24"/>
          <w:szCs w:val="24"/>
          <w:lang w:val="en-US"/>
        </w:rPr>
        <w:t xml:space="preserve"> (TPS) technique is a cooperative learning technique that</w:t>
      </w:r>
      <w:r w:rsidR="00AA4669" w:rsidRPr="00F220D8">
        <w:rPr>
          <w:rFonts w:ascii="Times New Roman" w:hAnsi="Times New Roman" w:cs="Times New Roman"/>
          <w:sz w:val="24"/>
          <w:szCs w:val="24"/>
          <w:lang w:val="en-US"/>
        </w:rPr>
        <w:t xml:space="preserve"> motivate</w:t>
      </w:r>
      <w:r w:rsidRPr="00F220D8">
        <w:rPr>
          <w:rFonts w:ascii="Times New Roman" w:hAnsi="Times New Roman" w:cs="Times New Roman"/>
          <w:sz w:val="24"/>
          <w:szCs w:val="24"/>
          <w:lang w:val="en-US"/>
        </w:rPr>
        <w:t xml:space="preserve"> students</w:t>
      </w:r>
      <w:r w:rsidR="00123886" w:rsidRPr="00F220D8">
        <w:rPr>
          <w:rFonts w:ascii="Times New Roman" w:hAnsi="Times New Roman" w:cs="Times New Roman"/>
          <w:sz w:val="24"/>
          <w:szCs w:val="24"/>
          <w:lang w:val="en-US"/>
        </w:rPr>
        <w:t>’</w:t>
      </w:r>
      <w:r w:rsidR="00AA4669" w:rsidRPr="00F220D8">
        <w:rPr>
          <w:rFonts w:ascii="Times New Roman" w:hAnsi="Times New Roman" w:cs="Times New Roman"/>
          <w:sz w:val="24"/>
          <w:szCs w:val="24"/>
          <w:lang w:val="en-US"/>
        </w:rPr>
        <w:t xml:space="preserve"> participation and is benefit</w:t>
      </w:r>
      <w:r w:rsidRPr="00F220D8">
        <w:rPr>
          <w:rFonts w:ascii="Times New Roman" w:hAnsi="Times New Roman" w:cs="Times New Roman"/>
          <w:sz w:val="24"/>
          <w:szCs w:val="24"/>
          <w:lang w:val="en-US"/>
        </w:rPr>
        <w:t xml:space="preserve"> for all year level and class size and is particularly useful in making</w:t>
      </w:r>
    </w:p>
    <w:p w:rsidR="00706200" w:rsidRPr="00F220D8" w:rsidRDefault="00706200" w:rsidP="00706200">
      <w:pPr>
        <w:tabs>
          <w:tab w:val="left" w:pos="2715"/>
        </w:tabs>
        <w:spacing w:after="0" w:line="240" w:lineRule="auto"/>
        <w:jc w:val="both"/>
        <w:rPr>
          <w:rFonts w:ascii="Times New Roman" w:hAnsi="Times New Roman" w:cs="Times New Roman"/>
          <w:sz w:val="24"/>
          <w:szCs w:val="24"/>
        </w:rPr>
      </w:pPr>
      <w:r w:rsidRPr="00F220D8">
        <w:rPr>
          <w:rFonts w:ascii="Times New Roman" w:hAnsi="Times New Roman" w:cs="Times New Roman"/>
          <w:sz w:val="24"/>
          <w:szCs w:val="24"/>
          <w:lang w:val="en-US"/>
        </w:rPr>
        <w:t>Lectures interactive</w:t>
      </w:r>
      <w:r w:rsidR="00AA4669" w:rsidRPr="00F220D8">
        <w:rPr>
          <w:rFonts w:ascii="Times New Roman" w:hAnsi="Times New Roman" w:cs="Times New Roman"/>
          <w:sz w:val="24"/>
          <w:szCs w:val="24"/>
          <w:lang w:val="en-US"/>
        </w:rPr>
        <w:t>.</w:t>
      </w:r>
      <w:r w:rsidRPr="00F220D8">
        <w:rPr>
          <w:rFonts w:ascii="Times New Roman" w:hAnsi="Times New Roman" w:cs="Times New Roman"/>
          <w:sz w:val="24"/>
          <w:szCs w:val="24"/>
        </w:rPr>
        <w:tab/>
      </w:r>
    </w:p>
    <w:p w:rsidR="00706200" w:rsidRPr="00F220D8" w:rsidRDefault="00706200" w:rsidP="00706200">
      <w:pPr>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 xml:space="preserve">There several process of </w:t>
      </w:r>
      <w:r w:rsidRPr="00F220D8">
        <w:rPr>
          <w:rFonts w:ascii="Times New Roman" w:hAnsi="Times New Roman" w:cs="Times New Roman"/>
          <w:i/>
          <w:sz w:val="24"/>
          <w:szCs w:val="24"/>
          <w:lang w:val="en-US"/>
        </w:rPr>
        <w:t>Think Pair Share</w:t>
      </w:r>
      <w:r w:rsidRPr="00F220D8">
        <w:rPr>
          <w:rFonts w:ascii="Times New Roman" w:hAnsi="Times New Roman" w:cs="Times New Roman"/>
          <w:sz w:val="24"/>
          <w:szCs w:val="24"/>
          <w:lang w:val="en-US"/>
        </w:rPr>
        <w:t xml:space="preserve"> (T</w:t>
      </w:r>
      <w:r w:rsidR="003D4A4E">
        <w:rPr>
          <w:rFonts w:ascii="Times New Roman" w:hAnsi="Times New Roman" w:cs="Times New Roman"/>
          <w:sz w:val="24"/>
          <w:szCs w:val="24"/>
          <w:lang w:val="en-US"/>
        </w:rPr>
        <w:t>PS) technique in the classroom:</w:t>
      </w:r>
    </w:p>
    <w:p w:rsidR="00706200" w:rsidRPr="00F220D8" w:rsidRDefault="00706200" w:rsidP="00706200">
      <w:pPr>
        <w:tabs>
          <w:tab w:val="left" w:pos="1635"/>
        </w:tabs>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ab/>
      </w:r>
    </w:p>
    <w:p w:rsidR="00706200" w:rsidRPr="00F220D8" w:rsidRDefault="00706200" w:rsidP="00706200">
      <w:pPr>
        <w:pStyle w:val="ListParagraph"/>
        <w:numPr>
          <w:ilvl w:val="0"/>
          <w:numId w:val="2"/>
        </w:numPr>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 xml:space="preserve">Teacher proses a question </w:t>
      </w:r>
    </w:p>
    <w:p w:rsidR="00706200" w:rsidRDefault="00706200" w:rsidP="00706200">
      <w:pPr>
        <w:pStyle w:val="ListParagraph"/>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 xml:space="preserve">The process of </w:t>
      </w:r>
      <w:r w:rsidRPr="00F220D8">
        <w:rPr>
          <w:rFonts w:ascii="Times New Roman" w:hAnsi="Times New Roman" w:cs="Times New Roman"/>
          <w:i/>
          <w:sz w:val="24"/>
          <w:szCs w:val="24"/>
          <w:lang w:val="en-US"/>
        </w:rPr>
        <w:t>think, pair, share</w:t>
      </w:r>
      <w:r w:rsidRPr="00F220D8">
        <w:rPr>
          <w:rFonts w:ascii="Times New Roman" w:hAnsi="Times New Roman" w:cs="Times New Roman"/>
          <w:sz w:val="24"/>
          <w:szCs w:val="24"/>
          <w:lang w:val="en-US"/>
        </w:rPr>
        <w:t xml:space="preserve"> </w:t>
      </w:r>
      <w:r w:rsidR="00AA4669" w:rsidRPr="00F220D8">
        <w:rPr>
          <w:rFonts w:ascii="Times New Roman" w:hAnsi="Times New Roman" w:cs="Times New Roman"/>
          <w:sz w:val="24"/>
          <w:szCs w:val="24"/>
          <w:lang w:val="en-US"/>
        </w:rPr>
        <w:t>starts at</w:t>
      </w:r>
      <w:r w:rsidRPr="00F220D8">
        <w:rPr>
          <w:rFonts w:ascii="Times New Roman" w:hAnsi="Times New Roman" w:cs="Times New Roman"/>
          <w:sz w:val="24"/>
          <w:szCs w:val="24"/>
          <w:lang w:val="en-US"/>
        </w:rPr>
        <w:t xml:space="preserve"> the teacher process a thought-provoking question for the entire class. This may be a straightforward question or a problem the teacher wants to pose to the class for solution. </w:t>
      </w:r>
    </w:p>
    <w:p w:rsidR="003D4A4E" w:rsidRPr="00F220D8" w:rsidRDefault="003D4A4E" w:rsidP="00706200">
      <w:pPr>
        <w:pStyle w:val="ListParagraph"/>
        <w:spacing w:after="0" w:line="240" w:lineRule="auto"/>
        <w:jc w:val="both"/>
        <w:rPr>
          <w:rFonts w:ascii="Times New Roman" w:hAnsi="Times New Roman" w:cs="Times New Roman"/>
          <w:sz w:val="24"/>
          <w:szCs w:val="24"/>
          <w:lang w:val="en-US"/>
        </w:rPr>
      </w:pPr>
    </w:p>
    <w:p w:rsidR="00706200" w:rsidRPr="00F220D8" w:rsidRDefault="00706200" w:rsidP="00706200">
      <w:pPr>
        <w:pStyle w:val="ListParagraph"/>
        <w:numPr>
          <w:ilvl w:val="0"/>
          <w:numId w:val="2"/>
        </w:numPr>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Students think individually</w:t>
      </w:r>
    </w:p>
    <w:p w:rsidR="00706200" w:rsidRDefault="00706200" w:rsidP="003D4A4E">
      <w:pPr>
        <w:pStyle w:val="ListParagraph"/>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At a signal from the teacher, students are given a limited amount of time to think of their own answer to the problematic question. The time should be decided by the teacher on the basis of knowledge of the students, the nature of the question, and the demands of the schedule. It may be helpful, though it is not required, to have students write out their individual responses and solutions. Students should understand that while there may be no one up with some reasonable answer to the question. This step of the procedure automatically builds “wait time” into the classroom conversation.</w:t>
      </w:r>
    </w:p>
    <w:p w:rsidR="003D4A4E" w:rsidRPr="003D4A4E" w:rsidRDefault="003D4A4E" w:rsidP="003D4A4E">
      <w:pPr>
        <w:pStyle w:val="ListParagraph"/>
        <w:spacing w:after="0" w:line="240" w:lineRule="auto"/>
        <w:jc w:val="both"/>
        <w:rPr>
          <w:rFonts w:ascii="Times New Roman" w:hAnsi="Times New Roman" w:cs="Times New Roman"/>
          <w:sz w:val="24"/>
          <w:szCs w:val="24"/>
          <w:lang w:val="en-US"/>
        </w:rPr>
      </w:pPr>
    </w:p>
    <w:p w:rsidR="00706200" w:rsidRPr="00F220D8" w:rsidRDefault="00706200" w:rsidP="00706200">
      <w:pPr>
        <w:pStyle w:val="ListParagraph"/>
        <w:numPr>
          <w:ilvl w:val="0"/>
          <w:numId w:val="2"/>
        </w:numPr>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Each student discusses his or her answer with a fellow student</w:t>
      </w:r>
    </w:p>
    <w:p w:rsidR="00706200" w:rsidRPr="00F220D8" w:rsidRDefault="00706200" w:rsidP="00706200">
      <w:pPr>
        <w:pStyle w:val="ListParagraph"/>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The end of the think step signals to the students the time to begin working with one other student to reach consensus on an answer to the question. Each student now has a chance to try out possibilities. Together, each pair of s</w:t>
      </w:r>
      <w:r w:rsidR="002A510A" w:rsidRPr="00F220D8">
        <w:rPr>
          <w:rFonts w:ascii="Times New Roman" w:hAnsi="Times New Roman" w:cs="Times New Roman"/>
          <w:sz w:val="24"/>
          <w:szCs w:val="24"/>
          <w:lang w:val="en-US"/>
        </w:rPr>
        <w:t>tudents can reformulate a familiar</w:t>
      </w:r>
      <w:r w:rsidRPr="00F220D8">
        <w:rPr>
          <w:rFonts w:ascii="Times New Roman" w:hAnsi="Times New Roman" w:cs="Times New Roman"/>
          <w:sz w:val="24"/>
          <w:szCs w:val="24"/>
          <w:lang w:val="en-US"/>
        </w:rPr>
        <w:t xml:space="preserve"> answer based on their collective insight to possible solution to the problem. At times, the process can go one step further by asking pairs of students to regroup into four students to further refine their thought before sharing with the group at large. These small group settings are less threatening to</w:t>
      </w:r>
      <w:r w:rsidR="002A510A" w:rsidRPr="00F220D8">
        <w:rPr>
          <w:rFonts w:ascii="Times New Roman" w:hAnsi="Times New Roman" w:cs="Times New Roman"/>
          <w:sz w:val="24"/>
          <w:szCs w:val="24"/>
          <w:lang w:val="en-US"/>
        </w:rPr>
        <w:t xml:space="preserve"> individual students than deal</w:t>
      </w:r>
      <w:r w:rsidRPr="00F220D8">
        <w:rPr>
          <w:rFonts w:ascii="Times New Roman" w:hAnsi="Times New Roman" w:cs="Times New Roman"/>
          <w:sz w:val="24"/>
          <w:szCs w:val="24"/>
          <w:lang w:val="en-US"/>
        </w:rPr>
        <w:t>ing forward before the whole group w</w:t>
      </w:r>
      <w:r w:rsidR="00AA4669" w:rsidRPr="00F220D8">
        <w:rPr>
          <w:rFonts w:ascii="Times New Roman" w:hAnsi="Times New Roman" w:cs="Times New Roman"/>
          <w:sz w:val="24"/>
          <w:szCs w:val="24"/>
          <w:lang w:val="en-US"/>
        </w:rPr>
        <w:t>ith an unproved</w:t>
      </w:r>
      <w:r w:rsidRPr="00F220D8">
        <w:rPr>
          <w:rFonts w:ascii="Times New Roman" w:hAnsi="Times New Roman" w:cs="Times New Roman"/>
          <w:sz w:val="24"/>
          <w:szCs w:val="24"/>
          <w:lang w:val="en-US"/>
        </w:rPr>
        <w:t xml:space="preserve"> answer. The pair</w:t>
      </w:r>
      <w:r w:rsidR="00AA4669" w:rsidRPr="00F220D8">
        <w:rPr>
          <w:rFonts w:ascii="Times New Roman" w:hAnsi="Times New Roman" w:cs="Times New Roman"/>
          <w:sz w:val="24"/>
          <w:szCs w:val="24"/>
          <w:lang w:val="en-US"/>
        </w:rPr>
        <w:t xml:space="preserve"> stage in the model also develops</w:t>
      </w:r>
      <w:r w:rsidRPr="00F220D8">
        <w:rPr>
          <w:rFonts w:ascii="Times New Roman" w:hAnsi="Times New Roman" w:cs="Times New Roman"/>
          <w:sz w:val="24"/>
          <w:szCs w:val="24"/>
          <w:lang w:val="en-US"/>
        </w:rPr>
        <w:t xml:space="preserve"> much more conversation</w:t>
      </w:r>
      <w:r w:rsidR="002A510A" w:rsidRPr="00F220D8">
        <w:rPr>
          <w:rFonts w:ascii="Times New Roman" w:hAnsi="Times New Roman" w:cs="Times New Roman"/>
          <w:sz w:val="24"/>
          <w:szCs w:val="24"/>
          <w:lang w:val="en-US"/>
        </w:rPr>
        <w:t xml:space="preserve"> among students about the problem</w:t>
      </w:r>
      <w:r w:rsidRPr="00F220D8">
        <w:rPr>
          <w:rFonts w:ascii="Times New Roman" w:hAnsi="Times New Roman" w:cs="Times New Roman"/>
          <w:sz w:val="24"/>
          <w:szCs w:val="24"/>
          <w:lang w:val="en-US"/>
        </w:rPr>
        <w:t xml:space="preserve"> entailed by the question.</w:t>
      </w:r>
    </w:p>
    <w:p w:rsidR="00706200" w:rsidRPr="00F220D8" w:rsidRDefault="00706200" w:rsidP="00706200">
      <w:pPr>
        <w:pStyle w:val="ListParagraph"/>
        <w:spacing w:after="0" w:line="240" w:lineRule="auto"/>
        <w:jc w:val="both"/>
        <w:rPr>
          <w:rFonts w:ascii="Times New Roman" w:hAnsi="Times New Roman" w:cs="Times New Roman"/>
          <w:sz w:val="24"/>
          <w:szCs w:val="24"/>
          <w:lang w:val="en-US"/>
        </w:rPr>
      </w:pPr>
    </w:p>
    <w:p w:rsidR="00706200" w:rsidRPr="00F220D8" w:rsidRDefault="00706200" w:rsidP="00706200">
      <w:pPr>
        <w:pStyle w:val="ListParagraph"/>
        <w:numPr>
          <w:ilvl w:val="0"/>
          <w:numId w:val="2"/>
        </w:numPr>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 xml:space="preserve">Students share their </w:t>
      </w:r>
      <w:r w:rsidR="00B96229" w:rsidRPr="00F220D8">
        <w:rPr>
          <w:rFonts w:ascii="Times New Roman" w:hAnsi="Times New Roman" w:cs="Times New Roman"/>
          <w:sz w:val="24"/>
          <w:szCs w:val="24"/>
          <w:lang w:val="en-US"/>
        </w:rPr>
        <w:t>argues with the others students</w:t>
      </w:r>
    </w:p>
    <w:p w:rsidR="00706200" w:rsidRPr="00F220D8" w:rsidRDefault="00706200" w:rsidP="00706200">
      <w:pPr>
        <w:spacing w:after="0" w:line="240" w:lineRule="auto"/>
        <w:jc w:val="both"/>
        <w:rPr>
          <w:rFonts w:ascii="Times New Roman" w:hAnsi="Times New Roman" w:cs="Times New Roman"/>
          <w:sz w:val="24"/>
          <w:szCs w:val="24"/>
          <w:lang w:val="en-US"/>
        </w:rPr>
      </w:pPr>
      <w:r w:rsidRPr="00F220D8">
        <w:rPr>
          <w:rFonts w:ascii="Times New Roman" w:hAnsi="Times New Roman" w:cs="Times New Roman"/>
          <w:sz w:val="24"/>
          <w:szCs w:val="24"/>
          <w:lang w:val="en-US"/>
        </w:rPr>
        <w:tab/>
        <w:t>In this final step,</w:t>
      </w:r>
      <w:r w:rsidR="002A510A" w:rsidRPr="00F220D8">
        <w:rPr>
          <w:rFonts w:ascii="Times New Roman" w:hAnsi="Times New Roman" w:cs="Times New Roman"/>
          <w:sz w:val="24"/>
          <w:szCs w:val="24"/>
          <w:lang w:val="en-US"/>
        </w:rPr>
        <w:t xml:space="preserve"> individual can present solving</w:t>
      </w:r>
      <w:r w:rsidRPr="00F220D8">
        <w:rPr>
          <w:rFonts w:ascii="Times New Roman" w:hAnsi="Times New Roman" w:cs="Times New Roman"/>
          <w:sz w:val="24"/>
          <w:szCs w:val="24"/>
          <w:lang w:val="en-US"/>
        </w:rPr>
        <w:t xml:space="preserve"> individually or cooperatively to the </w:t>
      </w:r>
      <w:r w:rsidRPr="00F220D8">
        <w:rPr>
          <w:rFonts w:ascii="Times New Roman" w:hAnsi="Times New Roman" w:cs="Times New Roman"/>
          <w:sz w:val="24"/>
          <w:szCs w:val="24"/>
          <w:lang w:val="en-US"/>
        </w:rPr>
        <w:tab/>
        <w:t>class as a whole group. Where pairs of students hav</w:t>
      </w:r>
      <w:r w:rsidR="002A510A" w:rsidRPr="00F220D8">
        <w:rPr>
          <w:rFonts w:ascii="Times New Roman" w:hAnsi="Times New Roman" w:cs="Times New Roman"/>
          <w:sz w:val="24"/>
          <w:szCs w:val="24"/>
          <w:lang w:val="en-US"/>
        </w:rPr>
        <w:t>e built up</w:t>
      </w:r>
      <w:r w:rsidRPr="00F220D8">
        <w:rPr>
          <w:rFonts w:ascii="Times New Roman" w:hAnsi="Times New Roman" w:cs="Times New Roman"/>
          <w:sz w:val="24"/>
          <w:szCs w:val="24"/>
          <w:lang w:val="en-US"/>
        </w:rPr>
        <w:t xml:space="preserve"> displays of their </w:t>
      </w:r>
      <w:r w:rsidRPr="00F220D8">
        <w:rPr>
          <w:rFonts w:ascii="Times New Roman" w:hAnsi="Times New Roman" w:cs="Times New Roman"/>
          <w:sz w:val="24"/>
          <w:szCs w:val="24"/>
          <w:lang w:val="en-US"/>
        </w:rPr>
        <w:tab/>
      </w:r>
      <w:r w:rsidR="00B96229" w:rsidRPr="00F220D8">
        <w:rPr>
          <w:rFonts w:ascii="Times New Roman" w:hAnsi="Times New Roman" w:cs="Times New Roman"/>
          <w:sz w:val="24"/>
          <w:szCs w:val="24"/>
          <w:lang w:val="en-US"/>
        </w:rPr>
        <w:t>argues</w:t>
      </w:r>
      <w:r w:rsidRPr="00F220D8">
        <w:rPr>
          <w:rFonts w:ascii="Times New Roman" w:hAnsi="Times New Roman" w:cs="Times New Roman"/>
          <w:sz w:val="24"/>
          <w:szCs w:val="24"/>
          <w:lang w:val="en-US"/>
        </w:rPr>
        <w:t xml:space="preserve">, as in a chart or diagram, each member of the pair can take credit for the product </w:t>
      </w:r>
      <w:r w:rsidRPr="00F220D8">
        <w:rPr>
          <w:rFonts w:ascii="Times New Roman" w:hAnsi="Times New Roman" w:cs="Times New Roman"/>
          <w:sz w:val="24"/>
          <w:szCs w:val="24"/>
          <w:lang w:val="en-US"/>
        </w:rPr>
        <w:tab/>
        <w:t xml:space="preserve">their thinking. </w:t>
      </w:r>
      <w:r w:rsidR="00B96229" w:rsidRPr="00F220D8">
        <w:rPr>
          <w:rFonts w:ascii="Times New Roman" w:hAnsi="Times New Roman" w:cs="Times New Roman"/>
          <w:sz w:val="24"/>
          <w:szCs w:val="24"/>
          <w:lang w:val="en-US"/>
        </w:rPr>
        <w:t>The final stage</w:t>
      </w:r>
      <w:r w:rsidRPr="00F220D8">
        <w:rPr>
          <w:rFonts w:ascii="Times New Roman" w:hAnsi="Times New Roman" w:cs="Times New Roman"/>
          <w:sz w:val="24"/>
          <w:szCs w:val="24"/>
          <w:lang w:val="en-US"/>
        </w:rPr>
        <w:t xml:space="preserve"> of think, pair, share has several benefits to all students. </w:t>
      </w:r>
      <w:r w:rsidRPr="00F220D8">
        <w:rPr>
          <w:rFonts w:ascii="Times New Roman" w:hAnsi="Times New Roman" w:cs="Times New Roman"/>
          <w:sz w:val="24"/>
          <w:szCs w:val="24"/>
          <w:lang w:val="en-US"/>
        </w:rPr>
        <w:tab/>
        <w:t xml:space="preserve">They see the same concepts expressed in several different ways as different individuals </w:t>
      </w:r>
      <w:r w:rsidRPr="00F220D8">
        <w:rPr>
          <w:rFonts w:ascii="Times New Roman" w:hAnsi="Times New Roman" w:cs="Times New Roman"/>
          <w:sz w:val="24"/>
          <w:szCs w:val="24"/>
          <w:lang w:val="en-US"/>
        </w:rPr>
        <w:tab/>
        <w:t xml:space="preserve">find unique expressions for answers to the question. </w:t>
      </w:r>
    </w:p>
    <w:p w:rsidR="00706200" w:rsidRPr="00F220D8" w:rsidRDefault="00706200" w:rsidP="00706200">
      <w:pPr>
        <w:pStyle w:val="ListParagraph"/>
        <w:spacing w:after="0" w:line="240" w:lineRule="auto"/>
        <w:jc w:val="both"/>
        <w:rPr>
          <w:rFonts w:ascii="Times New Roman" w:hAnsi="Times New Roman" w:cs="Times New Roman"/>
          <w:sz w:val="24"/>
          <w:szCs w:val="24"/>
          <w:lang w:val="en-US"/>
        </w:rPr>
      </w:pPr>
    </w:p>
    <w:p w:rsidR="00706200" w:rsidRDefault="00706200" w:rsidP="00706200">
      <w:pPr>
        <w:tabs>
          <w:tab w:val="left" w:pos="270"/>
          <w:tab w:val="left" w:pos="360"/>
          <w:tab w:val="left" w:pos="3750"/>
        </w:tabs>
        <w:spacing w:line="240" w:lineRule="auto"/>
        <w:ind w:left="360"/>
        <w:jc w:val="both"/>
        <w:rPr>
          <w:rFonts w:ascii="Times New Roman" w:hAnsi="Times New Roman" w:cs="Times New Roman"/>
          <w:sz w:val="10"/>
          <w:szCs w:val="10"/>
          <w:lang w:val="en-US"/>
        </w:rPr>
      </w:pPr>
      <w:r w:rsidRPr="00F220D8">
        <w:rPr>
          <w:rFonts w:ascii="Times New Roman" w:hAnsi="Times New Roman" w:cs="Times New Roman"/>
          <w:sz w:val="24"/>
          <w:szCs w:val="24"/>
          <w:lang w:val="en-US"/>
        </w:rPr>
        <w:t xml:space="preserve">The use of strategy </w:t>
      </w:r>
      <w:r w:rsidRPr="00F220D8">
        <w:rPr>
          <w:rFonts w:ascii="Times New Roman" w:hAnsi="Times New Roman" w:cs="Times New Roman"/>
          <w:i/>
          <w:sz w:val="24"/>
          <w:szCs w:val="24"/>
          <w:lang w:val="en-US"/>
        </w:rPr>
        <w:t>Think Pair Share</w:t>
      </w:r>
      <w:r w:rsidRPr="00F220D8">
        <w:rPr>
          <w:rFonts w:ascii="Times New Roman" w:hAnsi="Times New Roman" w:cs="Times New Roman"/>
          <w:sz w:val="24"/>
          <w:szCs w:val="24"/>
          <w:lang w:val="en-US"/>
        </w:rPr>
        <w:t xml:space="preserve"> (TPS) technique: The teacher decides upon the text to be read and develops the set of questions or prompts</w:t>
      </w:r>
      <w:r w:rsidR="00B96229" w:rsidRPr="00F220D8">
        <w:rPr>
          <w:rFonts w:ascii="Times New Roman" w:hAnsi="Times New Roman" w:cs="Times New Roman"/>
          <w:sz w:val="24"/>
          <w:szCs w:val="24"/>
          <w:lang w:val="en-US"/>
        </w:rPr>
        <w:t xml:space="preserve"> that </w:t>
      </w:r>
      <w:r w:rsidRPr="00F220D8">
        <w:rPr>
          <w:rFonts w:ascii="Times New Roman" w:hAnsi="Times New Roman" w:cs="Times New Roman"/>
          <w:sz w:val="24"/>
          <w:szCs w:val="24"/>
          <w:lang w:val="en-US"/>
        </w:rPr>
        <w:t xml:space="preserve">target key content concept. The teacher then describes the purpose of the strategy and </w:t>
      </w:r>
      <w:r w:rsidR="00F220D8" w:rsidRPr="00F220D8">
        <w:rPr>
          <w:rFonts w:ascii="Times New Roman" w:hAnsi="Times New Roman" w:cs="Times New Roman"/>
          <w:sz w:val="24"/>
          <w:szCs w:val="24"/>
          <w:lang w:val="en-US"/>
        </w:rPr>
        <w:t xml:space="preserve">give the </w:t>
      </w:r>
      <w:r w:rsidRPr="00F220D8">
        <w:rPr>
          <w:rFonts w:ascii="Times New Roman" w:hAnsi="Times New Roman" w:cs="Times New Roman"/>
          <w:sz w:val="24"/>
          <w:szCs w:val="24"/>
          <w:lang w:val="en-US"/>
        </w:rPr>
        <w:t xml:space="preserve">guidelines for discussions. As with all strategy </w:t>
      </w:r>
      <w:r w:rsidR="00F220D8" w:rsidRPr="00F220D8">
        <w:rPr>
          <w:rFonts w:ascii="Times New Roman" w:hAnsi="Times New Roman" w:cs="Times New Roman"/>
          <w:sz w:val="24"/>
          <w:szCs w:val="24"/>
          <w:lang w:val="en-US"/>
        </w:rPr>
        <w:t>direction</w:t>
      </w:r>
      <w:r w:rsidRPr="00F220D8">
        <w:rPr>
          <w:rFonts w:ascii="Times New Roman" w:hAnsi="Times New Roman" w:cs="Times New Roman"/>
          <w:sz w:val="24"/>
          <w:szCs w:val="24"/>
          <w:lang w:val="en-US"/>
        </w:rPr>
        <w:t>, teachers shou</w:t>
      </w:r>
      <w:r w:rsidR="00F220D8" w:rsidRPr="00F220D8">
        <w:rPr>
          <w:rFonts w:ascii="Times New Roman" w:hAnsi="Times New Roman" w:cs="Times New Roman"/>
          <w:sz w:val="24"/>
          <w:szCs w:val="24"/>
          <w:lang w:val="en-US"/>
        </w:rPr>
        <w:t>ld model the procedure to establish</w:t>
      </w:r>
      <w:r w:rsidRPr="00F220D8">
        <w:rPr>
          <w:rFonts w:ascii="Times New Roman" w:hAnsi="Times New Roman" w:cs="Times New Roman"/>
          <w:sz w:val="24"/>
          <w:szCs w:val="24"/>
          <w:lang w:val="en-US"/>
        </w:rPr>
        <w:t xml:space="preserve"> that students understand how to use the strategy. Teacher should </w:t>
      </w:r>
      <w:r w:rsidR="00F220D8" w:rsidRPr="00F220D8">
        <w:rPr>
          <w:rFonts w:ascii="Times New Roman" w:hAnsi="Times New Roman" w:cs="Times New Roman"/>
          <w:sz w:val="24"/>
          <w:szCs w:val="24"/>
          <w:lang w:val="en-US"/>
        </w:rPr>
        <w:t>guide</w:t>
      </w:r>
      <w:r w:rsidRPr="00F220D8">
        <w:rPr>
          <w:rFonts w:ascii="Times New Roman" w:hAnsi="Times New Roman" w:cs="Times New Roman"/>
          <w:sz w:val="24"/>
          <w:szCs w:val="24"/>
          <w:lang w:val="en-US"/>
        </w:rPr>
        <w:t xml:space="preserve"> and support students as they work.</w:t>
      </w:r>
    </w:p>
    <w:p w:rsidR="00B03751" w:rsidRPr="00B03751" w:rsidRDefault="00B03751" w:rsidP="00706200">
      <w:pPr>
        <w:tabs>
          <w:tab w:val="left" w:pos="270"/>
          <w:tab w:val="left" w:pos="360"/>
          <w:tab w:val="left" w:pos="3750"/>
        </w:tabs>
        <w:spacing w:line="240" w:lineRule="auto"/>
        <w:ind w:left="360"/>
        <w:jc w:val="both"/>
        <w:rPr>
          <w:rFonts w:ascii="Times New Roman" w:hAnsi="Times New Roman" w:cs="Times New Roman"/>
          <w:sz w:val="10"/>
          <w:szCs w:val="10"/>
          <w:lang w:val="en-US"/>
        </w:rPr>
      </w:pPr>
    </w:p>
    <w:p w:rsidR="00706200" w:rsidRPr="00F220D8" w:rsidRDefault="00706200" w:rsidP="00706200">
      <w:pPr>
        <w:tabs>
          <w:tab w:val="left" w:pos="270"/>
          <w:tab w:val="left" w:pos="360"/>
        </w:tabs>
        <w:spacing w:line="240" w:lineRule="auto"/>
        <w:ind w:left="360"/>
        <w:jc w:val="both"/>
        <w:rPr>
          <w:rFonts w:ascii="Times New Roman" w:hAnsi="Times New Roman" w:cs="Times New Roman"/>
          <w:b/>
          <w:sz w:val="24"/>
          <w:szCs w:val="24"/>
          <w:lang w:val="en-ID"/>
        </w:rPr>
      </w:pPr>
      <w:r w:rsidRPr="00F220D8">
        <w:rPr>
          <w:rFonts w:ascii="Times New Roman" w:hAnsi="Times New Roman" w:cs="Times New Roman"/>
          <w:b/>
          <w:sz w:val="24"/>
          <w:szCs w:val="24"/>
          <w:lang w:val="en-US"/>
        </w:rPr>
        <w:t>METHOD</w:t>
      </w:r>
    </w:p>
    <w:p w:rsidR="00B03751" w:rsidRPr="00B03751" w:rsidRDefault="00F36049" w:rsidP="00B03751">
      <w:pPr>
        <w:tabs>
          <w:tab w:val="left" w:pos="270"/>
          <w:tab w:val="left" w:pos="360"/>
        </w:tabs>
        <w:spacing w:line="240" w:lineRule="auto"/>
        <w:ind w:left="360"/>
        <w:jc w:val="both"/>
        <w:rPr>
          <w:rFonts w:ascii="Times New Roman" w:hAnsi="Times New Roman" w:cs="Times New Roman"/>
          <w:sz w:val="10"/>
          <w:szCs w:val="10"/>
          <w:lang w:val="en-ID"/>
        </w:rPr>
      </w:pPr>
      <w:r w:rsidRPr="00F220D8">
        <w:rPr>
          <w:rFonts w:ascii="Times New Roman" w:hAnsi="Times New Roman" w:cs="Times New Roman"/>
          <w:sz w:val="24"/>
          <w:szCs w:val="24"/>
          <w:lang w:val="en-ID"/>
        </w:rPr>
        <w:t>Quantitative method was used in this study. T</w:t>
      </w:r>
      <w:r w:rsidR="00706200" w:rsidRPr="00F220D8">
        <w:rPr>
          <w:rFonts w:ascii="Times New Roman" w:hAnsi="Times New Roman" w:cs="Times New Roman"/>
          <w:sz w:val="24"/>
          <w:szCs w:val="24"/>
          <w:lang w:val="en-ID"/>
        </w:rPr>
        <w:t xml:space="preserve">he researchers used the quasi-experimental design which is a naturally assembly groups as intact classes or sample which may be similar </w:t>
      </w:r>
      <w:r w:rsidR="00706200" w:rsidRPr="00F220D8">
        <w:rPr>
          <w:rFonts w:ascii="Times New Roman" w:hAnsi="Times New Roman" w:cs="Times New Roman"/>
          <w:sz w:val="24"/>
          <w:szCs w:val="24"/>
          <w:lang w:val="en-ID"/>
        </w:rPr>
        <w:fldChar w:fldCharType="begin" w:fldLock="1"/>
      </w:r>
      <w:r w:rsidR="00706200" w:rsidRPr="00F220D8">
        <w:rPr>
          <w:rFonts w:ascii="Times New Roman" w:hAnsi="Times New Roman" w:cs="Times New Roman"/>
          <w:sz w:val="24"/>
          <w:szCs w:val="24"/>
          <w:lang w:val="en-ID"/>
        </w:rPr>
        <w:instrText>ADDIN CSL_CITATION {"citationItems":[{"id":"ITEM-1","itemData":{"author":[{"dropping-particle":"","family":"Cohen, L, Manion, L., &amp; Moririson","given":"K.","non-dropping-particle":"","parse-names":false,"suffix":""}],"id":"ITEM-1","issued":{"date-parts":[["2007"]]},"title":"Research methods in Education, sixth Edition","type":"book"},"uris":["http://www.mendeley.com/documents/?uuid=882d129f-cd9d-4482-9a84-677563123f6d"]}],"mendeley":{"formattedCitation":"(Cohen, L, Manion, L., &amp; Moririson, 2007)","plainTextFormattedCitation":"(Cohen, L, Manion, L., &amp; Moririson, 2007)"},"properties":{"noteIndex":0},"schema":"https://github.com/citation-style-language/schema/raw/master/csl-citation.json"}</w:instrText>
      </w:r>
      <w:r w:rsidR="00706200" w:rsidRPr="00F220D8">
        <w:rPr>
          <w:rFonts w:ascii="Times New Roman" w:hAnsi="Times New Roman" w:cs="Times New Roman"/>
          <w:sz w:val="24"/>
          <w:szCs w:val="24"/>
          <w:lang w:val="en-ID"/>
        </w:rPr>
        <w:fldChar w:fldCharType="separate"/>
      </w:r>
      <w:r w:rsidR="00706200" w:rsidRPr="00F220D8">
        <w:rPr>
          <w:rFonts w:ascii="Times New Roman" w:hAnsi="Times New Roman" w:cs="Times New Roman"/>
          <w:noProof/>
          <w:sz w:val="24"/>
          <w:szCs w:val="24"/>
          <w:lang w:val="en-ID"/>
        </w:rPr>
        <w:t>(Cohen, Manion, &amp; Moririson, 2007)</w:t>
      </w:r>
      <w:r w:rsidR="00706200" w:rsidRPr="00F220D8">
        <w:rPr>
          <w:rFonts w:ascii="Times New Roman" w:hAnsi="Times New Roman" w:cs="Times New Roman"/>
          <w:sz w:val="24"/>
          <w:szCs w:val="24"/>
          <w:lang w:val="en-ID"/>
        </w:rPr>
        <w:fldChar w:fldCharType="end"/>
      </w:r>
      <w:r w:rsidR="00706200" w:rsidRPr="00F220D8">
        <w:rPr>
          <w:rFonts w:ascii="Times New Roman" w:hAnsi="Times New Roman" w:cs="Times New Roman"/>
          <w:sz w:val="24"/>
          <w:szCs w:val="24"/>
          <w:lang w:val="en-ID"/>
        </w:rPr>
        <w:t xml:space="preserve">. This design used </w:t>
      </w:r>
      <w:r w:rsidRPr="00F220D8">
        <w:rPr>
          <w:rFonts w:ascii="Times New Roman" w:hAnsi="Times New Roman" w:cs="Times New Roman"/>
          <w:sz w:val="24"/>
          <w:szCs w:val="24"/>
          <w:lang w:val="en-ID"/>
        </w:rPr>
        <w:t>pretest</w:t>
      </w:r>
      <w:r w:rsidR="00706200" w:rsidRPr="00F220D8">
        <w:rPr>
          <w:rFonts w:ascii="Times New Roman" w:hAnsi="Times New Roman" w:cs="Times New Roman"/>
          <w:sz w:val="24"/>
          <w:szCs w:val="24"/>
          <w:lang w:val="en-ID"/>
        </w:rPr>
        <w:t xml:space="preserve"> and </w:t>
      </w:r>
      <w:r w:rsidRPr="00F220D8">
        <w:rPr>
          <w:rFonts w:ascii="Times New Roman" w:hAnsi="Times New Roman" w:cs="Times New Roman"/>
          <w:sz w:val="24"/>
          <w:szCs w:val="24"/>
          <w:lang w:val="en-ID"/>
        </w:rPr>
        <w:t>posttest</w:t>
      </w:r>
      <w:r w:rsidR="00706200" w:rsidRPr="00F220D8">
        <w:rPr>
          <w:rFonts w:ascii="Times New Roman" w:hAnsi="Times New Roman" w:cs="Times New Roman"/>
          <w:sz w:val="24"/>
          <w:szCs w:val="24"/>
          <w:lang w:val="en-ID"/>
        </w:rPr>
        <w:t xml:space="preserve"> to the participant in the class.  </w:t>
      </w:r>
    </w:p>
    <w:p w:rsidR="00706200" w:rsidRDefault="00706200" w:rsidP="00B96229">
      <w:pPr>
        <w:tabs>
          <w:tab w:val="left" w:pos="270"/>
          <w:tab w:val="left" w:pos="360"/>
        </w:tabs>
        <w:spacing w:line="240" w:lineRule="auto"/>
        <w:ind w:left="360"/>
        <w:jc w:val="both"/>
        <w:rPr>
          <w:rFonts w:ascii="Times New Roman" w:hAnsi="Times New Roman" w:cs="Times New Roman"/>
          <w:sz w:val="10"/>
          <w:szCs w:val="10"/>
          <w:lang w:val="en-ID"/>
        </w:rPr>
      </w:pPr>
      <w:r w:rsidRPr="00F220D8">
        <w:rPr>
          <w:rFonts w:ascii="Times New Roman" w:hAnsi="Times New Roman" w:cs="Times New Roman"/>
          <w:sz w:val="24"/>
          <w:szCs w:val="24"/>
          <w:lang w:val="en-ID"/>
        </w:rPr>
        <w:t xml:space="preserve">The research implements </w:t>
      </w:r>
      <w:r w:rsidRPr="00F220D8">
        <w:rPr>
          <w:rFonts w:ascii="Times New Roman" w:hAnsi="Times New Roman" w:cs="Times New Roman"/>
          <w:i/>
          <w:sz w:val="24"/>
          <w:szCs w:val="24"/>
          <w:lang w:val="en-ID"/>
        </w:rPr>
        <w:t>Think Pair Share</w:t>
      </w:r>
      <w:r w:rsidRPr="00F220D8">
        <w:rPr>
          <w:rFonts w:ascii="Times New Roman" w:hAnsi="Times New Roman" w:cs="Times New Roman"/>
          <w:sz w:val="24"/>
          <w:szCs w:val="24"/>
          <w:lang w:val="en-ID"/>
        </w:rPr>
        <w:t xml:space="preserve"> (TPS) technique in the class. This study focuses on giving treatment to experimental class by applying </w:t>
      </w:r>
      <w:r w:rsidRPr="00F220D8">
        <w:rPr>
          <w:rFonts w:ascii="Times New Roman" w:hAnsi="Times New Roman" w:cs="Times New Roman"/>
          <w:i/>
          <w:sz w:val="24"/>
          <w:szCs w:val="24"/>
          <w:lang w:val="en-ID"/>
        </w:rPr>
        <w:t xml:space="preserve">Think Pair Share </w:t>
      </w:r>
      <w:r w:rsidRPr="00F220D8">
        <w:rPr>
          <w:rFonts w:ascii="Times New Roman" w:hAnsi="Times New Roman" w:cs="Times New Roman"/>
          <w:sz w:val="24"/>
          <w:szCs w:val="24"/>
          <w:lang w:val="en-ID"/>
        </w:rPr>
        <w:t>(TPS) technique in teaching reading narrative text, and then the research observes the result through classroom observation and test (</w:t>
      </w:r>
      <w:r w:rsidR="00F36049" w:rsidRPr="00F220D8">
        <w:rPr>
          <w:rFonts w:ascii="Times New Roman" w:hAnsi="Times New Roman" w:cs="Times New Roman"/>
          <w:sz w:val="24"/>
          <w:szCs w:val="24"/>
          <w:lang w:val="en-ID"/>
        </w:rPr>
        <w:t>pretest</w:t>
      </w:r>
      <w:r w:rsidRPr="00F220D8">
        <w:rPr>
          <w:rFonts w:ascii="Times New Roman" w:hAnsi="Times New Roman" w:cs="Times New Roman"/>
          <w:sz w:val="24"/>
          <w:szCs w:val="24"/>
          <w:lang w:val="en-ID"/>
        </w:rPr>
        <w:t xml:space="preserve"> and </w:t>
      </w:r>
      <w:r w:rsidR="00F36049" w:rsidRPr="00F220D8">
        <w:rPr>
          <w:rFonts w:ascii="Times New Roman" w:hAnsi="Times New Roman" w:cs="Times New Roman"/>
          <w:sz w:val="24"/>
          <w:szCs w:val="24"/>
          <w:lang w:val="en-ID"/>
        </w:rPr>
        <w:t>posttest</w:t>
      </w:r>
      <w:r w:rsidRPr="00F220D8">
        <w:rPr>
          <w:rFonts w:ascii="Times New Roman" w:hAnsi="Times New Roman" w:cs="Times New Roman"/>
          <w:sz w:val="24"/>
          <w:szCs w:val="24"/>
          <w:lang w:val="en-ID"/>
        </w:rPr>
        <w:t xml:space="preserve">) in order to </w:t>
      </w:r>
      <w:r w:rsidR="00187837" w:rsidRPr="00F220D8">
        <w:rPr>
          <w:rFonts w:ascii="Times New Roman" w:hAnsi="Times New Roman" w:cs="Times New Roman"/>
          <w:sz w:val="24"/>
          <w:szCs w:val="24"/>
          <w:lang w:val="en-ID"/>
        </w:rPr>
        <w:t xml:space="preserve">find out </w:t>
      </w:r>
      <w:r w:rsidRPr="00F220D8">
        <w:rPr>
          <w:rFonts w:ascii="Times New Roman" w:hAnsi="Times New Roman" w:cs="Times New Roman"/>
          <w:sz w:val="24"/>
          <w:szCs w:val="24"/>
          <w:lang w:val="en-ID"/>
        </w:rPr>
        <w:t xml:space="preserve">whether or not </w:t>
      </w:r>
      <w:r w:rsidRPr="00F220D8">
        <w:rPr>
          <w:rFonts w:ascii="Times New Roman" w:hAnsi="Times New Roman" w:cs="Times New Roman"/>
          <w:i/>
          <w:sz w:val="24"/>
          <w:szCs w:val="24"/>
          <w:lang w:val="en-ID"/>
        </w:rPr>
        <w:t xml:space="preserve">Think Pair Share </w:t>
      </w:r>
      <w:r w:rsidRPr="00F220D8">
        <w:rPr>
          <w:rFonts w:ascii="Times New Roman" w:hAnsi="Times New Roman" w:cs="Times New Roman"/>
          <w:sz w:val="24"/>
          <w:szCs w:val="24"/>
          <w:lang w:val="en-ID"/>
        </w:rPr>
        <w:t>(TPS) technique is effective on students reading in narrative text. The researcher will take population for the research of teaching reading narrative text. There are eleven classes in the eighth graders in SMPN 03 Cimahi, and the researcher took one class in eight graders in SMPN 03 Cimahi as the sample.</w:t>
      </w:r>
    </w:p>
    <w:p w:rsidR="00B03751" w:rsidRPr="00B03751" w:rsidRDefault="00B03751" w:rsidP="00B96229">
      <w:pPr>
        <w:tabs>
          <w:tab w:val="left" w:pos="270"/>
          <w:tab w:val="left" w:pos="360"/>
        </w:tabs>
        <w:spacing w:line="240" w:lineRule="auto"/>
        <w:ind w:left="360"/>
        <w:jc w:val="both"/>
        <w:rPr>
          <w:rFonts w:ascii="Times New Roman" w:hAnsi="Times New Roman" w:cs="Times New Roman"/>
          <w:b/>
          <w:sz w:val="10"/>
          <w:szCs w:val="10"/>
          <w:lang w:val="en-US"/>
        </w:rPr>
      </w:pPr>
    </w:p>
    <w:p w:rsidR="003D4A4E" w:rsidRPr="003D4A4E" w:rsidRDefault="00706200" w:rsidP="003D4A4E">
      <w:pPr>
        <w:spacing w:line="240" w:lineRule="auto"/>
        <w:ind w:left="360"/>
        <w:jc w:val="both"/>
        <w:rPr>
          <w:rFonts w:ascii="Times New Roman" w:hAnsi="Times New Roman" w:cs="Times New Roman"/>
          <w:b/>
          <w:sz w:val="24"/>
          <w:szCs w:val="24"/>
        </w:rPr>
      </w:pPr>
      <w:r w:rsidRPr="00F220D8">
        <w:rPr>
          <w:rFonts w:ascii="Times New Roman" w:hAnsi="Times New Roman" w:cs="Times New Roman"/>
          <w:b/>
          <w:sz w:val="24"/>
          <w:szCs w:val="24"/>
        </w:rPr>
        <w:t>RESULTS AND DISCUSSION</w:t>
      </w:r>
    </w:p>
    <w:p w:rsidR="003D4A4E" w:rsidRPr="00A46A13" w:rsidRDefault="003D4A4E" w:rsidP="003D4A4E">
      <w:pPr>
        <w:spacing w:line="240" w:lineRule="auto"/>
        <w:ind w:left="360"/>
        <w:jc w:val="both"/>
        <w:rPr>
          <w:rFonts w:ascii="Times New Roman" w:hAnsi="Times New Roman" w:cs="Times New Roman"/>
          <w:sz w:val="24"/>
          <w:szCs w:val="24"/>
          <w:lang w:val="en-ID"/>
        </w:rPr>
      </w:pPr>
      <w:r w:rsidRPr="00B8400C">
        <w:rPr>
          <w:rFonts w:ascii="Times New Roman" w:hAnsi="Times New Roman" w:cs="Times New Roman"/>
          <w:sz w:val="24"/>
          <w:szCs w:val="24"/>
          <w:lang w:val="en-ID"/>
        </w:rPr>
        <w:t>Before</w:t>
      </w:r>
      <w:r>
        <w:rPr>
          <w:rFonts w:ascii="Times New Roman" w:hAnsi="Times New Roman" w:cs="Times New Roman"/>
          <w:sz w:val="24"/>
          <w:szCs w:val="24"/>
          <w:lang w:val="en-ID"/>
        </w:rPr>
        <w:t xml:space="preserve"> giving treatment, the researchers gave a pre-test and after the treatment, the researcher gave a post-test. So, t</w:t>
      </w:r>
      <w:r w:rsidRPr="00A46A13">
        <w:rPr>
          <w:rFonts w:ascii="Times New Roman" w:hAnsi="Times New Roman" w:cs="Times New Roman"/>
          <w:sz w:val="24"/>
          <w:szCs w:val="24"/>
          <w:lang w:val="en-ID"/>
        </w:rPr>
        <w:t>he</w:t>
      </w:r>
      <w:r>
        <w:rPr>
          <w:rFonts w:ascii="Times New Roman" w:hAnsi="Times New Roman" w:cs="Times New Roman"/>
          <w:sz w:val="24"/>
          <w:szCs w:val="24"/>
          <w:lang w:val="en-ID"/>
        </w:rPr>
        <w:t xml:space="preserve"> students’</w:t>
      </w:r>
      <w:r w:rsidRPr="00A46A13">
        <w:rPr>
          <w:rFonts w:ascii="Times New Roman" w:hAnsi="Times New Roman" w:cs="Times New Roman"/>
          <w:sz w:val="24"/>
          <w:szCs w:val="24"/>
          <w:lang w:val="en-ID"/>
        </w:rPr>
        <w:t xml:space="preserve"> scores were got from: 1) </w:t>
      </w:r>
      <w:proofErr w:type="spellStart"/>
      <w:r w:rsidRPr="00A46A13">
        <w:rPr>
          <w:rFonts w:ascii="Times New Roman" w:hAnsi="Times New Roman" w:cs="Times New Roman"/>
          <w:sz w:val="24"/>
          <w:szCs w:val="24"/>
          <w:lang w:val="en-ID"/>
        </w:rPr>
        <w:t>pretest</w:t>
      </w:r>
      <w:proofErr w:type="spellEnd"/>
      <w:r>
        <w:rPr>
          <w:rFonts w:ascii="Times New Roman" w:hAnsi="Times New Roman" w:cs="Times New Roman"/>
          <w:sz w:val="24"/>
          <w:szCs w:val="24"/>
          <w:lang w:val="en-ID"/>
        </w:rPr>
        <w:t xml:space="preserve"> score 2) </w:t>
      </w:r>
      <w:proofErr w:type="spellStart"/>
      <w:r>
        <w:rPr>
          <w:rFonts w:ascii="Times New Roman" w:hAnsi="Times New Roman" w:cs="Times New Roman"/>
          <w:sz w:val="24"/>
          <w:szCs w:val="24"/>
          <w:lang w:val="en-ID"/>
        </w:rPr>
        <w:t>posttest</w:t>
      </w:r>
      <w:proofErr w:type="spellEnd"/>
      <w:r>
        <w:rPr>
          <w:rFonts w:ascii="Times New Roman" w:hAnsi="Times New Roman" w:cs="Times New Roman"/>
          <w:sz w:val="24"/>
          <w:szCs w:val="24"/>
          <w:lang w:val="en-ID"/>
        </w:rPr>
        <w:t xml:space="preserve"> score. Table 1 below shows the result of </w:t>
      </w:r>
      <w:proofErr w:type="spellStart"/>
      <w:r>
        <w:rPr>
          <w:rFonts w:ascii="Times New Roman" w:hAnsi="Times New Roman" w:cs="Times New Roman"/>
          <w:sz w:val="24"/>
          <w:szCs w:val="24"/>
          <w:lang w:val="en-ID"/>
        </w:rPr>
        <w:t>pretest</w:t>
      </w:r>
      <w:proofErr w:type="spellEnd"/>
      <w:r>
        <w:rPr>
          <w:rFonts w:ascii="Times New Roman" w:hAnsi="Times New Roman" w:cs="Times New Roman"/>
          <w:sz w:val="24"/>
          <w:szCs w:val="24"/>
          <w:lang w:val="en-ID"/>
        </w:rPr>
        <w:t xml:space="preserve"> and </w:t>
      </w:r>
      <w:proofErr w:type="spellStart"/>
      <w:r>
        <w:rPr>
          <w:rFonts w:ascii="Times New Roman" w:hAnsi="Times New Roman" w:cs="Times New Roman"/>
          <w:sz w:val="24"/>
          <w:szCs w:val="24"/>
          <w:lang w:val="en-ID"/>
        </w:rPr>
        <w:t>post test</w:t>
      </w:r>
      <w:proofErr w:type="spellEnd"/>
      <w:r>
        <w:rPr>
          <w:rFonts w:ascii="Times New Roman" w:hAnsi="Times New Roman" w:cs="Times New Roman"/>
          <w:sz w:val="24"/>
          <w:szCs w:val="24"/>
          <w:lang w:val="en-ID"/>
        </w:rPr>
        <w:t xml:space="preserve"> of the participants: </w:t>
      </w:r>
    </w:p>
    <w:p w:rsidR="00706200" w:rsidRPr="00F220D8" w:rsidRDefault="003D4A4E" w:rsidP="003D4A4E">
      <w:pPr>
        <w:tabs>
          <w:tab w:val="left" w:pos="1095"/>
          <w:tab w:val="left" w:pos="1440"/>
          <w:tab w:val="left" w:pos="2160"/>
          <w:tab w:val="left" w:pos="2880"/>
        </w:tabs>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706200" w:rsidRPr="00F220D8">
        <w:rPr>
          <w:rFonts w:ascii="Times New Roman" w:hAnsi="Times New Roman" w:cs="Times New Roman"/>
          <w:sz w:val="24"/>
          <w:szCs w:val="24"/>
          <w:lang w:val="en-ID"/>
        </w:rPr>
        <w:t>Table 1</w:t>
      </w:r>
      <w:r>
        <w:rPr>
          <w:rFonts w:ascii="Times New Roman" w:hAnsi="Times New Roman" w:cs="Times New Roman"/>
          <w:sz w:val="24"/>
          <w:szCs w:val="24"/>
          <w:lang w:val="en-ID"/>
        </w:rPr>
        <w:t xml:space="preserve">: Scores of </w:t>
      </w:r>
      <w:proofErr w:type="spellStart"/>
      <w:r>
        <w:rPr>
          <w:rFonts w:ascii="Times New Roman" w:hAnsi="Times New Roman" w:cs="Times New Roman"/>
          <w:sz w:val="24"/>
          <w:szCs w:val="24"/>
          <w:lang w:val="en-ID"/>
        </w:rPr>
        <w:t>Pretest</w:t>
      </w:r>
      <w:proofErr w:type="spellEnd"/>
      <w:r>
        <w:rPr>
          <w:rFonts w:ascii="Times New Roman" w:hAnsi="Times New Roman" w:cs="Times New Roman"/>
          <w:sz w:val="24"/>
          <w:szCs w:val="24"/>
          <w:lang w:val="en-ID"/>
        </w:rPr>
        <w:t xml:space="preserve"> and Post Test</w:t>
      </w:r>
      <w:r>
        <w:rPr>
          <w:rFonts w:ascii="Times New Roman" w:hAnsi="Times New Roman" w:cs="Times New Roman"/>
          <w:sz w:val="24"/>
          <w:szCs w:val="24"/>
          <w:lang w:val="en-ID"/>
        </w:rPr>
        <w:tab/>
      </w:r>
    </w:p>
    <w:tbl>
      <w:tblPr>
        <w:tblW w:w="3463" w:type="dxa"/>
        <w:tblInd w:w="985" w:type="dxa"/>
        <w:tblLook w:val="04A0" w:firstRow="1" w:lastRow="0" w:firstColumn="1" w:lastColumn="0" w:noHBand="0" w:noVBand="1"/>
      </w:tblPr>
      <w:tblGrid>
        <w:gridCol w:w="822"/>
        <w:gridCol w:w="750"/>
        <w:gridCol w:w="828"/>
        <w:gridCol w:w="681"/>
        <w:gridCol w:w="681"/>
      </w:tblGrid>
      <w:tr w:rsidR="00706200" w:rsidRPr="00F220D8" w:rsidTr="00813F1B">
        <w:trPr>
          <w:trHeight w:val="211"/>
        </w:trPr>
        <w:tc>
          <w:tcPr>
            <w:tcW w:w="681" w:type="dxa"/>
            <w:tcBorders>
              <w:top w:val="single" w:sz="4" w:space="0" w:color="auto"/>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w:t>
            </w:r>
          </w:p>
        </w:tc>
        <w:tc>
          <w:tcPr>
            <w:tcW w:w="681" w:type="dxa"/>
            <w:tcBorders>
              <w:top w:val="single" w:sz="4" w:space="0" w:color="auto"/>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pretest</w:t>
            </w:r>
          </w:p>
        </w:tc>
        <w:tc>
          <w:tcPr>
            <w:tcW w:w="739" w:type="dxa"/>
            <w:tcBorders>
              <w:top w:val="single" w:sz="4" w:space="0" w:color="auto"/>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posttest</w:t>
            </w:r>
          </w:p>
        </w:tc>
        <w:tc>
          <w:tcPr>
            <w:tcW w:w="681" w:type="dxa"/>
            <w:tcBorders>
              <w:top w:val="single" w:sz="4" w:space="0" w:color="auto"/>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SMI</w:t>
            </w:r>
          </w:p>
        </w:tc>
        <w:tc>
          <w:tcPr>
            <w:tcW w:w="681" w:type="dxa"/>
            <w:tcBorders>
              <w:top w:val="single" w:sz="4" w:space="0" w:color="auto"/>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N-Gain</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0.00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0.40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3</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0.11</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4</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0.33</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0.17</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lastRenderedPageBreak/>
              <w:t>std 6</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0.00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7</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0.25</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8</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0.33</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9</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0.44</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0.29</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11</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0.33</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12</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0.14</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13</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0.29</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14</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0.17</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0.00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16</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0.14</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17</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0.25</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18</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0.14</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19</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0.25</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0.11</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21</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22</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0.13</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23</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24</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0.25</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0.11</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26</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0.13</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27</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0.40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28</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0.11</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29</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30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0.38</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31</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32</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0.13</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33</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0.22</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34</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60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0.25</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std 35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75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100</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0.17</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jumlah</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2205</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 xml:space="preserve">       -</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 xml:space="preserve">  -</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 xml:space="preserve">    -</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lastRenderedPageBreak/>
              <w:t>Mean</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63</w:t>
            </w:r>
            <w:r w:rsidRPr="00F220D8">
              <w:rPr>
                <w:rFonts w:ascii="Times New Roman" w:eastAsia="Times New Roman" w:hAnsi="Times New Roman" w:cs="Times New Roman"/>
                <w:color w:val="000000"/>
                <w:sz w:val="20"/>
                <w:szCs w:val="20"/>
                <w:lang w:val="en-ID" w:eastAsia="en-US"/>
              </w:rPr>
              <w:t>.43</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val="en-ID" w:eastAsia="en-US"/>
              </w:rPr>
              <w:t>83.57</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 xml:space="preserve">  -</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0.19</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Stadev</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8.06</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8.35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 xml:space="preserve">  -</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0.00</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Max</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85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 xml:space="preserve">  -</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0.25</w:t>
            </w:r>
          </w:p>
        </w:tc>
      </w:tr>
      <w:tr w:rsidR="00706200" w:rsidRPr="00F220D8" w:rsidTr="00813F1B">
        <w:trPr>
          <w:trHeight w:val="211"/>
        </w:trPr>
        <w:tc>
          <w:tcPr>
            <w:tcW w:w="681" w:type="dxa"/>
            <w:tcBorders>
              <w:top w:val="nil"/>
              <w:left w:val="single" w:sz="4" w:space="0" w:color="auto"/>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Min</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50</w:t>
            </w:r>
          </w:p>
        </w:tc>
        <w:tc>
          <w:tcPr>
            <w:tcW w:w="739"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55</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rPr>
                <w:rFonts w:ascii="Times New Roman" w:eastAsia="Times New Roman" w:hAnsi="Times New Roman" w:cs="Times New Roman"/>
                <w:color w:val="000000"/>
                <w:sz w:val="20"/>
                <w:szCs w:val="20"/>
                <w:lang w:val="en-ID" w:eastAsia="en-US"/>
              </w:rPr>
            </w:pPr>
            <w:r w:rsidRPr="00F220D8">
              <w:rPr>
                <w:rFonts w:ascii="Times New Roman" w:eastAsia="Times New Roman" w:hAnsi="Times New Roman" w:cs="Times New Roman"/>
                <w:color w:val="000000"/>
                <w:sz w:val="20"/>
                <w:szCs w:val="20"/>
                <w:lang w:val="en-ID" w:eastAsia="en-US"/>
              </w:rPr>
              <w:t xml:space="preserve">  </w:t>
            </w:r>
            <w:r w:rsidRPr="00F220D8">
              <w:rPr>
                <w:rFonts w:ascii="Times New Roman" w:eastAsia="Times New Roman" w:hAnsi="Times New Roman" w:cs="Times New Roman"/>
                <w:color w:val="000000"/>
                <w:sz w:val="20"/>
                <w:szCs w:val="20"/>
                <w:lang w:eastAsia="en-US"/>
              </w:rPr>
              <w:t> </w:t>
            </w:r>
            <w:r w:rsidRPr="00F220D8">
              <w:rPr>
                <w:rFonts w:ascii="Times New Roman" w:eastAsia="Times New Roman" w:hAnsi="Times New Roman" w:cs="Times New Roman"/>
                <w:color w:val="000000"/>
                <w:sz w:val="20"/>
                <w:szCs w:val="20"/>
                <w:lang w:val="en-ID" w:eastAsia="en-US"/>
              </w:rPr>
              <w:t>-</w:t>
            </w:r>
          </w:p>
        </w:tc>
        <w:tc>
          <w:tcPr>
            <w:tcW w:w="681" w:type="dxa"/>
            <w:tcBorders>
              <w:top w:val="nil"/>
              <w:left w:val="nil"/>
              <w:bottom w:val="single" w:sz="4" w:space="0" w:color="auto"/>
              <w:right w:val="single" w:sz="4" w:space="0" w:color="auto"/>
            </w:tcBorders>
            <w:noWrap/>
            <w:vAlign w:val="bottom"/>
            <w:hideMark/>
          </w:tcPr>
          <w:p w:rsidR="00706200" w:rsidRPr="00F220D8" w:rsidRDefault="00706200" w:rsidP="00813F1B">
            <w:pPr>
              <w:spacing w:line="240" w:lineRule="auto"/>
              <w:jc w:val="right"/>
              <w:rPr>
                <w:rFonts w:ascii="Times New Roman" w:eastAsia="Times New Roman" w:hAnsi="Times New Roman" w:cs="Times New Roman"/>
                <w:color w:val="000000"/>
                <w:sz w:val="20"/>
                <w:szCs w:val="20"/>
                <w:lang w:eastAsia="en-US"/>
              </w:rPr>
            </w:pPr>
            <w:r w:rsidRPr="00F220D8">
              <w:rPr>
                <w:rFonts w:ascii="Times New Roman" w:eastAsia="Times New Roman" w:hAnsi="Times New Roman" w:cs="Times New Roman"/>
                <w:color w:val="000000"/>
                <w:sz w:val="20"/>
                <w:szCs w:val="20"/>
                <w:lang w:eastAsia="en-US"/>
              </w:rPr>
              <w:t>0.10</w:t>
            </w:r>
          </w:p>
        </w:tc>
      </w:tr>
    </w:tbl>
    <w:p w:rsidR="00706200" w:rsidRPr="00F220D8" w:rsidRDefault="00706200" w:rsidP="00706200">
      <w:pPr>
        <w:spacing w:after="0" w:line="240" w:lineRule="auto"/>
        <w:jc w:val="both"/>
        <w:rPr>
          <w:rFonts w:ascii="Times New Roman" w:hAnsi="Times New Roman" w:cs="Times New Roman"/>
          <w:sz w:val="20"/>
          <w:szCs w:val="20"/>
        </w:rPr>
      </w:pPr>
    </w:p>
    <w:p w:rsidR="00706200" w:rsidRPr="00F220D8" w:rsidRDefault="00706200" w:rsidP="00706200">
      <w:pPr>
        <w:spacing w:after="0" w:line="240" w:lineRule="auto"/>
        <w:jc w:val="both"/>
        <w:rPr>
          <w:rFonts w:ascii="Times New Roman" w:hAnsi="Times New Roman"/>
          <w:sz w:val="24"/>
          <w:szCs w:val="24"/>
          <w:lang w:val="en-US"/>
        </w:rPr>
      </w:pPr>
      <w:r w:rsidRPr="00F220D8">
        <w:rPr>
          <w:rFonts w:ascii="Times New Roman" w:hAnsi="Times New Roman"/>
          <w:sz w:val="24"/>
          <w:szCs w:val="24"/>
          <w:lang w:val="en-US"/>
        </w:rPr>
        <w:t xml:space="preserve"> </w:t>
      </w:r>
      <w:r w:rsidR="00B96229" w:rsidRPr="00F220D8">
        <w:rPr>
          <w:rFonts w:ascii="Times New Roman" w:hAnsi="Times New Roman"/>
          <w:sz w:val="24"/>
          <w:szCs w:val="24"/>
          <w:lang w:val="en-US"/>
        </w:rPr>
        <w:t>T</w:t>
      </w:r>
      <w:r w:rsidRPr="00F220D8">
        <w:rPr>
          <w:rFonts w:ascii="Times New Roman" w:hAnsi="Times New Roman"/>
          <w:sz w:val="24"/>
          <w:szCs w:val="24"/>
          <w:lang w:val="en-US"/>
        </w:rPr>
        <w:t xml:space="preserve">he result </w:t>
      </w:r>
      <w:r w:rsidR="00B96229" w:rsidRPr="00F220D8">
        <w:rPr>
          <w:rFonts w:ascii="Times New Roman" w:hAnsi="Times New Roman"/>
          <w:sz w:val="24"/>
          <w:szCs w:val="24"/>
          <w:lang w:val="en-US"/>
        </w:rPr>
        <w:t>showed that</w:t>
      </w:r>
      <w:r w:rsidRPr="00F220D8">
        <w:rPr>
          <w:rFonts w:ascii="Times New Roman" w:hAnsi="Times New Roman"/>
          <w:sz w:val="24"/>
          <w:szCs w:val="24"/>
          <w:lang w:val="en-US"/>
        </w:rPr>
        <w:t xml:space="preserve"> statistic calculation above the mean scores of </w:t>
      </w:r>
      <w:r w:rsidR="00F36049" w:rsidRPr="00F220D8">
        <w:rPr>
          <w:rFonts w:ascii="Times New Roman" w:hAnsi="Times New Roman"/>
          <w:sz w:val="24"/>
          <w:szCs w:val="24"/>
          <w:lang w:val="en-US"/>
        </w:rPr>
        <w:t>pretest</w:t>
      </w:r>
      <w:r w:rsidRPr="00F220D8">
        <w:rPr>
          <w:rFonts w:ascii="Times New Roman" w:hAnsi="Times New Roman"/>
          <w:sz w:val="24"/>
          <w:szCs w:val="24"/>
          <w:lang w:val="en-US"/>
        </w:rPr>
        <w:t xml:space="preserve"> is 63.43 and the mean scores of </w:t>
      </w:r>
      <w:r w:rsidR="00F36049" w:rsidRPr="00F220D8">
        <w:rPr>
          <w:rFonts w:ascii="Times New Roman" w:hAnsi="Times New Roman"/>
          <w:sz w:val="24"/>
          <w:szCs w:val="24"/>
          <w:lang w:val="en-US"/>
        </w:rPr>
        <w:t>posttest</w:t>
      </w:r>
      <w:r w:rsidRPr="00F220D8">
        <w:rPr>
          <w:rFonts w:ascii="Times New Roman" w:hAnsi="Times New Roman"/>
          <w:sz w:val="24"/>
          <w:szCs w:val="24"/>
          <w:lang w:val="en-US"/>
        </w:rPr>
        <w:t xml:space="preserve"> is 83.57. So i</w:t>
      </w:r>
      <w:r w:rsidRPr="00F220D8">
        <w:rPr>
          <w:rFonts w:ascii="Times New Roman" w:hAnsi="Times New Roman" w:cs="Times New Roman"/>
          <w:sz w:val="24"/>
          <w:szCs w:val="24"/>
          <w:lang w:val="en-ID"/>
        </w:rPr>
        <w:t xml:space="preserve">t can be concluded that after students learned reading narrative text using </w:t>
      </w:r>
      <w:r w:rsidRPr="00F220D8">
        <w:rPr>
          <w:rFonts w:ascii="Times New Roman" w:hAnsi="Times New Roman" w:cs="Times New Roman"/>
          <w:i/>
          <w:sz w:val="24"/>
          <w:szCs w:val="24"/>
          <w:lang w:val="en-ID"/>
        </w:rPr>
        <w:t>Think Pair Share</w:t>
      </w:r>
      <w:r w:rsidRPr="00F220D8">
        <w:rPr>
          <w:rFonts w:ascii="Times New Roman" w:hAnsi="Times New Roman" w:cs="Times New Roman"/>
          <w:sz w:val="24"/>
          <w:szCs w:val="24"/>
          <w:lang w:val="en-ID"/>
        </w:rPr>
        <w:t xml:space="preserve"> (TPS) technique, their reading </w:t>
      </w:r>
      <w:r w:rsidR="00B96229" w:rsidRPr="00F220D8">
        <w:rPr>
          <w:rFonts w:ascii="Times New Roman" w:hAnsi="Times New Roman" w:cs="Times New Roman"/>
          <w:sz w:val="24"/>
          <w:szCs w:val="24"/>
          <w:lang w:val="en-ID"/>
        </w:rPr>
        <w:t>skills</w:t>
      </w:r>
      <w:r w:rsidRPr="00F220D8">
        <w:rPr>
          <w:rFonts w:ascii="Times New Roman" w:hAnsi="Times New Roman" w:cs="Times New Roman"/>
          <w:sz w:val="24"/>
          <w:szCs w:val="24"/>
          <w:lang w:val="en-ID"/>
        </w:rPr>
        <w:t xml:space="preserve"> are improved. </w:t>
      </w:r>
      <w:r w:rsidRPr="00F220D8">
        <w:rPr>
          <w:rFonts w:ascii="Times New Roman" w:hAnsi="Times New Roman"/>
          <w:sz w:val="24"/>
          <w:szCs w:val="24"/>
          <w:lang w:val="en-US"/>
        </w:rPr>
        <w:t xml:space="preserve">The result of this study proved that the </w:t>
      </w:r>
      <w:r w:rsidRPr="00F220D8">
        <w:rPr>
          <w:rFonts w:ascii="Times New Roman" w:hAnsi="Times New Roman"/>
          <w:i/>
          <w:sz w:val="24"/>
          <w:szCs w:val="24"/>
          <w:lang w:val="en-US"/>
        </w:rPr>
        <w:t>Think Pair Share</w:t>
      </w:r>
      <w:r w:rsidRPr="00F220D8">
        <w:rPr>
          <w:rFonts w:ascii="Times New Roman" w:hAnsi="Times New Roman"/>
          <w:sz w:val="24"/>
          <w:szCs w:val="24"/>
          <w:lang w:val="en-US"/>
        </w:rPr>
        <w:t xml:space="preserve"> (TPS) technique is effective to be used in learning reading narrative text.</w:t>
      </w:r>
    </w:p>
    <w:p w:rsidR="00706200" w:rsidRPr="00F220D8" w:rsidRDefault="00706200" w:rsidP="00706200">
      <w:pPr>
        <w:tabs>
          <w:tab w:val="left" w:pos="1095"/>
        </w:tabs>
        <w:spacing w:line="240" w:lineRule="auto"/>
        <w:jc w:val="both"/>
        <w:rPr>
          <w:rFonts w:ascii="Times New Roman" w:hAnsi="Times New Roman" w:cs="Times New Roman"/>
          <w:sz w:val="24"/>
          <w:szCs w:val="24"/>
          <w:lang w:val="en-ID"/>
        </w:rPr>
      </w:pPr>
    </w:p>
    <w:p w:rsidR="00706200" w:rsidRPr="00F220D8" w:rsidRDefault="00706200" w:rsidP="00706200">
      <w:pPr>
        <w:spacing w:after="0" w:line="240" w:lineRule="auto"/>
        <w:jc w:val="both"/>
        <w:rPr>
          <w:rFonts w:ascii="Times New Roman" w:eastAsia="Times New Roman" w:hAnsi="Times New Roman" w:cs="Times New Roman"/>
          <w:b/>
          <w:caps/>
          <w:sz w:val="24"/>
          <w:szCs w:val="24"/>
          <w:lang w:val="en-US"/>
        </w:rPr>
      </w:pPr>
      <w:r w:rsidRPr="00F220D8">
        <w:rPr>
          <w:rFonts w:ascii="Times New Roman" w:eastAsia="Times New Roman" w:hAnsi="Times New Roman" w:cs="Times New Roman"/>
          <w:b/>
          <w:caps/>
          <w:sz w:val="24"/>
          <w:szCs w:val="24"/>
          <w:lang w:val="en-US"/>
        </w:rPr>
        <w:t>CONCLUSION</w:t>
      </w:r>
    </w:p>
    <w:p w:rsidR="003D4A4E" w:rsidRDefault="003D4A4E" w:rsidP="003D4A4E">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In conclusion, the implementation of </w:t>
      </w:r>
      <w:r w:rsidRPr="00581AB2">
        <w:rPr>
          <w:rFonts w:ascii="Times New Roman" w:hAnsi="Times New Roman"/>
          <w:i/>
          <w:sz w:val="24"/>
          <w:szCs w:val="24"/>
          <w:lang w:val="en-US"/>
        </w:rPr>
        <w:t>Think Pair Share</w:t>
      </w:r>
      <w:r>
        <w:rPr>
          <w:rFonts w:ascii="Times New Roman" w:hAnsi="Times New Roman"/>
          <w:sz w:val="24"/>
          <w:szCs w:val="24"/>
          <w:lang w:val="en-US"/>
        </w:rPr>
        <w:t xml:space="preserve"> (TPS) technique is effective to help students to increase comprehension in learning reading narrative text .Since most of them asked questions, answered the questions given by the researchers and made some notes. Besides, </w:t>
      </w:r>
      <w:r w:rsidRPr="00581AB2">
        <w:rPr>
          <w:rFonts w:ascii="Times New Roman" w:hAnsi="Times New Roman"/>
          <w:i/>
          <w:sz w:val="24"/>
          <w:szCs w:val="24"/>
          <w:lang w:val="en-US"/>
        </w:rPr>
        <w:t>Think Pair Share</w:t>
      </w:r>
      <w:r>
        <w:rPr>
          <w:rFonts w:ascii="Times New Roman" w:hAnsi="Times New Roman"/>
          <w:sz w:val="24"/>
          <w:szCs w:val="24"/>
          <w:lang w:val="en-US"/>
        </w:rPr>
        <w:t xml:space="preserve"> (TPS) also can improve the criterion of minimum completion or </w:t>
      </w:r>
      <w:proofErr w:type="spellStart"/>
      <w:r>
        <w:rPr>
          <w:rFonts w:ascii="Times New Roman" w:hAnsi="Times New Roman"/>
          <w:i/>
          <w:sz w:val="24"/>
          <w:szCs w:val="24"/>
          <w:lang w:val="en-US"/>
        </w:rPr>
        <w:t>Kriteria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K</w:t>
      </w:r>
      <w:r w:rsidRPr="00117917">
        <w:rPr>
          <w:rFonts w:ascii="Times New Roman" w:hAnsi="Times New Roman"/>
          <w:i/>
          <w:sz w:val="24"/>
          <w:szCs w:val="24"/>
          <w:lang w:val="en-US"/>
        </w:rPr>
        <w:t>etuntasan</w:t>
      </w:r>
      <w:proofErr w:type="spellEnd"/>
      <w:r w:rsidRPr="00117917">
        <w:rPr>
          <w:rFonts w:ascii="Times New Roman" w:hAnsi="Times New Roman"/>
          <w:i/>
          <w:sz w:val="24"/>
          <w:szCs w:val="24"/>
          <w:lang w:val="en-US"/>
        </w:rPr>
        <w:t xml:space="preserve"> </w:t>
      </w:r>
      <w:r>
        <w:rPr>
          <w:rFonts w:ascii="Times New Roman" w:hAnsi="Times New Roman"/>
          <w:i/>
          <w:sz w:val="24"/>
          <w:szCs w:val="24"/>
          <w:lang w:val="en-US"/>
        </w:rPr>
        <w:t>M</w:t>
      </w:r>
      <w:r w:rsidRPr="00117917">
        <w:rPr>
          <w:rFonts w:ascii="Times New Roman" w:hAnsi="Times New Roman"/>
          <w:i/>
          <w:sz w:val="24"/>
          <w:szCs w:val="24"/>
          <w:lang w:val="en-US"/>
        </w:rPr>
        <w:t>inimal</w:t>
      </w:r>
      <w:r>
        <w:rPr>
          <w:rFonts w:ascii="Times New Roman" w:hAnsi="Times New Roman"/>
          <w:sz w:val="24"/>
          <w:szCs w:val="24"/>
          <w:lang w:val="en-US"/>
        </w:rPr>
        <w:t xml:space="preserve"> (KKM) in reading skill. It can be known from the result of the scores test.</w:t>
      </w:r>
    </w:p>
    <w:p w:rsidR="003D4A4E" w:rsidRDefault="003D4A4E" w:rsidP="003D4A4E">
      <w:pPr>
        <w:tabs>
          <w:tab w:val="left" w:pos="6899"/>
          <w:tab w:val="right" w:pos="9071"/>
        </w:tabs>
        <w:spacing w:after="0" w:line="24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p>
    <w:p w:rsidR="00706200" w:rsidRDefault="00706200" w:rsidP="00706200">
      <w:pPr>
        <w:spacing w:after="0" w:line="240" w:lineRule="auto"/>
        <w:jc w:val="both"/>
        <w:rPr>
          <w:rFonts w:ascii="Times New Roman" w:hAnsi="Times New Roman" w:cs="Times New Roman"/>
          <w:sz w:val="10"/>
          <w:szCs w:val="10"/>
          <w:lang w:val="en-ID"/>
        </w:rPr>
      </w:pPr>
      <w:r w:rsidRPr="00F220D8">
        <w:rPr>
          <w:rFonts w:ascii="Times New Roman" w:hAnsi="Times New Roman"/>
          <w:sz w:val="24"/>
          <w:szCs w:val="24"/>
          <w:lang w:val="en-US"/>
        </w:rPr>
        <w:t xml:space="preserve">From the result of this study proved that the </w:t>
      </w:r>
      <w:r w:rsidRPr="00F220D8">
        <w:rPr>
          <w:rFonts w:ascii="Times New Roman" w:hAnsi="Times New Roman"/>
          <w:i/>
          <w:sz w:val="24"/>
          <w:szCs w:val="24"/>
          <w:lang w:val="en-US"/>
        </w:rPr>
        <w:t>Think Pair Share</w:t>
      </w:r>
      <w:r w:rsidRPr="00F220D8">
        <w:rPr>
          <w:rFonts w:ascii="Times New Roman" w:hAnsi="Times New Roman"/>
          <w:sz w:val="24"/>
          <w:szCs w:val="24"/>
          <w:lang w:val="en-US"/>
        </w:rPr>
        <w:t xml:space="preserve"> (TPS) technique is effective to be used in learning reading narrative text. </w:t>
      </w:r>
      <w:r w:rsidR="00F36049" w:rsidRPr="00F220D8">
        <w:rPr>
          <w:rFonts w:ascii="Times New Roman" w:hAnsi="Times New Roman"/>
          <w:sz w:val="24"/>
          <w:szCs w:val="24"/>
          <w:lang w:val="en-US"/>
        </w:rPr>
        <w:t>The result showed that</w:t>
      </w:r>
      <w:r w:rsidRPr="00F220D8">
        <w:rPr>
          <w:rFonts w:ascii="Times New Roman" w:hAnsi="Times New Roman"/>
          <w:sz w:val="24"/>
          <w:szCs w:val="24"/>
          <w:lang w:val="en-US"/>
        </w:rPr>
        <w:t xml:space="preserve"> statistic cal</w:t>
      </w:r>
      <w:r w:rsidR="00F36049" w:rsidRPr="00F220D8">
        <w:rPr>
          <w:rFonts w:ascii="Times New Roman" w:hAnsi="Times New Roman"/>
          <w:sz w:val="24"/>
          <w:szCs w:val="24"/>
          <w:lang w:val="en-US"/>
        </w:rPr>
        <w:t>culation the mean scores of pre</w:t>
      </w:r>
      <w:r w:rsidRPr="00F220D8">
        <w:rPr>
          <w:rFonts w:ascii="Times New Roman" w:hAnsi="Times New Roman"/>
          <w:sz w:val="24"/>
          <w:szCs w:val="24"/>
          <w:lang w:val="en-US"/>
        </w:rPr>
        <w:t>test is 63</w:t>
      </w:r>
      <w:r w:rsidR="00F36049" w:rsidRPr="00F220D8">
        <w:rPr>
          <w:rFonts w:ascii="Times New Roman" w:hAnsi="Times New Roman"/>
          <w:sz w:val="24"/>
          <w:szCs w:val="24"/>
          <w:lang w:val="en-US"/>
        </w:rPr>
        <w:t>.43 and the mean scores of post</w:t>
      </w:r>
      <w:r w:rsidRPr="00F220D8">
        <w:rPr>
          <w:rFonts w:ascii="Times New Roman" w:hAnsi="Times New Roman"/>
          <w:sz w:val="24"/>
          <w:szCs w:val="24"/>
          <w:lang w:val="en-US"/>
        </w:rPr>
        <w:t>test is 83.57. So i</w:t>
      </w:r>
      <w:r w:rsidRPr="00F220D8">
        <w:rPr>
          <w:rFonts w:ascii="Times New Roman" w:hAnsi="Times New Roman" w:cs="Times New Roman"/>
          <w:sz w:val="24"/>
          <w:szCs w:val="24"/>
          <w:lang w:val="en-ID"/>
        </w:rPr>
        <w:t xml:space="preserve">t can be concluded that after students learned reading narrative text using </w:t>
      </w:r>
      <w:r w:rsidRPr="00F220D8">
        <w:rPr>
          <w:rFonts w:ascii="Times New Roman" w:hAnsi="Times New Roman" w:cs="Times New Roman"/>
          <w:i/>
          <w:sz w:val="24"/>
          <w:szCs w:val="24"/>
          <w:lang w:val="en-ID"/>
        </w:rPr>
        <w:t>Think Pair Share</w:t>
      </w:r>
      <w:r w:rsidRPr="00F220D8">
        <w:rPr>
          <w:rFonts w:ascii="Times New Roman" w:hAnsi="Times New Roman" w:cs="Times New Roman"/>
          <w:sz w:val="24"/>
          <w:szCs w:val="24"/>
          <w:lang w:val="en-ID"/>
        </w:rPr>
        <w:t xml:space="preserve"> (TPS) technique, their reading abilities are improved. Thus, using Think Pair Share method can improve students reading skill on narrative text at SMPN 03 Cimahi. </w:t>
      </w:r>
    </w:p>
    <w:p w:rsidR="00B03751" w:rsidRPr="00B03751" w:rsidRDefault="00B03751" w:rsidP="00706200">
      <w:pPr>
        <w:spacing w:after="0" w:line="240" w:lineRule="auto"/>
        <w:jc w:val="both"/>
        <w:rPr>
          <w:rFonts w:ascii="Times New Roman" w:hAnsi="Times New Roman" w:cs="Times New Roman"/>
          <w:sz w:val="10"/>
          <w:szCs w:val="10"/>
          <w:lang w:val="en-ID"/>
        </w:rPr>
      </w:pPr>
    </w:p>
    <w:p w:rsidR="00706200" w:rsidRPr="00F220D8" w:rsidRDefault="00706200" w:rsidP="00706200">
      <w:pPr>
        <w:spacing w:after="0" w:line="240" w:lineRule="auto"/>
        <w:jc w:val="both"/>
        <w:rPr>
          <w:rFonts w:ascii="Times New Roman" w:hAnsi="Times New Roman" w:cs="Times New Roman"/>
          <w:sz w:val="24"/>
          <w:szCs w:val="24"/>
          <w:lang w:val="en-ID"/>
        </w:rPr>
      </w:pPr>
    </w:p>
    <w:p w:rsidR="00706200" w:rsidRPr="00F220D8" w:rsidRDefault="00706200" w:rsidP="00706200">
      <w:pPr>
        <w:pStyle w:val="ListParagraph"/>
        <w:tabs>
          <w:tab w:val="left" w:pos="426"/>
        </w:tabs>
        <w:spacing w:after="0" w:line="240" w:lineRule="auto"/>
        <w:ind w:left="0"/>
        <w:jc w:val="both"/>
        <w:rPr>
          <w:rFonts w:ascii="Times New Roman" w:hAnsi="Times New Roman" w:cs="Times New Roman"/>
          <w:b/>
          <w:sz w:val="24"/>
          <w:szCs w:val="24"/>
        </w:rPr>
      </w:pPr>
      <w:r w:rsidRPr="00F220D8">
        <w:rPr>
          <w:rFonts w:ascii="Times New Roman" w:hAnsi="Times New Roman" w:cs="Times New Roman"/>
          <w:b/>
          <w:sz w:val="24"/>
          <w:szCs w:val="24"/>
        </w:rPr>
        <w:t>ACKNOWLEDGMENTS</w:t>
      </w:r>
    </w:p>
    <w:p w:rsidR="00706200" w:rsidRPr="00F220D8" w:rsidRDefault="00B96229" w:rsidP="00706200">
      <w:pPr>
        <w:tabs>
          <w:tab w:val="left" w:pos="2370"/>
          <w:tab w:val="center" w:pos="4135"/>
        </w:tabs>
        <w:spacing w:line="240" w:lineRule="auto"/>
        <w:jc w:val="both"/>
        <w:rPr>
          <w:rFonts w:ascii="Times New Roman" w:hAnsi="Times New Roman" w:cs="Times New Roman"/>
          <w:sz w:val="24"/>
          <w:szCs w:val="24"/>
        </w:rPr>
      </w:pPr>
      <w:r w:rsidRPr="00F220D8">
        <w:rPr>
          <w:rFonts w:ascii="Times New Roman" w:hAnsi="Times New Roman" w:cs="Times New Roman"/>
          <w:sz w:val="24"/>
          <w:szCs w:val="24"/>
        </w:rPr>
        <w:t xml:space="preserve">All </w:t>
      </w:r>
      <w:r w:rsidR="00706200" w:rsidRPr="00F220D8">
        <w:rPr>
          <w:rFonts w:ascii="Times New Roman" w:hAnsi="Times New Roman" w:cs="Times New Roman"/>
          <w:sz w:val="24"/>
          <w:szCs w:val="24"/>
        </w:rPr>
        <w:t>praises be to Alloh, the Lord of the world who has given the Mercy and Blessing upon the researcher</w:t>
      </w:r>
      <w:r w:rsidR="00706200" w:rsidRPr="00F220D8">
        <w:rPr>
          <w:rFonts w:ascii="Times New Roman" w:hAnsi="Times New Roman" w:cs="Times New Roman"/>
          <w:sz w:val="24"/>
          <w:szCs w:val="24"/>
          <w:lang w:val="en-ID"/>
        </w:rPr>
        <w:t>s</w:t>
      </w:r>
      <w:r w:rsidR="00706200" w:rsidRPr="00F220D8">
        <w:rPr>
          <w:rFonts w:ascii="Times New Roman" w:hAnsi="Times New Roman" w:cs="Times New Roman"/>
          <w:sz w:val="24"/>
          <w:szCs w:val="24"/>
        </w:rPr>
        <w:t xml:space="preserve"> in completing this journal. Peace and salutation be upon the prophet Muhammad SAW, his family and his companion, and his adherence. </w:t>
      </w:r>
    </w:p>
    <w:p w:rsidR="00706200" w:rsidRDefault="00706200" w:rsidP="00706200">
      <w:pPr>
        <w:tabs>
          <w:tab w:val="left" w:pos="2370"/>
          <w:tab w:val="center" w:pos="4135"/>
        </w:tabs>
        <w:spacing w:line="240" w:lineRule="auto"/>
        <w:jc w:val="both"/>
        <w:rPr>
          <w:rFonts w:ascii="Times New Roman" w:hAnsi="Times New Roman" w:cs="Times New Roman"/>
          <w:sz w:val="10"/>
          <w:szCs w:val="10"/>
        </w:rPr>
      </w:pPr>
      <w:r w:rsidRPr="00F220D8">
        <w:rPr>
          <w:rFonts w:ascii="Times New Roman" w:hAnsi="Times New Roman" w:cs="Times New Roman"/>
          <w:sz w:val="24"/>
          <w:szCs w:val="24"/>
        </w:rPr>
        <w:t>It is a pleas</w:t>
      </w:r>
      <w:r w:rsidR="00187837" w:rsidRPr="00F220D8">
        <w:rPr>
          <w:rFonts w:ascii="Times New Roman" w:hAnsi="Times New Roman" w:cs="Times New Roman"/>
          <w:sz w:val="24"/>
          <w:szCs w:val="24"/>
        </w:rPr>
        <w:t>ure to acknowledge the help and benefac</w:t>
      </w:r>
      <w:r w:rsidR="00187837" w:rsidRPr="00F220D8">
        <w:rPr>
          <w:rFonts w:ascii="Times New Roman" w:hAnsi="Times New Roman" w:cs="Times New Roman"/>
          <w:sz w:val="24"/>
          <w:szCs w:val="24"/>
          <w:lang w:val="en-ID"/>
        </w:rPr>
        <w:t xml:space="preserve">tion </w:t>
      </w:r>
      <w:r w:rsidRPr="00F220D8">
        <w:rPr>
          <w:rFonts w:ascii="Times New Roman" w:hAnsi="Times New Roman" w:cs="Times New Roman"/>
          <w:sz w:val="24"/>
          <w:szCs w:val="24"/>
        </w:rPr>
        <w:t xml:space="preserve">to all lecturer institution, family and friends who have contributed in different ways hence this research paper is processed until it becomes a complete writing which will be presented to the faculty of Ikip Siliwangi in partial fulfilment of the requirements for the bachelor of education degree of S.Pd (S-1) in English language education. </w:t>
      </w:r>
    </w:p>
    <w:p w:rsidR="00B03751" w:rsidRPr="00B03751" w:rsidRDefault="00B03751" w:rsidP="00706200">
      <w:pPr>
        <w:tabs>
          <w:tab w:val="left" w:pos="2370"/>
          <w:tab w:val="center" w:pos="4135"/>
        </w:tabs>
        <w:spacing w:line="240" w:lineRule="auto"/>
        <w:jc w:val="both"/>
        <w:rPr>
          <w:rFonts w:ascii="Times New Roman" w:hAnsi="Times New Roman" w:cs="Times New Roman"/>
          <w:sz w:val="10"/>
          <w:szCs w:val="10"/>
        </w:rPr>
      </w:pPr>
    </w:p>
    <w:p w:rsidR="00706200" w:rsidRPr="00F220D8" w:rsidRDefault="00706200" w:rsidP="00706200">
      <w:pPr>
        <w:pStyle w:val="ListParagraph"/>
        <w:tabs>
          <w:tab w:val="left" w:pos="426"/>
        </w:tabs>
        <w:spacing w:after="0" w:line="240" w:lineRule="auto"/>
        <w:ind w:left="0"/>
        <w:jc w:val="both"/>
        <w:rPr>
          <w:rFonts w:ascii="Times New Roman" w:hAnsi="Times New Roman" w:cs="Times New Roman"/>
          <w:b/>
          <w:sz w:val="24"/>
          <w:szCs w:val="24"/>
          <w:lang w:val="en-US"/>
        </w:rPr>
      </w:pPr>
      <w:r w:rsidRPr="00F220D8">
        <w:rPr>
          <w:rFonts w:ascii="Times New Roman" w:hAnsi="Times New Roman" w:cs="Times New Roman"/>
          <w:b/>
          <w:sz w:val="24"/>
          <w:szCs w:val="24"/>
          <w:lang w:val="en-US"/>
        </w:rPr>
        <w:t>REFERENCES</w:t>
      </w:r>
    </w:p>
    <w:p w:rsidR="00706200" w:rsidRPr="00F220D8" w:rsidRDefault="00706200" w:rsidP="00706200">
      <w:pPr>
        <w:pStyle w:val="ListParagraph"/>
        <w:tabs>
          <w:tab w:val="left" w:pos="426"/>
        </w:tabs>
        <w:spacing w:after="0" w:line="240" w:lineRule="auto"/>
        <w:ind w:left="0"/>
        <w:jc w:val="both"/>
        <w:rPr>
          <w:rFonts w:ascii="Times New Roman" w:hAnsi="Times New Roman" w:cs="Times New Roman"/>
          <w:b/>
          <w:sz w:val="24"/>
          <w:szCs w:val="24"/>
          <w:lang w:val="en-US"/>
        </w:rPr>
      </w:pPr>
    </w:p>
    <w:p w:rsidR="00706200" w:rsidRPr="00F220D8" w:rsidRDefault="00706200" w:rsidP="00706200">
      <w:pPr>
        <w:widowControl w:val="0"/>
        <w:autoSpaceDE w:val="0"/>
        <w:autoSpaceDN w:val="0"/>
        <w:adjustRightInd w:val="0"/>
        <w:spacing w:line="240" w:lineRule="auto"/>
        <w:ind w:left="480" w:hanging="480"/>
        <w:jc w:val="both"/>
        <w:rPr>
          <w:rFonts w:ascii="Times New Roman" w:hAnsi="Times New Roman" w:cs="Times New Roman"/>
          <w:noProof/>
          <w:sz w:val="24"/>
          <w:szCs w:val="24"/>
          <w:lang w:val="en-ID"/>
        </w:rPr>
      </w:pPr>
      <w:r w:rsidRPr="00F220D8">
        <w:rPr>
          <w:rFonts w:ascii="Times New Roman" w:hAnsi="Times New Roman" w:cs="Times New Roman"/>
          <w:sz w:val="24"/>
          <w:szCs w:val="24"/>
        </w:rPr>
        <w:fldChar w:fldCharType="begin" w:fldLock="1"/>
      </w:r>
      <w:r w:rsidRPr="00F220D8">
        <w:rPr>
          <w:rFonts w:ascii="Times New Roman" w:hAnsi="Times New Roman" w:cs="Times New Roman"/>
          <w:sz w:val="24"/>
          <w:szCs w:val="24"/>
        </w:rPr>
        <w:instrText xml:space="preserve">ADDIN Mendeley Bibliography CSL_BIBLIOGRAPHY </w:instrText>
      </w:r>
      <w:r w:rsidRPr="00F220D8">
        <w:rPr>
          <w:rFonts w:ascii="Times New Roman" w:hAnsi="Times New Roman" w:cs="Times New Roman"/>
          <w:sz w:val="24"/>
          <w:szCs w:val="24"/>
        </w:rPr>
        <w:fldChar w:fldCharType="separate"/>
      </w:r>
      <w:r w:rsidRPr="00F220D8">
        <w:rPr>
          <w:rFonts w:ascii="Times New Roman" w:hAnsi="Times New Roman" w:cs="Times New Roman"/>
          <w:sz w:val="24"/>
          <w:szCs w:val="24"/>
          <w:lang w:val="en-ID"/>
        </w:rPr>
        <w:t xml:space="preserve"> </w:t>
      </w:r>
      <w:r w:rsidRPr="00F220D8">
        <w:rPr>
          <w:rFonts w:ascii="Times New Roman" w:hAnsi="Times New Roman" w:cs="Times New Roman"/>
          <w:sz w:val="24"/>
          <w:szCs w:val="24"/>
          <w:lang w:val="en-ID"/>
        </w:rPr>
        <w:fldChar w:fldCharType="begin" w:fldLock="1"/>
      </w:r>
      <w:r w:rsidRPr="00F220D8">
        <w:rPr>
          <w:rFonts w:ascii="Times New Roman" w:hAnsi="Times New Roman" w:cs="Times New Roman"/>
          <w:sz w:val="24"/>
          <w:szCs w:val="24"/>
          <w:lang w:val="en-ID"/>
        </w:rPr>
        <w:instrText>ADDIN CSL_CITATION {"citationItems":[{"id":"ITEM-1","itemData":{"author":[{"dropping-particle":"","family":"Cohen, L, Manion, L., &amp; Moririson","given":"K.","non-dropping-particle":"","parse-names":false,"suffix":""}],"id":"ITEM-1","issued":{"date-parts":[["2007"]]},"title":"Research methods in Education, sixth Edition","type":"book"},"uris":["http://www.mendeley.com/documents/?uuid=882d129f-cd9d-4482-9a84-677563123f6d"]}],"mendeley":{"formattedCitation":"(Cohen, L, Manion, L., &amp; Moririson, 2007)","plainTextFormattedCitation":"(Cohen, L, Manion, L., &amp; Moririson, 2007)"},"properties":{"noteIndex":0},"schema":"https://github.com/citation-style-language/schema/raw/master/csl-citation.json"}</w:instrText>
      </w:r>
      <w:r w:rsidRPr="00F220D8">
        <w:rPr>
          <w:rFonts w:ascii="Times New Roman" w:hAnsi="Times New Roman" w:cs="Times New Roman"/>
          <w:sz w:val="24"/>
          <w:szCs w:val="24"/>
          <w:lang w:val="en-ID"/>
        </w:rPr>
        <w:fldChar w:fldCharType="separate"/>
      </w:r>
      <w:r w:rsidRPr="00F220D8">
        <w:rPr>
          <w:rFonts w:ascii="Times New Roman" w:hAnsi="Times New Roman" w:cs="Times New Roman"/>
          <w:noProof/>
          <w:sz w:val="24"/>
          <w:szCs w:val="24"/>
          <w:lang w:val="en-ID"/>
        </w:rPr>
        <w:t>Cohen, L, Manion, L., &amp; Moririson. (2007)</w:t>
      </w:r>
      <w:r w:rsidRPr="00F220D8">
        <w:rPr>
          <w:rFonts w:ascii="Times New Roman" w:hAnsi="Times New Roman" w:cs="Times New Roman"/>
          <w:sz w:val="24"/>
          <w:szCs w:val="24"/>
          <w:lang w:val="en-ID"/>
        </w:rPr>
        <w:fldChar w:fldCharType="end"/>
      </w:r>
      <w:r w:rsidRPr="00F220D8">
        <w:rPr>
          <w:rFonts w:ascii="Times New Roman" w:hAnsi="Times New Roman" w:cs="Times New Roman"/>
          <w:sz w:val="24"/>
          <w:szCs w:val="24"/>
          <w:lang w:val="en-ID"/>
        </w:rPr>
        <w:t xml:space="preserve">. </w:t>
      </w:r>
      <w:r w:rsidRPr="00F220D8">
        <w:rPr>
          <w:rFonts w:ascii="Times New Roman" w:hAnsi="Times New Roman" w:cs="Times New Roman"/>
          <w:i/>
          <w:iCs/>
          <w:noProof/>
          <w:sz w:val="24"/>
          <w:szCs w:val="24"/>
        </w:rPr>
        <w:t>Research methods in Education</w:t>
      </w:r>
      <w:r w:rsidRPr="00F220D8">
        <w:rPr>
          <w:rFonts w:ascii="Times New Roman" w:hAnsi="Times New Roman" w:cs="Times New Roman"/>
          <w:noProof/>
          <w:sz w:val="24"/>
          <w:szCs w:val="24"/>
        </w:rPr>
        <w:t>.</w:t>
      </w:r>
      <w:r w:rsidR="00D63445">
        <w:rPr>
          <w:rFonts w:ascii="Times New Roman" w:hAnsi="Times New Roman" w:cs="Times New Roman"/>
          <w:noProof/>
          <w:sz w:val="24"/>
          <w:szCs w:val="24"/>
          <w:lang w:val="en-ID"/>
        </w:rPr>
        <w:t>L</w:t>
      </w:r>
      <w:r w:rsidRPr="00F220D8">
        <w:rPr>
          <w:rFonts w:ascii="Times New Roman" w:hAnsi="Times New Roman" w:cs="Times New Roman"/>
          <w:noProof/>
          <w:sz w:val="24"/>
          <w:szCs w:val="24"/>
          <w:lang w:val="en-ID"/>
        </w:rPr>
        <w:t>ondon: Routledge</w:t>
      </w:r>
    </w:p>
    <w:p w:rsidR="00706200" w:rsidRPr="00F220D8" w:rsidRDefault="00706200" w:rsidP="00706200">
      <w:pPr>
        <w:widowControl w:val="0"/>
        <w:autoSpaceDE w:val="0"/>
        <w:autoSpaceDN w:val="0"/>
        <w:adjustRightInd w:val="0"/>
        <w:spacing w:line="240" w:lineRule="auto"/>
        <w:ind w:left="480" w:hanging="480"/>
        <w:jc w:val="both"/>
        <w:rPr>
          <w:rFonts w:ascii="Times New Roman" w:hAnsi="Times New Roman" w:cs="Times New Roman"/>
          <w:noProof/>
          <w:sz w:val="24"/>
          <w:szCs w:val="24"/>
          <w:lang w:val="en-ID"/>
        </w:rPr>
      </w:pPr>
      <w:r w:rsidRPr="00F220D8">
        <w:rPr>
          <w:rFonts w:ascii="Times New Roman" w:hAnsi="Times New Roman" w:cs="Times New Roman"/>
          <w:noProof/>
          <w:sz w:val="24"/>
          <w:szCs w:val="24"/>
        </w:rPr>
        <w:t>Inman, B. A. &amp; G</w:t>
      </w:r>
      <w:r w:rsidRPr="00F220D8">
        <w:rPr>
          <w:rFonts w:ascii="Times New Roman" w:hAnsi="Times New Roman" w:cs="Times New Roman"/>
          <w:noProof/>
          <w:sz w:val="24"/>
          <w:szCs w:val="24"/>
          <w:lang w:val="en-ID"/>
        </w:rPr>
        <w:t>ardner</w:t>
      </w:r>
      <w:r w:rsidRPr="00F220D8">
        <w:rPr>
          <w:rFonts w:ascii="Times New Roman" w:hAnsi="Times New Roman" w:cs="Times New Roman"/>
          <w:noProof/>
          <w:sz w:val="24"/>
          <w:szCs w:val="24"/>
        </w:rPr>
        <w:t xml:space="preserve">. (1964). </w:t>
      </w:r>
      <w:r w:rsidR="00D63445">
        <w:rPr>
          <w:rFonts w:ascii="Times New Roman" w:hAnsi="Times New Roman" w:cs="Times New Roman"/>
          <w:i/>
          <w:iCs/>
          <w:noProof/>
          <w:sz w:val="24"/>
          <w:szCs w:val="24"/>
          <w:lang w:val="en-ID"/>
        </w:rPr>
        <w:t>A</w:t>
      </w:r>
      <w:r w:rsidRPr="00F220D8">
        <w:rPr>
          <w:rFonts w:ascii="Times New Roman" w:hAnsi="Times New Roman" w:cs="Times New Roman"/>
          <w:i/>
          <w:iCs/>
          <w:noProof/>
          <w:sz w:val="24"/>
          <w:szCs w:val="24"/>
        </w:rPr>
        <w:t>spect of communication</w:t>
      </w:r>
      <w:r w:rsidRPr="00F220D8">
        <w:rPr>
          <w:rFonts w:ascii="Times New Roman" w:hAnsi="Times New Roman" w:cs="Times New Roman"/>
          <w:noProof/>
          <w:sz w:val="24"/>
          <w:szCs w:val="24"/>
        </w:rPr>
        <w:t xml:space="preserve">. </w:t>
      </w:r>
      <w:r w:rsidR="00D63445">
        <w:rPr>
          <w:rFonts w:ascii="Times New Roman" w:hAnsi="Times New Roman" w:cs="Times New Roman"/>
          <w:iCs/>
          <w:noProof/>
          <w:sz w:val="24"/>
          <w:szCs w:val="24"/>
        </w:rPr>
        <w:t>New Y</w:t>
      </w:r>
      <w:r w:rsidRPr="00F220D8">
        <w:rPr>
          <w:rFonts w:ascii="Times New Roman" w:hAnsi="Times New Roman" w:cs="Times New Roman"/>
          <w:iCs/>
          <w:noProof/>
          <w:sz w:val="24"/>
          <w:szCs w:val="24"/>
        </w:rPr>
        <w:t>ork:</w:t>
      </w:r>
      <w:r w:rsidR="00D63445">
        <w:rPr>
          <w:rFonts w:ascii="Times New Roman" w:hAnsi="Times New Roman" w:cs="Times New Roman"/>
          <w:iCs/>
          <w:noProof/>
          <w:sz w:val="24"/>
          <w:szCs w:val="24"/>
          <w:lang w:val="en-ID"/>
        </w:rPr>
        <w:t xml:space="preserve"> S</w:t>
      </w:r>
      <w:r w:rsidRPr="00F220D8">
        <w:rPr>
          <w:rFonts w:ascii="Times New Roman" w:hAnsi="Times New Roman" w:cs="Times New Roman"/>
          <w:iCs/>
          <w:noProof/>
          <w:sz w:val="24"/>
          <w:szCs w:val="24"/>
          <w:lang w:val="en-ID"/>
        </w:rPr>
        <w:t>econd Edition</w:t>
      </w:r>
    </w:p>
    <w:p w:rsidR="00706200" w:rsidRPr="00F220D8" w:rsidRDefault="00706200" w:rsidP="00706200">
      <w:pPr>
        <w:widowControl w:val="0"/>
        <w:autoSpaceDE w:val="0"/>
        <w:autoSpaceDN w:val="0"/>
        <w:adjustRightInd w:val="0"/>
        <w:spacing w:line="240" w:lineRule="auto"/>
        <w:ind w:left="480" w:hanging="480"/>
        <w:jc w:val="both"/>
        <w:rPr>
          <w:rFonts w:ascii="Times New Roman" w:hAnsi="Times New Roman" w:cs="Times New Roman"/>
          <w:noProof/>
          <w:sz w:val="24"/>
          <w:szCs w:val="24"/>
          <w:lang w:val="en-ID"/>
        </w:rPr>
      </w:pPr>
      <w:r w:rsidRPr="00F220D8">
        <w:rPr>
          <w:rFonts w:ascii="Times New Roman" w:hAnsi="Times New Roman" w:cs="Times New Roman"/>
          <w:noProof/>
          <w:sz w:val="24"/>
          <w:szCs w:val="24"/>
        </w:rPr>
        <w:t xml:space="preserve">Keraf. (1987). </w:t>
      </w:r>
      <w:r w:rsidRPr="00F220D8">
        <w:rPr>
          <w:rFonts w:ascii="Times New Roman" w:hAnsi="Times New Roman" w:cs="Times New Roman"/>
          <w:i/>
          <w:iCs/>
          <w:noProof/>
          <w:sz w:val="24"/>
          <w:szCs w:val="24"/>
        </w:rPr>
        <w:t>the difficulties of english teacher in instilling character building through narrative stories at elementary schools in central java, indonesia</w:t>
      </w:r>
      <w:r w:rsidRPr="00F220D8">
        <w:rPr>
          <w:rFonts w:ascii="Times New Roman" w:hAnsi="Times New Roman" w:cs="Times New Roman"/>
          <w:noProof/>
          <w:sz w:val="24"/>
          <w:szCs w:val="24"/>
        </w:rPr>
        <w:t>. 136.</w:t>
      </w:r>
      <w:r w:rsidRPr="00F220D8">
        <w:rPr>
          <w:rFonts w:ascii="Times New Roman" w:hAnsi="Times New Roman" w:cs="Times New Roman"/>
          <w:noProof/>
          <w:sz w:val="24"/>
          <w:szCs w:val="24"/>
          <w:lang w:val="en-ID"/>
        </w:rPr>
        <w:t xml:space="preserve"> Ende Flores: Nusa Indah</w:t>
      </w:r>
    </w:p>
    <w:p w:rsidR="00706200" w:rsidRPr="00F220D8" w:rsidRDefault="00706200" w:rsidP="00706200">
      <w:pPr>
        <w:widowControl w:val="0"/>
        <w:autoSpaceDE w:val="0"/>
        <w:autoSpaceDN w:val="0"/>
        <w:adjustRightInd w:val="0"/>
        <w:spacing w:line="240" w:lineRule="auto"/>
        <w:ind w:left="480" w:hanging="480"/>
        <w:jc w:val="both"/>
        <w:rPr>
          <w:rFonts w:ascii="Times New Roman" w:hAnsi="Times New Roman" w:cs="Times New Roman"/>
          <w:noProof/>
          <w:sz w:val="24"/>
          <w:szCs w:val="24"/>
          <w:lang w:val="en-ID"/>
        </w:rPr>
      </w:pPr>
      <w:r w:rsidRPr="00F220D8">
        <w:rPr>
          <w:rFonts w:ascii="Times New Roman" w:hAnsi="Times New Roman" w:cs="Times New Roman"/>
          <w:noProof/>
          <w:sz w:val="24"/>
          <w:szCs w:val="24"/>
        </w:rPr>
        <w:lastRenderedPageBreak/>
        <w:t>Lightbown</w:t>
      </w:r>
      <w:r w:rsidRPr="00F220D8">
        <w:rPr>
          <w:rFonts w:ascii="Times New Roman" w:hAnsi="Times New Roman" w:cs="Times New Roman"/>
          <w:noProof/>
          <w:sz w:val="24"/>
          <w:szCs w:val="24"/>
          <w:lang w:val="en-ID"/>
        </w:rPr>
        <w:t>, P.M</w:t>
      </w:r>
      <w:r w:rsidRPr="00F220D8">
        <w:rPr>
          <w:rFonts w:ascii="Times New Roman" w:hAnsi="Times New Roman" w:cs="Times New Roman"/>
          <w:noProof/>
          <w:sz w:val="24"/>
          <w:szCs w:val="24"/>
        </w:rPr>
        <w:t xml:space="preserve"> &amp; Spada</w:t>
      </w:r>
      <w:r w:rsidRPr="00F220D8">
        <w:rPr>
          <w:rFonts w:ascii="Times New Roman" w:hAnsi="Times New Roman" w:cs="Times New Roman"/>
          <w:noProof/>
          <w:sz w:val="24"/>
          <w:szCs w:val="24"/>
          <w:lang w:val="en-ID"/>
        </w:rPr>
        <w:t>, N</w:t>
      </w:r>
      <w:r w:rsidRPr="00F220D8">
        <w:rPr>
          <w:rFonts w:ascii="Times New Roman" w:hAnsi="Times New Roman" w:cs="Times New Roman"/>
          <w:noProof/>
          <w:sz w:val="24"/>
          <w:szCs w:val="24"/>
        </w:rPr>
        <w:t xml:space="preserve">. (2006). </w:t>
      </w:r>
      <w:r w:rsidRPr="00F220D8">
        <w:rPr>
          <w:rFonts w:ascii="Times New Roman" w:hAnsi="Times New Roman" w:cs="Times New Roman"/>
          <w:i/>
          <w:iCs/>
          <w:noProof/>
          <w:sz w:val="24"/>
          <w:szCs w:val="24"/>
        </w:rPr>
        <w:t>the role of reading in language learning</w:t>
      </w:r>
      <w:r w:rsidRPr="00F220D8">
        <w:rPr>
          <w:rFonts w:ascii="Times New Roman" w:hAnsi="Times New Roman" w:cs="Times New Roman"/>
          <w:noProof/>
          <w:sz w:val="24"/>
          <w:szCs w:val="24"/>
        </w:rPr>
        <w:t>.</w:t>
      </w:r>
      <w:r w:rsidRPr="00F220D8">
        <w:rPr>
          <w:rFonts w:ascii="Times New Roman" w:hAnsi="Times New Roman" w:cs="Times New Roman"/>
          <w:noProof/>
          <w:sz w:val="24"/>
          <w:szCs w:val="24"/>
          <w:lang w:val="en-ID"/>
        </w:rPr>
        <w:t xml:space="preserve"> Oxford: O</w:t>
      </w:r>
      <w:r w:rsidR="00D63445">
        <w:rPr>
          <w:rFonts w:ascii="Times New Roman" w:hAnsi="Times New Roman" w:cs="Times New Roman"/>
          <w:noProof/>
          <w:sz w:val="24"/>
          <w:szCs w:val="24"/>
          <w:lang w:val="en-ID"/>
        </w:rPr>
        <w:t>xford U</w:t>
      </w:r>
      <w:r w:rsidRPr="00F220D8">
        <w:rPr>
          <w:rFonts w:ascii="Times New Roman" w:hAnsi="Times New Roman" w:cs="Times New Roman"/>
          <w:noProof/>
          <w:sz w:val="24"/>
          <w:szCs w:val="24"/>
          <w:lang w:val="en-ID"/>
        </w:rPr>
        <w:t>niversity Press.</w:t>
      </w:r>
    </w:p>
    <w:p w:rsidR="00706200" w:rsidRPr="00F220D8" w:rsidRDefault="00706200" w:rsidP="00706200">
      <w:pPr>
        <w:widowControl w:val="0"/>
        <w:autoSpaceDE w:val="0"/>
        <w:autoSpaceDN w:val="0"/>
        <w:adjustRightInd w:val="0"/>
        <w:spacing w:line="240" w:lineRule="auto"/>
        <w:jc w:val="both"/>
        <w:rPr>
          <w:rFonts w:ascii="Times New Roman" w:hAnsi="Times New Roman" w:cs="Times New Roman"/>
          <w:noProof/>
          <w:sz w:val="24"/>
          <w:szCs w:val="24"/>
          <w:lang w:val="en-ID"/>
        </w:rPr>
      </w:pPr>
      <w:r w:rsidRPr="00F220D8">
        <w:rPr>
          <w:rFonts w:ascii="Times New Roman" w:hAnsi="Times New Roman" w:cs="Times New Roman"/>
          <w:noProof/>
          <w:sz w:val="24"/>
          <w:szCs w:val="24"/>
          <w:lang w:val="en-ID"/>
        </w:rPr>
        <w:t>P</w:t>
      </w:r>
      <w:r w:rsidRPr="00F220D8">
        <w:rPr>
          <w:rFonts w:ascii="Times New Roman" w:hAnsi="Times New Roman" w:cs="Times New Roman"/>
          <w:noProof/>
          <w:sz w:val="24"/>
          <w:szCs w:val="24"/>
        </w:rPr>
        <w:t xml:space="preserve">atel, M.E., Jain, P. . (2008). </w:t>
      </w:r>
      <w:r w:rsidRPr="00F220D8">
        <w:rPr>
          <w:rFonts w:ascii="Times New Roman" w:hAnsi="Times New Roman" w:cs="Times New Roman"/>
          <w:i/>
          <w:iCs/>
          <w:noProof/>
          <w:sz w:val="24"/>
          <w:szCs w:val="24"/>
        </w:rPr>
        <w:t>English language teaching (methods, tools, &amp; technique)</w:t>
      </w:r>
      <w:r w:rsidRPr="00F220D8">
        <w:rPr>
          <w:rFonts w:ascii="Times New Roman" w:hAnsi="Times New Roman" w:cs="Times New Roman"/>
          <w:noProof/>
          <w:sz w:val="24"/>
          <w:szCs w:val="24"/>
        </w:rPr>
        <w:t>.</w:t>
      </w:r>
      <w:r w:rsidRPr="00F220D8">
        <w:rPr>
          <w:rFonts w:ascii="Times New Roman" w:hAnsi="Times New Roman" w:cs="Times New Roman"/>
          <w:noProof/>
          <w:sz w:val="24"/>
          <w:szCs w:val="24"/>
          <w:lang w:val="en-ID"/>
        </w:rPr>
        <w:t xml:space="preserve">   </w:t>
      </w:r>
      <w:r w:rsidRPr="00F220D8">
        <w:rPr>
          <w:rFonts w:ascii="Times New Roman" w:hAnsi="Times New Roman" w:cs="Times New Roman"/>
          <w:noProof/>
          <w:sz w:val="24"/>
          <w:szCs w:val="24"/>
          <w:lang w:val="en-ID"/>
        </w:rPr>
        <w:tab/>
        <w:t xml:space="preserve">Jaipur: Sunrise Publisher &amp; Distributor </w:t>
      </w:r>
    </w:p>
    <w:p w:rsidR="00706200" w:rsidRPr="00F220D8" w:rsidRDefault="00706200" w:rsidP="0070620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220D8">
        <w:rPr>
          <w:rFonts w:ascii="Times New Roman" w:hAnsi="Times New Roman" w:cs="Times New Roman"/>
          <w:noProof/>
          <w:sz w:val="24"/>
          <w:szCs w:val="24"/>
        </w:rPr>
        <w:t xml:space="preserve">Setiyaningsih, A. (2013). </w:t>
      </w:r>
      <w:r w:rsidRPr="00F220D8">
        <w:rPr>
          <w:rFonts w:ascii="Times New Roman" w:hAnsi="Times New Roman" w:cs="Times New Roman"/>
          <w:i/>
          <w:iCs/>
          <w:noProof/>
          <w:sz w:val="24"/>
          <w:szCs w:val="24"/>
        </w:rPr>
        <w:t>Journal of English Language Teaching</w:t>
      </w:r>
      <w:r w:rsidRPr="00F220D8">
        <w:rPr>
          <w:rFonts w:ascii="Times New Roman" w:hAnsi="Times New Roman" w:cs="Times New Roman"/>
          <w:noProof/>
          <w:sz w:val="24"/>
          <w:szCs w:val="24"/>
        </w:rPr>
        <w:t xml:space="preserve">. </w:t>
      </w:r>
      <w:r w:rsidRPr="00F220D8">
        <w:rPr>
          <w:rFonts w:ascii="Times New Roman" w:hAnsi="Times New Roman" w:cs="Times New Roman"/>
          <w:i/>
          <w:iCs/>
          <w:noProof/>
          <w:sz w:val="24"/>
          <w:szCs w:val="24"/>
        </w:rPr>
        <w:t>2</w:t>
      </w:r>
      <w:r w:rsidRPr="00F220D8">
        <w:rPr>
          <w:rFonts w:ascii="Times New Roman" w:hAnsi="Times New Roman" w:cs="Times New Roman"/>
          <w:noProof/>
          <w:sz w:val="24"/>
          <w:szCs w:val="24"/>
        </w:rPr>
        <w:t>(2), 1–8</w:t>
      </w:r>
      <w:r w:rsidRPr="00F220D8">
        <w:rPr>
          <w:rFonts w:ascii="Times New Roman" w:hAnsi="Times New Roman" w:cs="Times New Roman"/>
          <w:noProof/>
          <w:sz w:val="24"/>
          <w:szCs w:val="24"/>
          <w:lang w:val="en-ID"/>
        </w:rPr>
        <w:t>. Available at (http://www.language-teaching.org/)</w:t>
      </w:r>
      <w:r w:rsidRPr="00F220D8">
        <w:rPr>
          <w:rFonts w:ascii="Times New Roman" w:hAnsi="Times New Roman" w:cs="Times New Roman"/>
          <w:noProof/>
          <w:sz w:val="24"/>
          <w:szCs w:val="24"/>
        </w:rPr>
        <w:t xml:space="preserve"> accesed on </w:t>
      </w:r>
      <w:r w:rsidRPr="00F220D8">
        <w:rPr>
          <w:rFonts w:ascii="Times New Roman" w:hAnsi="Times New Roman" w:cs="Times New Roman"/>
          <w:noProof/>
          <w:sz w:val="24"/>
          <w:szCs w:val="24"/>
          <w:lang w:val="en-ID"/>
        </w:rPr>
        <w:t>july</w:t>
      </w:r>
      <w:r w:rsidRPr="00F220D8">
        <w:rPr>
          <w:rFonts w:ascii="Times New Roman" w:hAnsi="Times New Roman" w:cs="Times New Roman"/>
          <w:noProof/>
          <w:sz w:val="24"/>
          <w:szCs w:val="24"/>
        </w:rPr>
        <w:t xml:space="preserve"> 17 2019.</w:t>
      </w:r>
    </w:p>
    <w:p w:rsidR="00706200" w:rsidRPr="00F220D8" w:rsidRDefault="00706200" w:rsidP="00706200">
      <w:pPr>
        <w:spacing w:after="0" w:line="240" w:lineRule="auto"/>
        <w:jc w:val="both"/>
        <w:rPr>
          <w:rFonts w:ascii="Times New Roman" w:hAnsi="Times New Roman" w:cs="Times New Roman"/>
          <w:i/>
          <w:sz w:val="24"/>
          <w:szCs w:val="24"/>
          <w:lang w:val="en-ID"/>
        </w:rPr>
      </w:pPr>
      <w:r w:rsidRPr="00F220D8">
        <w:rPr>
          <w:rFonts w:ascii="GentiumBookBasic" w:hAnsi="GentiumBookBasic" w:cs="GentiumBookBasic"/>
          <w:sz w:val="24"/>
          <w:szCs w:val="24"/>
        </w:rPr>
        <w:fldChar w:fldCharType="begin" w:fldLock="1"/>
      </w:r>
      <w:r w:rsidRPr="00F220D8">
        <w:rPr>
          <w:rFonts w:ascii="GentiumBookBasic" w:hAnsi="GentiumBookBasic" w:cs="GentiumBookBasic"/>
          <w:sz w:val="24"/>
          <w:szCs w:val="24"/>
        </w:rPr>
        <w:instrText>ADDIN CSL_CITATION {"citationItems":[{"id":"ITEM-1","itemData":{"author":[{"dropping-particle":"","family":"Wahyuni","given":"Sri","non-dropping-particle":"","parse-names":false,"suffix":""}],"id":"ITEM-1","issued":{"date-parts":[["2009"]]},"page":"97-111","title":"USING THINK PAIR SHARE METHOD TO IMPROVE THE READING SKILL ON NARRATIVE TEXT OF THE STUDENTS OF MTSN KUNIR BLITAR","type":"article-journal"},"uris":["http://www.mendeley.com/documents/?uuid=559ed16f-2974-4da7-9f49-5f569a0ea59b","http://www.mendeley.com/documents/?uuid=8bb36b60-ad57-4452-a6a1-14851085af67"]}],"mendeley":{"formattedCitation":"(Wahyuni, 2009)","plainTextFormattedCitation":"(Wahyuni, 2009)","previouslyFormattedCitation":"(Wahyuni, 2009)"},"properties":{"noteIndex":0},"schema":"https://github.com/citation-style-language/schema/raw/master/csl-citation.json"}</w:instrText>
      </w:r>
      <w:r w:rsidRPr="00F220D8">
        <w:rPr>
          <w:rFonts w:ascii="GentiumBookBasic" w:hAnsi="GentiumBookBasic" w:cs="GentiumBookBasic"/>
          <w:sz w:val="24"/>
          <w:szCs w:val="24"/>
        </w:rPr>
        <w:fldChar w:fldCharType="separate"/>
      </w:r>
      <w:r w:rsidRPr="00F220D8">
        <w:rPr>
          <w:rFonts w:ascii="GentiumBookBasic" w:hAnsi="GentiumBookBasic" w:cs="GentiumBookBasic"/>
          <w:noProof/>
          <w:sz w:val="24"/>
          <w:szCs w:val="24"/>
        </w:rPr>
        <w:t>Wahyuni, (2009)</w:t>
      </w:r>
      <w:r w:rsidRPr="00F220D8">
        <w:rPr>
          <w:rFonts w:ascii="GentiumBookBasic" w:hAnsi="GentiumBookBasic" w:cs="GentiumBookBasic"/>
          <w:sz w:val="24"/>
          <w:szCs w:val="24"/>
        </w:rPr>
        <w:fldChar w:fldCharType="end"/>
      </w:r>
      <w:r w:rsidRPr="00F220D8">
        <w:rPr>
          <w:rFonts w:ascii="GentiumBookBasic" w:hAnsi="GentiumBookBasic" w:cs="GentiumBookBasic"/>
          <w:sz w:val="24"/>
          <w:szCs w:val="24"/>
        </w:rPr>
        <w:t xml:space="preserve"> . </w:t>
      </w:r>
      <w:r w:rsidRPr="00F220D8">
        <w:rPr>
          <w:rFonts w:ascii="Times New Roman" w:hAnsi="Times New Roman" w:cs="Times New Roman"/>
          <w:i/>
          <w:sz w:val="24"/>
          <w:szCs w:val="24"/>
          <w:lang w:val="en-ID"/>
        </w:rPr>
        <w:t xml:space="preserve">Using think pair share method to improve the reading skill on narrative </w:t>
      </w:r>
    </w:p>
    <w:p w:rsidR="00706200" w:rsidRPr="00F220D8" w:rsidRDefault="00706200" w:rsidP="00706200">
      <w:pPr>
        <w:spacing w:after="0" w:line="240" w:lineRule="auto"/>
        <w:ind w:left="720"/>
        <w:jc w:val="both"/>
        <w:rPr>
          <w:rFonts w:ascii="Times New Roman" w:hAnsi="Times New Roman" w:cs="Times New Roman"/>
          <w:sz w:val="24"/>
          <w:szCs w:val="24"/>
          <w:lang w:val="en-ID"/>
        </w:rPr>
      </w:pPr>
      <w:r w:rsidRPr="00F220D8">
        <w:rPr>
          <w:rFonts w:ascii="Times New Roman" w:hAnsi="Times New Roman" w:cs="Times New Roman"/>
          <w:i/>
          <w:sz w:val="24"/>
          <w:szCs w:val="24"/>
          <w:lang w:val="en-ID"/>
        </w:rPr>
        <w:t>text of the students of MTSN kunir Blitar</w:t>
      </w:r>
      <w:r w:rsidRPr="00F220D8">
        <w:rPr>
          <w:rFonts w:ascii="Times New Roman" w:hAnsi="Times New Roman" w:cs="Times New Roman"/>
          <w:sz w:val="24"/>
          <w:szCs w:val="24"/>
          <w:lang w:val="en-ID"/>
        </w:rPr>
        <w:t>.97-111. Available at (http://www.reading-narrative-text.org/).</w:t>
      </w:r>
    </w:p>
    <w:p w:rsidR="00706200" w:rsidRPr="00F220D8" w:rsidRDefault="00706200" w:rsidP="00706200">
      <w:pPr>
        <w:tabs>
          <w:tab w:val="left" w:pos="7425"/>
        </w:tabs>
        <w:spacing w:line="240" w:lineRule="auto"/>
        <w:jc w:val="both"/>
        <w:rPr>
          <w:rFonts w:ascii="Times New Roman" w:hAnsi="Times New Roman" w:cs="Times New Roman"/>
          <w:sz w:val="24"/>
          <w:szCs w:val="24"/>
        </w:rPr>
      </w:pPr>
      <w:r w:rsidRPr="00F220D8">
        <w:rPr>
          <w:rFonts w:ascii="Times New Roman" w:hAnsi="Times New Roman" w:cs="Times New Roman"/>
          <w:sz w:val="24"/>
          <w:szCs w:val="24"/>
        </w:rPr>
        <w:tab/>
      </w:r>
    </w:p>
    <w:p w:rsidR="00706200" w:rsidRPr="006F2FBF" w:rsidRDefault="00706200" w:rsidP="00706200">
      <w:pPr>
        <w:spacing w:after="0" w:line="240" w:lineRule="auto"/>
        <w:jc w:val="both"/>
        <w:rPr>
          <w:rFonts w:ascii="Times New Roman" w:hAnsi="Times New Roman" w:cs="Times New Roman"/>
          <w:sz w:val="24"/>
          <w:szCs w:val="24"/>
          <w:lang w:val="en-ID"/>
        </w:rPr>
      </w:pPr>
      <w:r w:rsidRPr="00F220D8">
        <w:rPr>
          <w:rFonts w:ascii="Times New Roman" w:hAnsi="Times New Roman" w:cs="Times New Roman"/>
          <w:sz w:val="24"/>
          <w:szCs w:val="24"/>
        </w:rPr>
        <w:fldChar w:fldCharType="end"/>
      </w:r>
    </w:p>
    <w:p w:rsidR="002F091B" w:rsidRDefault="002F091B">
      <w:bookmarkStart w:id="0" w:name="_GoBack"/>
      <w:bookmarkEnd w:id="0"/>
    </w:p>
    <w:sectPr w:rsidR="002F091B" w:rsidSect="008C1487">
      <w:headerReference w:type="even" r:id="rId10"/>
      <w:headerReference w:type="default" r:id="rId11"/>
      <w:footerReference w:type="default" r:id="rId12"/>
      <w:headerReference w:type="first" r:id="rId13"/>
      <w:footerReference w:type="first" r:id="rId14"/>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D9B" w:rsidRDefault="00687D9B">
      <w:pPr>
        <w:spacing w:after="0" w:line="240" w:lineRule="auto"/>
      </w:pPr>
      <w:r>
        <w:separator/>
      </w:r>
    </w:p>
  </w:endnote>
  <w:endnote w:type="continuationSeparator" w:id="0">
    <w:p w:rsidR="00687D9B" w:rsidRDefault="0068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ntiumBookBasic">
    <w:altName w:val="Times New Roman"/>
    <w:panose1 w:val="00000000000000000000"/>
    <w:charset w:val="00"/>
    <w:family w:val="roman"/>
    <w:notTrueType/>
    <w:pitch w:val="default"/>
    <w:sig w:usb0="00000001" w:usb1="00000000" w:usb2="00000000" w:usb3="00000000" w:csb0="000001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687D9B">
    <w:pPr>
      <w:pStyle w:val="Footer"/>
      <w:jc w:val="center"/>
    </w:pPr>
  </w:p>
  <w:p w:rsidR="00E7068D" w:rsidRDefault="00687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9E3FB9"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D9B" w:rsidRDefault="00687D9B">
      <w:pPr>
        <w:spacing w:after="0" w:line="240" w:lineRule="auto"/>
      </w:pPr>
      <w:r>
        <w:separator/>
      </w:r>
    </w:p>
  </w:footnote>
  <w:footnote w:type="continuationSeparator" w:id="0">
    <w:p w:rsidR="00687D9B" w:rsidRDefault="00687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9E3FB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42013B" w:rsidRDefault="009E3FB9"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Title Title Title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9E3FB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63445">
      <w:rPr>
        <w:rStyle w:val="PageNumber"/>
        <w:noProof/>
      </w:rPr>
      <w:t>6</w:t>
    </w:r>
    <w:r>
      <w:rPr>
        <w:rStyle w:val="PageNumber"/>
      </w:rPr>
      <w:fldChar w:fldCharType="end"/>
    </w:r>
  </w:p>
  <w:p w:rsidR="00DD2D69" w:rsidRPr="0042013B" w:rsidRDefault="009E3FB9"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A5EF4B4" wp14:editId="17DE6DB7">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 xml:space="preserve">9 </w:t>
    </w:r>
    <w:r w:rsidRPr="0042013B">
      <w:rPr>
        <w:rFonts w:ascii="Times New Roman" w:hAnsi="Times New Roman" w:cs="Times New Roman"/>
        <w:i/>
        <w:lang w:val="en-US"/>
      </w:rPr>
      <w:t xml:space="preserve">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9E3FB9"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4B23D488" wp14:editId="389D3116">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B539C" w:rsidRPr="002A0F3B" w:rsidRDefault="009E3FB9"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5B539C" w:rsidRPr="005B539C" w:rsidRDefault="009E3FB9"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B539C" w:rsidRDefault="00687D9B" w:rsidP="005B539C">
    <w:pPr>
      <w:tabs>
        <w:tab w:val="left" w:pos="1843"/>
      </w:tabs>
      <w:spacing w:after="0" w:line="240" w:lineRule="auto"/>
      <w:rPr>
        <w:rFonts w:ascii="Times New Roman" w:hAnsi="Times New Roman" w:cs="Times New Roman"/>
        <w:sz w:val="20"/>
        <w:lang w:val="en-US"/>
      </w:rPr>
    </w:pPr>
  </w:p>
  <w:p w:rsidR="005B539C" w:rsidRDefault="009E3FB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6152F"/>
    <w:multiLevelType w:val="hybridMultilevel"/>
    <w:tmpl w:val="A20A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82324E"/>
    <w:multiLevelType w:val="hybridMultilevel"/>
    <w:tmpl w:val="EF40FCE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00"/>
    <w:rsid w:val="00123886"/>
    <w:rsid w:val="00187837"/>
    <w:rsid w:val="002A510A"/>
    <w:rsid w:val="002F091B"/>
    <w:rsid w:val="003D4A4E"/>
    <w:rsid w:val="00687D9B"/>
    <w:rsid w:val="00706200"/>
    <w:rsid w:val="007402D5"/>
    <w:rsid w:val="00941B1E"/>
    <w:rsid w:val="009E3FB9"/>
    <w:rsid w:val="00A741B9"/>
    <w:rsid w:val="00AA4669"/>
    <w:rsid w:val="00B03751"/>
    <w:rsid w:val="00B96229"/>
    <w:rsid w:val="00C27A35"/>
    <w:rsid w:val="00C92F02"/>
    <w:rsid w:val="00D63445"/>
    <w:rsid w:val="00E15576"/>
    <w:rsid w:val="00F220D8"/>
    <w:rsid w:val="00F3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A81F2-2678-4044-8B63-B2964ABB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200"/>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06200"/>
    <w:pPr>
      <w:ind w:left="720"/>
      <w:contextualSpacing/>
    </w:pPr>
  </w:style>
  <w:style w:type="paragraph" w:styleId="Header">
    <w:name w:val="header"/>
    <w:basedOn w:val="Normal"/>
    <w:link w:val="HeaderChar"/>
    <w:uiPriority w:val="99"/>
    <w:unhideWhenUsed/>
    <w:rsid w:val="00706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200"/>
    <w:rPr>
      <w:rFonts w:eastAsiaTheme="minorEastAsia"/>
      <w:lang w:val="id-ID" w:eastAsia="id-ID"/>
    </w:rPr>
  </w:style>
  <w:style w:type="paragraph" w:styleId="Footer">
    <w:name w:val="footer"/>
    <w:basedOn w:val="Normal"/>
    <w:link w:val="FooterChar"/>
    <w:uiPriority w:val="99"/>
    <w:unhideWhenUsed/>
    <w:rsid w:val="00706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200"/>
    <w:rPr>
      <w:rFonts w:eastAsiaTheme="minorEastAsia"/>
      <w:lang w:val="id-ID" w:eastAsia="id-ID"/>
    </w:rPr>
  </w:style>
  <w:style w:type="character" w:styleId="Hyperlink">
    <w:name w:val="Hyperlink"/>
    <w:basedOn w:val="DefaultParagraphFont"/>
    <w:uiPriority w:val="99"/>
    <w:unhideWhenUsed/>
    <w:rsid w:val="00706200"/>
    <w:rPr>
      <w:color w:val="0563C1" w:themeColor="hyperlink"/>
      <w:u w:val="single"/>
    </w:rPr>
  </w:style>
  <w:style w:type="character" w:styleId="PageNumber">
    <w:name w:val="page number"/>
    <w:basedOn w:val="DefaultParagraphFont"/>
    <w:semiHidden/>
    <w:rsid w:val="00706200"/>
  </w:style>
  <w:style w:type="character" w:customStyle="1" w:styleId="ListParagraphChar">
    <w:name w:val="List Paragraph Char"/>
    <w:aliases w:val="Body of text Char"/>
    <w:basedOn w:val="DefaultParagraphFont"/>
    <w:link w:val="ListParagraph"/>
    <w:uiPriority w:val="34"/>
    <w:rsid w:val="00706200"/>
    <w:rPr>
      <w:rFonts w:eastAsiaTheme="minorEastAsia"/>
      <w:lang w:val="id-ID" w:eastAsia="id-ID"/>
    </w:rPr>
  </w:style>
  <w:style w:type="paragraph" w:customStyle="1" w:styleId="Default">
    <w:name w:val="Default"/>
    <w:rsid w:val="007062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ntisakurasparkyu@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itriydaeli@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slaisya@yah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2019-08-14T16:00:00Z</dcterms:created>
  <dcterms:modified xsi:type="dcterms:W3CDTF">2019-08-15T07:21:00Z</dcterms:modified>
</cp:coreProperties>
</file>