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39CF" w:rsidRPr="00815EF7" w:rsidRDefault="00C728F2" w:rsidP="00987B8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w:t>
      </w:r>
      <w:r w:rsidR="007439CF" w:rsidRPr="00815EF7">
        <w:rPr>
          <w:rFonts w:ascii="Times New Roman" w:hAnsi="Times New Roman" w:cs="Times New Roman"/>
          <w:b/>
          <w:sz w:val="24"/>
          <w:szCs w:val="24"/>
        </w:rPr>
        <w:t>NALYSIS OF CODE MIXING IN A1 CLASS ENGL</w:t>
      </w:r>
      <w:r w:rsidR="00B1298B">
        <w:rPr>
          <w:rFonts w:ascii="Times New Roman" w:hAnsi="Times New Roman" w:cs="Times New Roman"/>
          <w:b/>
          <w:sz w:val="24"/>
          <w:szCs w:val="24"/>
        </w:rPr>
        <w:t>ISH EDUCATION STUDY PROGRAM 2016</w:t>
      </w:r>
    </w:p>
    <w:p w:rsidR="00815EF7" w:rsidRPr="00C93D3B" w:rsidRDefault="00815EF7" w:rsidP="00987B87">
      <w:pPr>
        <w:spacing w:after="0" w:line="240" w:lineRule="auto"/>
        <w:jc w:val="center"/>
        <w:rPr>
          <w:rFonts w:ascii="Times New Roman" w:hAnsi="Times New Roman" w:cs="Times New Roman"/>
          <w:b/>
        </w:rPr>
      </w:pPr>
    </w:p>
    <w:p w:rsidR="00815EF7" w:rsidRPr="00815EF7" w:rsidRDefault="007439CF" w:rsidP="00987B87">
      <w:pPr>
        <w:spacing w:after="0" w:line="240" w:lineRule="auto"/>
        <w:jc w:val="center"/>
        <w:rPr>
          <w:rFonts w:ascii="Times New Roman" w:hAnsi="Times New Roman" w:cs="Times New Roman"/>
          <w:b/>
          <w:sz w:val="24"/>
          <w:szCs w:val="24"/>
        </w:rPr>
      </w:pPr>
      <w:r w:rsidRPr="00815EF7">
        <w:rPr>
          <w:rFonts w:ascii="Times New Roman" w:hAnsi="Times New Roman" w:cs="Times New Roman"/>
          <w:b/>
          <w:sz w:val="24"/>
          <w:szCs w:val="24"/>
        </w:rPr>
        <w:t>Lina Nurhasanah</w:t>
      </w:r>
    </w:p>
    <w:p w:rsidR="00815EF7" w:rsidRPr="00815EF7" w:rsidRDefault="00815EF7" w:rsidP="00987B87">
      <w:pPr>
        <w:spacing w:after="0" w:line="240" w:lineRule="auto"/>
        <w:jc w:val="center"/>
        <w:rPr>
          <w:rFonts w:ascii="Times New Roman" w:hAnsi="Times New Roman" w:cs="Times New Roman"/>
          <w:sz w:val="24"/>
          <w:szCs w:val="24"/>
        </w:rPr>
      </w:pPr>
      <w:r w:rsidRPr="00815EF7">
        <w:rPr>
          <w:rFonts w:ascii="Times New Roman" w:hAnsi="Times New Roman" w:cs="Times New Roman"/>
          <w:sz w:val="24"/>
          <w:szCs w:val="24"/>
        </w:rPr>
        <w:t>IKIP Siliwangi</w:t>
      </w:r>
    </w:p>
    <w:p w:rsidR="0094670B" w:rsidRPr="006F3E21" w:rsidRDefault="006F3E21" w:rsidP="00987B87">
      <w:pPr>
        <w:spacing w:after="0" w:line="240" w:lineRule="auto"/>
        <w:jc w:val="center"/>
        <w:rPr>
          <w:rFonts w:ascii="Times New Roman" w:hAnsi="Times New Roman" w:cs="Times New Roman"/>
          <w:sz w:val="24"/>
          <w:szCs w:val="24"/>
          <w:vertAlign w:val="superscript"/>
        </w:rPr>
      </w:pPr>
      <w:r w:rsidRPr="006F3E21">
        <w:rPr>
          <w:rFonts w:ascii="Times New Roman" w:hAnsi="Times New Roman" w:cs="Times New Roman"/>
          <w:sz w:val="24"/>
          <w:szCs w:val="24"/>
          <w:vertAlign w:val="superscript"/>
        </w:rPr>
        <w:t>linanurhasanah09@student.ikipsiliwangi.ac.id</w:t>
      </w:r>
    </w:p>
    <w:p w:rsidR="007439CF" w:rsidRPr="00017AD9" w:rsidRDefault="007439CF" w:rsidP="00987B87">
      <w:pPr>
        <w:spacing w:after="0" w:line="240" w:lineRule="auto"/>
        <w:jc w:val="both"/>
        <w:rPr>
          <w:rFonts w:ascii="Times New Roman" w:hAnsi="Times New Roman" w:cs="Times New Roman"/>
          <w:b/>
          <w:sz w:val="24"/>
          <w:szCs w:val="24"/>
          <w:lang w:val="en-US"/>
        </w:rPr>
      </w:pPr>
    </w:p>
    <w:p w:rsidR="007439CF" w:rsidRPr="00017AD9" w:rsidRDefault="007439CF" w:rsidP="00987B87">
      <w:pPr>
        <w:spacing w:after="0" w:line="240" w:lineRule="auto"/>
        <w:jc w:val="both"/>
        <w:rPr>
          <w:rFonts w:ascii="Times New Roman" w:hAnsi="Times New Roman" w:cs="Times New Roman"/>
          <w:b/>
          <w:sz w:val="24"/>
          <w:szCs w:val="24"/>
          <w:lang w:val="en-US"/>
        </w:rPr>
      </w:pPr>
      <w:r w:rsidRPr="00017AD9">
        <w:rPr>
          <w:rFonts w:ascii="Times New Roman" w:hAnsi="Times New Roman" w:cs="Times New Roman"/>
          <w:b/>
          <w:sz w:val="24"/>
          <w:szCs w:val="24"/>
          <w:lang w:val="en-US"/>
        </w:rPr>
        <w:t>Abstract</w:t>
      </w:r>
    </w:p>
    <w:p w:rsidR="00033C52" w:rsidRDefault="005E2F79" w:rsidP="00987B87">
      <w:pPr>
        <w:spacing w:after="0" w:line="240" w:lineRule="auto"/>
        <w:jc w:val="both"/>
        <w:rPr>
          <w:rFonts w:ascii="Times New Roman" w:hAnsi="Times New Roman" w:cs="Times New Roman"/>
        </w:rPr>
      </w:pPr>
      <w:r w:rsidRPr="005E2F79">
        <w:rPr>
          <w:rFonts w:ascii="Times New Roman" w:hAnsi="Times New Roman" w:cs="Times New Roman"/>
        </w:rPr>
        <w:t>Code</w:t>
      </w:r>
      <w:r>
        <w:rPr>
          <w:rFonts w:ascii="Times New Roman" w:hAnsi="Times New Roman" w:cs="Times New Roman"/>
        </w:rPr>
        <w:t xml:space="preserve"> m</w:t>
      </w:r>
      <w:r w:rsidRPr="005E2F79">
        <w:rPr>
          <w:rFonts w:ascii="Times New Roman" w:hAnsi="Times New Roman" w:cs="Times New Roman"/>
        </w:rPr>
        <w:t>ixing has become a bilingual communication trend that is widely applied by the community in social interactions, especially Indonesian society and stu</w:t>
      </w:r>
      <w:r w:rsidR="003F236A">
        <w:rPr>
          <w:rFonts w:ascii="Times New Roman" w:hAnsi="Times New Roman" w:cs="Times New Roman"/>
        </w:rPr>
        <w:t xml:space="preserve">dents. The </w:t>
      </w:r>
      <w:r w:rsidR="00FD6FF6">
        <w:rPr>
          <w:rFonts w:ascii="Times New Roman" w:hAnsi="Times New Roman" w:cs="Times New Roman"/>
        </w:rPr>
        <w:t>method</w:t>
      </w:r>
      <w:r w:rsidR="003F236A">
        <w:rPr>
          <w:rFonts w:ascii="Times New Roman" w:hAnsi="Times New Roman" w:cs="Times New Roman"/>
        </w:rPr>
        <w:t xml:space="preserve"> that</w:t>
      </w:r>
      <w:r w:rsidR="00FD6FF6">
        <w:rPr>
          <w:rFonts w:ascii="Times New Roman" w:hAnsi="Times New Roman" w:cs="Times New Roman"/>
        </w:rPr>
        <w:t xml:space="preserve"> used</w:t>
      </w:r>
      <w:r w:rsidR="003F236A">
        <w:rPr>
          <w:rFonts w:ascii="Times New Roman" w:hAnsi="Times New Roman" w:cs="Times New Roman"/>
        </w:rPr>
        <w:t xml:space="preserve"> in this research is</w:t>
      </w:r>
      <w:r w:rsidRPr="005E2F79">
        <w:rPr>
          <w:rFonts w:ascii="Times New Roman" w:hAnsi="Times New Roman" w:cs="Times New Roman"/>
        </w:rPr>
        <w:t xml:space="preserve"> descriptive qualitative. The subjects of this study were English education students who had different ethnic back</w:t>
      </w:r>
      <w:r w:rsidR="003F236A">
        <w:rPr>
          <w:rFonts w:ascii="Times New Roman" w:hAnsi="Times New Roman" w:cs="Times New Roman"/>
        </w:rPr>
        <w:t xml:space="preserve">grounds and areas of origin. The researcher </w:t>
      </w:r>
      <w:r w:rsidRPr="005E2F79">
        <w:rPr>
          <w:rFonts w:ascii="Times New Roman" w:hAnsi="Times New Roman" w:cs="Times New Roman"/>
        </w:rPr>
        <w:t>focused on student utterances that contained by code mixing in the communication</w:t>
      </w:r>
      <w:r w:rsidR="003F236A">
        <w:rPr>
          <w:rFonts w:ascii="Times New Roman" w:hAnsi="Times New Roman" w:cs="Times New Roman"/>
        </w:rPr>
        <w:t xml:space="preserve">. This research </w:t>
      </w:r>
      <w:r w:rsidR="00FD6FF6">
        <w:rPr>
          <w:rFonts w:ascii="Times New Roman" w:hAnsi="Times New Roman" w:cs="Times New Roman"/>
        </w:rPr>
        <w:t xml:space="preserve">was </w:t>
      </w:r>
      <w:r w:rsidRPr="005E2F79">
        <w:rPr>
          <w:rFonts w:ascii="Times New Roman" w:hAnsi="Times New Roman" w:cs="Times New Roman"/>
        </w:rPr>
        <w:t>found three types of code mixing used by s</w:t>
      </w:r>
      <w:r w:rsidR="00453B2A">
        <w:rPr>
          <w:rFonts w:ascii="Times New Roman" w:hAnsi="Times New Roman" w:cs="Times New Roman"/>
        </w:rPr>
        <w:t>tudents n</w:t>
      </w:r>
      <w:r w:rsidRPr="005E2F79">
        <w:rPr>
          <w:rFonts w:ascii="Times New Roman" w:hAnsi="Times New Roman" w:cs="Times New Roman"/>
        </w:rPr>
        <w:t>amely insertion, alternation, and congruent lexicalization from the English into Indonesia by the students utterances in communication.</w:t>
      </w:r>
    </w:p>
    <w:p w:rsidR="007439CF" w:rsidRDefault="007439CF" w:rsidP="00987B87">
      <w:pPr>
        <w:spacing w:after="0" w:line="240" w:lineRule="auto"/>
        <w:jc w:val="both"/>
        <w:rPr>
          <w:rFonts w:ascii="Times New Roman" w:hAnsi="Times New Roman" w:cs="Times New Roman"/>
        </w:rPr>
      </w:pPr>
      <w:r w:rsidRPr="00017AD9">
        <w:rPr>
          <w:rFonts w:ascii="Times New Roman" w:eastAsia="Times New Roman" w:hAnsi="Times New Roman" w:cs="Times New Roman"/>
          <w:b/>
          <w:szCs w:val="20"/>
          <w:lang w:val="en-US"/>
        </w:rPr>
        <w:t>Keywords</w:t>
      </w:r>
      <w:r w:rsidRPr="00017AD9">
        <w:rPr>
          <w:rFonts w:ascii="Times New Roman" w:eastAsia="Times New Roman" w:hAnsi="Times New Roman" w:cs="Times New Roman"/>
          <w:szCs w:val="20"/>
          <w:lang w:val="en-US"/>
        </w:rPr>
        <w:t>:</w:t>
      </w:r>
      <w:r w:rsidR="00677797" w:rsidRPr="00815EF7">
        <w:rPr>
          <w:rFonts w:ascii="Times New Roman" w:hAnsi="Times New Roman" w:cs="Times New Roman"/>
        </w:rPr>
        <w:t>code mixing</w:t>
      </w:r>
      <w:r w:rsidR="00815EF7">
        <w:rPr>
          <w:rFonts w:ascii="Times New Roman" w:hAnsi="Times New Roman" w:cs="Times New Roman"/>
        </w:rPr>
        <w:t>, kinds of code mixing</w:t>
      </w:r>
    </w:p>
    <w:p w:rsidR="00033C52" w:rsidRPr="00C97C9B" w:rsidRDefault="00033C52" w:rsidP="00987B87">
      <w:pPr>
        <w:spacing w:after="0" w:line="240" w:lineRule="auto"/>
        <w:jc w:val="both"/>
        <w:rPr>
          <w:rFonts w:ascii="Times New Roman" w:hAnsi="Times New Roman" w:cs="Times New Roman"/>
          <w:b/>
          <w:i/>
        </w:rPr>
      </w:pPr>
    </w:p>
    <w:p w:rsidR="007439CF" w:rsidRDefault="007439CF" w:rsidP="00987B87">
      <w:pPr>
        <w:spacing w:after="0" w:line="240" w:lineRule="auto"/>
        <w:jc w:val="both"/>
        <w:rPr>
          <w:rFonts w:ascii="Times New Roman" w:hAnsi="Times New Roman" w:cs="Times New Roman"/>
          <w:b/>
          <w:noProof/>
          <w:sz w:val="24"/>
          <w:szCs w:val="24"/>
        </w:rPr>
      </w:pPr>
      <w:r w:rsidRPr="00017AD9">
        <w:rPr>
          <w:rFonts w:ascii="Times New Roman" w:hAnsi="Times New Roman" w:cs="Times New Roman"/>
          <w:b/>
          <w:noProof/>
          <w:sz w:val="24"/>
          <w:szCs w:val="24"/>
          <w:lang w:val="en-US"/>
        </w:rPr>
        <w:t>INTRODUCTION</w:t>
      </w:r>
    </w:p>
    <w:p w:rsidR="00125FD7" w:rsidRPr="00125FD7" w:rsidRDefault="00677797" w:rsidP="00987B87">
      <w:pPr>
        <w:spacing w:after="0" w:line="240" w:lineRule="auto"/>
        <w:jc w:val="both"/>
        <w:rPr>
          <w:rFonts w:ascii="Times New Roman" w:hAnsi="Times New Roman" w:cs="Times New Roman"/>
          <w:noProof/>
          <w:color w:val="FF0000"/>
          <w:sz w:val="24"/>
          <w:szCs w:val="24"/>
        </w:rPr>
      </w:pPr>
      <w:r>
        <w:rPr>
          <w:rFonts w:ascii="Times New Roman" w:hAnsi="Times New Roman" w:cs="Times New Roman"/>
          <w:noProof/>
          <w:sz w:val="24"/>
          <w:szCs w:val="24"/>
        </w:rPr>
        <w:tab/>
      </w:r>
      <w:r w:rsidR="007439CF">
        <w:rPr>
          <w:rFonts w:ascii="Times New Roman" w:hAnsi="Times New Roman" w:cs="Times New Roman"/>
          <w:noProof/>
          <w:sz w:val="24"/>
          <w:szCs w:val="24"/>
        </w:rPr>
        <w:t>I</w:t>
      </w:r>
      <w:r w:rsidR="007439CF" w:rsidRPr="00BA3754">
        <w:rPr>
          <w:rFonts w:ascii="Times New Roman" w:hAnsi="Times New Roman" w:cs="Times New Roman"/>
          <w:noProof/>
          <w:sz w:val="24"/>
          <w:szCs w:val="24"/>
        </w:rPr>
        <w:t>n the millennial era, many people typically experienced social developments in language use of two or more specific languages. People typically mixed language at one proper time, with code as a medium of communication in interacting in s</w:t>
      </w:r>
      <w:r w:rsidR="00FD6FF6">
        <w:rPr>
          <w:rFonts w:ascii="Times New Roman" w:hAnsi="Times New Roman" w:cs="Times New Roman"/>
          <w:noProof/>
          <w:sz w:val="24"/>
          <w:szCs w:val="24"/>
        </w:rPr>
        <w:t>everal circumstances</w:t>
      </w:r>
      <w:r w:rsidR="00E43A7E">
        <w:rPr>
          <w:rFonts w:ascii="Times New Roman" w:hAnsi="Times New Roman" w:cs="Times New Roman"/>
          <w:noProof/>
          <w:sz w:val="24"/>
          <w:szCs w:val="24"/>
          <w:lang w:val="en-US"/>
        </w:rPr>
        <w:fldChar w:fldCharType="begin" w:fldLock="1"/>
      </w:r>
      <w:r w:rsidR="006C10C9">
        <w:rPr>
          <w:rFonts w:ascii="Times New Roman" w:hAnsi="Times New Roman" w:cs="Times New Roman"/>
          <w:noProof/>
          <w:sz w:val="24"/>
          <w:szCs w:val="24"/>
          <w:lang w:val="en-US"/>
        </w:rPr>
        <w:instrText>ADDIN CSL_CITATION {"citationItems":[{"id":"ITEM-1","itemData":{"author":[{"dropping-particle":"","family":"Hanafiah","given":"Ridwan","non-dropping-particle":"","parse-names":false,"suffix":""},{"dropping-particle":"","family":"Mono","given":"Umar","non-dropping-particle":"","parse-names":false,"suffix":""},{"dropping-particle":"","family":"Yusuf","given":"Muhammad","non-dropping-particle":"","parse-names":false,"suffix":""}],"container-title":"Advances in Social Science, Education and Humanities Research","id":"ITEM-1","issue":"Icoelt 2019","issued":{"date-parts":[["2019"]]},"page":"14-17","title":"Code-Mixing Employed in Examiner- Examinee ’ s Interaction : A Sociolinguistic Study","type":"article-journal","volume":"411"},"uris":["http://www.mendeley.com/documents/?uuid=a41552f8-57aa-45b1-beeb-9a48ddbaa085"]}],"mendeley":{"formattedCitation":"(Hanafiah, Mono, &amp; Yusuf, 2019)","plainTextFormattedCitation":"(Hanafiah, Mono, &amp; Yusuf, 2019)","previouslyFormattedCitation":"(Hanafiah, Mono, &amp; Yusuf, 2019)"},"properties":{"noteIndex":0},"schema":"https://github.com/citation-style-language/schema/raw/master/csl-citation.json"}</w:instrText>
      </w:r>
      <w:r w:rsidR="00E43A7E">
        <w:rPr>
          <w:rFonts w:ascii="Times New Roman" w:hAnsi="Times New Roman" w:cs="Times New Roman"/>
          <w:noProof/>
          <w:sz w:val="24"/>
          <w:szCs w:val="24"/>
          <w:lang w:val="en-US"/>
        </w:rPr>
        <w:fldChar w:fldCharType="separate"/>
      </w:r>
      <w:r w:rsidR="006C10C9" w:rsidRPr="006C10C9">
        <w:rPr>
          <w:rFonts w:ascii="Times New Roman" w:hAnsi="Times New Roman" w:cs="Times New Roman"/>
          <w:noProof/>
          <w:sz w:val="24"/>
          <w:szCs w:val="24"/>
          <w:lang w:val="en-US"/>
        </w:rPr>
        <w:t>(Hanafiah, Mono, &amp; Yusuf, 2019)</w:t>
      </w:r>
      <w:r w:rsidR="00E43A7E">
        <w:rPr>
          <w:rFonts w:ascii="Times New Roman" w:hAnsi="Times New Roman" w:cs="Times New Roman"/>
          <w:noProof/>
          <w:sz w:val="24"/>
          <w:szCs w:val="24"/>
          <w:lang w:val="en-US"/>
        </w:rPr>
        <w:fldChar w:fldCharType="end"/>
      </w:r>
      <w:r w:rsidR="007439CF" w:rsidRPr="00BA3754">
        <w:rPr>
          <w:rFonts w:ascii="Times New Roman" w:hAnsi="Times New Roman" w:cs="Times New Roman"/>
          <w:noProof/>
          <w:sz w:val="24"/>
          <w:szCs w:val="24"/>
        </w:rPr>
        <w:t xml:space="preserve">. Knowledge of language is crucial to know. Language was utilized to communicating, interacted or expressed feeling and thought as a process that used by every </w:t>
      </w:r>
      <w:r w:rsidR="007439CF" w:rsidRPr="006C10C9">
        <w:rPr>
          <w:rFonts w:ascii="Times New Roman" w:hAnsi="Times New Roman" w:cs="Times New Roman"/>
          <w:noProof/>
          <w:sz w:val="24"/>
          <w:szCs w:val="24"/>
        </w:rPr>
        <w:t>human being</w:t>
      </w:r>
      <w:r w:rsidR="003F236A">
        <w:rPr>
          <w:rFonts w:ascii="Times New Roman" w:hAnsi="Times New Roman" w:cs="Times New Roman"/>
          <w:noProof/>
          <w:sz w:val="24"/>
          <w:szCs w:val="24"/>
        </w:rPr>
        <w:t xml:space="preserve"> </w:t>
      </w:r>
      <w:r w:rsidR="00E43A7E" w:rsidRPr="006C10C9">
        <w:rPr>
          <w:rFonts w:ascii="Times New Roman" w:hAnsi="Times New Roman" w:cs="Times New Roman"/>
          <w:noProof/>
          <w:sz w:val="24"/>
          <w:szCs w:val="24"/>
          <w:lang w:val="en-US"/>
        </w:rPr>
        <w:fldChar w:fldCharType="begin" w:fldLock="1"/>
      </w:r>
      <w:r w:rsidR="006C10C9">
        <w:rPr>
          <w:rFonts w:ascii="Times New Roman" w:hAnsi="Times New Roman" w:cs="Times New Roman"/>
          <w:noProof/>
          <w:sz w:val="24"/>
          <w:szCs w:val="24"/>
          <w:lang w:val="en-US"/>
        </w:rPr>
        <w:instrText>ADDIN CSL_CITATION {"citationItems":[{"id":"ITEM-1","itemData":{"author":[{"dropping-particle":"","family":"Apridhayati","given":"Retno","non-dropping-particle":"","parse-names":false,"suffix":""}],"container-title":"ELT (English Language Teaching Prima Journal)","id":"ITEM-1","issue":"1","issued":{"date-parts":[["2019"]]},"page":"1-9","title":"THE ANALYSIS OF CODE MIXING USED BY JUNIOR HIGH SCHOOL STUDENTS","type":"article-journal","volume":"1"},"uris":["http://www.mendeley.com/documents/?uuid=623918e5-d488-401b-b874-43ee2e7b1691"]}],"mendeley":{"formattedCitation":"(Apridhayati, 2019)","plainTextFormattedCitation":"(Apridhayati, 2019)","previouslyFormattedCitation":"(Apridhayati, 2019)"},"properties":{"noteIndex":0},"schema":"https://github.com/citation-style-language/schema/raw/master/csl-citation.json"}</w:instrText>
      </w:r>
      <w:r w:rsidR="00E43A7E" w:rsidRPr="006C10C9">
        <w:rPr>
          <w:rFonts w:ascii="Times New Roman" w:hAnsi="Times New Roman" w:cs="Times New Roman"/>
          <w:noProof/>
          <w:sz w:val="24"/>
          <w:szCs w:val="24"/>
          <w:lang w:val="en-US"/>
        </w:rPr>
        <w:fldChar w:fldCharType="separate"/>
      </w:r>
      <w:r w:rsidR="006C10C9" w:rsidRPr="006C10C9">
        <w:rPr>
          <w:rFonts w:ascii="Times New Roman" w:hAnsi="Times New Roman" w:cs="Times New Roman"/>
          <w:noProof/>
          <w:sz w:val="24"/>
          <w:szCs w:val="24"/>
          <w:lang w:val="en-US"/>
        </w:rPr>
        <w:t>(Apridhayati, 2019)</w:t>
      </w:r>
      <w:r w:rsidR="00E43A7E" w:rsidRPr="006C10C9">
        <w:rPr>
          <w:rFonts w:ascii="Times New Roman" w:hAnsi="Times New Roman" w:cs="Times New Roman"/>
          <w:noProof/>
          <w:sz w:val="24"/>
          <w:szCs w:val="24"/>
          <w:lang w:val="en-US"/>
        </w:rPr>
        <w:fldChar w:fldCharType="end"/>
      </w:r>
      <w:r w:rsidR="007439CF" w:rsidRPr="006C10C9">
        <w:rPr>
          <w:rFonts w:ascii="Times New Roman" w:hAnsi="Times New Roman" w:cs="Times New Roman"/>
          <w:noProof/>
          <w:sz w:val="24"/>
          <w:szCs w:val="24"/>
        </w:rPr>
        <w:t>.</w:t>
      </w:r>
      <w:r w:rsidR="00B1298B">
        <w:rPr>
          <w:rFonts w:ascii="Times New Roman" w:hAnsi="Times New Roman" w:cs="Times New Roman"/>
          <w:noProof/>
          <w:sz w:val="24"/>
          <w:szCs w:val="24"/>
        </w:rPr>
        <w:t>In this case, language could be functional and had a purpose for everyone who used</w:t>
      </w:r>
      <w:r w:rsidR="00B1298B" w:rsidRPr="00B1298B">
        <w:rPr>
          <w:rFonts w:ascii="Times New Roman" w:hAnsi="Times New Roman" w:cs="Times New Roman"/>
          <w:noProof/>
          <w:sz w:val="24"/>
          <w:szCs w:val="24"/>
        </w:rPr>
        <w:t xml:space="preserve"> it.</w:t>
      </w:r>
    </w:p>
    <w:p w:rsidR="006B789E" w:rsidRPr="006C10C9" w:rsidRDefault="00677797" w:rsidP="00987B87">
      <w:pPr>
        <w:spacing w:after="0" w:line="240" w:lineRule="auto"/>
        <w:jc w:val="both"/>
        <w:rPr>
          <w:rFonts w:ascii="Times New Roman" w:hAnsi="Times New Roman" w:cs="Times New Roman"/>
          <w:noProof/>
          <w:sz w:val="24"/>
          <w:szCs w:val="24"/>
          <w:lang w:val="en-US"/>
        </w:rPr>
      </w:pPr>
      <w:r>
        <w:rPr>
          <w:rFonts w:ascii="Times New Roman" w:hAnsi="Times New Roman" w:cs="Times New Roman"/>
          <w:noProof/>
          <w:sz w:val="24"/>
          <w:szCs w:val="24"/>
        </w:rPr>
        <w:tab/>
      </w:r>
      <w:r w:rsidR="007439CF" w:rsidRPr="0040381A">
        <w:rPr>
          <w:rFonts w:ascii="Times New Roman" w:hAnsi="Times New Roman" w:cs="Times New Roman"/>
          <w:noProof/>
          <w:sz w:val="24"/>
          <w:szCs w:val="24"/>
        </w:rPr>
        <w:t>The Students adopted many language</w:t>
      </w:r>
      <w:r w:rsidR="00453B2A">
        <w:rPr>
          <w:rFonts w:ascii="Times New Roman" w:hAnsi="Times New Roman" w:cs="Times New Roman"/>
          <w:noProof/>
          <w:sz w:val="24"/>
          <w:szCs w:val="24"/>
        </w:rPr>
        <w:t>s</w:t>
      </w:r>
      <w:r w:rsidR="007439CF" w:rsidRPr="0040381A">
        <w:rPr>
          <w:rFonts w:ascii="Times New Roman" w:hAnsi="Times New Roman" w:cs="Times New Roman"/>
          <w:noProof/>
          <w:sz w:val="24"/>
          <w:szCs w:val="24"/>
        </w:rPr>
        <w:t xml:space="preserve"> in ordinary conversation have became familiar thing even required to be applied in the campus environment as a support for language variations, this raises variations in</w:t>
      </w:r>
      <w:r w:rsidR="00A712F1">
        <w:rPr>
          <w:rFonts w:ascii="Times New Roman" w:hAnsi="Times New Roman" w:cs="Times New Roman"/>
          <w:noProof/>
          <w:sz w:val="24"/>
          <w:szCs w:val="24"/>
        </w:rPr>
        <w:t xml:space="preserve"> standard language (Indonesian)</w:t>
      </w:r>
      <w:r w:rsidR="007439CF" w:rsidRPr="0040381A">
        <w:rPr>
          <w:rFonts w:ascii="Times New Roman" w:hAnsi="Times New Roman" w:cs="Times New Roman"/>
          <w:noProof/>
          <w:sz w:val="24"/>
          <w:szCs w:val="24"/>
        </w:rPr>
        <w:t>, dialect, crolect and even English mixed with other languages.</w:t>
      </w:r>
      <w:r w:rsidR="00B711FF" w:rsidRPr="00B711FF">
        <w:rPr>
          <w:rFonts w:ascii="Times New Roman" w:hAnsi="Times New Roman" w:cs="Times New Roman"/>
          <w:noProof/>
          <w:color w:val="000000" w:themeColor="text1"/>
          <w:sz w:val="24"/>
          <w:szCs w:val="24"/>
        </w:rPr>
        <w:t>In Indonesia there were various kinds of regional languages, the Ministry of Educatio</w:t>
      </w:r>
      <w:r w:rsidR="00012EE7">
        <w:rPr>
          <w:rFonts w:ascii="Times New Roman" w:hAnsi="Times New Roman" w:cs="Times New Roman"/>
          <w:noProof/>
          <w:color w:val="000000" w:themeColor="text1"/>
          <w:sz w:val="24"/>
          <w:szCs w:val="24"/>
        </w:rPr>
        <w:t>n and Culture (Kemendikbud) said</w:t>
      </w:r>
      <w:r w:rsidR="00B711FF" w:rsidRPr="00B711FF">
        <w:rPr>
          <w:rFonts w:ascii="Times New Roman" w:hAnsi="Times New Roman" w:cs="Times New Roman"/>
          <w:noProof/>
          <w:color w:val="000000" w:themeColor="text1"/>
          <w:sz w:val="24"/>
          <w:szCs w:val="24"/>
        </w:rPr>
        <w:t xml:space="preserve"> that there are 652 regional languages in Indonesian. Used Indonesian as the national language has enhanced the identity of the people in Indonesia. That why it was not surprisingly for public, traders, or students to mix or switch two languages in a community</w:t>
      </w:r>
      <w:r w:rsidR="006B789E">
        <w:rPr>
          <w:rFonts w:ascii="Times New Roman" w:hAnsi="Times New Roman" w:cs="Times New Roman"/>
          <w:noProof/>
          <w:color w:val="FF0000"/>
          <w:sz w:val="24"/>
          <w:szCs w:val="24"/>
        </w:rPr>
        <w:t xml:space="preserve">. </w:t>
      </w:r>
      <w:r w:rsidR="006B789E">
        <w:rPr>
          <w:rFonts w:ascii="Times New Roman" w:hAnsi="Times New Roman" w:cs="Times New Roman"/>
          <w:noProof/>
          <w:sz w:val="24"/>
          <w:szCs w:val="24"/>
        </w:rPr>
        <w:t xml:space="preserve">The ability to adopt </w:t>
      </w:r>
      <w:r w:rsidR="006B789E" w:rsidRPr="0040381A">
        <w:rPr>
          <w:rFonts w:ascii="Times New Roman" w:hAnsi="Times New Roman" w:cs="Times New Roman"/>
          <w:noProof/>
          <w:sz w:val="24"/>
          <w:szCs w:val="24"/>
        </w:rPr>
        <w:t>two languages is c</w:t>
      </w:r>
      <w:r w:rsidR="006B789E">
        <w:rPr>
          <w:rFonts w:ascii="Times New Roman" w:hAnsi="Times New Roman" w:cs="Times New Roman"/>
          <w:noProof/>
          <w:sz w:val="24"/>
          <w:szCs w:val="24"/>
        </w:rPr>
        <w:t xml:space="preserve">alled bilingualism </w:t>
      </w:r>
      <w:r w:rsidR="00E43A7E">
        <w:rPr>
          <w:rFonts w:ascii="Times New Roman" w:hAnsi="Times New Roman" w:cs="Times New Roman"/>
          <w:noProof/>
          <w:sz w:val="24"/>
          <w:szCs w:val="24"/>
        </w:rPr>
        <w:fldChar w:fldCharType="begin" w:fldLock="1"/>
      </w:r>
      <w:r w:rsidR="006C10C9">
        <w:rPr>
          <w:rFonts w:ascii="Times New Roman" w:hAnsi="Times New Roman" w:cs="Times New Roman"/>
          <w:noProof/>
          <w:sz w:val="24"/>
          <w:szCs w:val="24"/>
        </w:rPr>
        <w:instrText>ADDIN CSL_CITATION {"citationItems":[{"id":"ITEM-1","itemData":{"author":[{"dropping-particle":"","family":"Syafaat","given":"Pangeran Muhammad Faqih","non-dropping-particle":"","parse-names":false,"suffix":""},{"dropping-particle":"","family":"Setiawan","given":"Teguh","non-dropping-particle":"","parse-names":false,"suffix":""}],"container-title":"Advances in Social Science, Education and Humanities Research","id":"ITEM-1","issue":"Icille 2018","issued":{"date-parts":[["2019"]]},"page":"276-281","title":"An Analysis of Code Mixing in Twitter","type":"article-journal","volume":"297"},"uris":["http://www.mendeley.com/documents/?uuid=6b9d2f3b-6b52-48fe-bed8-4048ded1a1df"]}],"mendeley":{"formattedCitation":"(Syafaat &amp; Setiawan, 2019)","plainTextFormattedCitation":"(Syafaat &amp; Setiawan, 2019)","previouslyFormattedCitation":"(Syafaat &amp; Setiawan, 2019)"},"properties":{"noteIndex":0},"schema":"https://github.com/citation-style-language/schema/raw/master/csl-citation.json"}</w:instrText>
      </w:r>
      <w:r w:rsidR="00E43A7E">
        <w:rPr>
          <w:rFonts w:ascii="Times New Roman" w:hAnsi="Times New Roman" w:cs="Times New Roman"/>
          <w:noProof/>
          <w:sz w:val="24"/>
          <w:szCs w:val="24"/>
        </w:rPr>
        <w:fldChar w:fldCharType="separate"/>
      </w:r>
      <w:r w:rsidR="006C10C9" w:rsidRPr="006C10C9">
        <w:rPr>
          <w:rFonts w:ascii="Times New Roman" w:hAnsi="Times New Roman" w:cs="Times New Roman"/>
          <w:noProof/>
          <w:sz w:val="24"/>
          <w:szCs w:val="24"/>
        </w:rPr>
        <w:t>(Syafaat &amp; Setiawan, 2019)</w:t>
      </w:r>
      <w:r w:rsidR="00E43A7E">
        <w:rPr>
          <w:rFonts w:ascii="Times New Roman" w:hAnsi="Times New Roman" w:cs="Times New Roman"/>
          <w:noProof/>
          <w:sz w:val="24"/>
          <w:szCs w:val="24"/>
        </w:rPr>
        <w:fldChar w:fldCharType="end"/>
      </w:r>
      <w:r w:rsidR="006C10C9">
        <w:rPr>
          <w:rFonts w:ascii="Times New Roman" w:hAnsi="Times New Roman" w:cs="Times New Roman"/>
          <w:noProof/>
          <w:sz w:val="24"/>
          <w:szCs w:val="24"/>
          <w:lang w:val="en-US"/>
        </w:rPr>
        <w:t>.</w:t>
      </w:r>
    </w:p>
    <w:p w:rsidR="006B789E" w:rsidRDefault="00D128DF" w:rsidP="00987B87">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ab/>
      </w:r>
      <w:r w:rsidRPr="0040381A">
        <w:rPr>
          <w:rFonts w:ascii="Times New Roman" w:hAnsi="Times New Roman" w:cs="Times New Roman"/>
          <w:noProof/>
          <w:sz w:val="24"/>
          <w:szCs w:val="24"/>
        </w:rPr>
        <w:t>Bilin</w:t>
      </w:r>
      <w:r>
        <w:rPr>
          <w:rFonts w:ascii="Times New Roman" w:hAnsi="Times New Roman" w:cs="Times New Roman"/>
          <w:noProof/>
          <w:sz w:val="24"/>
          <w:szCs w:val="24"/>
        </w:rPr>
        <w:t>gual mixed</w:t>
      </w:r>
      <w:r w:rsidRPr="0040381A">
        <w:rPr>
          <w:rFonts w:ascii="Times New Roman" w:hAnsi="Times New Roman" w:cs="Times New Roman"/>
          <w:noProof/>
          <w:sz w:val="24"/>
          <w:szCs w:val="24"/>
        </w:rPr>
        <w:t xml:space="preserve"> elements from other languages with the initial language which can be code switching and code mixing </w:t>
      </w:r>
      <w:r w:rsidR="00E43A7E">
        <w:rPr>
          <w:rFonts w:ascii="Times New Roman" w:hAnsi="Times New Roman" w:cs="Times New Roman"/>
          <w:noProof/>
          <w:sz w:val="24"/>
          <w:szCs w:val="24"/>
        </w:rPr>
        <w:fldChar w:fldCharType="begin" w:fldLock="1"/>
      </w:r>
      <w:r w:rsidR="006C10C9">
        <w:rPr>
          <w:rFonts w:ascii="Times New Roman" w:hAnsi="Times New Roman" w:cs="Times New Roman"/>
          <w:noProof/>
          <w:sz w:val="24"/>
          <w:szCs w:val="24"/>
        </w:rPr>
        <w:instrText>ADDIN CSL_CITATION {"citationItems":[{"id":"ITEM-1","itemData":{"author":[{"dropping-particle":"","family":"Abduolaye","given":"Ibrahima","non-dropping-particle":"","parse-names":false,"suffix":""},{"dropping-particle":"","family":"Minkailou","given":"Mohamed","non-dropping-particle":"","parse-names":false,"suffix":""}],"container-title":"Global Journal of Human-Social Science: G Linguistics &amp; Education","id":"ITEM-1","issue":"2","issued":{"date-parts":[["2019"]]},"page":"1-14","title":"Understanding the Nature of Code-Switching and Code-Mixing of Songhay Speakers of French","type":"article-journal","volume":"19"},"uris":["http://www.mendeley.com/documents/?uuid=bdc2d899-d1b5-43c9-a49b-80fab68f82ea"]}],"mendeley":{"formattedCitation":"(Abduolaye &amp; Minkailou, 2019)","plainTextFormattedCitation":"(Abduolaye &amp; Minkailou, 2019)","previouslyFormattedCitation":"(Abduolaye &amp; Minkailou, 2019)"},"properties":{"noteIndex":0},"schema":"https://github.com/citation-style-language/schema/raw/master/csl-citation.json"}</w:instrText>
      </w:r>
      <w:r w:rsidR="00E43A7E">
        <w:rPr>
          <w:rFonts w:ascii="Times New Roman" w:hAnsi="Times New Roman" w:cs="Times New Roman"/>
          <w:noProof/>
          <w:sz w:val="24"/>
          <w:szCs w:val="24"/>
        </w:rPr>
        <w:fldChar w:fldCharType="separate"/>
      </w:r>
      <w:r w:rsidR="006C10C9" w:rsidRPr="006C10C9">
        <w:rPr>
          <w:rFonts w:ascii="Times New Roman" w:hAnsi="Times New Roman" w:cs="Times New Roman"/>
          <w:noProof/>
          <w:sz w:val="24"/>
          <w:szCs w:val="24"/>
        </w:rPr>
        <w:t>(Abduolaye &amp; Minkailou, 2019)</w:t>
      </w:r>
      <w:r w:rsidR="00E43A7E">
        <w:rPr>
          <w:rFonts w:ascii="Times New Roman" w:hAnsi="Times New Roman" w:cs="Times New Roman"/>
          <w:noProof/>
          <w:sz w:val="24"/>
          <w:szCs w:val="24"/>
        </w:rPr>
        <w:fldChar w:fldCharType="end"/>
      </w:r>
      <w:r w:rsidR="006C10C9">
        <w:rPr>
          <w:rFonts w:ascii="Times New Roman" w:hAnsi="Times New Roman" w:cs="Times New Roman"/>
          <w:noProof/>
          <w:sz w:val="24"/>
          <w:szCs w:val="24"/>
          <w:lang w:val="en-US"/>
        </w:rPr>
        <w:t xml:space="preserve">. </w:t>
      </w:r>
      <w:r w:rsidR="00012EE7">
        <w:rPr>
          <w:rFonts w:ascii="Times New Roman" w:hAnsi="Times New Roman" w:cs="Times New Roman"/>
          <w:noProof/>
          <w:sz w:val="24"/>
          <w:szCs w:val="24"/>
        </w:rPr>
        <w:t xml:space="preserve">According to </w:t>
      </w:r>
      <w:r w:rsidR="00E43A7E">
        <w:rPr>
          <w:rFonts w:ascii="Times New Roman" w:hAnsi="Times New Roman" w:cs="Times New Roman"/>
          <w:noProof/>
          <w:sz w:val="24"/>
          <w:szCs w:val="24"/>
        </w:rPr>
        <w:fldChar w:fldCharType="begin" w:fldLock="1"/>
      </w:r>
      <w:r w:rsidR="006C10C9">
        <w:rPr>
          <w:rFonts w:ascii="Times New Roman" w:hAnsi="Times New Roman" w:cs="Times New Roman"/>
          <w:noProof/>
          <w:sz w:val="24"/>
          <w:szCs w:val="24"/>
        </w:rPr>
        <w:instrText>ADDIN CSL_CITATION {"citationItems":[{"id":"ITEM-1","itemData":{"author":[{"dropping-particle":"","family":"Adrean","given":"Muhammad Ricky","non-dropping-particle":"","parse-names":false,"suffix":""},{"dropping-particle":"","family":"Daud","given":"Bukhari","non-dropping-particle":"","parse-names":false,"suffix":""},{"dropping-particle":"","family":"Kismullah","given":"","non-dropping-particle":"","parse-names":false,"suffix":""}],"container-title":"Research in English and Education (READ)","id":"ITEM-1","issue":"4","issued":{"date-parts":[["2019"]]},"page":"147-154","title":"An Analysis of Code Mixing in Indonesian Movie Cek Toko Sebelah","type":"article-journal","volume":"4"},"uris":["http://www.mendeley.com/documents/?uuid=d5bcd50a-55a9-4244-a36c-4aafcf71a4c1"]}],"mendeley":{"formattedCitation":"(Adrean, Daud, &amp; Kismullah, 2019)","manualFormatting":"Adrean, Daud, &amp; Kismullah (2019)","plainTextFormattedCitation":"(Adrean, Daud, &amp; Kismullah, 2019)","previouslyFormattedCitation":"(Adrean, Daud, &amp; Kismullah, 2019)"},"properties":{"noteIndex":0},"schema":"https://github.com/citation-style-language/schema/raw/master/csl-citation.json"}</w:instrText>
      </w:r>
      <w:r w:rsidR="00E43A7E">
        <w:rPr>
          <w:rFonts w:ascii="Times New Roman" w:hAnsi="Times New Roman" w:cs="Times New Roman"/>
          <w:noProof/>
          <w:sz w:val="24"/>
          <w:szCs w:val="24"/>
        </w:rPr>
        <w:fldChar w:fldCharType="separate"/>
      </w:r>
      <w:r w:rsidR="006C10C9" w:rsidRPr="006C10C9">
        <w:rPr>
          <w:rFonts w:ascii="Times New Roman" w:hAnsi="Times New Roman" w:cs="Times New Roman"/>
          <w:noProof/>
          <w:sz w:val="24"/>
          <w:szCs w:val="24"/>
        </w:rPr>
        <w:t xml:space="preserve">Adrean, Daud, &amp; Kismullah </w:t>
      </w:r>
      <w:r w:rsidR="006C10C9">
        <w:rPr>
          <w:rFonts w:ascii="Times New Roman" w:hAnsi="Times New Roman" w:cs="Times New Roman"/>
          <w:noProof/>
          <w:sz w:val="24"/>
          <w:szCs w:val="24"/>
          <w:lang w:val="en-US"/>
        </w:rPr>
        <w:t>(</w:t>
      </w:r>
      <w:r w:rsidR="006C10C9" w:rsidRPr="006C10C9">
        <w:rPr>
          <w:rFonts w:ascii="Times New Roman" w:hAnsi="Times New Roman" w:cs="Times New Roman"/>
          <w:noProof/>
          <w:sz w:val="24"/>
          <w:szCs w:val="24"/>
        </w:rPr>
        <w:t>2019)</w:t>
      </w:r>
      <w:r w:rsidR="00E43A7E">
        <w:rPr>
          <w:rFonts w:ascii="Times New Roman" w:hAnsi="Times New Roman" w:cs="Times New Roman"/>
          <w:noProof/>
          <w:sz w:val="24"/>
          <w:szCs w:val="24"/>
        </w:rPr>
        <w:fldChar w:fldCharType="end"/>
      </w:r>
      <w:r w:rsidR="006C10C9">
        <w:rPr>
          <w:rFonts w:ascii="Times New Roman" w:hAnsi="Times New Roman" w:cs="Times New Roman"/>
          <w:noProof/>
          <w:sz w:val="24"/>
          <w:szCs w:val="24"/>
          <w:lang w:val="en-US"/>
        </w:rPr>
        <w:t xml:space="preserve">, </w:t>
      </w:r>
      <w:r w:rsidR="008F4DA1">
        <w:rPr>
          <w:rFonts w:ascii="Times New Roman" w:hAnsi="Times New Roman" w:cs="Times New Roman"/>
          <w:noProof/>
          <w:sz w:val="24"/>
          <w:szCs w:val="24"/>
        </w:rPr>
        <w:t xml:space="preserve">argued that </w:t>
      </w:r>
      <w:r w:rsidRPr="0040381A">
        <w:rPr>
          <w:rFonts w:ascii="Times New Roman" w:hAnsi="Times New Roman" w:cs="Times New Roman"/>
          <w:noProof/>
          <w:sz w:val="24"/>
          <w:szCs w:val="24"/>
        </w:rPr>
        <w:t xml:space="preserve">bilingualism </w:t>
      </w:r>
      <w:r w:rsidR="008F4DA1">
        <w:rPr>
          <w:rFonts w:ascii="Times New Roman" w:hAnsi="Times New Roman" w:cs="Times New Roman"/>
          <w:noProof/>
          <w:sz w:val="24"/>
          <w:szCs w:val="24"/>
        </w:rPr>
        <w:t>is the skill of a speaker to understand</w:t>
      </w:r>
      <w:r w:rsidRPr="0040381A">
        <w:rPr>
          <w:rFonts w:ascii="Times New Roman" w:hAnsi="Times New Roman" w:cs="Times New Roman"/>
          <w:noProof/>
          <w:sz w:val="24"/>
          <w:szCs w:val="24"/>
        </w:rPr>
        <w:t xml:space="preserve"> two languages equally well</w:t>
      </w:r>
      <w:r w:rsidR="008F4DA1">
        <w:rPr>
          <w:rFonts w:ascii="Times New Roman" w:hAnsi="Times New Roman" w:cs="Times New Roman"/>
          <w:noProof/>
          <w:sz w:val="24"/>
          <w:szCs w:val="24"/>
        </w:rPr>
        <w:t xml:space="preserve"> regardless of someone's mastery level</w:t>
      </w:r>
      <w:r w:rsidRPr="0040381A">
        <w:rPr>
          <w:rFonts w:ascii="Times New Roman" w:hAnsi="Times New Roman" w:cs="Times New Roman"/>
          <w:noProof/>
          <w:sz w:val="24"/>
          <w:szCs w:val="24"/>
        </w:rPr>
        <w:t>. This means that bilingualism is the used of two languages by the speaker in interacting with speakers in various languages. Same with the students who learn English had a reason why they speak in two or more languages, could be due to several factors like ethnic background, religion, culture, habits or in the academic environment.</w:t>
      </w:r>
    </w:p>
    <w:p w:rsidR="007439CF" w:rsidRPr="006C10C9" w:rsidRDefault="006B789E" w:rsidP="00987B87">
      <w:pPr>
        <w:spacing w:after="0" w:line="240" w:lineRule="auto"/>
        <w:jc w:val="both"/>
        <w:rPr>
          <w:rFonts w:ascii="Times New Roman" w:hAnsi="Times New Roman" w:cs="Times New Roman"/>
          <w:noProof/>
          <w:color w:val="FF0000"/>
          <w:sz w:val="24"/>
          <w:szCs w:val="24"/>
          <w:lang w:val="en-US"/>
        </w:rPr>
      </w:pPr>
      <w:r>
        <w:rPr>
          <w:rFonts w:ascii="Times New Roman" w:hAnsi="Times New Roman" w:cs="Times New Roman"/>
          <w:noProof/>
          <w:sz w:val="24"/>
          <w:szCs w:val="24"/>
        </w:rPr>
        <w:tab/>
      </w:r>
      <w:r w:rsidR="007439CF" w:rsidRPr="0040381A">
        <w:rPr>
          <w:rFonts w:ascii="Times New Roman" w:hAnsi="Times New Roman" w:cs="Times New Roman"/>
          <w:noProof/>
          <w:sz w:val="24"/>
          <w:szCs w:val="24"/>
        </w:rPr>
        <w:t>Nowdays, using code mixing in communication is becoming popular among Indonesian students. Mixing languages based on the needs and desires of people to communicate in any s</w:t>
      </w:r>
      <w:r w:rsidR="00FD6FF6">
        <w:rPr>
          <w:rFonts w:ascii="Times New Roman" w:hAnsi="Times New Roman" w:cs="Times New Roman"/>
          <w:noProof/>
          <w:sz w:val="24"/>
          <w:szCs w:val="24"/>
        </w:rPr>
        <w:t xml:space="preserve">ituation. </w:t>
      </w:r>
      <w:r w:rsidR="007C45F3" w:rsidRPr="0040381A">
        <w:rPr>
          <w:rFonts w:ascii="Times New Roman" w:hAnsi="Times New Roman" w:cs="Times New Roman"/>
          <w:noProof/>
          <w:sz w:val="24"/>
          <w:szCs w:val="24"/>
        </w:rPr>
        <w:t>Naturally this is not a m</w:t>
      </w:r>
      <w:r w:rsidR="007C45F3">
        <w:rPr>
          <w:rFonts w:ascii="Times New Roman" w:hAnsi="Times New Roman" w:cs="Times New Roman"/>
          <w:noProof/>
          <w:sz w:val="24"/>
          <w:szCs w:val="24"/>
        </w:rPr>
        <w:t>istake, because</w:t>
      </w:r>
      <w:r w:rsidR="00D128DF">
        <w:rPr>
          <w:rFonts w:ascii="Times New Roman" w:hAnsi="Times New Roman" w:cs="Times New Roman"/>
          <w:noProof/>
          <w:sz w:val="24"/>
          <w:szCs w:val="24"/>
        </w:rPr>
        <w:t xml:space="preserve"> according to Musyken </w:t>
      </w:r>
      <w:r w:rsidR="006C10C9">
        <w:rPr>
          <w:rFonts w:ascii="Times New Roman" w:hAnsi="Times New Roman" w:cs="Times New Roman"/>
          <w:noProof/>
          <w:sz w:val="24"/>
          <w:szCs w:val="24"/>
          <w:lang w:val="en-US"/>
        </w:rPr>
        <w:t>(</w:t>
      </w:r>
      <w:r w:rsidR="00D128DF">
        <w:rPr>
          <w:rFonts w:ascii="Times New Roman" w:hAnsi="Times New Roman" w:cs="Times New Roman"/>
          <w:noProof/>
          <w:sz w:val="24"/>
          <w:szCs w:val="24"/>
        </w:rPr>
        <w:t xml:space="preserve">2000) cited in </w:t>
      </w:r>
      <w:r w:rsidR="00E43A7E">
        <w:rPr>
          <w:rFonts w:ascii="Times New Roman" w:hAnsi="Times New Roman" w:cs="Times New Roman"/>
          <w:noProof/>
          <w:sz w:val="24"/>
          <w:szCs w:val="24"/>
        </w:rPr>
        <w:fldChar w:fldCharType="begin" w:fldLock="1"/>
      </w:r>
      <w:r w:rsidR="006C10C9">
        <w:rPr>
          <w:rFonts w:ascii="Times New Roman" w:hAnsi="Times New Roman" w:cs="Times New Roman"/>
          <w:noProof/>
          <w:sz w:val="24"/>
          <w:szCs w:val="24"/>
        </w:rPr>
        <w:instrText>ADDIN CSL_CITATION {"citationItems":[{"id":"ITEM-1","itemData":{"author":[{"dropping-particle":"","family":"Ding","given":"Jianyi","non-dropping-particle":"","parse-names":false,"suffix":""},{"dropping-particle":"","family":"Zhang","given":"Jinglu","non-dropping-particle":"","parse-names":false,"suffix":""}],"container-title":"Journal of Contemporary Educational Research","id":"ITEM-1","issue":"2","issued":{"date-parts":[["2020"]]},"page":"64-67","title":"College Students ’ Attitude toward “ Chinese + English ” Code Mixing","type":"article-journal","volume":"4"},"uris":["http://www.mendeley.com/documents/?uuid=d30da721-bf85-40db-9bb8-e3295aeeaf91"]}],"mendeley":{"formattedCitation":"(Ding &amp; Zhang, 2020)","manualFormatting":"Ding &amp; Zhang (2020)","plainTextFormattedCitation":"(Ding &amp; Zhang, 2020)","previouslyFormattedCitation":"(Ding &amp; Zhang, 2020)"},"properties":{"noteIndex":0},"schema":"https://github.com/citation-style-language/schema/raw/master/csl-citation.json"}</w:instrText>
      </w:r>
      <w:r w:rsidR="00E43A7E">
        <w:rPr>
          <w:rFonts w:ascii="Times New Roman" w:hAnsi="Times New Roman" w:cs="Times New Roman"/>
          <w:noProof/>
          <w:sz w:val="24"/>
          <w:szCs w:val="24"/>
        </w:rPr>
        <w:fldChar w:fldCharType="separate"/>
      </w:r>
      <w:r w:rsidR="006C10C9" w:rsidRPr="006C10C9">
        <w:rPr>
          <w:rFonts w:ascii="Times New Roman" w:hAnsi="Times New Roman" w:cs="Times New Roman"/>
          <w:noProof/>
          <w:sz w:val="24"/>
          <w:szCs w:val="24"/>
        </w:rPr>
        <w:t xml:space="preserve">Ding &amp; Zhang </w:t>
      </w:r>
      <w:r w:rsidR="006C10C9">
        <w:rPr>
          <w:rFonts w:ascii="Times New Roman" w:hAnsi="Times New Roman" w:cs="Times New Roman"/>
          <w:noProof/>
          <w:sz w:val="24"/>
          <w:szCs w:val="24"/>
          <w:lang w:val="en-US"/>
        </w:rPr>
        <w:t>(</w:t>
      </w:r>
      <w:r w:rsidR="006C10C9" w:rsidRPr="006C10C9">
        <w:rPr>
          <w:rFonts w:ascii="Times New Roman" w:hAnsi="Times New Roman" w:cs="Times New Roman"/>
          <w:noProof/>
          <w:sz w:val="24"/>
          <w:szCs w:val="24"/>
        </w:rPr>
        <w:t>2020)</w:t>
      </w:r>
      <w:r w:rsidR="00E43A7E">
        <w:rPr>
          <w:rFonts w:ascii="Times New Roman" w:hAnsi="Times New Roman" w:cs="Times New Roman"/>
          <w:noProof/>
          <w:sz w:val="24"/>
          <w:szCs w:val="24"/>
        </w:rPr>
        <w:fldChar w:fldCharType="end"/>
      </w:r>
      <w:r w:rsidR="006C10C9">
        <w:rPr>
          <w:rFonts w:ascii="Times New Roman" w:hAnsi="Times New Roman" w:cs="Times New Roman"/>
          <w:noProof/>
          <w:sz w:val="24"/>
          <w:szCs w:val="24"/>
          <w:lang w:val="en-US"/>
        </w:rPr>
        <w:t xml:space="preserve">, </w:t>
      </w:r>
      <w:r w:rsidR="00D128DF" w:rsidRPr="0040381A">
        <w:rPr>
          <w:rFonts w:ascii="Times New Roman" w:hAnsi="Times New Roman" w:cs="Times New Roman"/>
          <w:noProof/>
          <w:sz w:val="24"/>
          <w:szCs w:val="24"/>
        </w:rPr>
        <w:t>mention</w:t>
      </w:r>
      <w:r w:rsidR="00012EE7">
        <w:rPr>
          <w:rFonts w:ascii="Times New Roman" w:hAnsi="Times New Roman" w:cs="Times New Roman"/>
          <w:noProof/>
          <w:sz w:val="24"/>
          <w:szCs w:val="24"/>
        </w:rPr>
        <w:t>ed</w:t>
      </w:r>
      <w:r w:rsidR="00D128DF">
        <w:rPr>
          <w:rFonts w:ascii="Times New Roman" w:hAnsi="Times New Roman" w:cs="Times New Roman"/>
          <w:noProof/>
          <w:sz w:val="24"/>
          <w:szCs w:val="24"/>
        </w:rPr>
        <w:t xml:space="preserve"> that code mixing is two</w:t>
      </w:r>
      <w:r w:rsidR="007C45F3" w:rsidRPr="0040381A">
        <w:rPr>
          <w:rFonts w:ascii="Times New Roman" w:hAnsi="Times New Roman" w:cs="Times New Roman"/>
          <w:noProof/>
          <w:sz w:val="24"/>
          <w:szCs w:val="24"/>
        </w:rPr>
        <w:t xml:space="preserve"> language used in one sentence where grammatical and lexical is not in the topic</w:t>
      </w:r>
      <w:r w:rsidR="007439CF" w:rsidRPr="0040381A">
        <w:rPr>
          <w:rFonts w:ascii="Times New Roman" w:hAnsi="Times New Roman" w:cs="Times New Roman"/>
          <w:noProof/>
          <w:sz w:val="24"/>
          <w:szCs w:val="24"/>
        </w:rPr>
        <w:t xml:space="preserve">. Code mixing is an example of linguistic phenomena </w:t>
      </w:r>
      <w:r w:rsidR="00E43A7E">
        <w:rPr>
          <w:rFonts w:ascii="Times New Roman" w:hAnsi="Times New Roman" w:cs="Times New Roman"/>
          <w:noProof/>
          <w:sz w:val="24"/>
          <w:szCs w:val="24"/>
        </w:rPr>
        <w:fldChar w:fldCharType="begin" w:fldLock="1"/>
      </w:r>
      <w:r w:rsidR="006C10C9">
        <w:rPr>
          <w:rFonts w:ascii="Times New Roman" w:hAnsi="Times New Roman" w:cs="Times New Roman"/>
          <w:noProof/>
          <w:sz w:val="24"/>
          <w:szCs w:val="24"/>
        </w:rPr>
        <w:instrText>ADDIN CSL_CITATION {"citationItems":[{"id":"ITEM-1","itemData":{"author":[{"dropping-particle":"","family":"Obrocka","given":"Monika","non-dropping-particle":"","parse-names":false,"suffix":""},{"dropping-particle":"","family":"Copley","given":"Charles","non-dropping-particle":"","parse-names":false,"suffix":""},{"dropping-particle":"","family":"Gqaza","given":"Themba","non-dropping-particle":"","parse-names":false,"suffix":""},{"dropping-particle":"","family":"Grant","given":"Eli","non-dropping-particle":"","parse-names":false,"suffix":""}],"container-title":"arXiv","id":"ITEM-1","issue":"05636v3","issued":{"date-parts":[["2019"]]},"page":"1-4","title":"Prevalence of code mixing in semi-formal patient communication in low resource languages of South Africa","type":"article-journal","volume":"1911"},"uris":["http://www.mendeley.com/documents/?uuid=c672701d-308a-48c5-91db-5a028c067292"]}],"mendeley":{"formattedCitation":"(Obrocka, Copley, Gqaza, &amp; Grant, 2019)","plainTextFormattedCitation":"(Obrocka, Copley, Gqaza, &amp; Grant, 2019)","previouslyFormattedCitation":"(Obrocka, Copley, Gqaza, &amp; Grant, 2019)"},"properties":{"noteIndex":0},"schema":"https://github.com/citation-style-language/schema/raw/master/csl-citation.json"}</w:instrText>
      </w:r>
      <w:r w:rsidR="00E43A7E">
        <w:rPr>
          <w:rFonts w:ascii="Times New Roman" w:hAnsi="Times New Roman" w:cs="Times New Roman"/>
          <w:noProof/>
          <w:sz w:val="24"/>
          <w:szCs w:val="24"/>
        </w:rPr>
        <w:fldChar w:fldCharType="separate"/>
      </w:r>
      <w:r w:rsidR="006C10C9" w:rsidRPr="006C10C9">
        <w:rPr>
          <w:rFonts w:ascii="Times New Roman" w:hAnsi="Times New Roman" w:cs="Times New Roman"/>
          <w:noProof/>
          <w:sz w:val="24"/>
          <w:szCs w:val="24"/>
        </w:rPr>
        <w:t>(Obrocka, Copley, Gqaza, &amp; Grant, 2019)</w:t>
      </w:r>
      <w:r w:rsidR="00E43A7E">
        <w:rPr>
          <w:rFonts w:ascii="Times New Roman" w:hAnsi="Times New Roman" w:cs="Times New Roman"/>
          <w:noProof/>
          <w:sz w:val="24"/>
          <w:szCs w:val="24"/>
        </w:rPr>
        <w:fldChar w:fldCharType="end"/>
      </w:r>
      <w:r w:rsidR="006C10C9">
        <w:rPr>
          <w:rFonts w:ascii="Times New Roman" w:hAnsi="Times New Roman" w:cs="Times New Roman"/>
          <w:noProof/>
          <w:sz w:val="24"/>
          <w:szCs w:val="24"/>
          <w:lang w:val="en-US"/>
        </w:rPr>
        <w:t xml:space="preserve">. </w:t>
      </w:r>
      <w:r w:rsidR="007439CF" w:rsidRPr="0040381A">
        <w:rPr>
          <w:rFonts w:ascii="Times New Roman" w:hAnsi="Times New Roman" w:cs="Times New Roman"/>
          <w:noProof/>
          <w:sz w:val="24"/>
          <w:szCs w:val="24"/>
        </w:rPr>
        <w:t xml:space="preserve">Code mixing is synonymous with youth people because it is recognized to increase user confidence as a modern style in </w:t>
      </w:r>
      <w:r w:rsidR="007439CF" w:rsidRPr="0040381A">
        <w:rPr>
          <w:rFonts w:ascii="Times New Roman" w:hAnsi="Times New Roman" w:cs="Times New Roman"/>
          <w:noProof/>
          <w:sz w:val="24"/>
          <w:szCs w:val="24"/>
        </w:rPr>
        <w:lastRenderedPageBreak/>
        <w:t xml:space="preserve">the social world </w:t>
      </w:r>
      <w:r w:rsidR="00E43A7E">
        <w:rPr>
          <w:rFonts w:ascii="Times New Roman" w:hAnsi="Times New Roman" w:cs="Times New Roman"/>
          <w:noProof/>
          <w:sz w:val="24"/>
          <w:szCs w:val="24"/>
        </w:rPr>
        <w:fldChar w:fldCharType="begin" w:fldLock="1"/>
      </w:r>
      <w:r w:rsidR="006C10C9">
        <w:rPr>
          <w:rFonts w:ascii="Times New Roman" w:hAnsi="Times New Roman" w:cs="Times New Roman"/>
          <w:noProof/>
          <w:sz w:val="24"/>
          <w:szCs w:val="24"/>
        </w:rPr>
        <w:instrText>ADDIN CSL_CITATION {"citationItems":[{"id":"ITEM-1","itemData":{"author":[{"dropping-particle":"","family":"Syafaat","given":"Pangeran Muhammad Faqih","non-dropping-particle":"","parse-names":false,"suffix":""},{"dropping-particle":"","family":"Setiawan","given":"Teguh","non-dropping-particle":"","parse-names":false,"suffix":""}],"container-title":"Advances in Social Science, Education and Humanities Research","id":"ITEM-1","issue":"Icille 2018","issued":{"date-parts":[["2019"]]},"page":"276-281","title":"An Analysis of Code Mixing in Twitter","type":"article-journal","volume":"297"},"uris":["http://www.mendeley.com/documents/?uuid=6b9d2f3b-6b52-48fe-bed8-4048ded1a1df"]}],"mendeley":{"formattedCitation":"(Syafaat &amp; Setiawan, 2019)","plainTextFormattedCitation":"(Syafaat &amp; Setiawan, 2019)","previouslyFormattedCitation":"(Syafaat &amp; Setiawan, 2019)"},"properties":{"noteIndex":0},"schema":"https://github.com/citation-style-language/schema/raw/master/csl-citation.json"}</w:instrText>
      </w:r>
      <w:r w:rsidR="00E43A7E">
        <w:rPr>
          <w:rFonts w:ascii="Times New Roman" w:hAnsi="Times New Roman" w:cs="Times New Roman"/>
          <w:noProof/>
          <w:sz w:val="24"/>
          <w:szCs w:val="24"/>
        </w:rPr>
        <w:fldChar w:fldCharType="separate"/>
      </w:r>
      <w:r w:rsidR="006C10C9" w:rsidRPr="006C10C9">
        <w:rPr>
          <w:rFonts w:ascii="Times New Roman" w:hAnsi="Times New Roman" w:cs="Times New Roman"/>
          <w:noProof/>
          <w:sz w:val="24"/>
          <w:szCs w:val="24"/>
        </w:rPr>
        <w:t>(Syafaat &amp; Setiawan, 2019)</w:t>
      </w:r>
      <w:r w:rsidR="00E43A7E">
        <w:rPr>
          <w:rFonts w:ascii="Times New Roman" w:hAnsi="Times New Roman" w:cs="Times New Roman"/>
          <w:noProof/>
          <w:sz w:val="24"/>
          <w:szCs w:val="24"/>
        </w:rPr>
        <w:fldChar w:fldCharType="end"/>
      </w:r>
      <w:r w:rsidR="006C10C9">
        <w:rPr>
          <w:rFonts w:ascii="Times New Roman" w:hAnsi="Times New Roman" w:cs="Times New Roman"/>
          <w:noProof/>
          <w:sz w:val="24"/>
          <w:szCs w:val="24"/>
          <w:lang w:val="en-US"/>
        </w:rPr>
        <w:t xml:space="preserve">. </w:t>
      </w:r>
      <w:r w:rsidR="001C4529" w:rsidRPr="001C4529">
        <w:rPr>
          <w:rFonts w:ascii="Times New Roman" w:hAnsi="Times New Roman" w:cs="Times New Roman"/>
          <w:noProof/>
          <w:sz w:val="24"/>
          <w:szCs w:val="24"/>
        </w:rPr>
        <w:t>In code mixing</w:t>
      </w:r>
      <w:r w:rsidR="001C4529">
        <w:rPr>
          <w:rFonts w:ascii="Times New Roman" w:hAnsi="Times New Roman" w:cs="Times New Roman"/>
          <w:noProof/>
          <w:sz w:val="24"/>
          <w:szCs w:val="24"/>
        </w:rPr>
        <w:t>,</w:t>
      </w:r>
      <w:r w:rsidR="001C4529" w:rsidRPr="001C4529">
        <w:rPr>
          <w:rFonts w:ascii="Times New Roman" w:hAnsi="Times New Roman" w:cs="Times New Roman"/>
          <w:noProof/>
          <w:sz w:val="24"/>
          <w:szCs w:val="24"/>
        </w:rPr>
        <w:t xml:space="preserve"> when the speaker used one language, she or he included several items such as noun, verb, adjective, phrase and clause from a single lexical item linguistic </w:t>
      </w:r>
      <w:r w:rsidR="00E43A7E">
        <w:rPr>
          <w:rFonts w:ascii="Times New Roman" w:hAnsi="Times New Roman" w:cs="Times New Roman"/>
          <w:noProof/>
          <w:sz w:val="24"/>
          <w:szCs w:val="24"/>
        </w:rPr>
        <w:fldChar w:fldCharType="begin" w:fldLock="1"/>
      </w:r>
      <w:r w:rsidR="006C10C9">
        <w:rPr>
          <w:rFonts w:ascii="Times New Roman" w:hAnsi="Times New Roman" w:cs="Times New Roman"/>
          <w:noProof/>
          <w:sz w:val="24"/>
          <w:szCs w:val="24"/>
        </w:rPr>
        <w:instrText>ADDIN CSL_CITATION {"citationItems":[{"id":"ITEM-1","itemData":{"author":[{"dropping-particle":"","family":"Sayuthi","given":"Muhammad","non-dropping-particle":"","parse-names":false,"suffix":""}],"container-title":"Journal of Linguistics, English Teaching and Education","id":"ITEM-1","issue":"1","issued":{"date-parts":[["2020"]]},"page":"5-8","title":"Code Mixing on SMS : Emerging Allay Language","type":"article-journal","volume":"1"},"uris":["http://www.mendeley.com/documents/?uuid=492a3177-5de6-4bba-be29-650a5b0e57bc"]}],"mendeley":{"formattedCitation":"(Sayuthi, 2020)","plainTextFormattedCitation":"(Sayuthi, 2020)","previouslyFormattedCitation":"(Sayuthi, 2020)"},"properties":{"noteIndex":0},"schema":"https://github.com/citation-style-language/schema/raw/master/csl-citation.json"}</w:instrText>
      </w:r>
      <w:r w:rsidR="00E43A7E">
        <w:rPr>
          <w:rFonts w:ascii="Times New Roman" w:hAnsi="Times New Roman" w:cs="Times New Roman"/>
          <w:noProof/>
          <w:sz w:val="24"/>
          <w:szCs w:val="24"/>
        </w:rPr>
        <w:fldChar w:fldCharType="separate"/>
      </w:r>
      <w:r w:rsidR="006C10C9" w:rsidRPr="006C10C9">
        <w:rPr>
          <w:rFonts w:ascii="Times New Roman" w:hAnsi="Times New Roman" w:cs="Times New Roman"/>
          <w:noProof/>
          <w:sz w:val="24"/>
          <w:szCs w:val="24"/>
        </w:rPr>
        <w:t>(Sayuthi, 2020)</w:t>
      </w:r>
      <w:r w:rsidR="00E43A7E">
        <w:rPr>
          <w:rFonts w:ascii="Times New Roman" w:hAnsi="Times New Roman" w:cs="Times New Roman"/>
          <w:noProof/>
          <w:sz w:val="24"/>
          <w:szCs w:val="24"/>
        </w:rPr>
        <w:fldChar w:fldCharType="end"/>
      </w:r>
      <w:r w:rsidR="006C10C9">
        <w:rPr>
          <w:rFonts w:ascii="Times New Roman" w:hAnsi="Times New Roman" w:cs="Times New Roman"/>
          <w:noProof/>
          <w:sz w:val="24"/>
          <w:szCs w:val="24"/>
          <w:lang w:val="en-US"/>
        </w:rPr>
        <w:t>.</w:t>
      </w:r>
    </w:p>
    <w:p w:rsidR="007439CF" w:rsidRPr="006C10C9" w:rsidRDefault="00677797" w:rsidP="00987B87">
      <w:pPr>
        <w:spacing w:after="0" w:line="240" w:lineRule="auto"/>
        <w:jc w:val="both"/>
        <w:rPr>
          <w:rFonts w:ascii="Times New Roman" w:hAnsi="Times New Roman" w:cs="Times New Roman"/>
          <w:noProof/>
          <w:sz w:val="24"/>
          <w:szCs w:val="24"/>
          <w:lang w:val="en-US"/>
        </w:rPr>
      </w:pPr>
      <w:r>
        <w:rPr>
          <w:rFonts w:ascii="Times New Roman" w:hAnsi="Times New Roman" w:cs="Times New Roman"/>
          <w:noProof/>
          <w:sz w:val="24"/>
          <w:szCs w:val="24"/>
        </w:rPr>
        <w:tab/>
      </w:r>
      <w:r w:rsidR="007439CF" w:rsidRPr="00C952C9">
        <w:rPr>
          <w:rFonts w:ascii="Times New Roman" w:hAnsi="Times New Roman" w:cs="Times New Roman"/>
          <w:noProof/>
          <w:sz w:val="24"/>
          <w:szCs w:val="24"/>
        </w:rPr>
        <w:t xml:space="preserve">Based on contextual factors where the relationship between the speaker, place and topic being discussed. Code mixing can occur in distinct circumstance. When the speaker chooses code mixing in a conversation it does not mean the user conveys an unclear communication but that is one way to make the message clearer </w:t>
      </w:r>
      <w:r w:rsidR="00E43A7E">
        <w:rPr>
          <w:rFonts w:ascii="Times New Roman" w:hAnsi="Times New Roman" w:cs="Times New Roman"/>
          <w:noProof/>
          <w:sz w:val="24"/>
          <w:szCs w:val="24"/>
        </w:rPr>
        <w:fldChar w:fldCharType="begin" w:fldLock="1"/>
      </w:r>
      <w:r w:rsidR="00EE0BA2">
        <w:rPr>
          <w:rFonts w:ascii="Times New Roman" w:hAnsi="Times New Roman" w:cs="Times New Roman"/>
          <w:noProof/>
          <w:sz w:val="24"/>
          <w:szCs w:val="24"/>
        </w:rPr>
        <w:instrText>ADDIN CSL_CITATION {"citationItems":[{"id":"ITEM-1","itemData":{"DOI":"http://dx.doi.org/10.18415/ijmmu.v6i5.1105","author":[{"dropping-particle":"","family":"Fahruddiningrum","given":"Fitriah","non-dropping-particle":"","parse-names":false,"suffix":""}],"container-title":"International Journal of Multicultural and Multireligious Understanding","id":"ITEM-1","issue":"5","issued":{"date-parts":[["2019"]]},"page":"494-503","title":"Sasak-Taliwang Code Mixing Used among Inhabitants of Jantuk Village Mantang in Central Lombok","type":"article-journal","volume":"6"},"uris":["http://www.mendeley.com/documents/?uuid=6bb680c2-88bb-4a0f-915b-0f6332e185bb"]}],"mendeley":{"formattedCitation":"(Fahruddiningrum, 2019)","plainTextFormattedCitation":"(Fahruddiningrum, 2019)","previouslyFormattedCitation":"(Fahruddiningrum, 2019)"},"properties":{"noteIndex":0},"schema":"https://github.com/citation-style-language/schema/raw/master/csl-citation.json"}</w:instrText>
      </w:r>
      <w:r w:rsidR="00E43A7E">
        <w:rPr>
          <w:rFonts w:ascii="Times New Roman" w:hAnsi="Times New Roman" w:cs="Times New Roman"/>
          <w:noProof/>
          <w:sz w:val="24"/>
          <w:szCs w:val="24"/>
        </w:rPr>
        <w:fldChar w:fldCharType="separate"/>
      </w:r>
      <w:r w:rsidR="006C10C9" w:rsidRPr="006C10C9">
        <w:rPr>
          <w:rFonts w:ascii="Times New Roman" w:hAnsi="Times New Roman" w:cs="Times New Roman"/>
          <w:noProof/>
          <w:sz w:val="24"/>
          <w:szCs w:val="24"/>
        </w:rPr>
        <w:t>(Fahruddiningrum, 2019)</w:t>
      </w:r>
      <w:r w:rsidR="00E43A7E">
        <w:rPr>
          <w:rFonts w:ascii="Times New Roman" w:hAnsi="Times New Roman" w:cs="Times New Roman"/>
          <w:noProof/>
          <w:sz w:val="24"/>
          <w:szCs w:val="24"/>
        </w:rPr>
        <w:fldChar w:fldCharType="end"/>
      </w:r>
      <w:r w:rsidR="006C10C9">
        <w:rPr>
          <w:rFonts w:ascii="Times New Roman" w:hAnsi="Times New Roman" w:cs="Times New Roman"/>
          <w:noProof/>
          <w:sz w:val="24"/>
          <w:szCs w:val="24"/>
          <w:lang w:val="en-US"/>
        </w:rPr>
        <w:t>.</w:t>
      </w:r>
    </w:p>
    <w:p w:rsidR="00342826" w:rsidRDefault="00677797" w:rsidP="00987B87">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ab/>
      </w:r>
      <w:r w:rsidR="007439CF" w:rsidRPr="00C952C9">
        <w:rPr>
          <w:rFonts w:ascii="Times New Roman" w:hAnsi="Times New Roman" w:cs="Times New Roman"/>
          <w:noProof/>
          <w:sz w:val="24"/>
          <w:szCs w:val="24"/>
        </w:rPr>
        <w:t xml:space="preserve">There </w:t>
      </w:r>
      <w:r w:rsidR="00D128DF">
        <w:rPr>
          <w:rFonts w:ascii="Times New Roman" w:hAnsi="Times New Roman" w:cs="Times New Roman"/>
          <w:noProof/>
          <w:sz w:val="24"/>
          <w:szCs w:val="24"/>
        </w:rPr>
        <w:t>were several reasons for used</w:t>
      </w:r>
      <w:r w:rsidR="007439CF" w:rsidRPr="00C952C9">
        <w:rPr>
          <w:rFonts w:ascii="Times New Roman" w:hAnsi="Times New Roman" w:cs="Times New Roman"/>
          <w:noProof/>
          <w:sz w:val="24"/>
          <w:szCs w:val="24"/>
        </w:rPr>
        <w:t xml:space="preserve"> code mixing according </w:t>
      </w:r>
      <w:r w:rsidR="007439CF" w:rsidRPr="00EE0BA2">
        <w:rPr>
          <w:rFonts w:ascii="Times New Roman" w:hAnsi="Times New Roman" w:cs="Times New Roman"/>
          <w:noProof/>
          <w:sz w:val="24"/>
          <w:szCs w:val="24"/>
        </w:rPr>
        <w:t>to Hoffman (1991) cited in</w:t>
      </w:r>
      <w:r w:rsidR="00AE0A90">
        <w:rPr>
          <w:rFonts w:ascii="Times New Roman" w:hAnsi="Times New Roman" w:cs="Times New Roman"/>
          <w:noProof/>
          <w:sz w:val="24"/>
          <w:szCs w:val="24"/>
        </w:rPr>
        <w:t xml:space="preserve"> </w:t>
      </w:r>
      <w:r w:rsidR="00E43A7E">
        <w:rPr>
          <w:rFonts w:ascii="Times New Roman" w:hAnsi="Times New Roman" w:cs="Times New Roman"/>
          <w:noProof/>
          <w:sz w:val="24"/>
          <w:szCs w:val="24"/>
          <w:lang w:val="en-US"/>
        </w:rPr>
        <w:fldChar w:fldCharType="begin" w:fldLock="1"/>
      </w:r>
      <w:r w:rsidR="00EE0BA2">
        <w:rPr>
          <w:rFonts w:ascii="Times New Roman" w:hAnsi="Times New Roman" w:cs="Times New Roman"/>
          <w:noProof/>
          <w:sz w:val="24"/>
          <w:szCs w:val="24"/>
          <w:lang w:val="en-US"/>
        </w:rPr>
        <w:instrText>ADDIN CSL_CITATION {"citationItems":[{"id":"ITEM-1","itemData":{"DOI":"http://dx.doi.org/10.18415/ijmmu.v6i5.1105","author":[{"dropping-particle":"","family":"Fahruddiningrum","given":"Fitriah","non-dropping-particle":"","parse-names":false,"suffix":""}],"container-title":"International Journal of Multicultural and Multireligious Understanding","id":"ITEM-1","issue":"5","issued":{"date-parts":[["2019"]]},"page":"494-503","title":"Sasak-Taliwang Code Mixing Used among Inhabitants of Jantuk Village Mantang in Central Lombok","type":"article-journal","volume":"6"},"uris":["http://www.mendeley.com/documents/?uuid=6bb680c2-88bb-4a0f-915b-0f6332e185bb"]}],"mendeley":{"formattedCitation":"(Fahruddiningrum, 2019)","manualFormatting":"Fahruddiningrum (2019)","plainTextFormattedCitation":"(Fahruddiningrum, 2019)","previouslyFormattedCitation":"(Fahruddiningrum, 2019)"},"properties":{"noteIndex":0},"schema":"https://github.com/citation-style-language/schema/raw/master/csl-citation.json"}</w:instrText>
      </w:r>
      <w:r w:rsidR="00E43A7E">
        <w:rPr>
          <w:rFonts w:ascii="Times New Roman" w:hAnsi="Times New Roman" w:cs="Times New Roman"/>
          <w:noProof/>
          <w:sz w:val="24"/>
          <w:szCs w:val="24"/>
          <w:lang w:val="en-US"/>
        </w:rPr>
        <w:fldChar w:fldCharType="separate"/>
      </w:r>
      <w:r w:rsidR="00EE0BA2" w:rsidRPr="00EE0BA2">
        <w:rPr>
          <w:rFonts w:ascii="Times New Roman" w:hAnsi="Times New Roman" w:cs="Times New Roman"/>
          <w:noProof/>
          <w:sz w:val="24"/>
          <w:szCs w:val="24"/>
          <w:lang w:val="en-US"/>
        </w:rPr>
        <w:t xml:space="preserve">Fahruddiningrum </w:t>
      </w:r>
      <w:r w:rsidR="00EE0BA2">
        <w:rPr>
          <w:rFonts w:ascii="Times New Roman" w:hAnsi="Times New Roman" w:cs="Times New Roman"/>
          <w:noProof/>
          <w:sz w:val="24"/>
          <w:szCs w:val="24"/>
          <w:lang w:val="en-US"/>
        </w:rPr>
        <w:t>(</w:t>
      </w:r>
      <w:r w:rsidR="00EE0BA2" w:rsidRPr="00EE0BA2">
        <w:rPr>
          <w:rFonts w:ascii="Times New Roman" w:hAnsi="Times New Roman" w:cs="Times New Roman"/>
          <w:noProof/>
          <w:sz w:val="24"/>
          <w:szCs w:val="24"/>
          <w:lang w:val="en-US"/>
        </w:rPr>
        <w:t>2019)</w:t>
      </w:r>
      <w:r w:rsidR="00E43A7E">
        <w:rPr>
          <w:rFonts w:ascii="Times New Roman" w:hAnsi="Times New Roman" w:cs="Times New Roman"/>
          <w:noProof/>
          <w:sz w:val="24"/>
          <w:szCs w:val="24"/>
          <w:lang w:val="en-US"/>
        </w:rPr>
        <w:fldChar w:fldCharType="end"/>
      </w:r>
      <w:r w:rsidR="00EE0BA2">
        <w:rPr>
          <w:rFonts w:ascii="Times New Roman" w:hAnsi="Times New Roman" w:cs="Times New Roman"/>
          <w:noProof/>
          <w:sz w:val="24"/>
          <w:szCs w:val="24"/>
          <w:lang w:val="en-US"/>
        </w:rPr>
        <w:t>,</w:t>
      </w:r>
      <w:r w:rsidR="00AE0A90">
        <w:rPr>
          <w:rFonts w:ascii="Times New Roman" w:hAnsi="Times New Roman" w:cs="Times New Roman"/>
          <w:noProof/>
          <w:sz w:val="24"/>
          <w:szCs w:val="24"/>
        </w:rPr>
        <w:t xml:space="preserve"> </w:t>
      </w:r>
      <w:r w:rsidR="00342826" w:rsidRPr="00342826">
        <w:rPr>
          <w:rFonts w:ascii="Times New Roman" w:hAnsi="Times New Roman" w:cs="Times New Roman"/>
          <w:noProof/>
          <w:sz w:val="24"/>
          <w:szCs w:val="24"/>
        </w:rPr>
        <w:t>The following is</w:t>
      </w:r>
      <w:r w:rsidR="00342826">
        <w:rPr>
          <w:rFonts w:ascii="Times New Roman" w:hAnsi="Times New Roman" w:cs="Times New Roman"/>
          <w:noProof/>
          <w:sz w:val="24"/>
          <w:szCs w:val="24"/>
        </w:rPr>
        <w:t>:</w:t>
      </w:r>
      <w:r w:rsidR="00AE0A90">
        <w:rPr>
          <w:rFonts w:ascii="Times New Roman" w:hAnsi="Times New Roman" w:cs="Times New Roman"/>
          <w:noProof/>
          <w:sz w:val="24"/>
          <w:szCs w:val="24"/>
        </w:rPr>
        <w:t xml:space="preserve"> </w:t>
      </w:r>
      <w:r w:rsidR="00C728F2">
        <w:rPr>
          <w:rFonts w:ascii="Times New Roman" w:hAnsi="Times New Roman" w:cs="Times New Roman"/>
          <w:sz w:val="24"/>
          <w:szCs w:val="24"/>
        </w:rPr>
        <w:t xml:space="preserve">(1) </w:t>
      </w:r>
      <w:r w:rsidR="00C728F2" w:rsidRPr="00964941">
        <w:rPr>
          <w:rFonts w:ascii="Times New Roman" w:hAnsi="Times New Roman" w:cs="Times New Roman"/>
          <w:noProof/>
          <w:sz w:val="24"/>
          <w:szCs w:val="24"/>
        </w:rPr>
        <w:t>a term sound is more suitable; (2) to quote some famous expressions or some well-known figure; (3) they want to emphatic about something; (4) interjections to convey the feelings or gain attention; (5) repetition for clarification; (6) intention of clarrifying the speech content for the interlocutor; and (7) expressing group identity.</w:t>
      </w:r>
    </w:p>
    <w:p w:rsidR="007439CF" w:rsidRPr="00342826" w:rsidRDefault="00342826" w:rsidP="00987B87">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ab/>
      </w:r>
      <w:r w:rsidR="007439CF" w:rsidRPr="00342826">
        <w:rPr>
          <w:rFonts w:ascii="Times New Roman" w:hAnsi="Times New Roman" w:cs="Times New Roman"/>
          <w:noProof/>
          <w:sz w:val="24"/>
          <w:szCs w:val="24"/>
        </w:rPr>
        <w:t>There were many reasons underlying code mixing users for reasons why they mixed languages. This refers to their ability to used many languages. That's why it's significant to know code mixing theory because someone will constantly be dealing with the phenomenon of code mixing in communication.</w:t>
      </w:r>
    </w:p>
    <w:p w:rsidR="007439CF" w:rsidRDefault="00677797" w:rsidP="00987B87">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ab/>
      </w:r>
      <w:r w:rsidR="00FD6FF6">
        <w:rPr>
          <w:rFonts w:ascii="Times New Roman" w:hAnsi="Times New Roman" w:cs="Times New Roman"/>
          <w:noProof/>
          <w:sz w:val="24"/>
          <w:szCs w:val="24"/>
        </w:rPr>
        <w:t>The writer focused</w:t>
      </w:r>
      <w:r w:rsidR="007439CF" w:rsidRPr="00FC0843">
        <w:rPr>
          <w:rFonts w:ascii="Times New Roman" w:hAnsi="Times New Roman" w:cs="Times New Roman"/>
          <w:noProof/>
          <w:sz w:val="24"/>
          <w:szCs w:val="24"/>
        </w:rPr>
        <w:t xml:space="preserve"> on sociolinguistics in this study. What type o</w:t>
      </w:r>
      <w:r w:rsidR="00FD6FF6">
        <w:rPr>
          <w:rFonts w:ascii="Times New Roman" w:hAnsi="Times New Roman" w:cs="Times New Roman"/>
          <w:noProof/>
          <w:sz w:val="24"/>
          <w:szCs w:val="24"/>
        </w:rPr>
        <w:t>f code mixing is used in the utterance</w:t>
      </w:r>
      <w:r w:rsidR="007439CF" w:rsidRPr="00FC0843">
        <w:rPr>
          <w:rFonts w:ascii="Times New Roman" w:hAnsi="Times New Roman" w:cs="Times New Roman"/>
          <w:noProof/>
          <w:sz w:val="24"/>
          <w:szCs w:val="24"/>
        </w:rPr>
        <w:t>s that stude</w:t>
      </w:r>
      <w:r w:rsidR="00FD6FF6">
        <w:rPr>
          <w:rFonts w:ascii="Times New Roman" w:hAnsi="Times New Roman" w:cs="Times New Roman"/>
          <w:noProof/>
          <w:sz w:val="24"/>
          <w:szCs w:val="24"/>
        </w:rPr>
        <w:t xml:space="preserve">nts use? The significant of this </w:t>
      </w:r>
      <w:r w:rsidR="007439CF" w:rsidRPr="00FC0843">
        <w:rPr>
          <w:rFonts w:ascii="Times New Roman" w:hAnsi="Times New Roman" w:cs="Times New Roman"/>
          <w:noProof/>
          <w:sz w:val="24"/>
          <w:szCs w:val="24"/>
        </w:rPr>
        <w:t>study is to provide information to readers and increase knowledge about code mixing that can be found in a</w:t>
      </w:r>
      <w:r w:rsidR="00FD6FF6">
        <w:rPr>
          <w:rFonts w:ascii="Times New Roman" w:hAnsi="Times New Roman" w:cs="Times New Roman"/>
          <w:noProof/>
          <w:sz w:val="24"/>
          <w:szCs w:val="24"/>
        </w:rPr>
        <w:t xml:space="preserve"> community. The theory </w:t>
      </w:r>
      <w:r w:rsidR="007439CF" w:rsidRPr="00FC0843">
        <w:rPr>
          <w:rFonts w:ascii="Times New Roman" w:hAnsi="Times New Roman" w:cs="Times New Roman"/>
          <w:noProof/>
          <w:sz w:val="24"/>
          <w:szCs w:val="24"/>
        </w:rPr>
        <w:t xml:space="preserve">in this research </w:t>
      </w:r>
      <w:r w:rsidR="007439CF">
        <w:rPr>
          <w:rFonts w:ascii="Times New Roman" w:hAnsi="Times New Roman" w:cs="Times New Roman"/>
          <w:noProof/>
          <w:sz w:val="24"/>
          <w:szCs w:val="24"/>
        </w:rPr>
        <w:t xml:space="preserve">is code mixing theory from </w:t>
      </w:r>
      <w:r w:rsidR="00E43A7E">
        <w:rPr>
          <w:rFonts w:ascii="Times New Roman" w:hAnsi="Times New Roman" w:cs="Times New Roman"/>
          <w:noProof/>
          <w:sz w:val="24"/>
          <w:szCs w:val="24"/>
        </w:rPr>
        <w:fldChar w:fldCharType="begin" w:fldLock="1"/>
      </w:r>
      <w:r w:rsidR="00EE0BA2">
        <w:rPr>
          <w:rFonts w:ascii="Times New Roman" w:hAnsi="Times New Roman" w:cs="Times New Roman"/>
          <w:noProof/>
          <w:sz w:val="24"/>
          <w:szCs w:val="24"/>
        </w:rPr>
        <w:instrText>ADDIN CSL_CITATION {"citationItems":[{"id":"ITEM-1","itemData":{"author":[{"dropping-particle":"","family":"Muysken","given":"Pieter","non-dropping-particle":"","parse-names":false,"suffix":""}],"id":"ITEM-1","issued":{"date-parts":[["2000"]]},"number-of-pages":"1-27","publisher":"Cambridge University Press","title":"BILINGUAL SPEECH A TYPOLOGY OF CODE-MIXING","type":"book"},"uris":["http://www.mendeley.com/documents/?uuid=a122c818-3c3e-4313-a4e5-3df87d2ea376"]}],"mendeley":{"formattedCitation":"(Muysken, 2000)","plainTextFormattedCitation":"(Muysken, 2000)","previouslyFormattedCitation":"(Muysken, 2000)"},"properties":{"noteIndex":0},"schema":"https://github.com/citation-style-language/schema/raw/master/csl-citation.json"}</w:instrText>
      </w:r>
      <w:r w:rsidR="00E43A7E">
        <w:rPr>
          <w:rFonts w:ascii="Times New Roman" w:hAnsi="Times New Roman" w:cs="Times New Roman"/>
          <w:noProof/>
          <w:sz w:val="24"/>
          <w:szCs w:val="24"/>
        </w:rPr>
        <w:fldChar w:fldCharType="separate"/>
      </w:r>
      <w:r w:rsidR="00AE0A90">
        <w:rPr>
          <w:rFonts w:ascii="Times New Roman" w:hAnsi="Times New Roman" w:cs="Times New Roman"/>
          <w:noProof/>
          <w:sz w:val="24"/>
          <w:szCs w:val="24"/>
        </w:rPr>
        <w:t>Muysken (</w:t>
      </w:r>
      <w:r w:rsidR="00EE0BA2" w:rsidRPr="00EE0BA2">
        <w:rPr>
          <w:rFonts w:ascii="Times New Roman" w:hAnsi="Times New Roman" w:cs="Times New Roman"/>
          <w:noProof/>
          <w:sz w:val="24"/>
          <w:szCs w:val="24"/>
        </w:rPr>
        <w:t>2000)</w:t>
      </w:r>
      <w:r w:rsidR="00E43A7E">
        <w:rPr>
          <w:rFonts w:ascii="Times New Roman" w:hAnsi="Times New Roman" w:cs="Times New Roman"/>
          <w:noProof/>
          <w:sz w:val="24"/>
          <w:szCs w:val="24"/>
        </w:rPr>
        <w:fldChar w:fldCharType="end"/>
      </w:r>
      <w:r w:rsidR="00AE0A90">
        <w:rPr>
          <w:rFonts w:ascii="Times New Roman" w:hAnsi="Times New Roman" w:cs="Times New Roman"/>
          <w:noProof/>
          <w:sz w:val="24"/>
          <w:szCs w:val="24"/>
        </w:rPr>
        <w:t>.</w:t>
      </w:r>
    </w:p>
    <w:p w:rsidR="007439CF" w:rsidRDefault="007439CF" w:rsidP="00987B87">
      <w:pPr>
        <w:spacing w:after="0" w:line="240" w:lineRule="auto"/>
        <w:jc w:val="both"/>
        <w:rPr>
          <w:rFonts w:ascii="Times New Roman" w:hAnsi="Times New Roman" w:cs="Times New Roman"/>
          <w:noProof/>
          <w:sz w:val="24"/>
          <w:szCs w:val="24"/>
        </w:rPr>
      </w:pPr>
    </w:p>
    <w:p w:rsidR="007439CF" w:rsidRPr="00017AD9" w:rsidRDefault="007439CF" w:rsidP="00987B87">
      <w:pPr>
        <w:spacing w:after="0" w:line="240" w:lineRule="auto"/>
        <w:jc w:val="both"/>
        <w:rPr>
          <w:rFonts w:ascii="Times New Roman" w:eastAsia="Times New Roman" w:hAnsi="Times New Roman" w:cs="Times New Roman"/>
          <w:sz w:val="10"/>
          <w:lang w:val="en-US"/>
        </w:rPr>
      </w:pPr>
    </w:p>
    <w:p w:rsidR="007439CF" w:rsidRPr="00017AD9" w:rsidRDefault="007439CF" w:rsidP="00987B87">
      <w:pPr>
        <w:tabs>
          <w:tab w:val="left" w:pos="2141"/>
        </w:tabs>
        <w:spacing w:after="0" w:line="240" w:lineRule="auto"/>
        <w:jc w:val="both"/>
        <w:rPr>
          <w:rFonts w:ascii="Times New Roman" w:eastAsia="Times New Roman" w:hAnsi="Times New Roman" w:cs="Times New Roman"/>
          <w:caps/>
          <w:sz w:val="24"/>
        </w:rPr>
      </w:pPr>
      <w:r w:rsidRPr="00017AD9">
        <w:rPr>
          <w:rFonts w:ascii="Times New Roman" w:hAnsi="Times New Roman" w:cs="Times New Roman"/>
          <w:b/>
          <w:sz w:val="24"/>
          <w:lang w:val="en-US"/>
        </w:rPr>
        <w:t>METHOD</w:t>
      </w:r>
      <w:r w:rsidR="00FD6FF6">
        <w:rPr>
          <w:rFonts w:ascii="Times New Roman" w:hAnsi="Times New Roman" w:cs="Times New Roman"/>
          <w:b/>
          <w:sz w:val="24"/>
          <w:lang w:val="en-US"/>
        </w:rPr>
        <w:tab/>
      </w:r>
    </w:p>
    <w:p w:rsidR="007439CF" w:rsidRPr="00CE55EE" w:rsidRDefault="00677797" w:rsidP="00987B87">
      <w:pPr>
        <w:pStyle w:val="ListParagraph"/>
        <w:tabs>
          <w:tab w:val="left" w:pos="0"/>
          <w:tab w:val="left" w:pos="426"/>
        </w:tabs>
        <w:spacing w:after="0" w:line="240" w:lineRule="auto"/>
        <w:ind w:left="0"/>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lang w:val="en-US"/>
        </w:rPr>
        <w:t>This research</w:t>
      </w:r>
      <w:r w:rsidR="00AE0A90">
        <w:rPr>
          <w:rFonts w:ascii="Times New Roman" w:hAnsi="Times New Roman" w:cs="Times New Roman"/>
          <w:sz w:val="24"/>
        </w:rPr>
        <w:t xml:space="preserve"> </w:t>
      </w:r>
      <w:r w:rsidR="00C728F2" w:rsidRPr="00EE0BA2">
        <w:rPr>
          <w:rStyle w:val="CommentReference"/>
          <w:rFonts w:ascii="Times New Roman" w:hAnsi="Times New Roman" w:cs="Times New Roman"/>
          <w:sz w:val="24"/>
          <w:szCs w:val="24"/>
        </w:rPr>
        <w:t xml:space="preserve">used </w:t>
      </w:r>
      <w:r w:rsidR="00EE0BA2">
        <w:rPr>
          <w:rStyle w:val="CommentReference"/>
          <w:rFonts w:ascii="Times New Roman" w:hAnsi="Times New Roman" w:cs="Times New Roman"/>
          <w:sz w:val="24"/>
          <w:szCs w:val="24"/>
          <w:lang w:val="en-US"/>
        </w:rPr>
        <w:t>a</w:t>
      </w:r>
      <w:r w:rsidR="00C728F2" w:rsidRPr="00EE0BA2">
        <w:rPr>
          <w:rStyle w:val="CommentReference"/>
          <w:rFonts w:ascii="Times New Roman" w:hAnsi="Times New Roman" w:cs="Times New Roman"/>
          <w:sz w:val="24"/>
          <w:szCs w:val="24"/>
        </w:rPr>
        <w:t>d</w:t>
      </w:r>
      <w:r w:rsidR="00C728F2" w:rsidRPr="00EE0BA2">
        <w:rPr>
          <w:rFonts w:ascii="Times New Roman" w:hAnsi="Times New Roman" w:cs="Times New Roman"/>
          <w:sz w:val="24"/>
        </w:rPr>
        <w:t>e</w:t>
      </w:r>
      <w:r w:rsidRPr="00EE0BA2">
        <w:rPr>
          <w:rFonts w:ascii="Times New Roman" w:hAnsi="Times New Roman" w:cs="Times New Roman"/>
          <w:sz w:val="24"/>
          <w:lang w:val="en-US"/>
        </w:rPr>
        <w:t>scriptive</w:t>
      </w:r>
      <w:r w:rsidR="00453B2A">
        <w:rPr>
          <w:rFonts w:ascii="Times New Roman" w:hAnsi="Times New Roman" w:cs="Times New Roman"/>
          <w:sz w:val="24"/>
        </w:rPr>
        <w:t xml:space="preserve"> </w:t>
      </w:r>
      <w:r>
        <w:rPr>
          <w:rFonts w:ascii="Times New Roman" w:hAnsi="Times New Roman" w:cs="Times New Roman"/>
          <w:sz w:val="24"/>
          <w:lang w:val="en-US"/>
        </w:rPr>
        <w:t>qualitative.</w:t>
      </w:r>
      <w:r w:rsidR="00453B2A">
        <w:rPr>
          <w:rFonts w:ascii="Times New Roman" w:hAnsi="Times New Roman" w:cs="Times New Roman"/>
          <w:sz w:val="24"/>
        </w:rPr>
        <w:t xml:space="preserve"> </w:t>
      </w:r>
      <w:r w:rsidR="007439CF" w:rsidRPr="00DE088F">
        <w:rPr>
          <w:rFonts w:ascii="Times New Roman" w:hAnsi="Times New Roman" w:cs="Times New Roman"/>
          <w:sz w:val="24"/>
          <w:lang w:val="en-US"/>
        </w:rPr>
        <w:t>Subjects</w:t>
      </w:r>
      <w:r w:rsidR="00453B2A">
        <w:rPr>
          <w:rFonts w:ascii="Times New Roman" w:hAnsi="Times New Roman" w:cs="Times New Roman"/>
          <w:sz w:val="24"/>
        </w:rPr>
        <w:t xml:space="preserve"> </w:t>
      </w:r>
      <w:r w:rsidR="007439CF" w:rsidRPr="00DE088F">
        <w:rPr>
          <w:rFonts w:ascii="Times New Roman" w:hAnsi="Times New Roman" w:cs="Times New Roman"/>
          <w:sz w:val="24"/>
          <w:lang w:val="en-US"/>
        </w:rPr>
        <w:t xml:space="preserve">involved were some </w:t>
      </w:r>
      <w:r>
        <w:rPr>
          <w:rFonts w:ascii="Times New Roman" w:hAnsi="Times New Roman" w:cs="Times New Roman"/>
          <w:sz w:val="24"/>
        </w:rPr>
        <w:t xml:space="preserve">of </w:t>
      </w:r>
      <w:r w:rsidR="007439CF" w:rsidRPr="00DE088F">
        <w:rPr>
          <w:rFonts w:ascii="Times New Roman" w:hAnsi="Times New Roman" w:cs="Times New Roman"/>
          <w:sz w:val="24"/>
          <w:lang w:val="en-US"/>
        </w:rPr>
        <w:t xml:space="preserve">2016 English </w:t>
      </w:r>
      <w:r w:rsidR="007439CF" w:rsidRPr="00CE55EE">
        <w:rPr>
          <w:rFonts w:ascii="Times New Roman" w:hAnsi="Times New Roman" w:cs="Times New Roman"/>
          <w:sz w:val="24"/>
          <w:lang w:val="en-US"/>
        </w:rPr>
        <w:t>language education students in a small discussion group</w:t>
      </w:r>
      <w:r w:rsidRPr="00CE55EE">
        <w:rPr>
          <w:rFonts w:ascii="Times New Roman" w:hAnsi="Times New Roman" w:cs="Times New Roman"/>
          <w:sz w:val="24"/>
        </w:rPr>
        <w:t xml:space="preserve"> in class</w:t>
      </w:r>
      <w:r w:rsidR="007439CF" w:rsidRPr="00CE55EE">
        <w:rPr>
          <w:rFonts w:ascii="Times New Roman" w:hAnsi="Times New Roman" w:cs="Times New Roman"/>
          <w:sz w:val="24"/>
          <w:lang w:val="en-US"/>
        </w:rPr>
        <w:t>, female (7) and male (3) considering the same background, namely classmates, with an age range of 20-</w:t>
      </w:r>
      <w:r w:rsidRPr="00CE55EE">
        <w:rPr>
          <w:rFonts w:ascii="Times New Roman" w:hAnsi="Times New Roman" w:cs="Times New Roman"/>
          <w:sz w:val="24"/>
          <w:lang w:val="en-US"/>
        </w:rPr>
        <w:t>23 years. The researcher focuse</w:t>
      </w:r>
      <w:r w:rsidRPr="00CE55EE">
        <w:rPr>
          <w:rFonts w:ascii="Times New Roman" w:hAnsi="Times New Roman" w:cs="Times New Roman"/>
          <w:sz w:val="24"/>
        </w:rPr>
        <w:t>d</w:t>
      </w:r>
      <w:r w:rsidR="007439CF" w:rsidRPr="00CE55EE">
        <w:rPr>
          <w:rFonts w:ascii="Times New Roman" w:hAnsi="Times New Roman" w:cs="Times New Roman"/>
          <w:sz w:val="24"/>
          <w:lang w:val="en-US"/>
        </w:rPr>
        <w:t xml:space="preserve"> on the utterances of students who communicate</w:t>
      </w:r>
      <w:r w:rsidR="00FD6FF6" w:rsidRPr="00CE55EE">
        <w:rPr>
          <w:rFonts w:ascii="Times New Roman" w:hAnsi="Times New Roman" w:cs="Times New Roman"/>
          <w:sz w:val="24"/>
          <w:lang w:val="en-US"/>
        </w:rPr>
        <w:t xml:space="preserve"> us</w:t>
      </w:r>
      <w:r w:rsidR="00FD6FF6" w:rsidRPr="00CE55EE">
        <w:rPr>
          <w:rFonts w:ascii="Times New Roman" w:hAnsi="Times New Roman" w:cs="Times New Roman"/>
          <w:sz w:val="24"/>
        </w:rPr>
        <w:t>ed</w:t>
      </w:r>
      <w:r w:rsidR="007439CF" w:rsidRPr="00CE55EE">
        <w:rPr>
          <w:rFonts w:ascii="Times New Roman" w:hAnsi="Times New Roman" w:cs="Times New Roman"/>
          <w:sz w:val="24"/>
          <w:lang w:val="en-US"/>
        </w:rPr>
        <w:t xml:space="preserve"> code mixing (Indonesian-English). In collecting data this research used an observation instrument with listening </w:t>
      </w:r>
      <w:r w:rsidRPr="00CE55EE">
        <w:rPr>
          <w:rFonts w:ascii="Times New Roman" w:hAnsi="Times New Roman" w:cs="Times New Roman"/>
          <w:sz w:val="24"/>
          <w:lang w:val="en-US"/>
        </w:rPr>
        <w:t>technique and then wrote it</w:t>
      </w:r>
      <w:r w:rsidR="00AE0A90" w:rsidRPr="00CE55EE">
        <w:rPr>
          <w:rFonts w:ascii="Times New Roman" w:hAnsi="Times New Roman" w:cs="Times New Roman"/>
          <w:sz w:val="24"/>
        </w:rPr>
        <w:t xml:space="preserve"> </w:t>
      </w:r>
      <w:r w:rsidRPr="00CE55EE">
        <w:rPr>
          <w:rFonts w:ascii="Times New Roman" w:hAnsi="Times New Roman" w:cs="Times New Roman"/>
          <w:sz w:val="24"/>
        </w:rPr>
        <w:t>o</w:t>
      </w:r>
      <w:r w:rsidR="007439CF" w:rsidRPr="00CE55EE">
        <w:rPr>
          <w:rFonts w:ascii="Times New Roman" w:hAnsi="Times New Roman" w:cs="Times New Roman"/>
          <w:sz w:val="24"/>
          <w:lang w:val="en-US"/>
        </w:rPr>
        <w:t>n a small note. Notes and pen</w:t>
      </w:r>
      <w:r w:rsidR="00AE0A90" w:rsidRPr="00CE55EE">
        <w:rPr>
          <w:rFonts w:ascii="Times New Roman" w:hAnsi="Times New Roman" w:cs="Times New Roman"/>
          <w:sz w:val="24"/>
        </w:rPr>
        <w:t xml:space="preserve"> </w:t>
      </w:r>
      <w:r w:rsidR="007439CF" w:rsidRPr="00CE55EE">
        <w:rPr>
          <w:rFonts w:ascii="Times New Roman" w:hAnsi="Times New Roman" w:cs="Times New Roman"/>
          <w:sz w:val="24"/>
          <w:lang w:val="en-US"/>
        </w:rPr>
        <w:t>as tools to support data collection instruments. The use</w:t>
      </w:r>
      <w:r w:rsidRPr="00CE55EE">
        <w:rPr>
          <w:rFonts w:ascii="Times New Roman" w:hAnsi="Times New Roman" w:cs="Times New Roman"/>
          <w:sz w:val="24"/>
        </w:rPr>
        <w:t>d</w:t>
      </w:r>
      <w:r w:rsidRPr="00CE55EE">
        <w:rPr>
          <w:rFonts w:ascii="Times New Roman" w:hAnsi="Times New Roman" w:cs="Times New Roman"/>
          <w:sz w:val="24"/>
          <w:lang w:val="en-US"/>
        </w:rPr>
        <w:t xml:space="preserve"> of this method </w:t>
      </w:r>
      <w:r w:rsidRPr="00CE55EE">
        <w:rPr>
          <w:rFonts w:ascii="Times New Roman" w:hAnsi="Times New Roman" w:cs="Times New Roman"/>
          <w:sz w:val="24"/>
        </w:rPr>
        <w:t>wa</w:t>
      </w:r>
      <w:r w:rsidR="007439CF" w:rsidRPr="00CE55EE">
        <w:rPr>
          <w:rFonts w:ascii="Times New Roman" w:hAnsi="Times New Roman" w:cs="Times New Roman"/>
          <w:sz w:val="24"/>
          <w:lang w:val="en-US"/>
        </w:rPr>
        <w:t xml:space="preserve">s intended because </w:t>
      </w:r>
      <w:r w:rsidRPr="00CE55EE">
        <w:rPr>
          <w:rFonts w:ascii="Times New Roman" w:hAnsi="Times New Roman" w:cs="Times New Roman"/>
          <w:sz w:val="24"/>
          <w:lang w:val="en-US"/>
        </w:rPr>
        <w:t>the data in the form of student</w:t>
      </w:r>
      <w:r w:rsidR="00AE0A90" w:rsidRPr="00CE55EE">
        <w:rPr>
          <w:rFonts w:ascii="Times New Roman" w:hAnsi="Times New Roman" w:cs="Times New Roman"/>
          <w:sz w:val="24"/>
        </w:rPr>
        <w:t xml:space="preserve"> </w:t>
      </w:r>
      <w:r w:rsidR="007439CF" w:rsidRPr="00CE55EE">
        <w:rPr>
          <w:rFonts w:ascii="Times New Roman" w:hAnsi="Times New Roman" w:cs="Times New Roman"/>
          <w:sz w:val="24"/>
          <w:lang w:val="en-US"/>
        </w:rPr>
        <w:t>utterences spontaneously directly captured by the write</w:t>
      </w:r>
      <w:r w:rsidRPr="00CE55EE">
        <w:rPr>
          <w:rFonts w:ascii="Times New Roman" w:hAnsi="Times New Roman" w:cs="Times New Roman"/>
          <w:sz w:val="24"/>
          <w:lang w:val="en-US"/>
        </w:rPr>
        <w:t xml:space="preserve">r to note. This study </w:t>
      </w:r>
      <w:r w:rsidRPr="00CE55EE">
        <w:rPr>
          <w:rFonts w:ascii="Times New Roman" w:hAnsi="Times New Roman" w:cs="Times New Roman"/>
          <w:sz w:val="24"/>
        </w:rPr>
        <w:t xml:space="preserve">was </w:t>
      </w:r>
      <w:r w:rsidRPr="00CE55EE">
        <w:rPr>
          <w:rFonts w:ascii="Times New Roman" w:hAnsi="Times New Roman" w:cs="Times New Roman"/>
          <w:sz w:val="24"/>
          <w:lang w:val="en-US"/>
        </w:rPr>
        <w:t>implement</w:t>
      </w:r>
      <w:r w:rsidRPr="00CE55EE">
        <w:rPr>
          <w:rFonts w:ascii="Times New Roman" w:hAnsi="Times New Roman" w:cs="Times New Roman"/>
          <w:sz w:val="24"/>
        </w:rPr>
        <w:t>ed</w:t>
      </w:r>
      <w:r w:rsidR="007439CF" w:rsidRPr="00CE55EE">
        <w:rPr>
          <w:rFonts w:ascii="Times New Roman" w:hAnsi="Times New Roman" w:cs="Times New Roman"/>
          <w:sz w:val="24"/>
          <w:lang w:val="en-US"/>
        </w:rPr>
        <w:t xml:space="preserve"> three steps in analyzing data according to Mil</w:t>
      </w:r>
      <w:r w:rsidR="005E2F79" w:rsidRPr="00CE55EE">
        <w:rPr>
          <w:rFonts w:ascii="Times New Roman" w:hAnsi="Times New Roman" w:cs="Times New Roman"/>
          <w:sz w:val="24"/>
          <w:lang w:val="en-US"/>
        </w:rPr>
        <w:t>es &amp;</w:t>
      </w:r>
      <w:r w:rsidR="00AE0A90" w:rsidRPr="00CE55EE">
        <w:rPr>
          <w:rFonts w:ascii="Times New Roman" w:hAnsi="Times New Roman" w:cs="Times New Roman"/>
          <w:sz w:val="24"/>
        </w:rPr>
        <w:t xml:space="preserve"> </w:t>
      </w:r>
      <w:r w:rsidR="005E2F79" w:rsidRPr="00CE55EE">
        <w:rPr>
          <w:rFonts w:ascii="Times New Roman" w:hAnsi="Times New Roman" w:cs="Times New Roman"/>
          <w:sz w:val="24"/>
          <w:lang w:val="en-US"/>
        </w:rPr>
        <w:t>Huberman</w:t>
      </w:r>
      <w:r w:rsidR="00AE0A90" w:rsidRPr="00CE55EE">
        <w:rPr>
          <w:rFonts w:ascii="Times New Roman" w:hAnsi="Times New Roman" w:cs="Times New Roman"/>
          <w:sz w:val="24"/>
        </w:rPr>
        <w:t xml:space="preserve"> </w:t>
      </w:r>
      <w:r w:rsidR="00E43A7E" w:rsidRPr="00CE55EE">
        <w:rPr>
          <w:rFonts w:ascii="Times New Roman" w:hAnsi="Times New Roman" w:cs="Times New Roman"/>
          <w:sz w:val="24"/>
          <w:lang w:val="en-US"/>
        </w:rPr>
        <w:fldChar w:fldCharType="begin" w:fldLock="1"/>
      </w:r>
      <w:r w:rsidR="0094670B" w:rsidRPr="00CE55EE">
        <w:rPr>
          <w:rFonts w:ascii="Times New Roman" w:hAnsi="Times New Roman" w:cs="Times New Roman"/>
          <w:sz w:val="24"/>
          <w:lang w:val="en-US"/>
        </w:rPr>
        <w:instrText>ADDIN CSL_CITATION {"citationItems":[{"id":"ITEM-1","itemData":{"author":[{"dropping-particle":"","family":"Rijali","given":"Ahmad","non-dropping-particle":"","parse-names":false,"suffix":""}],"container-title":"Alhadharah: Jurnal Ilmu Dakwah","id":"ITEM-1","issue":"33","issued":{"date-parts":[["2018"]]},"page":"81-95","title":"Analisis Data Kualitatif","type":"article-journal","volume":"17"},"uris":["http://www.mendeley.com/documents/?uuid=29fe435d-e405-4948-9750-675804a3424e"]}],"mendeley":{"formattedCitation":"(Rijali, 2018)","plainTextFormattedCitation":"(Rijali, 2018)"},"properties":{"noteIndex":0},"schema":"https://github.com/citation-style-language/schema/raw/master/csl-citation.json"}</w:instrText>
      </w:r>
      <w:r w:rsidR="00E43A7E" w:rsidRPr="00CE55EE">
        <w:rPr>
          <w:rFonts w:ascii="Times New Roman" w:hAnsi="Times New Roman" w:cs="Times New Roman"/>
          <w:sz w:val="24"/>
          <w:lang w:val="en-US"/>
        </w:rPr>
        <w:fldChar w:fldCharType="separate"/>
      </w:r>
      <w:r w:rsidR="0094670B" w:rsidRPr="00CE55EE">
        <w:rPr>
          <w:rFonts w:ascii="Times New Roman" w:hAnsi="Times New Roman" w:cs="Times New Roman"/>
          <w:noProof/>
          <w:sz w:val="24"/>
          <w:lang w:val="en-US"/>
        </w:rPr>
        <w:t>(Rijali, 2018)</w:t>
      </w:r>
      <w:r w:rsidR="00E43A7E" w:rsidRPr="00CE55EE">
        <w:rPr>
          <w:rFonts w:ascii="Times New Roman" w:hAnsi="Times New Roman" w:cs="Times New Roman"/>
          <w:sz w:val="24"/>
          <w:lang w:val="en-US"/>
        </w:rPr>
        <w:fldChar w:fldCharType="end"/>
      </w:r>
      <w:r w:rsidR="00AE0A90" w:rsidRPr="00CE55EE">
        <w:rPr>
          <w:rFonts w:ascii="Times New Roman" w:hAnsi="Times New Roman" w:cs="Times New Roman"/>
          <w:sz w:val="24"/>
        </w:rPr>
        <w:t xml:space="preserve"> </w:t>
      </w:r>
      <w:r w:rsidR="007439CF" w:rsidRPr="00CE55EE">
        <w:rPr>
          <w:rFonts w:ascii="Times New Roman" w:hAnsi="Times New Roman" w:cs="Times New Roman"/>
          <w:sz w:val="24"/>
          <w:lang w:val="en-US"/>
        </w:rPr>
        <w:t>namely data reduction, data display, conclusion, and verification.</w:t>
      </w:r>
    </w:p>
    <w:p w:rsidR="007439CF" w:rsidRPr="00CE55EE" w:rsidRDefault="007439CF" w:rsidP="00987B87">
      <w:pPr>
        <w:pStyle w:val="ListParagraph"/>
        <w:tabs>
          <w:tab w:val="left" w:pos="0"/>
          <w:tab w:val="left" w:pos="426"/>
        </w:tabs>
        <w:spacing w:after="0" w:line="240" w:lineRule="auto"/>
        <w:ind w:left="0"/>
        <w:jc w:val="both"/>
        <w:rPr>
          <w:rFonts w:ascii="Times New Roman" w:hAnsi="Times New Roman" w:cs="Times New Roman"/>
          <w:sz w:val="24"/>
        </w:rPr>
      </w:pPr>
    </w:p>
    <w:p w:rsidR="007439CF" w:rsidRPr="00CE55EE" w:rsidRDefault="007439CF" w:rsidP="00987B87">
      <w:pPr>
        <w:pStyle w:val="ListParagraph"/>
        <w:tabs>
          <w:tab w:val="left" w:pos="0"/>
          <w:tab w:val="left" w:pos="426"/>
        </w:tabs>
        <w:spacing w:after="0" w:line="240" w:lineRule="auto"/>
        <w:ind w:left="0"/>
        <w:jc w:val="both"/>
        <w:rPr>
          <w:rFonts w:ascii="Times New Roman" w:hAnsi="Times New Roman" w:cs="Times New Roman"/>
          <w:sz w:val="10"/>
          <w:lang w:val="en-US"/>
        </w:rPr>
      </w:pPr>
    </w:p>
    <w:p w:rsidR="007439CF" w:rsidRPr="00CE55EE" w:rsidRDefault="007439CF" w:rsidP="00987B87">
      <w:pPr>
        <w:spacing w:after="0" w:line="240" w:lineRule="auto"/>
        <w:jc w:val="both"/>
        <w:rPr>
          <w:rFonts w:ascii="Times New Roman" w:hAnsi="Times New Roman" w:cs="Times New Roman"/>
          <w:b/>
          <w:sz w:val="24"/>
          <w:szCs w:val="24"/>
        </w:rPr>
      </w:pPr>
      <w:r w:rsidRPr="00CE55EE">
        <w:rPr>
          <w:rFonts w:ascii="Times New Roman" w:hAnsi="Times New Roman" w:cs="Times New Roman"/>
          <w:b/>
          <w:sz w:val="24"/>
          <w:szCs w:val="24"/>
        </w:rPr>
        <w:t>RESULTS AND DISCUSSION</w:t>
      </w:r>
    </w:p>
    <w:p w:rsidR="007139CD" w:rsidRPr="00CE55EE" w:rsidRDefault="00B1298B" w:rsidP="00987B87">
      <w:pPr>
        <w:spacing w:after="0" w:line="240" w:lineRule="auto"/>
        <w:jc w:val="both"/>
        <w:rPr>
          <w:rFonts w:ascii="Times New Roman" w:hAnsi="Times New Roman" w:cs="Times New Roman"/>
          <w:sz w:val="24"/>
          <w:szCs w:val="24"/>
        </w:rPr>
      </w:pPr>
      <w:r w:rsidRPr="00CE55EE">
        <w:rPr>
          <w:rFonts w:ascii="Times New Roman" w:hAnsi="Times New Roman" w:cs="Times New Roman"/>
          <w:sz w:val="24"/>
          <w:szCs w:val="24"/>
        </w:rPr>
        <w:tab/>
      </w:r>
      <w:r w:rsidR="00677797" w:rsidRPr="00CE55EE">
        <w:rPr>
          <w:rFonts w:ascii="Times New Roman" w:hAnsi="Times New Roman" w:cs="Times New Roman"/>
          <w:sz w:val="24"/>
          <w:szCs w:val="24"/>
        </w:rPr>
        <w:t>This study was aimed to find out what code mixing is used by students in their conversation in the class. This study found that there are three types of code mixing, namely insertion, alternation and congruent lexicalization. The following is the detailed:</w:t>
      </w:r>
    </w:p>
    <w:p w:rsidR="002D75DA" w:rsidRPr="00CE55EE" w:rsidRDefault="002D75DA" w:rsidP="00987B87">
      <w:pPr>
        <w:spacing w:after="0" w:line="240" w:lineRule="auto"/>
        <w:jc w:val="both"/>
        <w:rPr>
          <w:rFonts w:ascii="Times New Roman" w:hAnsi="Times New Roman" w:cs="Times New Roman"/>
          <w:sz w:val="24"/>
          <w:szCs w:val="24"/>
        </w:rPr>
      </w:pPr>
    </w:p>
    <w:p w:rsidR="003D6FA2" w:rsidRPr="00CE55EE" w:rsidRDefault="00987B87" w:rsidP="00987B87">
      <w:pPr>
        <w:spacing w:after="0" w:line="240" w:lineRule="auto"/>
        <w:ind w:left="284"/>
        <w:jc w:val="both"/>
        <w:rPr>
          <w:rFonts w:ascii="Times New Roman" w:hAnsi="Times New Roman" w:cs="Times New Roman"/>
          <w:sz w:val="24"/>
          <w:szCs w:val="24"/>
        </w:rPr>
      </w:pPr>
      <w:r w:rsidRPr="00CE55EE">
        <w:rPr>
          <w:rFonts w:ascii="Times New Roman" w:hAnsi="Times New Roman" w:cs="Times New Roman"/>
          <w:b/>
          <w:sz w:val="24"/>
          <w:szCs w:val="24"/>
        </w:rPr>
        <w:tab/>
      </w:r>
      <w:r w:rsidR="003D6FA2" w:rsidRPr="00CE55EE">
        <w:rPr>
          <w:rFonts w:ascii="Times New Roman" w:hAnsi="Times New Roman" w:cs="Times New Roman"/>
          <w:b/>
          <w:sz w:val="24"/>
          <w:szCs w:val="24"/>
        </w:rPr>
        <w:t xml:space="preserve">Table1. </w:t>
      </w:r>
      <w:r w:rsidR="003D6FA2" w:rsidRPr="00CE55EE">
        <w:rPr>
          <w:rFonts w:ascii="Times New Roman" w:hAnsi="Times New Roman" w:cs="Times New Roman"/>
          <w:sz w:val="24"/>
          <w:szCs w:val="24"/>
        </w:rPr>
        <w:t xml:space="preserve">Example of Insertion </w:t>
      </w:r>
    </w:p>
    <w:tbl>
      <w:tblPr>
        <w:tblStyle w:val="TableGrid"/>
        <w:tblW w:w="0" w:type="auto"/>
        <w:tblInd w:w="675" w:type="dxa"/>
        <w:tblBorders>
          <w:left w:val="none" w:sz="0" w:space="0" w:color="auto"/>
          <w:right w:val="none" w:sz="0" w:space="0" w:color="auto"/>
        </w:tblBorders>
        <w:tblLook w:val="04A0"/>
      </w:tblPr>
      <w:tblGrid>
        <w:gridCol w:w="570"/>
        <w:gridCol w:w="3402"/>
        <w:gridCol w:w="3828"/>
      </w:tblGrid>
      <w:tr w:rsidR="009A5654" w:rsidRPr="00CE55EE" w:rsidTr="00B20BED">
        <w:trPr>
          <w:trHeight w:val="392"/>
        </w:trPr>
        <w:tc>
          <w:tcPr>
            <w:tcW w:w="567" w:type="dxa"/>
            <w:tcBorders>
              <w:right w:val="nil"/>
            </w:tcBorders>
            <w:vAlign w:val="center"/>
          </w:tcPr>
          <w:p w:rsidR="009A5654" w:rsidRPr="00CE55EE" w:rsidRDefault="009A5654" w:rsidP="00B20BED">
            <w:pPr>
              <w:jc w:val="center"/>
              <w:rPr>
                <w:rFonts w:ascii="Times New Roman" w:hAnsi="Times New Roman" w:cs="Times New Roman"/>
                <w:sz w:val="24"/>
                <w:szCs w:val="24"/>
              </w:rPr>
            </w:pPr>
            <w:r w:rsidRPr="00CE55EE">
              <w:rPr>
                <w:rFonts w:ascii="Times New Roman" w:hAnsi="Times New Roman" w:cs="Times New Roman"/>
                <w:sz w:val="24"/>
                <w:szCs w:val="24"/>
              </w:rPr>
              <w:t>No.</w:t>
            </w:r>
          </w:p>
        </w:tc>
        <w:tc>
          <w:tcPr>
            <w:tcW w:w="3402" w:type="dxa"/>
            <w:tcBorders>
              <w:left w:val="nil"/>
              <w:right w:val="nil"/>
            </w:tcBorders>
            <w:vAlign w:val="center"/>
          </w:tcPr>
          <w:p w:rsidR="009A5654" w:rsidRPr="00CE55EE" w:rsidRDefault="009A5654" w:rsidP="00B20BED">
            <w:pPr>
              <w:jc w:val="center"/>
              <w:rPr>
                <w:rFonts w:ascii="Times New Roman" w:hAnsi="Times New Roman" w:cs="Times New Roman"/>
                <w:sz w:val="24"/>
                <w:szCs w:val="24"/>
              </w:rPr>
            </w:pPr>
            <w:r w:rsidRPr="00CE55EE">
              <w:rPr>
                <w:rFonts w:ascii="Times New Roman" w:hAnsi="Times New Roman" w:cs="Times New Roman"/>
                <w:sz w:val="24"/>
                <w:szCs w:val="24"/>
              </w:rPr>
              <w:t>Conversation Code Mixing</w:t>
            </w:r>
          </w:p>
        </w:tc>
        <w:tc>
          <w:tcPr>
            <w:tcW w:w="3828" w:type="dxa"/>
            <w:tcBorders>
              <w:left w:val="nil"/>
            </w:tcBorders>
            <w:vAlign w:val="center"/>
          </w:tcPr>
          <w:p w:rsidR="009A5654" w:rsidRPr="00CE55EE" w:rsidRDefault="009A5654" w:rsidP="00B20BED">
            <w:pPr>
              <w:jc w:val="center"/>
              <w:rPr>
                <w:rFonts w:ascii="Times New Roman" w:hAnsi="Times New Roman" w:cs="Times New Roman"/>
                <w:sz w:val="24"/>
                <w:szCs w:val="24"/>
              </w:rPr>
            </w:pPr>
            <w:r w:rsidRPr="00CE55EE">
              <w:rPr>
                <w:rFonts w:ascii="Times New Roman" w:hAnsi="Times New Roman" w:cs="Times New Roman"/>
                <w:sz w:val="24"/>
                <w:szCs w:val="24"/>
              </w:rPr>
              <w:t>Meaning</w:t>
            </w:r>
          </w:p>
        </w:tc>
      </w:tr>
      <w:tr w:rsidR="009A5654" w:rsidRPr="00CE55EE" w:rsidTr="00B20BED">
        <w:tc>
          <w:tcPr>
            <w:tcW w:w="567" w:type="dxa"/>
            <w:tcBorders>
              <w:right w:val="nil"/>
            </w:tcBorders>
          </w:tcPr>
          <w:p w:rsidR="009A5654" w:rsidRPr="00CE55EE" w:rsidRDefault="009A5654" w:rsidP="00B20BED">
            <w:pPr>
              <w:jc w:val="center"/>
              <w:rPr>
                <w:rFonts w:ascii="Times New Roman" w:hAnsi="Times New Roman" w:cs="Times New Roman"/>
                <w:sz w:val="24"/>
                <w:szCs w:val="24"/>
              </w:rPr>
            </w:pPr>
            <w:r w:rsidRPr="00CE55EE">
              <w:rPr>
                <w:rFonts w:ascii="Times New Roman" w:hAnsi="Times New Roman" w:cs="Times New Roman"/>
                <w:sz w:val="24"/>
                <w:szCs w:val="24"/>
              </w:rPr>
              <w:t>1.</w:t>
            </w:r>
          </w:p>
        </w:tc>
        <w:tc>
          <w:tcPr>
            <w:tcW w:w="3402" w:type="dxa"/>
            <w:tcBorders>
              <w:left w:val="nil"/>
              <w:right w:val="nil"/>
            </w:tcBorders>
          </w:tcPr>
          <w:p w:rsidR="009A5654" w:rsidRPr="00CE55EE" w:rsidRDefault="009A5654" w:rsidP="00B20BED">
            <w:pPr>
              <w:jc w:val="both"/>
              <w:rPr>
                <w:rFonts w:ascii="Times New Roman" w:hAnsi="Times New Roman" w:cs="Times New Roman"/>
                <w:sz w:val="24"/>
                <w:szCs w:val="24"/>
              </w:rPr>
            </w:pPr>
            <w:r w:rsidRPr="00CE55EE">
              <w:rPr>
                <w:rFonts w:ascii="Times New Roman" w:eastAsia="Times New Roman" w:hAnsi="Times New Roman" w:cs="Times New Roman"/>
                <w:color w:val="000000"/>
              </w:rPr>
              <w:t xml:space="preserve">Hari ini pada hadir gak </w:t>
            </w:r>
            <w:r w:rsidRPr="00CE55EE">
              <w:rPr>
                <w:rFonts w:ascii="Times New Roman" w:eastAsia="Times New Roman" w:hAnsi="Times New Roman" w:cs="Times New Roman"/>
                <w:b/>
                <w:bCs/>
                <w:i/>
                <w:color w:val="000000"/>
              </w:rPr>
              <w:t>guys</w:t>
            </w:r>
            <w:r w:rsidRPr="00CE55EE">
              <w:rPr>
                <w:rFonts w:ascii="Times New Roman" w:eastAsia="Times New Roman" w:hAnsi="Times New Roman" w:cs="Times New Roman"/>
                <w:i/>
                <w:color w:val="000000"/>
              </w:rPr>
              <w:t>?</w:t>
            </w:r>
          </w:p>
        </w:tc>
        <w:tc>
          <w:tcPr>
            <w:tcW w:w="3828" w:type="dxa"/>
            <w:tcBorders>
              <w:left w:val="nil"/>
            </w:tcBorders>
          </w:tcPr>
          <w:p w:rsidR="009A5654" w:rsidRPr="00CE55EE" w:rsidRDefault="009A5654" w:rsidP="00B20BED">
            <w:pPr>
              <w:jc w:val="both"/>
              <w:rPr>
                <w:rFonts w:ascii="Times New Roman" w:hAnsi="Times New Roman" w:cs="Times New Roman"/>
                <w:sz w:val="24"/>
                <w:szCs w:val="24"/>
              </w:rPr>
            </w:pPr>
            <w:r w:rsidRPr="00CE55EE">
              <w:rPr>
                <w:rFonts w:ascii="Times New Roman" w:hAnsi="Times New Roman" w:cs="Times New Roman"/>
                <w:sz w:val="24"/>
                <w:szCs w:val="24"/>
              </w:rPr>
              <w:t>Are you present today, guys?</w:t>
            </w:r>
          </w:p>
          <w:p w:rsidR="009A5654" w:rsidRPr="00CE55EE" w:rsidRDefault="009A5654" w:rsidP="00B20BED">
            <w:pPr>
              <w:jc w:val="both"/>
              <w:rPr>
                <w:rFonts w:ascii="Times New Roman" w:hAnsi="Times New Roman" w:cs="Times New Roman"/>
                <w:sz w:val="24"/>
                <w:szCs w:val="24"/>
              </w:rPr>
            </w:pPr>
          </w:p>
        </w:tc>
      </w:tr>
      <w:tr w:rsidR="009A5654" w:rsidRPr="00CE55EE" w:rsidTr="00B20BED">
        <w:tc>
          <w:tcPr>
            <w:tcW w:w="567" w:type="dxa"/>
            <w:tcBorders>
              <w:right w:val="nil"/>
            </w:tcBorders>
          </w:tcPr>
          <w:p w:rsidR="009A5654" w:rsidRPr="00CE55EE" w:rsidRDefault="009A5654" w:rsidP="00B20BED">
            <w:pPr>
              <w:jc w:val="center"/>
              <w:rPr>
                <w:rFonts w:ascii="Times New Roman" w:hAnsi="Times New Roman" w:cs="Times New Roman"/>
                <w:sz w:val="24"/>
                <w:szCs w:val="24"/>
              </w:rPr>
            </w:pPr>
            <w:r w:rsidRPr="00CE55EE">
              <w:rPr>
                <w:rFonts w:ascii="Times New Roman" w:hAnsi="Times New Roman" w:cs="Times New Roman"/>
                <w:sz w:val="24"/>
                <w:szCs w:val="24"/>
              </w:rPr>
              <w:t>2.</w:t>
            </w:r>
          </w:p>
        </w:tc>
        <w:tc>
          <w:tcPr>
            <w:tcW w:w="3402" w:type="dxa"/>
            <w:tcBorders>
              <w:left w:val="nil"/>
              <w:right w:val="nil"/>
            </w:tcBorders>
          </w:tcPr>
          <w:p w:rsidR="009A5654" w:rsidRPr="00CE55EE" w:rsidRDefault="009A5654" w:rsidP="00B20BED">
            <w:pPr>
              <w:jc w:val="both"/>
              <w:rPr>
                <w:rFonts w:ascii="Times New Roman" w:hAnsi="Times New Roman" w:cs="Times New Roman"/>
                <w:sz w:val="24"/>
                <w:szCs w:val="24"/>
              </w:rPr>
            </w:pPr>
            <w:r w:rsidRPr="00CE55EE">
              <w:rPr>
                <w:rFonts w:ascii="Times New Roman" w:eastAsia="Times New Roman" w:hAnsi="Times New Roman" w:cs="Times New Roman"/>
                <w:color w:val="000000"/>
              </w:rPr>
              <w:t xml:space="preserve">Gak bisa kalau </w:t>
            </w:r>
            <w:r w:rsidRPr="00CE55EE">
              <w:rPr>
                <w:rFonts w:ascii="Times New Roman" w:eastAsia="Times New Roman" w:hAnsi="Times New Roman" w:cs="Times New Roman"/>
                <w:b/>
                <w:i/>
                <w:color w:val="000000"/>
              </w:rPr>
              <w:t>weekend</w:t>
            </w:r>
            <w:r w:rsidRPr="00CE55EE">
              <w:rPr>
                <w:rFonts w:ascii="Times New Roman" w:eastAsia="Times New Roman" w:hAnsi="Times New Roman" w:cs="Times New Roman"/>
                <w:color w:val="000000"/>
              </w:rPr>
              <w:t>, aku punya banyak pekerjaan rumah.</w:t>
            </w:r>
          </w:p>
        </w:tc>
        <w:tc>
          <w:tcPr>
            <w:tcW w:w="3828" w:type="dxa"/>
            <w:tcBorders>
              <w:left w:val="nil"/>
            </w:tcBorders>
          </w:tcPr>
          <w:p w:rsidR="009A5654" w:rsidRPr="00CE55EE" w:rsidRDefault="009A5654" w:rsidP="00B20BED">
            <w:pPr>
              <w:jc w:val="both"/>
              <w:rPr>
                <w:rFonts w:ascii="Times New Roman" w:hAnsi="Times New Roman" w:cs="Times New Roman"/>
                <w:sz w:val="24"/>
                <w:szCs w:val="24"/>
              </w:rPr>
            </w:pPr>
            <w:r w:rsidRPr="00CE55EE">
              <w:rPr>
                <w:rFonts w:ascii="Times New Roman" w:hAnsi="Times New Roman" w:cs="Times New Roman"/>
                <w:sz w:val="24"/>
                <w:szCs w:val="24"/>
              </w:rPr>
              <w:t>I can't go in this weekend, I have a lot of homework.</w:t>
            </w:r>
          </w:p>
          <w:p w:rsidR="009A5654" w:rsidRPr="00CE55EE" w:rsidRDefault="009A5654" w:rsidP="00B20BED">
            <w:pPr>
              <w:jc w:val="both"/>
              <w:rPr>
                <w:rFonts w:ascii="Times New Roman" w:hAnsi="Times New Roman" w:cs="Times New Roman"/>
                <w:sz w:val="24"/>
                <w:szCs w:val="24"/>
              </w:rPr>
            </w:pPr>
          </w:p>
        </w:tc>
      </w:tr>
      <w:tr w:rsidR="009A5654" w:rsidRPr="00CE55EE" w:rsidTr="00B20BED">
        <w:tc>
          <w:tcPr>
            <w:tcW w:w="567" w:type="dxa"/>
            <w:tcBorders>
              <w:right w:val="nil"/>
            </w:tcBorders>
          </w:tcPr>
          <w:p w:rsidR="009A5654" w:rsidRPr="00CE55EE" w:rsidRDefault="009A5654" w:rsidP="00B20BED">
            <w:pPr>
              <w:jc w:val="center"/>
              <w:rPr>
                <w:rFonts w:ascii="Times New Roman" w:hAnsi="Times New Roman" w:cs="Times New Roman"/>
                <w:sz w:val="24"/>
                <w:szCs w:val="24"/>
              </w:rPr>
            </w:pPr>
            <w:r w:rsidRPr="00CE55EE">
              <w:rPr>
                <w:rFonts w:ascii="Times New Roman" w:hAnsi="Times New Roman" w:cs="Times New Roman"/>
                <w:sz w:val="24"/>
                <w:szCs w:val="24"/>
              </w:rPr>
              <w:t>3.</w:t>
            </w:r>
          </w:p>
        </w:tc>
        <w:tc>
          <w:tcPr>
            <w:tcW w:w="3402" w:type="dxa"/>
            <w:tcBorders>
              <w:left w:val="nil"/>
              <w:right w:val="nil"/>
            </w:tcBorders>
          </w:tcPr>
          <w:p w:rsidR="009A5654" w:rsidRPr="00CE55EE" w:rsidRDefault="009A5654" w:rsidP="00B20BED">
            <w:pPr>
              <w:jc w:val="both"/>
              <w:rPr>
                <w:rFonts w:ascii="Times New Roman" w:hAnsi="Times New Roman" w:cs="Times New Roman"/>
                <w:sz w:val="24"/>
                <w:szCs w:val="24"/>
              </w:rPr>
            </w:pPr>
            <w:r w:rsidRPr="00CE55EE">
              <w:rPr>
                <w:rFonts w:ascii="Times New Roman" w:eastAsia="Times New Roman" w:hAnsi="Times New Roman" w:cs="Times New Roman"/>
                <w:color w:val="000000"/>
              </w:rPr>
              <w:t xml:space="preserve">Yang </w:t>
            </w:r>
            <w:r w:rsidRPr="00CE55EE">
              <w:rPr>
                <w:rFonts w:ascii="Times New Roman" w:eastAsia="Times New Roman" w:hAnsi="Times New Roman" w:cs="Times New Roman"/>
                <w:b/>
                <w:i/>
                <w:color w:val="000000"/>
              </w:rPr>
              <w:t>background</w:t>
            </w:r>
            <w:r w:rsidRPr="00CE55EE">
              <w:rPr>
                <w:rFonts w:ascii="Times New Roman" w:eastAsia="Times New Roman" w:hAnsi="Times New Roman" w:cs="Times New Roman"/>
                <w:color w:val="000000"/>
              </w:rPr>
              <w:t xml:space="preserve"> merah putih ada benderanya, soalnya sertifikat yang </w:t>
            </w:r>
            <w:r w:rsidRPr="00CE55EE">
              <w:rPr>
                <w:rFonts w:ascii="Times New Roman" w:eastAsia="Times New Roman" w:hAnsi="Times New Roman" w:cs="Times New Roman"/>
                <w:color w:val="000000"/>
              </w:rPr>
              <w:lastRenderedPageBreak/>
              <w:t>aku gak ada.</w:t>
            </w:r>
          </w:p>
        </w:tc>
        <w:tc>
          <w:tcPr>
            <w:tcW w:w="3828" w:type="dxa"/>
            <w:tcBorders>
              <w:left w:val="nil"/>
            </w:tcBorders>
          </w:tcPr>
          <w:p w:rsidR="009A5654" w:rsidRPr="00CE55EE" w:rsidRDefault="009A5654" w:rsidP="00B20BED">
            <w:pPr>
              <w:jc w:val="both"/>
              <w:rPr>
                <w:rFonts w:ascii="Times New Roman" w:hAnsi="Times New Roman" w:cs="Times New Roman"/>
                <w:sz w:val="24"/>
                <w:szCs w:val="24"/>
              </w:rPr>
            </w:pPr>
            <w:r w:rsidRPr="00CE55EE">
              <w:rPr>
                <w:rFonts w:ascii="Times New Roman" w:hAnsi="Times New Roman" w:cs="Times New Roman"/>
                <w:sz w:val="24"/>
                <w:szCs w:val="24"/>
              </w:rPr>
              <w:lastRenderedPageBreak/>
              <w:t xml:space="preserve">which the background is red and white and a picture of the flag, </w:t>
            </w:r>
            <w:r w:rsidRPr="00CE55EE">
              <w:rPr>
                <w:rFonts w:ascii="Times New Roman" w:hAnsi="Times New Roman" w:cs="Times New Roman"/>
                <w:sz w:val="24"/>
                <w:szCs w:val="24"/>
              </w:rPr>
              <w:lastRenderedPageBreak/>
              <w:t>because my certificate does not exist.</w:t>
            </w:r>
          </w:p>
          <w:p w:rsidR="009A5654" w:rsidRPr="00CE55EE" w:rsidRDefault="009A5654" w:rsidP="00B20BED">
            <w:pPr>
              <w:jc w:val="both"/>
              <w:rPr>
                <w:rFonts w:ascii="Times New Roman" w:hAnsi="Times New Roman" w:cs="Times New Roman"/>
                <w:sz w:val="24"/>
                <w:szCs w:val="24"/>
              </w:rPr>
            </w:pPr>
          </w:p>
        </w:tc>
      </w:tr>
      <w:tr w:rsidR="009A5654" w:rsidRPr="00CE55EE" w:rsidTr="00B20BED">
        <w:tc>
          <w:tcPr>
            <w:tcW w:w="567" w:type="dxa"/>
            <w:tcBorders>
              <w:right w:val="nil"/>
            </w:tcBorders>
          </w:tcPr>
          <w:p w:rsidR="009A5654" w:rsidRPr="00CE55EE" w:rsidRDefault="009A5654" w:rsidP="00B20BED">
            <w:pPr>
              <w:jc w:val="center"/>
              <w:rPr>
                <w:rFonts w:ascii="Times New Roman" w:hAnsi="Times New Roman" w:cs="Times New Roman"/>
                <w:sz w:val="24"/>
                <w:szCs w:val="24"/>
              </w:rPr>
            </w:pPr>
            <w:r w:rsidRPr="00CE55EE">
              <w:rPr>
                <w:rFonts w:ascii="Times New Roman" w:hAnsi="Times New Roman" w:cs="Times New Roman"/>
                <w:sz w:val="24"/>
                <w:szCs w:val="24"/>
              </w:rPr>
              <w:lastRenderedPageBreak/>
              <w:t>4.</w:t>
            </w:r>
          </w:p>
        </w:tc>
        <w:tc>
          <w:tcPr>
            <w:tcW w:w="3402" w:type="dxa"/>
            <w:tcBorders>
              <w:left w:val="nil"/>
              <w:right w:val="nil"/>
            </w:tcBorders>
          </w:tcPr>
          <w:p w:rsidR="009A5654" w:rsidRPr="00CE55EE" w:rsidRDefault="009A5654" w:rsidP="00B20BED">
            <w:pPr>
              <w:jc w:val="both"/>
              <w:rPr>
                <w:rFonts w:ascii="Times New Roman" w:hAnsi="Times New Roman" w:cs="Times New Roman"/>
                <w:sz w:val="24"/>
                <w:szCs w:val="24"/>
              </w:rPr>
            </w:pPr>
            <w:r w:rsidRPr="00CE55EE">
              <w:rPr>
                <w:rFonts w:ascii="Times New Roman" w:eastAsia="Times New Roman" w:hAnsi="Times New Roman" w:cs="Times New Roman"/>
                <w:color w:val="000000"/>
              </w:rPr>
              <w:t xml:space="preserve">Aku </w:t>
            </w:r>
            <w:r w:rsidRPr="00CE55EE">
              <w:rPr>
                <w:rFonts w:ascii="Times New Roman" w:eastAsia="Times New Roman" w:hAnsi="Times New Roman" w:cs="Times New Roman"/>
                <w:b/>
                <w:i/>
                <w:color w:val="000000"/>
              </w:rPr>
              <w:t>check</w:t>
            </w:r>
            <w:r w:rsidRPr="00CE55EE">
              <w:rPr>
                <w:rFonts w:ascii="Times New Roman" w:eastAsia="Times New Roman" w:hAnsi="Times New Roman" w:cs="Times New Roman"/>
                <w:color w:val="000000"/>
              </w:rPr>
              <w:t xml:space="preserve"> tapi tidak ada.</w:t>
            </w:r>
          </w:p>
        </w:tc>
        <w:tc>
          <w:tcPr>
            <w:tcW w:w="3828" w:type="dxa"/>
            <w:tcBorders>
              <w:left w:val="nil"/>
            </w:tcBorders>
          </w:tcPr>
          <w:p w:rsidR="009A5654" w:rsidRPr="00CE55EE" w:rsidRDefault="009A5654" w:rsidP="00B20BED">
            <w:pPr>
              <w:jc w:val="both"/>
              <w:rPr>
                <w:rFonts w:ascii="Times New Roman" w:hAnsi="Times New Roman" w:cs="Times New Roman"/>
                <w:sz w:val="24"/>
                <w:szCs w:val="24"/>
              </w:rPr>
            </w:pPr>
            <w:r w:rsidRPr="00CE55EE">
              <w:rPr>
                <w:rFonts w:ascii="Times New Roman" w:hAnsi="Times New Roman" w:cs="Times New Roman"/>
                <w:sz w:val="24"/>
                <w:szCs w:val="24"/>
              </w:rPr>
              <w:t>I check it but nothing</w:t>
            </w:r>
          </w:p>
          <w:p w:rsidR="009A5654" w:rsidRPr="00CE55EE" w:rsidRDefault="009A5654" w:rsidP="00B20BED">
            <w:pPr>
              <w:jc w:val="both"/>
              <w:rPr>
                <w:rFonts w:ascii="Times New Roman" w:hAnsi="Times New Roman" w:cs="Times New Roman"/>
                <w:sz w:val="24"/>
                <w:szCs w:val="24"/>
              </w:rPr>
            </w:pPr>
          </w:p>
        </w:tc>
      </w:tr>
      <w:tr w:rsidR="009A5654" w:rsidRPr="00CE55EE" w:rsidTr="00B20BED">
        <w:tc>
          <w:tcPr>
            <w:tcW w:w="567" w:type="dxa"/>
            <w:tcBorders>
              <w:right w:val="nil"/>
            </w:tcBorders>
          </w:tcPr>
          <w:p w:rsidR="009A5654" w:rsidRPr="00CE55EE" w:rsidRDefault="009A5654" w:rsidP="00B20BED">
            <w:pPr>
              <w:jc w:val="center"/>
              <w:rPr>
                <w:rFonts w:ascii="Times New Roman" w:hAnsi="Times New Roman" w:cs="Times New Roman"/>
                <w:sz w:val="24"/>
                <w:szCs w:val="24"/>
              </w:rPr>
            </w:pPr>
            <w:r w:rsidRPr="00CE55EE">
              <w:rPr>
                <w:rFonts w:ascii="Times New Roman" w:hAnsi="Times New Roman" w:cs="Times New Roman"/>
                <w:sz w:val="24"/>
                <w:szCs w:val="24"/>
              </w:rPr>
              <w:t>5.</w:t>
            </w:r>
          </w:p>
        </w:tc>
        <w:tc>
          <w:tcPr>
            <w:tcW w:w="3402" w:type="dxa"/>
            <w:tcBorders>
              <w:left w:val="nil"/>
              <w:right w:val="nil"/>
            </w:tcBorders>
          </w:tcPr>
          <w:p w:rsidR="009A5654" w:rsidRPr="00CE55EE" w:rsidRDefault="009A5654" w:rsidP="00B20BED">
            <w:pPr>
              <w:jc w:val="both"/>
              <w:rPr>
                <w:rFonts w:ascii="Times New Roman" w:hAnsi="Times New Roman" w:cs="Times New Roman"/>
                <w:sz w:val="24"/>
                <w:szCs w:val="24"/>
              </w:rPr>
            </w:pPr>
            <w:r w:rsidRPr="00CE55EE">
              <w:rPr>
                <w:rFonts w:ascii="Times New Roman" w:eastAsia="Times New Roman" w:hAnsi="Times New Roman" w:cs="Times New Roman"/>
                <w:color w:val="000000"/>
              </w:rPr>
              <w:t xml:space="preserve">Mau tapi sayangnya Hp aku tidak </w:t>
            </w:r>
            <w:r w:rsidRPr="00CE55EE">
              <w:rPr>
                <w:rFonts w:ascii="Times New Roman" w:eastAsia="Times New Roman" w:hAnsi="Times New Roman" w:cs="Times New Roman"/>
                <w:b/>
                <w:i/>
                <w:color w:val="000000"/>
              </w:rPr>
              <w:t>support</w:t>
            </w:r>
          </w:p>
        </w:tc>
        <w:tc>
          <w:tcPr>
            <w:tcW w:w="3828" w:type="dxa"/>
            <w:tcBorders>
              <w:left w:val="nil"/>
            </w:tcBorders>
          </w:tcPr>
          <w:p w:rsidR="009A5654" w:rsidRPr="00CE55EE" w:rsidRDefault="009A5654" w:rsidP="00B20BED">
            <w:pPr>
              <w:jc w:val="both"/>
              <w:rPr>
                <w:rFonts w:ascii="Times New Roman" w:hAnsi="Times New Roman" w:cs="Times New Roman"/>
                <w:sz w:val="24"/>
                <w:szCs w:val="24"/>
              </w:rPr>
            </w:pPr>
            <w:r w:rsidRPr="00CE55EE">
              <w:rPr>
                <w:rFonts w:ascii="Times New Roman" w:hAnsi="Times New Roman" w:cs="Times New Roman"/>
                <w:sz w:val="24"/>
                <w:szCs w:val="24"/>
              </w:rPr>
              <w:t>I want but my handphone is not support it.</w:t>
            </w:r>
          </w:p>
          <w:p w:rsidR="009A5654" w:rsidRPr="00CE55EE" w:rsidRDefault="009A5654" w:rsidP="00B20BED">
            <w:pPr>
              <w:jc w:val="both"/>
              <w:rPr>
                <w:rFonts w:ascii="Times New Roman" w:hAnsi="Times New Roman" w:cs="Times New Roman"/>
                <w:sz w:val="24"/>
                <w:szCs w:val="24"/>
              </w:rPr>
            </w:pPr>
          </w:p>
        </w:tc>
      </w:tr>
    </w:tbl>
    <w:p w:rsidR="003D6FA2" w:rsidRPr="00CE55EE" w:rsidRDefault="003D6FA2" w:rsidP="00987B87">
      <w:pPr>
        <w:spacing w:after="0" w:line="240" w:lineRule="auto"/>
        <w:jc w:val="both"/>
        <w:rPr>
          <w:rFonts w:ascii="Times New Roman" w:hAnsi="Times New Roman" w:cs="Times New Roman"/>
          <w:sz w:val="24"/>
          <w:szCs w:val="24"/>
        </w:rPr>
      </w:pPr>
    </w:p>
    <w:p w:rsidR="00CE55EE" w:rsidRDefault="007439CF" w:rsidP="00CE55EE">
      <w:pPr>
        <w:spacing w:after="0" w:line="240" w:lineRule="auto"/>
        <w:jc w:val="both"/>
        <w:rPr>
          <w:rFonts w:ascii="Times New Roman" w:hAnsi="Times New Roman" w:cs="Times New Roman"/>
          <w:b/>
          <w:sz w:val="24"/>
          <w:szCs w:val="24"/>
        </w:rPr>
      </w:pPr>
      <w:r w:rsidRPr="00CE55EE">
        <w:rPr>
          <w:rFonts w:ascii="Times New Roman" w:hAnsi="Times New Roman" w:cs="Times New Roman"/>
          <w:b/>
          <w:sz w:val="24"/>
          <w:szCs w:val="24"/>
        </w:rPr>
        <w:t>Insertion</w:t>
      </w:r>
    </w:p>
    <w:p w:rsidR="007439CF" w:rsidRPr="00CE55EE" w:rsidRDefault="00CE55EE" w:rsidP="00CE55E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r w:rsidR="007439CF" w:rsidRPr="00CE55EE">
        <w:rPr>
          <w:rFonts w:ascii="Times New Roman" w:hAnsi="Times New Roman" w:cs="Times New Roman"/>
          <w:sz w:val="24"/>
          <w:szCs w:val="24"/>
        </w:rPr>
        <w:t>The first type is i</w:t>
      </w:r>
      <w:r w:rsidR="001F3B7C" w:rsidRPr="00CE55EE">
        <w:rPr>
          <w:rFonts w:ascii="Times New Roman" w:hAnsi="Times New Roman" w:cs="Times New Roman"/>
          <w:sz w:val="24"/>
          <w:szCs w:val="24"/>
        </w:rPr>
        <w:t>nsertion</w:t>
      </w:r>
      <w:r w:rsidR="00453B2A" w:rsidRPr="00CE55EE">
        <w:rPr>
          <w:rFonts w:ascii="Times New Roman" w:hAnsi="Times New Roman" w:cs="Times New Roman"/>
          <w:sz w:val="24"/>
          <w:szCs w:val="24"/>
        </w:rPr>
        <w:t>. I</w:t>
      </w:r>
      <w:r w:rsidR="007439CF" w:rsidRPr="00CE55EE">
        <w:rPr>
          <w:rFonts w:ascii="Times New Roman" w:hAnsi="Times New Roman" w:cs="Times New Roman"/>
          <w:sz w:val="24"/>
          <w:szCs w:val="24"/>
        </w:rPr>
        <w:t>nsertion in code mixing could be a single word or group of words, but they are not a sentence they are called a phrase</w:t>
      </w:r>
      <w:r w:rsidR="00453B2A" w:rsidRPr="00CE55EE">
        <w:rPr>
          <w:rFonts w:ascii="Times New Roman" w:hAnsi="Times New Roman" w:cs="Times New Roman"/>
          <w:sz w:val="24"/>
          <w:szCs w:val="24"/>
        </w:rPr>
        <w:t xml:space="preserve"> (Mu</w:t>
      </w:r>
      <w:r w:rsidR="00453B2A" w:rsidRPr="00CE55EE">
        <w:rPr>
          <w:rFonts w:ascii="Times New Roman" w:hAnsi="Times New Roman" w:cs="Times New Roman"/>
          <w:sz w:val="24"/>
          <w:szCs w:val="24"/>
          <w:lang w:val="en-US"/>
        </w:rPr>
        <w:t>ys</w:t>
      </w:r>
      <w:r w:rsidR="00453B2A" w:rsidRPr="00CE55EE">
        <w:rPr>
          <w:rFonts w:ascii="Times New Roman" w:hAnsi="Times New Roman" w:cs="Times New Roman"/>
          <w:sz w:val="24"/>
          <w:szCs w:val="24"/>
        </w:rPr>
        <w:t xml:space="preserve">ken, 2000; cited in </w:t>
      </w:r>
      <w:r w:rsidR="00E43A7E" w:rsidRPr="00CE55EE">
        <w:rPr>
          <w:rFonts w:ascii="Times New Roman" w:hAnsi="Times New Roman" w:cs="Times New Roman"/>
          <w:sz w:val="24"/>
          <w:szCs w:val="24"/>
        </w:rPr>
        <w:fldChar w:fldCharType="begin" w:fldLock="1"/>
      </w:r>
      <w:r w:rsidR="00453B2A" w:rsidRPr="00CE55EE">
        <w:rPr>
          <w:rFonts w:ascii="Times New Roman" w:hAnsi="Times New Roman" w:cs="Times New Roman"/>
          <w:sz w:val="24"/>
          <w:szCs w:val="24"/>
        </w:rPr>
        <w:instrText>ADDIN CSL_CITATION {"citationItems":[{"id":"ITEM-1","itemData":{"author":[{"dropping-particle":"","family":"Rohmah","given":"Anisa Nur","non-dropping-particle":"","parse-names":false,"suffix":""}],"id":"ITEM-1","issued":{"date-parts":[["2019"]]},"number-of-pages":"1-14","publisher":"Universitas Muhammadiyah Surakarta","title":"CODE-MIXING USED BY THE FAMILY OF GEN HALILINTAR’S VLOG","type":"thesis"},"uris":["http://www.mendeley.com/documents/?uuid=cad9c843-f47f-4daf-8958-f8d31772e02e"]}],"mendeley":{"formattedCitation":"(Rohmah, 2019)","manualFormatting":"Rohmah (2019)","plainTextFormattedCitation":"(Rohmah, 2019)","previouslyFormattedCitation":"(Rohmah, 2019)"},"properties":{"noteIndex":0},"schema":"https://github.com/citation-style-language/schema/raw/master/csl-citation.json"}</w:instrText>
      </w:r>
      <w:r w:rsidR="00E43A7E" w:rsidRPr="00CE55EE">
        <w:rPr>
          <w:rFonts w:ascii="Times New Roman" w:hAnsi="Times New Roman" w:cs="Times New Roman"/>
          <w:sz w:val="24"/>
          <w:szCs w:val="24"/>
        </w:rPr>
        <w:fldChar w:fldCharType="separate"/>
      </w:r>
      <w:r w:rsidR="00453B2A" w:rsidRPr="00CE55EE">
        <w:rPr>
          <w:rFonts w:ascii="Times New Roman" w:hAnsi="Times New Roman" w:cs="Times New Roman"/>
          <w:noProof/>
          <w:sz w:val="24"/>
          <w:szCs w:val="24"/>
        </w:rPr>
        <w:t>Rohmah</w:t>
      </w:r>
      <w:r w:rsidR="00AE0A90" w:rsidRPr="00CE55EE">
        <w:rPr>
          <w:rFonts w:ascii="Times New Roman" w:hAnsi="Times New Roman" w:cs="Times New Roman"/>
          <w:noProof/>
          <w:sz w:val="24"/>
          <w:szCs w:val="24"/>
        </w:rPr>
        <w:t xml:space="preserve">,  </w:t>
      </w:r>
      <w:r w:rsidR="00453B2A" w:rsidRPr="00CE55EE">
        <w:rPr>
          <w:rFonts w:ascii="Times New Roman" w:hAnsi="Times New Roman" w:cs="Times New Roman"/>
          <w:noProof/>
          <w:sz w:val="24"/>
          <w:szCs w:val="24"/>
        </w:rPr>
        <w:t>2019)</w:t>
      </w:r>
      <w:r w:rsidR="00E43A7E" w:rsidRPr="00CE55EE">
        <w:rPr>
          <w:rFonts w:ascii="Times New Roman" w:hAnsi="Times New Roman" w:cs="Times New Roman"/>
          <w:sz w:val="24"/>
          <w:szCs w:val="24"/>
        </w:rPr>
        <w:fldChar w:fldCharType="end"/>
      </w:r>
      <w:r w:rsidR="007439CF" w:rsidRPr="00CE55EE">
        <w:rPr>
          <w:rFonts w:ascii="Times New Roman" w:hAnsi="Times New Roman" w:cs="Times New Roman"/>
          <w:sz w:val="24"/>
          <w:szCs w:val="24"/>
        </w:rPr>
        <w:t>. The Data (1) - (7) above is word type insertion. According to</w:t>
      </w:r>
      <w:r w:rsidR="003D6FA2" w:rsidRPr="00CE55EE">
        <w:rPr>
          <w:rFonts w:ascii="Times New Roman" w:hAnsi="Times New Roman" w:cs="Times New Roman"/>
          <w:sz w:val="24"/>
          <w:szCs w:val="24"/>
        </w:rPr>
        <w:t xml:space="preserve"> </w:t>
      </w:r>
      <w:r w:rsidR="00E43A7E" w:rsidRPr="00CE55EE">
        <w:rPr>
          <w:rFonts w:ascii="Times New Roman" w:hAnsi="Times New Roman" w:cs="Times New Roman"/>
          <w:sz w:val="24"/>
          <w:szCs w:val="24"/>
          <w:lang w:val="en-US"/>
        </w:rPr>
        <w:fldChar w:fldCharType="begin" w:fldLock="1"/>
      </w:r>
      <w:r w:rsidR="00EE0BA2" w:rsidRPr="00CE55EE">
        <w:rPr>
          <w:rFonts w:ascii="Times New Roman" w:hAnsi="Times New Roman" w:cs="Times New Roman"/>
          <w:sz w:val="24"/>
          <w:szCs w:val="24"/>
          <w:lang w:val="en-US"/>
        </w:rPr>
        <w:instrText>ADDIN CSL_CITATION {"citationItems":[{"id":"ITEM-1","itemData":{"DOI":"http://dx.doi.org/10.18415/ijmmu.v6i5.1105","author":[{"dropping-particle":"","family":"Fahruddiningrum","given":"Fitriah","non-dropping-particle":"","parse-names":false,"suffix":""}],"container-title":"International Journal of Multicultural and Multireligious Understanding","id":"ITEM-1","issue":"5","issued":{"date-parts":[["2019"]]},"page":"494-503","title":"Sasak-Taliwang Code Mixing Used among Inhabitants of Jantuk Village Mantang in Central Lombok","type":"article-journal","volume":"6"},"uris":["http://www.mendeley.com/documents/?uuid=6bb680c2-88bb-4a0f-915b-0f6332e185bb"]}],"mendeley":{"formattedCitation":"(Fahruddiningrum, 2019)","manualFormatting":"Fahruddiningrum (2019)","plainTextFormattedCitation":"(Fahruddiningrum, 2019)","previouslyFormattedCitation":"(Fahruddiningrum, 2019)"},"properties":{"noteIndex":0},"schema":"https://github.com/citation-style-language/schema/raw/master/csl-citation.json"}</w:instrText>
      </w:r>
      <w:r w:rsidR="00E43A7E" w:rsidRPr="00CE55EE">
        <w:rPr>
          <w:rFonts w:ascii="Times New Roman" w:hAnsi="Times New Roman" w:cs="Times New Roman"/>
          <w:sz w:val="24"/>
          <w:szCs w:val="24"/>
          <w:lang w:val="en-US"/>
        </w:rPr>
        <w:fldChar w:fldCharType="separate"/>
      </w:r>
      <w:r w:rsidR="00EE0BA2" w:rsidRPr="00CE55EE">
        <w:rPr>
          <w:rFonts w:ascii="Times New Roman" w:hAnsi="Times New Roman" w:cs="Times New Roman"/>
          <w:noProof/>
          <w:sz w:val="24"/>
          <w:szCs w:val="24"/>
          <w:lang w:val="en-US"/>
        </w:rPr>
        <w:t>Fahruddiningrum (2019)</w:t>
      </w:r>
      <w:r w:rsidR="00E43A7E" w:rsidRPr="00CE55EE">
        <w:rPr>
          <w:rFonts w:ascii="Times New Roman" w:hAnsi="Times New Roman" w:cs="Times New Roman"/>
          <w:sz w:val="24"/>
          <w:szCs w:val="24"/>
          <w:lang w:val="en-US"/>
        </w:rPr>
        <w:fldChar w:fldCharType="end"/>
      </w:r>
      <w:r w:rsidR="00EE0BA2" w:rsidRPr="00CE55EE">
        <w:rPr>
          <w:rFonts w:ascii="Times New Roman" w:hAnsi="Times New Roman" w:cs="Times New Roman"/>
          <w:sz w:val="24"/>
          <w:szCs w:val="24"/>
          <w:lang w:val="en-US"/>
        </w:rPr>
        <w:t>,</w:t>
      </w:r>
      <w:r w:rsidR="007439CF" w:rsidRPr="00CE55EE">
        <w:rPr>
          <w:rFonts w:ascii="Times New Roman" w:hAnsi="Times New Roman" w:cs="Times New Roman"/>
          <w:sz w:val="24"/>
          <w:szCs w:val="24"/>
        </w:rPr>
        <w:t xml:space="preserve"> The word is the smallest part of the l</w:t>
      </w:r>
      <w:r w:rsidR="001F3B7C" w:rsidRPr="00CE55EE">
        <w:rPr>
          <w:rFonts w:ascii="Times New Roman" w:hAnsi="Times New Roman" w:cs="Times New Roman"/>
          <w:sz w:val="24"/>
          <w:szCs w:val="24"/>
        </w:rPr>
        <w:t>anguage unit. The writer found that the speaker included word</w:t>
      </w:r>
      <w:r w:rsidR="007439CF" w:rsidRPr="00CE55EE">
        <w:rPr>
          <w:rFonts w:ascii="Times New Roman" w:hAnsi="Times New Roman" w:cs="Times New Roman"/>
          <w:sz w:val="24"/>
          <w:szCs w:val="24"/>
        </w:rPr>
        <w:t xml:space="preserve"> from one</w:t>
      </w:r>
      <w:r w:rsidR="00EA08F7" w:rsidRPr="00CE55EE">
        <w:rPr>
          <w:rFonts w:ascii="Times New Roman" w:hAnsi="Times New Roman" w:cs="Times New Roman"/>
          <w:sz w:val="24"/>
          <w:szCs w:val="24"/>
        </w:rPr>
        <w:t xml:space="preserve"> language into another</w:t>
      </w:r>
      <w:r w:rsidR="001F3B7C" w:rsidRPr="00CE55EE">
        <w:rPr>
          <w:rFonts w:ascii="Times New Roman" w:hAnsi="Times New Roman" w:cs="Times New Roman"/>
          <w:sz w:val="24"/>
          <w:szCs w:val="24"/>
        </w:rPr>
        <w:t xml:space="preserve"> language</w:t>
      </w:r>
      <w:r w:rsidR="00EA08F7" w:rsidRPr="00CE55EE">
        <w:rPr>
          <w:rFonts w:ascii="Times New Roman" w:hAnsi="Times New Roman" w:cs="Times New Roman"/>
          <w:sz w:val="24"/>
          <w:szCs w:val="24"/>
        </w:rPr>
        <w:t>. It mean</w:t>
      </w:r>
      <w:r w:rsidR="001F3B7C" w:rsidRPr="00CE55EE">
        <w:rPr>
          <w:rFonts w:ascii="Times New Roman" w:hAnsi="Times New Roman" w:cs="Times New Roman"/>
          <w:sz w:val="24"/>
          <w:szCs w:val="24"/>
        </w:rPr>
        <w:t xml:space="preserve">t the </w:t>
      </w:r>
      <w:r w:rsidR="00EA08F7" w:rsidRPr="00CE55EE">
        <w:rPr>
          <w:rFonts w:ascii="Times New Roman" w:hAnsi="Times New Roman" w:cs="Times New Roman"/>
          <w:sz w:val="24"/>
          <w:szCs w:val="24"/>
        </w:rPr>
        <w:t>speaker use</w:t>
      </w:r>
      <w:r w:rsidR="001F3B7C" w:rsidRPr="00CE55EE">
        <w:rPr>
          <w:rFonts w:ascii="Times New Roman" w:hAnsi="Times New Roman" w:cs="Times New Roman"/>
          <w:sz w:val="24"/>
          <w:szCs w:val="24"/>
        </w:rPr>
        <w:t>d</w:t>
      </w:r>
      <w:r w:rsidR="003D6FA2" w:rsidRPr="00CE55EE">
        <w:rPr>
          <w:rFonts w:ascii="Times New Roman" w:hAnsi="Times New Roman" w:cs="Times New Roman"/>
          <w:sz w:val="24"/>
          <w:szCs w:val="24"/>
        </w:rPr>
        <w:t xml:space="preserve"> </w:t>
      </w:r>
      <w:r w:rsidR="001F3B7C" w:rsidRPr="00CE55EE">
        <w:rPr>
          <w:rFonts w:ascii="Times New Roman" w:hAnsi="Times New Roman" w:cs="Times New Roman"/>
          <w:sz w:val="24"/>
          <w:szCs w:val="24"/>
        </w:rPr>
        <w:t>Indonesian sentences inserts English word in his utterance</w:t>
      </w:r>
      <w:r w:rsidR="007439CF" w:rsidRPr="00CE55EE">
        <w:rPr>
          <w:rFonts w:ascii="Times New Roman" w:hAnsi="Times New Roman" w:cs="Times New Roman"/>
          <w:sz w:val="24"/>
          <w:szCs w:val="24"/>
        </w:rPr>
        <w:t xml:space="preserve">. In data (1) there is the word "guys" obtain a single word, which means people, the form </w:t>
      </w:r>
      <w:r w:rsidR="00B63542" w:rsidRPr="00CE55EE">
        <w:rPr>
          <w:rFonts w:ascii="Times New Roman" w:hAnsi="Times New Roman" w:cs="Times New Roman"/>
          <w:sz w:val="24"/>
          <w:szCs w:val="24"/>
        </w:rPr>
        <w:t>of this word is an noun. When the speaker asked to the friends who wouldbe present at an event referred</w:t>
      </w:r>
      <w:r w:rsidR="007439CF" w:rsidRPr="00CE55EE">
        <w:rPr>
          <w:rFonts w:ascii="Times New Roman" w:hAnsi="Times New Roman" w:cs="Times New Roman"/>
          <w:sz w:val="24"/>
          <w:szCs w:val="24"/>
        </w:rPr>
        <w:t xml:space="preserve"> to the interlocutors. In the data (2) - (3) "weekend" refers to the statement of time express</w:t>
      </w:r>
      <w:r w:rsidR="00B63542" w:rsidRPr="00CE55EE">
        <w:rPr>
          <w:rFonts w:ascii="Times New Roman" w:hAnsi="Times New Roman" w:cs="Times New Roman"/>
          <w:sz w:val="24"/>
          <w:szCs w:val="24"/>
        </w:rPr>
        <w:t>ed by the speaker, she reject</w:t>
      </w:r>
      <w:r w:rsidR="007439CF" w:rsidRPr="00CE55EE">
        <w:rPr>
          <w:rFonts w:ascii="Times New Roman" w:hAnsi="Times New Roman" w:cs="Times New Roman"/>
          <w:sz w:val="24"/>
          <w:szCs w:val="24"/>
        </w:rPr>
        <w:t>ed</w:t>
      </w:r>
      <w:r w:rsidR="00B63542" w:rsidRPr="00CE55EE">
        <w:rPr>
          <w:rFonts w:ascii="Times New Roman" w:hAnsi="Times New Roman" w:cs="Times New Roman"/>
          <w:sz w:val="24"/>
          <w:szCs w:val="24"/>
        </w:rPr>
        <w:t xml:space="preserve"> invitation</w:t>
      </w:r>
      <w:r w:rsidR="007439CF" w:rsidRPr="00CE55EE">
        <w:rPr>
          <w:rFonts w:ascii="Times New Roman" w:hAnsi="Times New Roman" w:cs="Times New Roman"/>
          <w:sz w:val="24"/>
          <w:szCs w:val="24"/>
        </w:rPr>
        <w:t xml:space="preserve"> because </w:t>
      </w:r>
      <w:r w:rsidR="00B63542" w:rsidRPr="00CE55EE">
        <w:rPr>
          <w:rFonts w:ascii="Times New Roman" w:hAnsi="Times New Roman" w:cs="Times New Roman"/>
          <w:sz w:val="24"/>
          <w:szCs w:val="24"/>
        </w:rPr>
        <w:t>s</w:t>
      </w:r>
      <w:r w:rsidR="007439CF" w:rsidRPr="00CE55EE">
        <w:rPr>
          <w:rFonts w:ascii="Times New Roman" w:hAnsi="Times New Roman" w:cs="Times New Roman"/>
          <w:sz w:val="24"/>
          <w:szCs w:val="24"/>
        </w:rPr>
        <w:t>he had homework. The word "background" is intended to provide a specific description of the c</w:t>
      </w:r>
      <w:r w:rsidR="00B63542" w:rsidRPr="00CE55EE">
        <w:rPr>
          <w:rFonts w:ascii="Times New Roman" w:hAnsi="Times New Roman" w:cs="Times New Roman"/>
          <w:sz w:val="24"/>
          <w:szCs w:val="24"/>
        </w:rPr>
        <w:t>ertificate that the speaker said</w:t>
      </w:r>
      <w:r w:rsidR="007439CF" w:rsidRPr="00CE55EE">
        <w:rPr>
          <w:rFonts w:ascii="Times New Roman" w:hAnsi="Times New Roman" w:cs="Times New Roman"/>
          <w:sz w:val="24"/>
          <w:szCs w:val="24"/>
        </w:rPr>
        <w:t xml:space="preserve"> does </w:t>
      </w:r>
      <w:r w:rsidR="00B63542" w:rsidRPr="00CE55EE">
        <w:rPr>
          <w:rFonts w:ascii="Times New Roman" w:hAnsi="Times New Roman" w:cs="Times New Roman"/>
          <w:sz w:val="24"/>
          <w:szCs w:val="24"/>
        </w:rPr>
        <w:t>not exist. Both of these data did</w:t>
      </w:r>
      <w:r w:rsidR="007439CF" w:rsidRPr="00CE55EE">
        <w:rPr>
          <w:rFonts w:ascii="Times New Roman" w:hAnsi="Times New Roman" w:cs="Times New Roman"/>
          <w:sz w:val="24"/>
          <w:szCs w:val="24"/>
        </w:rPr>
        <w:t xml:space="preserve"> not have a subject and a predicate, but the word represent</w:t>
      </w:r>
      <w:r w:rsidR="00B63542" w:rsidRPr="00CE55EE">
        <w:rPr>
          <w:rFonts w:ascii="Times New Roman" w:hAnsi="Times New Roman" w:cs="Times New Roman"/>
          <w:sz w:val="24"/>
          <w:szCs w:val="24"/>
        </w:rPr>
        <w:t>ed</w:t>
      </w:r>
      <w:r w:rsidR="007439CF" w:rsidRPr="00CE55EE">
        <w:rPr>
          <w:rFonts w:ascii="Times New Roman" w:hAnsi="Times New Roman" w:cs="Times New Roman"/>
          <w:sz w:val="24"/>
          <w:szCs w:val="24"/>
        </w:rPr>
        <w:t xml:space="preserve"> an expression that is explained by the speaker regarding what is meant in the following sentence. The f</w:t>
      </w:r>
      <w:r w:rsidR="00B63542" w:rsidRPr="00CE55EE">
        <w:rPr>
          <w:rFonts w:ascii="Times New Roman" w:hAnsi="Times New Roman" w:cs="Times New Roman"/>
          <w:sz w:val="24"/>
          <w:szCs w:val="24"/>
        </w:rPr>
        <w:t xml:space="preserve">orm of the word as predicate </w:t>
      </w:r>
      <w:r w:rsidR="007439CF" w:rsidRPr="00CE55EE">
        <w:rPr>
          <w:rFonts w:ascii="Times New Roman" w:hAnsi="Times New Roman" w:cs="Times New Roman"/>
          <w:sz w:val="24"/>
          <w:szCs w:val="24"/>
        </w:rPr>
        <w:t>in the dat</w:t>
      </w:r>
      <w:r w:rsidR="00B63542" w:rsidRPr="00CE55EE">
        <w:rPr>
          <w:rFonts w:ascii="Times New Roman" w:hAnsi="Times New Roman" w:cs="Times New Roman"/>
          <w:sz w:val="24"/>
          <w:szCs w:val="24"/>
        </w:rPr>
        <w:t>a (4) "check" which means</w:t>
      </w:r>
      <w:r w:rsidR="007439CF" w:rsidRPr="00CE55EE">
        <w:rPr>
          <w:rFonts w:ascii="Times New Roman" w:hAnsi="Times New Roman" w:cs="Times New Roman"/>
          <w:sz w:val="24"/>
          <w:szCs w:val="24"/>
        </w:rPr>
        <w:t xml:space="preserve"> to ensure</w:t>
      </w:r>
      <w:r w:rsidR="00B63542" w:rsidRPr="00CE55EE">
        <w:rPr>
          <w:rFonts w:ascii="Times New Roman" w:hAnsi="Times New Roman" w:cs="Times New Roman"/>
          <w:sz w:val="24"/>
          <w:szCs w:val="24"/>
        </w:rPr>
        <w:t>d</w:t>
      </w:r>
      <w:r w:rsidR="001F3B7C" w:rsidRPr="00CE55EE">
        <w:rPr>
          <w:rFonts w:ascii="Times New Roman" w:hAnsi="Times New Roman" w:cs="Times New Roman"/>
          <w:sz w:val="24"/>
          <w:szCs w:val="24"/>
        </w:rPr>
        <w:t xml:space="preserve"> a truth, it was</w:t>
      </w:r>
      <w:r w:rsidR="007439CF" w:rsidRPr="00CE55EE">
        <w:rPr>
          <w:rFonts w:ascii="Times New Roman" w:hAnsi="Times New Roman" w:cs="Times New Roman"/>
          <w:sz w:val="24"/>
          <w:szCs w:val="24"/>
        </w:rPr>
        <w:t xml:space="preserve"> because previously there was the word "I" in the Indonesian language (Aku) identified as the subject who performed an action. The word "support" in data (5) means that it is unfortunate because it cann</w:t>
      </w:r>
      <w:r w:rsidR="001F3B7C" w:rsidRPr="00CE55EE">
        <w:rPr>
          <w:rFonts w:ascii="Times New Roman" w:hAnsi="Times New Roman" w:cs="Times New Roman"/>
          <w:sz w:val="24"/>
          <w:szCs w:val="24"/>
        </w:rPr>
        <w:t>ot help at all. Nothing violate</w:t>
      </w:r>
      <w:r w:rsidR="007439CF" w:rsidRPr="00CE55EE">
        <w:rPr>
          <w:rFonts w:ascii="Times New Roman" w:hAnsi="Times New Roman" w:cs="Times New Roman"/>
          <w:sz w:val="24"/>
          <w:szCs w:val="24"/>
        </w:rPr>
        <w:t xml:space="preserve"> the Indonesian grammatical system at all.</w:t>
      </w:r>
    </w:p>
    <w:p w:rsidR="00E33B3A" w:rsidRDefault="002D75DA" w:rsidP="00987B87">
      <w:pPr>
        <w:spacing w:before="240" w:after="0" w:line="240" w:lineRule="auto"/>
        <w:ind w:firstLine="720"/>
        <w:jc w:val="both"/>
        <w:rPr>
          <w:rFonts w:ascii="Times New Roman" w:hAnsi="Times New Roman" w:cs="Times New Roman"/>
          <w:sz w:val="24"/>
          <w:szCs w:val="24"/>
        </w:rPr>
      </w:pPr>
      <w:r w:rsidRPr="00CE55EE">
        <w:rPr>
          <w:rFonts w:ascii="Times New Roman" w:hAnsi="Times New Roman" w:cs="Times New Roman"/>
          <w:b/>
          <w:sz w:val="24"/>
          <w:szCs w:val="24"/>
        </w:rPr>
        <w:t xml:space="preserve">Table 2. </w:t>
      </w:r>
      <w:r w:rsidR="00D12BC8" w:rsidRPr="00CE55EE">
        <w:rPr>
          <w:rFonts w:ascii="Times New Roman" w:hAnsi="Times New Roman" w:cs="Times New Roman"/>
          <w:sz w:val="24"/>
          <w:szCs w:val="24"/>
        </w:rPr>
        <w:t>Example of Alternatio</w:t>
      </w:r>
      <w:r w:rsidR="00E33B3A">
        <w:rPr>
          <w:rFonts w:ascii="Times New Roman" w:hAnsi="Times New Roman" w:cs="Times New Roman"/>
          <w:sz w:val="24"/>
          <w:szCs w:val="24"/>
        </w:rPr>
        <w:t>n</w:t>
      </w:r>
    </w:p>
    <w:tbl>
      <w:tblPr>
        <w:tblW w:w="7797" w:type="dxa"/>
        <w:tblInd w:w="675" w:type="dxa"/>
        <w:tblLook w:val="04A0"/>
      </w:tblPr>
      <w:tblGrid>
        <w:gridCol w:w="570"/>
        <w:gridCol w:w="3465"/>
        <w:gridCol w:w="3762"/>
      </w:tblGrid>
      <w:tr w:rsidR="00E33B3A" w:rsidRPr="00E33B3A" w:rsidTr="004C5770">
        <w:trPr>
          <w:trHeight w:val="345"/>
        </w:trPr>
        <w:tc>
          <w:tcPr>
            <w:tcW w:w="570" w:type="dxa"/>
            <w:tcBorders>
              <w:top w:val="single" w:sz="8" w:space="0" w:color="000000"/>
              <w:left w:val="nil"/>
              <w:bottom w:val="single" w:sz="8" w:space="0" w:color="000000"/>
              <w:right w:val="nil"/>
            </w:tcBorders>
            <w:shd w:val="clear" w:color="auto" w:fill="auto"/>
            <w:hideMark/>
          </w:tcPr>
          <w:p w:rsidR="00E33B3A" w:rsidRPr="00E33B3A" w:rsidRDefault="00E33B3A" w:rsidP="00E33B3A">
            <w:pPr>
              <w:spacing w:after="0" w:line="240" w:lineRule="auto"/>
              <w:jc w:val="center"/>
              <w:rPr>
                <w:rFonts w:ascii="Times New Roman" w:eastAsia="Times New Roman" w:hAnsi="Times New Roman" w:cs="Times New Roman"/>
                <w:color w:val="000000"/>
                <w:sz w:val="24"/>
                <w:szCs w:val="24"/>
              </w:rPr>
            </w:pPr>
            <w:r w:rsidRPr="00E33B3A">
              <w:rPr>
                <w:rFonts w:ascii="Times New Roman" w:eastAsia="Times New Roman" w:hAnsi="Times New Roman" w:cs="Times New Roman"/>
                <w:color w:val="000000"/>
                <w:sz w:val="24"/>
                <w:szCs w:val="24"/>
              </w:rPr>
              <w:t>No.</w:t>
            </w:r>
          </w:p>
        </w:tc>
        <w:tc>
          <w:tcPr>
            <w:tcW w:w="3465" w:type="dxa"/>
            <w:tcBorders>
              <w:top w:val="single" w:sz="8" w:space="0" w:color="000000"/>
              <w:left w:val="nil"/>
              <w:bottom w:val="single" w:sz="8" w:space="0" w:color="000000"/>
              <w:right w:val="nil"/>
            </w:tcBorders>
            <w:shd w:val="clear" w:color="auto" w:fill="auto"/>
            <w:hideMark/>
          </w:tcPr>
          <w:p w:rsidR="00E33B3A" w:rsidRPr="00E33B3A" w:rsidRDefault="00E33B3A" w:rsidP="00E33B3A">
            <w:pPr>
              <w:spacing w:after="0" w:line="240" w:lineRule="auto"/>
              <w:jc w:val="center"/>
              <w:rPr>
                <w:rFonts w:ascii="Times New Roman" w:eastAsia="Times New Roman" w:hAnsi="Times New Roman" w:cs="Times New Roman"/>
                <w:color w:val="000000"/>
                <w:sz w:val="24"/>
                <w:szCs w:val="24"/>
              </w:rPr>
            </w:pPr>
            <w:r w:rsidRPr="00E33B3A">
              <w:rPr>
                <w:rFonts w:ascii="Times New Roman" w:eastAsia="Times New Roman" w:hAnsi="Times New Roman" w:cs="Times New Roman"/>
                <w:color w:val="000000"/>
                <w:sz w:val="24"/>
                <w:szCs w:val="24"/>
              </w:rPr>
              <w:t>Conversation Code Mixing</w:t>
            </w:r>
          </w:p>
        </w:tc>
        <w:tc>
          <w:tcPr>
            <w:tcW w:w="3762" w:type="dxa"/>
            <w:tcBorders>
              <w:top w:val="single" w:sz="8" w:space="0" w:color="000000"/>
              <w:left w:val="nil"/>
              <w:bottom w:val="single" w:sz="8" w:space="0" w:color="000000"/>
              <w:right w:val="nil"/>
            </w:tcBorders>
            <w:shd w:val="clear" w:color="auto" w:fill="auto"/>
            <w:hideMark/>
          </w:tcPr>
          <w:p w:rsidR="00E33B3A" w:rsidRPr="00E33B3A" w:rsidRDefault="00E33B3A" w:rsidP="00E33B3A">
            <w:pPr>
              <w:spacing w:after="0" w:line="240" w:lineRule="auto"/>
              <w:jc w:val="center"/>
              <w:rPr>
                <w:rFonts w:ascii="Times New Roman" w:eastAsia="Times New Roman" w:hAnsi="Times New Roman" w:cs="Times New Roman"/>
                <w:color w:val="000000"/>
                <w:sz w:val="24"/>
                <w:szCs w:val="24"/>
              </w:rPr>
            </w:pPr>
            <w:r w:rsidRPr="00E33B3A">
              <w:rPr>
                <w:rFonts w:ascii="Times New Roman" w:eastAsia="Times New Roman" w:hAnsi="Times New Roman" w:cs="Times New Roman"/>
                <w:color w:val="000000"/>
                <w:sz w:val="24"/>
                <w:szCs w:val="24"/>
              </w:rPr>
              <w:t>Meaninng</w:t>
            </w:r>
          </w:p>
        </w:tc>
      </w:tr>
      <w:tr w:rsidR="00E33B3A" w:rsidRPr="00E33B3A" w:rsidTr="004C5770">
        <w:trPr>
          <w:trHeight w:val="645"/>
        </w:trPr>
        <w:tc>
          <w:tcPr>
            <w:tcW w:w="570" w:type="dxa"/>
            <w:tcBorders>
              <w:top w:val="nil"/>
              <w:left w:val="nil"/>
              <w:bottom w:val="single" w:sz="8" w:space="0" w:color="000000"/>
              <w:right w:val="nil"/>
            </w:tcBorders>
            <w:shd w:val="clear" w:color="auto" w:fill="auto"/>
            <w:hideMark/>
          </w:tcPr>
          <w:p w:rsidR="00E33B3A" w:rsidRPr="00E33B3A" w:rsidRDefault="009A5654" w:rsidP="00E33B3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r w:rsidR="00E33B3A">
              <w:rPr>
                <w:rFonts w:ascii="Times New Roman" w:eastAsia="Times New Roman" w:hAnsi="Times New Roman" w:cs="Times New Roman"/>
                <w:color w:val="000000"/>
                <w:sz w:val="24"/>
                <w:szCs w:val="24"/>
              </w:rPr>
              <w:t>.</w:t>
            </w:r>
          </w:p>
        </w:tc>
        <w:tc>
          <w:tcPr>
            <w:tcW w:w="3465" w:type="dxa"/>
            <w:tcBorders>
              <w:top w:val="nil"/>
              <w:left w:val="nil"/>
              <w:bottom w:val="single" w:sz="8" w:space="0" w:color="000000"/>
              <w:right w:val="nil"/>
            </w:tcBorders>
            <w:shd w:val="clear" w:color="auto" w:fill="auto"/>
            <w:hideMark/>
          </w:tcPr>
          <w:p w:rsidR="00E33B3A" w:rsidRPr="00E33B3A" w:rsidRDefault="00E33B3A" w:rsidP="00E33B3A">
            <w:pPr>
              <w:spacing w:after="0" w:line="240" w:lineRule="auto"/>
              <w:jc w:val="both"/>
              <w:rPr>
                <w:rFonts w:ascii="Times New Roman" w:eastAsia="Times New Roman" w:hAnsi="Times New Roman" w:cs="Times New Roman"/>
                <w:b/>
                <w:bCs/>
                <w:i/>
                <w:iCs/>
                <w:color w:val="000000"/>
                <w:sz w:val="24"/>
                <w:szCs w:val="24"/>
              </w:rPr>
            </w:pPr>
            <w:r w:rsidRPr="00E33B3A">
              <w:rPr>
                <w:rFonts w:ascii="Times New Roman" w:eastAsia="Times New Roman" w:hAnsi="Times New Roman" w:cs="Times New Roman"/>
                <w:b/>
                <w:bCs/>
                <w:i/>
                <w:iCs/>
                <w:color w:val="000000"/>
                <w:sz w:val="24"/>
                <w:szCs w:val="24"/>
              </w:rPr>
              <w:t>He will do the best</w:t>
            </w:r>
            <w:r w:rsidRPr="00E33B3A">
              <w:rPr>
                <w:rFonts w:ascii="Times New Roman" w:eastAsia="Times New Roman" w:hAnsi="Times New Roman" w:cs="Times New Roman"/>
                <w:color w:val="000000"/>
                <w:sz w:val="24"/>
                <w:szCs w:val="24"/>
              </w:rPr>
              <w:t>, soalnya dia pekerja keras.</w:t>
            </w:r>
          </w:p>
        </w:tc>
        <w:tc>
          <w:tcPr>
            <w:tcW w:w="3762" w:type="dxa"/>
            <w:tcBorders>
              <w:top w:val="nil"/>
              <w:left w:val="nil"/>
              <w:bottom w:val="single" w:sz="8" w:space="0" w:color="000000"/>
              <w:right w:val="nil"/>
            </w:tcBorders>
            <w:shd w:val="clear" w:color="auto" w:fill="auto"/>
            <w:hideMark/>
          </w:tcPr>
          <w:p w:rsidR="00E33B3A" w:rsidRPr="00E33B3A" w:rsidRDefault="00E33B3A" w:rsidP="00E33B3A">
            <w:pPr>
              <w:spacing w:after="0" w:line="240" w:lineRule="auto"/>
              <w:jc w:val="both"/>
              <w:rPr>
                <w:rFonts w:ascii="Times New Roman" w:eastAsia="Times New Roman" w:hAnsi="Times New Roman" w:cs="Times New Roman"/>
                <w:color w:val="000000"/>
                <w:sz w:val="24"/>
                <w:szCs w:val="24"/>
              </w:rPr>
            </w:pPr>
            <w:r w:rsidRPr="00E33B3A">
              <w:rPr>
                <w:rFonts w:ascii="Times New Roman" w:eastAsia="Times New Roman" w:hAnsi="Times New Roman" w:cs="Times New Roman"/>
                <w:color w:val="000000"/>
                <w:sz w:val="24"/>
                <w:szCs w:val="24"/>
              </w:rPr>
              <w:t>He will do the best, because he is a hard worker.</w:t>
            </w:r>
          </w:p>
        </w:tc>
      </w:tr>
      <w:tr w:rsidR="00E33B3A" w:rsidRPr="00E33B3A" w:rsidTr="004C5770">
        <w:trPr>
          <w:trHeight w:val="705"/>
        </w:trPr>
        <w:tc>
          <w:tcPr>
            <w:tcW w:w="570" w:type="dxa"/>
            <w:tcBorders>
              <w:top w:val="nil"/>
              <w:left w:val="nil"/>
              <w:bottom w:val="nil"/>
              <w:right w:val="nil"/>
            </w:tcBorders>
            <w:shd w:val="clear" w:color="auto" w:fill="auto"/>
            <w:hideMark/>
          </w:tcPr>
          <w:p w:rsidR="00E33B3A" w:rsidRPr="00E33B3A" w:rsidRDefault="009A5654" w:rsidP="00E33B3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r w:rsidR="00E33B3A">
              <w:rPr>
                <w:rFonts w:ascii="Times New Roman" w:eastAsia="Times New Roman" w:hAnsi="Times New Roman" w:cs="Times New Roman"/>
                <w:color w:val="000000"/>
                <w:sz w:val="24"/>
                <w:szCs w:val="24"/>
              </w:rPr>
              <w:t>.</w:t>
            </w:r>
          </w:p>
        </w:tc>
        <w:tc>
          <w:tcPr>
            <w:tcW w:w="3465" w:type="dxa"/>
            <w:tcBorders>
              <w:top w:val="nil"/>
              <w:left w:val="nil"/>
              <w:bottom w:val="nil"/>
              <w:right w:val="nil"/>
            </w:tcBorders>
            <w:shd w:val="clear" w:color="auto" w:fill="auto"/>
            <w:hideMark/>
          </w:tcPr>
          <w:p w:rsidR="00E33B3A" w:rsidRPr="00E33B3A" w:rsidRDefault="00E33B3A" w:rsidP="00E33B3A">
            <w:pPr>
              <w:spacing w:after="0" w:line="240" w:lineRule="auto"/>
              <w:jc w:val="both"/>
              <w:rPr>
                <w:rFonts w:ascii="Times New Roman" w:eastAsia="Times New Roman" w:hAnsi="Times New Roman" w:cs="Times New Roman"/>
                <w:b/>
                <w:bCs/>
                <w:i/>
                <w:iCs/>
                <w:color w:val="000000"/>
                <w:sz w:val="24"/>
                <w:szCs w:val="24"/>
              </w:rPr>
            </w:pPr>
            <w:r w:rsidRPr="00E33B3A">
              <w:rPr>
                <w:rFonts w:ascii="Times New Roman" w:eastAsia="Times New Roman" w:hAnsi="Times New Roman" w:cs="Times New Roman"/>
                <w:b/>
                <w:bCs/>
                <w:i/>
                <w:iCs/>
                <w:color w:val="000000"/>
                <w:sz w:val="24"/>
                <w:szCs w:val="24"/>
              </w:rPr>
              <w:t>You lie to me!</w:t>
            </w:r>
            <w:r w:rsidRPr="00E33B3A">
              <w:rPr>
                <w:rFonts w:ascii="Times New Roman" w:eastAsia="Times New Roman" w:hAnsi="Times New Roman" w:cs="Times New Roman"/>
                <w:i/>
                <w:iCs/>
                <w:color w:val="000000"/>
                <w:sz w:val="24"/>
                <w:szCs w:val="24"/>
              </w:rPr>
              <w:t xml:space="preserve"> </w:t>
            </w:r>
            <w:r w:rsidRPr="00E33B3A">
              <w:rPr>
                <w:rFonts w:ascii="Times New Roman" w:eastAsia="Times New Roman" w:hAnsi="Times New Roman" w:cs="Times New Roman"/>
                <w:color w:val="000000"/>
                <w:sz w:val="24"/>
                <w:szCs w:val="24"/>
              </w:rPr>
              <w:t>Katanya belum tapi udah dikumpulin aja.</w:t>
            </w:r>
          </w:p>
        </w:tc>
        <w:tc>
          <w:tcPr>
            <w:tcW w:w="3762" w:type="dxa"/>
            <w:tcBorders>
              <w:top w:val="nil"/>
              <w:left w:val="nil"/>
              <w:bottom w:val="nil"/>
              <w:right w:val="nil"/>
            </w:tcBorders>
            <w:shd w:val="clear" w:color="auto" w:fill="auto"/>
            <w:hideMark/>
          </w:tcPr>
          <w:p w:rsidR="00E33B3A" w:rsidRPr="00E33B3A" w:rsidRDefault="00E33B3A" w:rsidP="00E33B3A">
            <w:pPr>
              <w:spacing w:after="0" w:line="240" w:lineRule="auto"/>
              <w:jc w:val="both"/>
              <w:rPr>
                <w:rFonts w:ascii="Times New Roman" w:eastAsia="Times New Roman" w:hAnsi="Times New Roman" w:cs="Times New Roman"/>
                <w:color w:val="000000"/>
                <w:sz w:val="24"/>
                <w:szCs w:val="24"/>
              </w:rPr>
            </w:pPr>
            <w:r w:rsidRPr="00E33B3A">
              <w:rPr>
                <w:rFonts w:ascii="Times New Roman" w:eastAsia="Times New Roman" w:hAnsi="Times New Roman" w:cs="Times New Roman"/>
                <w:color w:val="000000"/>
                <w:sz w:val="24"/>
                <w:szCs w:val="24"/>
              </w:rPr>
              <w:t>You lie to me! He said not yet but already collected.</w:t>
            </w:r>
          </w:p>
        </w:tc>
      </w:tr>
      <w:tr w:rsidR="00E33B3A" w:rsidRPr="00E33B3A" w:rsidTr="004C5770">
        <w:trPr>
          <w:trHeight w:val="750"/>
        </w:trPr>
        <w:tc>
          <w:tcPr>
            <w:tcW w:w="570" w:type="dxa"/>
            <w:tcBorders>
              <w:top w:val="nil"/>
              <w:left w:val="nil"/>
              <w:bottom w:val="nil"/>
              <w:right w:val="nil"/>
            </w:tcBorders>
            <w:shd w:val="clear" w:color="auto" w:fill="auto"/>
            <w:hideMark/>
          </w:tcPr>
          <w:p w:rsidR="00E33B3A" w:rsidRPr="00E33B3A" w:rsidRDefault="009A5654" w:rsidP="00E33B3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r w:rsidR="00E33B3A">
              <w:rPr>
                <w:rFonts w:ascii="Times New Roman" w:eastAsia="Times New Roman" w:hAnsi="Times New Roman" w:cs="Times New Roman"/>
                <w:color w:val="000000"/>
                <w:sz w:val="24"/>
                <w:szCs w:val="24"/>
              </w:rPr>
              <w:t>.</w:t>
            </w:r>
          </w:p>
        </w:tc>
        <w:tc>
          <w:tcPr>
            <w:tcW w:w="3465" w:type="dxa"/>
            <w:tcBorders>
              <w:top w:val="nil"/>
              <w:left w:val="nil"/>
              <w:bottom w:val="nil"/>
              <w:right w:val="nil"/>
            </w:tcBorders>
            <w:shd w:val="clear" w:color="auto" w:fill="auto"/>
            <w:hideMark/>
          </w:tcPr>
          <w:p w:rsidR="00E33B3A" w:rsidRPr="00E33B3A" w:rsidRDefault="00E33B3A" w:rsidP="00E33B3A">
            <w:pPr>
              <w:spacing w:after="0" w:line="240" w:lineRule="auto"/>
              <w:jc w:val="both"/>
              <w:rPr>
                <w:rFonts w:ascii="Times New Roman" w:eastAsia="Times New Roman" w:hAnsi="Times New Roman" w:cs="Times New Roman"/>
                <w:color w:val="000000"/>
                <w:sz w:val="24"/>
                <w:szCs w:val="24"/>
              </w:rPr>
            </w:pPr>
            <w:r w:rsidRPr="00E33B3A">
              <w:rPr>
                <w:rFonts w:ascii="Times New Roman" w:eastAsia="Times New Roman" w:hAnsi="Times New Roman" w:cs="Times New Roman"/>
                <w:color w:val="000000"/>
                <w:sz w:val="24"/>
                <w:szCs w:val="24"/>
              </w:rPr>
              <w:t xml:space="preserve">Hmm.. gimana ya </w:t>
            </w:r>
            <w:r w:rsidRPr="00E33B3A">
              <w:rPr>
                <w:rFonts w:ascii="Times New Roman" w:eastAsia="Times New Roman" w:hAnsi="Times New Roman" w:cs="Times New Roman"/>
                <w:b/>
                <w:bCs/>
                <w:color w:val="000000"/>
                <w:sz w:val="24"/>
                <w:szCs w:val="24"/>
              </w:rPr>
              <w:t xml:space="preserve"> </w:t>
            </w:r>
            <w:r w:rsidRPr="00E33B3A">
              <w:rPr>
                <w:rFonts w:ascii="Times New Roman" w:eastAsia="Times New Roman" w:hAnsi="Times New Roman" w:cs="Times New Roman"/>
                <w:b/>
                <w:bCs/>
                <w:i/>
                <w:iCs/>
                <w:color w:val="000000"/>
                <w:sz w:val="24"/>
                <w:szCs w:val="24"/>
              </w:rPr>
              <w:t>i'm really bussy</w:t>
            </w:r>
            <w:r w:rsidRPr="00E33B3A">
              <w:rPr>
                <w:rFonts w:ascii="Times New Roman" w:eastAsia="Times New Roman" w:hAnsi="Times New Roman" w:cs="Times New Roman"/>
                <w:b/>
                <w:bCs/>
                <w:color w:val="000000"/>
                <w:sz w:val="24"/>
                <w:szCs w:val="24"/>
              </w:rPr>
              <w:t xml:space="preserve"> </w:t>
            </w:r>
            <w:r w:rsidRPr="00E33B3A">
              <w:rPr>
                <w:rFonts w:ascii="Times New Roman" w:eastAsia="Times New Roman" w:hAnsi="Times New Roman" w:cs="Times New Roman"/>
                <w:color w:val="000000"/>
                <w:sz w:val="24"/>
                <w:szCs w:val="24"/>
              </w:rPr>
              <w:t>nih, bukannya gak mau ya.</w:t>
            </w:r>
          </w:p>
        </w:tc>
        <w:tc>
          <w:tcPr>
            <w:tcW w:w="3762" w:type="dxa"/>
            <w:tcBorders>
              <w:top w:val="nil"/>
              <w:left w:val="nil"/>
              <w:bottom w:val="nil"/>
              <w:right w:val="nil"/>
            </w:tcBorders>
            <w:shd w:val="clear" w:color="auto" w:fill="auto"/>
            <w:hideMark/>
          </w:tcPr>
          <w:p w:rsidR="00E33B3A" w:rsidRPr="00E33B3A" w:rsidRDefault="00E33B3A" w:rsidP="00E33B3A">
            <w:pPr>
              <w:spacing w:after="0" w:line="240" w:lineRule="auto"/>
              <w:jc w:val="both"/>
              <w:rPr>
                <w:rFonts w:ascii="Times New Roman" w:eastAsia="Times New Roman" w:hAnsi="Times New Roman" w:cs="Times New Roman"/>
                <w:color w:val="000000"/>
                <w:sz w:val="24"/>
                <w:szCs w:val="24"/>
              </w:rPr>
            </w:pPr>
            <w:r w:rsidRPr="00E33B3A">
              <w:rPr>
                <w:rFonts w:ascii="Times New Roman" w:eastAsia="Times New Roman" w:hAnsi="Times New Roman" w:cs="Times New Roman"/>
                <w:color w:val="000000"/>
                <w:sz w:val="24"/>
                <w:szCs w:val="24"/>
              </w:rPr>
              <w:t>Hmm ... what should I do? I'm really bussy, doesn't mean i don't want.</w:t>
            </w:r>
          </w:p>
        </w:tc>
      </w:tr>
    </w:tbl>
    <w:p w:rsidR="009A5654" w:rsidRPr="00CE55EE" w:rsidRDefault="009A5654" w:rsidP="00987B87">
      <w:pPr>
        <w:spacing w:after="0" w:line="240" w:lineRule="auto"/>
        <w:ind w:firstLine="720"/>
        <w:jc w:val="both"/>
        <w:rPr>
          <w:rFonts w:ascii="Times New Roman" w:hAnsi="Times New Roman" w:cs="Times New Roman"/>
          <w:sz w:val="24"/>
          <w:szCs w:val="24"/>
        </w:rPr>
      </w:pPr>
    </w:p>
    <w:p w:rsidR="007439CF" w:rsidRPr="00CE55EE" w:rsidRDefault="007439CF" w:rsidP="00987B87">
      <w:pPr>
        <w:spacing w:after="0" w:line="240" w:lineRule="auto"/>
        <w:jc w:val="both"/>
        <w:rPr>
          <w:rFonts w:ascii="Times New Roman" w:hAnsi="Times New Roman" w:cs="Times New Roman"/>
          <w:b/>
          <w:sz w:val="24"/>
          <w:szCs w:val="24"/>
        </w:rPr>
      </w:pPr>
      <w:r w:rsidRPr="00CE55EE">
        <w:rPr>
          <w:rFonts w:ascii="Times New Roman" w:hAnsi="Times New Roman" w:cs="Times New Roman"/>
          <w:b/>
          <w:sz w:val="24"/>
          <w:szCs w:val="24"/>
        </w:rPr>
        <w:t>Alternation</w:t>
      </w:r>
    </w:p>
    <w:p w:rsidR="007439CF" w:rsidRPr="00CE55EE" w:rsidRDefault="008F4DA1" w:rsidP="00987B87">
      <w:pPr>
        <w:spacing w:after="0" w:line="240" w:lineRule="auto"/>
        <w:jc w:val="both"/>
        <w:rPr>
          <w:rFonts w:ascii="Times New Roman" w:hAnsi="Times New Roman" w:cs="Times New Roman"/>
          <w:sz w:val="24"/>
          <w:szCs w:val="24"/>
        </w:rPr>
      </w:pPr>
      <w:r w:rsidRPr="00CE55EE">
        <w:rPr>
          <w:rFonts w:ascii="Times New Roman" w:hAnsi="Times New Roman" w:cs="Times New Roman"/>
          <w:sz w:val="24"/>
          <w:szCs w:val="24"/>
        </w:rPr>
        <w:tab/>
      </w:r>
      <w:r w:rsidR="00332325" w:rsidRPr="00CE55EE">
        <w:rPr>
          <w:rFonts w:ascii="Times New Roman" w:hAnsi="Times New Roman" w:cs="Times New Roman"/>
          <w:sz w:val="24"/>
          <w:szCs w:val="24"/>
        </w:rPr>
        <w:t>The second type of code mixin</w:t>
      </w:r>
      <w:r w:rsidR="00AE0A90" w:rsidRPr="00CE55EE">
        <w:rPr>
          <w:rFonts w:ascii="Times New Roman" w:hAnsi="Times New Roman" w:cs="Times New Roman"/>
          <w:sz w:val="24"/>
          <w:szCs w:val="24"/>
        </w:rPr>
        <w:t>g, a</w:t>
      </w:r>
      <w:r w:rsidR="00332325" w:rsidRPr="00CE55EE">
        <w:rPr>
          <w:rFonts w:ascii="Times New Roman" w:hAnsi="Times New Roman" w:cs="Times New Roman"/>
          <w:sz w:val="24"/>
          <w:szCs w:val="24"/>
        </w:rPr>
        <w:t>lternation is forcing the mixing of forms of language that have compatibility point</w:t>
      </w:r>
      <w:r w:rsidR="007152D3" w:rsidRPr="00CE55EE">
        <w:rPr>
          <w:rFonts w:ascii="Times New Roman" w:hAnsi="Times New Roman" w:cs="Times New Roman"/>
          <w:sz w:val="24"/>
          <w:szCs w:val="24"/>
        </w:rPr>
        <w:t xml:space="preserve"> mixed from a clause</w:t>
      </w:r>
      <w:r w:rsidR="00AE0A90" w:rsidRPr="00CE55EE">
        <w:rPr>
          <w:rFonts w:ascii="Times New Roman" w:hAnsi="Times New Roman" w:cs="Times New Roman"/>
          <w:sz w:val="24"/>
          <w:szCs w:val="24"/>
        </w:rPr>
        <w:t xml:space="preserve"> (Musyken, 2000; cited in </w:t>
      </w:r>
      <w:r w:rsidR="00E43A7E" w:rsidRPr="00CE55EE">
        <w:rPr>
          <w:rFonts w:ascii="Times New Roman" w:hAnsi="Times New Roman" w:cs="Times New Roman"/>
          <w:sz w:val="24"/>
          <w:szCs w:val="24"/>
        </w:rPr>
        <w:fldChar w:fldCharType="begin" w:fldLock="1"/>
      </w:r>
      <w:r w:rsidR="00AE0A90" w:rsidRPr="00CE55EE">
        <w:rPr>
          <w:rFonts w:ascii="Times New Roman" w:hAnsi="Times New Roman" w:cs="Times New Roman"/>
          <w:sz w:val="24"/>
          <w:szCs w:val="24"/>
        </w:rPr>
        <w:instrText>ADDIN CSL_CITATION {"citationItems":[{"id":"ITEM-1","itemData":{"author":[{"dropping-particle":"","family":"Verschik","given":"Anna","non-dropping-particle":"","parse-names":false,"suffix":""},{"dropping-particle":"","family":"Kask","given":"Halin","non-dropping-particle":"","parse-names":false,"suffix":""}],"container-title":"Multilingualism in the Baltic States","id":"ITEM-1","issued":{"date-parts":[["2019"]]},"page":"307-335","title":"Estonian-English Code Alternation in Fashion Blogs: Structure, Norms and Meaning","type":"article-journal"},"uris":["http://www.mendeley.com/documents/?uuid=83bc3c38-78dd-400a-a884-2978fe998b3a"]}],"mendeley":{"formattedCitation":"(Verschik &amp; Kask, 2019)","manualFormatting":"(Verschik &amp; Kask (2019)","plainTextFormattedCitation":"(Verschik &amp; Kask, 2019)","previouslyFormattedCitation":"(Verschik &amp; Kask, 2019)"},"properties":{"noteIndex":0},"schema":"https://github.com/citation-style-language/schema/raw/master/csl-citation.json"}</w:instrText>
      </w:r>
      <w:r w:rsidR="00E43A7E" w:rsidRPr="00CE55EE">
        <w:rPr>
          <w:rFonts w:ascii="Times New Roman" w:hAnsi="Times New Roman" w:cs="Times New Roman"/>
          <w:sz w:val="24"/>
          <w:szCs w:val="24"/>
        </w:rPr>
        <w:fldChar w:fldCharType="separate"/>
      </w:r>
      <w:r w:rsidR="00AE0A90" w:rsidRPr="00CE55EE">
        <w:rPr>
          <w:rFonts w:ascii="Times New Roman" w:hAnsi="Times New Roman" w:cs="Times New Roman"/>
          <w:noProof/>
          <w:sz w:val="24"/>
          <w:szCs w:val="24"/>
        </w:rPr>
        <w:t>Verschik &amp; Kask, 2019)</w:t>
      </w:r>
      <w:r w:rsidR="00E43A7E" w:rsidRPr="00CE55EE">
        <w:rPr>
          <w:rFonts w:ascii="Times New Roman" w:hAnsi="Times New Roman" w:cs="Times New Roman"/>
          <w:sz w:val="24"/>
          <w:szCs w:val="24"/>
        </w:rPr>
        <w:fldChar w:fldCharType="end"/>
      </w:r>
      <w:r w:rsidR="007152D3" w:rsidRPr="00CE55EE">
        <w:rPr>
          <w:rFonts w:ascii="Times New Roman" w:hAnsi="Times New Roman" w:cs="Times New Roman"/>
          <w:sz w:val="24"/>
          <w:szCs w:val="24"/>
        </w:rPr>
        <w:t>. Clause</w:t>
      </w:r>
      <w:r w:rsidR="00332325" w:rsidRPr="00CE55EE">
        <w:rPr>
          <w:rFonts w:ascii="Times New Roman" w:hAnsi="Times New Roman" w:cs="Times New Roman"/>
          <w:sz w:val="24"/>
          <w:szCs w:val="24"/>
        </w:rPr>
        <w:t xml:space="preserve"> is a grammatical and smaller unit than a sentence and larger than a word or phrase and morpheme, there are two types of clauses namely idenpendent (can s</w:t>
      </w:r>
      <w:r w:rsidR="007152D3" w:rsidRPr="00CE55EE">
        <w:rPr>
          <w:rFonts w:ascii="Times New Roman" w:hAnsi="Times New Roman" w:cs="Times New Roman"/>
          <w:sz w:val="24"/>
          <w:szCs w:val="24"/>
        </w:rPr>
        <w:t>tand alone) and dependent (can’</w:t>
      </w:r>
      <w:r w:rsidR="00332325" w:rsidRPr="00CE55EE">
        <w:rPr>
          <w:rFonts w:ascii="Times New Roman" w:hAnsi="Times New Roman" w:cs="Times New Roman"/>
          <w:sz w:val="24"/>
          <w:szCs w:val="24"/>
        </w:rPr>
        <w:t>t stand alone)</w:t>
      </w:r>
      <w:r w:rsidR="004B78B7" w:rsidRPr="00CE55EE">
        <w:rPr>
          <w:rFonts w:ascii="Times New Roman" w:hAnsi="Times New Roman" w:cs="Times New Roman"/>
          <w:sz w:val="24"/>
          <w:szCs w:val="24"/>
        </w:rPr>
        <w:t xml:space="preserve"> </w:t>
      </w:r>
      <w:r w:rsidR="00E43A7E" w:rsidRPr="00CE55EE">
        <w:rPr>
          <w:rFonts w:ascii="Times New Roman" w:hAnsi="Times New Roman" w:cs="Times New Roman"/>
          <w:sz w:val="24"/>
          <w:szCs w:val="24"/>
          <w:lang w:val="en-US"/>
        </w:rPr>
        <w:fldChar w:fldCharType="begin" w:fldLock="1"/>
      </w:r>
      <w:r w:rsidR="00EE0BA2" w:rsidRPr="00CE55EE">
        <w:rPr>
          <w:rFonts w:ascii="Times New Roman" w:hAnsi="Times New Roman" w:cs="Times New Roman"/>
          <w:sz w:val="24"/>
          <w:szCs w:val="24"/>
          <w:lang w:val="en-US"/>
        </w:rPr>
        <w:instrText>ADDIN CSL_CITATION {"citationItems":[{"id":"ITEM-1","itemData":{"DOI":"http://dx.doi.org/10.18415/ijmmu.v6i5.1105","author":[{"dropping-particle":"","family":"Fahruddiningrum","given":"Fitriah","non-dropping-particle":"","parse-names":false,"suffix":""}],"container-title":"International Journal of Multicultural and Multireligious Understanding","id":"ITEM-1","issue":"5","issued":{"date-parts":[["2019"]]},"page":"494-503","title":"Sasak-Taliwang Code Mixing Used among Inhabitants of Jantuk Village Mantang in Central Lombok","type":"article-journal","volume":"6"},"uris":["http://www.mendeley.com/documents/?uuid=6bb680c2-88bb-4a0f-915b-0f6332e185bb"]}],"mendeley":{"formattedCitation":"(Fahruddiningrum, 2019)","plainTextFormattedCitation":"(Fahruddiningrum, 2019)","previouslyFormattedCitation":"(Fahruddiningrum, 2019)"},"properties":{"noteIndex":0},"schema":"https://github.com/citation-style-language/schema/raw/master/csl-citation.json"}</w:instrText>
      </w:r>
      <w:r w:rsidR="00E43A7E" w:rsidRPr="00CE55EE">
        <w:rPr>
          <w:rFonts w:ascii="Times New Roman" w:hAnsi="Times New Roman" w:cs="Times New Roman"/>
          <w:sz w:val="24"/>
          <w:szCs w:val="24"/>
          <w:lang w:val="en-US"/>
        </w:rPr>
        <w:fldChar w:fldCharType="separate"/>
      </w:r>
      <w:r w:rsidR="00EE0BA2" w:rsidRPr="00CE55EE">
        <w:rPr>
          <w:rFonts w:ascii="Times New Roman" w:hAnsi="Times New Roman" w:cs="Times New Roman"/>
          <w:noProof/>
          <w:sz w:val="24"/>
          <w:szCs w:val="24"/>
          <w:lang w:val="en-US"/>
        </w:rPr>
        <w:t>(Fahruddiningrum, 2019)</w:t>
      </w:r>
      <w:r w:rsidR="00E43A7E" w:rsidRPr="00CE55EE">
        <w:rPr>
          <w:rFonts w:ascii="Times New Roman" w:hAnsi="Times New Roman" w:cs="Times New Roman"/>
          <w:sz w:val="24"/>
          <w:szCs w:val="24"/>
          <w:lang w:val="en-US"/>
        </w:rPr>
        <w:fldChar w:fldCharType="end"/>
      </w:r>
      <w:r w:rsidR="00EE0BA2" w:rsidRPr="00CE55EE">
        <w:rPr>
          <w:rFonts w:ascii="Times New Roman" w:hAnsi="Times New Roman" w:cs="Times New Roman"/>
          <w:sz w:val="24"/>
          <w:szCs w:val="24"/>
          <w:lang w:val="en-US"/>
        </w:rPr>
        <w:t>.</w:t>
      </w:r>
      <w:r w:rsidR="00332325" w:rsidRPr="00CE55EE">
        <w:rPr>
          <w:rFonts w:ascii="Times New Roman" w:hAnsi="Times New Roman" w:cs="Times New Roman"/>
          <w:sz w:val="24"/>
          <w:szCs w:val="24"/>
        </w:rPr>
        <w:t xml:space="preserve"> Characterist</w:t>
      </w:r>
      <w:r w:rsidR="007152D3" w:rsidRPr="00CE55EE">
        <w:rPr>
          <w:rFonts w:ascii="Times New Roman" w:hAnsi="Times New Roman" w:cs="Times New Roman"/>
          <w:sz w:val="24"/>
          <w:szCs w:val="24"/>
        </w:rPr>
        <w:t>ics of a clause in code mixing we</w:t>
      </w:r>
      <w:r w:rsidR="00332325" w:rsidRPr="00CE55EE">
        <w:rPr>
          <w:rFonts w:ascii="Times New Roman" w:hAnsi="Times New Roman" w:cs="Times New Roman"/>
          <w:sz w:val="24"/>
          <w:szCs w:val="24"/>
        </w:rPr>
        <w:t>re ordinarily from Indonesian into English sentences or vice versa. In the data above, data number (6) is a clause in English and Indonesian. Additionally, data (7) is a idenpendent clause for "You lie to me!" in English followed by Indonesian dependent clause. Whereas in data (8) there is a phrase before the English idenpendent clause "I'm really bussy" followed by an Indonesian clause afterwards.</w:t>
      </w:r>
    </w:p>
    <w:p w:rsidR="007439CF" w:rsidRPr="00CE55EE" w:rsidRDefault="007439CF" w:rsidP="00987B87">
      <w:pPr>
        <w:spacing w:after="0" w:line="240" w:lineRule="auto"/>
        <w:jc w:val="both"/>
        <w:rPr>
          <w:rFonts w:ascii="Times New Roman" w:hAnsi="Times New Roman" w:cs="Times New Roman"/>
          <w:sz w:val="24"/>
          <w:szCs w:val="24"/>
        </w:rPr>
      </w:pPr>
    </w:p>
    <w:p w:rsidR="00936F70" w:rsidRDefault="00987B87" w:rsidP="00987B87">
      <w:pPr>
        <w:spacing w:after="0" w:line="240" w:lineRule="auto"/>
        <w:jc w:val="both"/>
        <w:rPr>
          <w:rFonts w:ascii="Times New Roman" w:hAnsi="Times New Roman" w:cs="Times New Roman"/>
          <w:sz w:val="24"/>
          <w:szCs w:val="24"/>
        </w:rPr>
      </w:pPr>
      <w:r w:rsidRPr="00CE55EE">
        <w:rPr>
          <w:rFonts w:ascii="Times New Roman" w:hAnsi="Times New Roman" w:cs="Times New Roman"/>
          <w:b/>
          <w:sz w:val="24"/>
          <w:szCs w:val="24"/>
        </w:rPr>
        <w:tab/>
      </w:r>
      <w:r w:rsidR="00936F70" w:rsidRPr="00CE55EE">
        <w:rPr>
          <w:rFonts w:ascii="Times New Roman" w:hAnsi="Times New Roman" w:cs="Times New Roman"/>
          <w:b/>
          <w:sz w:val="24"/>
          <w:szCs w:val="24"/>
        </w:rPr>
        <w:t>Table 3.</w:t>
      </w:r>
      <w:r w:rsidR="009A5654">
        <w:rPr>
          <w:rFonts w:ascii="Times New Roman" w:hAnsi="Times New Roman" w:cs="Times New Roman"/>
          <w:b/>
          <w:sz w:val="24"/>
          <w:szCs w:val="24"/>
        </w:rPr>
        <w:t xml:space="preserve"> </w:t>
      </w:r>
      <w:r w:rsidR="00D12BC8" w:rsidRPr="00CE55EE">
        <w:rPr>
          <w:rFonts w:ascii="Times New Roman" w:hAnsi="Times New Roman" w:cs="Times New Roman"/>
          <w:sz w:val="24"/>
          <w:szCs w:val="24"/>
        </w:rPr>
        <w:t>Example of Congruent Lexicalization</w:t>
      </w:r>
    </w:p>
    <w:tbl>
      <w:tblPr>
        <w:tblW w:w="7797" w:type="dxa"/>
        <w:tblInd w:w="675" w:type="dxa"/>
        <w:tblLook w:val="04A0"/>
      </w:tblPr>
      <w:tblGrid>
        <w:gridCol w:w="570"/>
        <w:gridCol w:w="3541"/>
        <w:gridCol w:w="3686"/>
      </w:tblGrid>
      <w:tr w:rsidR="009A5654" w:rsidRPr="004C5770" w:rsidTr="00B20BED">
        <w:trPr>
          <w:trHeight w:val="375"/>
        </w:trPr>
        <w:tc>
          <w:tcPr>
            <w:tcW w:w="570" w:type="dxa"/>
            <w:tcBorders>
              <w:top w:val="single" w:sz="8" w:space="0" w:color="000000"/>
              <w:left w:val="nil"/>
              <w:bottom w:val="single" w:sz="8" w:space="0" w:color="000000"/>
              <w:right w:val="nil"/>
            </w:tcBorders>
            <w:shd w:val="clear" w:color="auto" w:fill="auto"/>
            <w:hideMark/>
          </w:tcPr>
          <w:p w:rsidR="009A5654" w:rsidRPr="004C5770" w:rsidRDefault="009A5654" w:rsidP="00B20BED">
            <w:pPr>
              <w:spacing w:after="0" w:line="240" w:lineRule="auto"/>
              <w:jc w:val="center"/>
              <w:rPr>
                <w:rFonts w:ascii="Times New Roman" w:eastAsia="Times New Roman" w:hAnsi="Times New Roman" w:cs="Times New Roman"/>
                <w:color w:val="000000"/>
                <w:sz w:val="24"/>
                <w:szCs w:val="24"/>
              </w:rPr>
            </w:pPr>
            <w:r w:rsidRPr="004C5770">
              <w:rPr>
                <w:rFonts w:ascii="Times New Roman" w:eastAsia="Times New Roman" w:hAnsi="Times New Roman" w:cs="Times New Roman"/>
                <w:color w:val="000000"/>
                <w:sz w:val="24"/>
                <w:szCs w:val="24"/>
              </w:rPr>
              <w:t>No.</w:t>
            </w:r>
          </w:p>
        </w:tc>
        <w:tc>
          <w:tcPr>
            <w:tcW w:w="3541" w:type="dxa"/>
            <w:tcBorders>
              <w:top w:val="single" w:sz="8" w:space="0" w:color="000000"/>
              <w:left w:val="nil"/>
              <w:bottom w:val="single" w:sz="8" w:space="0" w:color="000000"/>
              <w:right w:val="nil"/>
            </w:tcBorders>
            <w:shd w:val="clear" w:color="auto" w:fill="auto"/>
            <w:hideMark/>
          </w:tcPr>
          <w:p w:rsidR="009A5654" w:rsidRPr="004C5770" w:rsidRDefault="009A5654" w:rsidP="00B20BED">
            <w:pPr>
              <w:spacing w:after="0" w:line="240" w:lineRule="auto"/>
              <w:jc w:val="center"/>
              <w:rPr>
                <w:rFonts w:ascii="Times New Roman" w:eastAsia="Times New Roman" w:hAnsi="Times New Roman" w:cs="Times New Roman"/>
                <w:color w:val="000000"/>
                <w:sz w:val="24"/>
                <w:szCs w:val="24"/>
              </w:rPr>
            </w:pPr>
            <w:r w:rsidRPr="004C5770">
              <w:rPr>
                <w:rFonts w:ascii="Times New Roman" w:eastAsia="Times New Roman" w:hAnsi="Times New Roman" w:cs="Times New Roman"/>
                <w:color w:val="000000"/>
                <w:sz w:val="24"/>
                <w:szCs w:val="24"/>
              </w:rPr>
              <w:t>Conversation Code Mixing</w:t>
            </w:r>
          </w:p>
        </w:tc>
        <w:tc>
          <w:tcPr>
            <w:tcW w:w="3686" w:type="dxa"/>
            <w:tcBorders>
              <w:top w:val="single" w:sz="8" w:space="0" w:color="000000"/>
              <w:left w:val="nil"/>
              <w:bottom w:val="single" w:sz="8" w:space="0" w:color="000000"/>
              <w:right w:val="nil"/>
            </w:tcBorders>
            <w:shd w:val="clear" w:color="auto" w:fill="auto"/>
            <w:hideMark/>
          </w:tcPr>
          <w:p w:rsidR="009A5654" w:rsidRPr="004C5770" w:rsidRDefault="009A5654" w:rsidP="00B20BED">
            <w:pPr>
              <w:spacing w:after="0" w:line="240" w:lineRule="auto"/>
              <w:jc w:val="center"/>
              <w:rPr>
                <w:rFonts w:ascii="Times New Roman" w:eastAsia="Times New Roman" w:hAnsi="Times New Roman" w:cs="Times New Roman"/>
                <w:color w:val="000000"/>
                <w:sz w:val="24"/>
                <w:szCs w:val="24"/>
              </w:rPr>
            </w:pPr>
            <w:r w:rsidRPr="004C5770">
              <w:rPr>
                <w:rFonts w:ascii="Times New Roman" w:eastAsia="Times New Roman" w:hAnsi="Times New Roman" w:cs="Times New Roman"/>
                <w:color w:val="000000"/>
                <w:sz w:val="24"/>
                <w:szCs w:val="24"/>
              </w:rPr>
              <w:t>Meaninng</w:t>
            </w:r>
          </w:p>
        </w:tc>
      </w:tr>
      <w:tr w:rsidR="009A5654" w:rsidRPr="004C5770" w:rsidTr="00B20BED">
        <w:trPr>
          <w:trHeight w:val="713"/>
        </w:trPr>
        <w:tc>
          <w:tcPr>
            <w:tcW w:w="570" w:type="dxa"/>
            <w:tcBorders>
              <w:top w:val="nil"/>
              <w:left w:val="nil"/>
              <w:bottom w:val="nil"/>
              <w:right w:val="nil"/>
            </w:tcBorders>
            <w:shd w:val="clear" w:color="auto" w:fill="auto"/>
            <w:hideMark/>
          </w:tcPr>
          <w:p w:rsidR="009A5654" w:rsidRPr="004C5770" w:rsidRDefault="009A5654" w:rsidP="00B20BE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3541" w:type="dxa"/>
            <w:tcBorders>
              <w:top w:val="nil"/>
              <w:left w:val="nil"/>
              <w:bottom w:val="nil"/>
              <w:right w:val="nil"/>
            </w:tcBorders>
            <w:shd w:val="clear" w:color="auto" w:fill="auto"/>
            <w:hideMark/>
          </w:tcPr>
          <w:p w:rsidR="009A5654" w:rsidRPr="004C5770" w:rsidRDefault="009A5654" w:rsidP="00B20BED">
            <w:pPr>
              <w:spacing w:after="0" w:line="240" w:lineRule="auto"/>
              <w:jc w:val="both"/>
              <w:rPr>
                <w:rFonts w:ascii="Times New Roman" w:eastAsia="Times New Roman" w:hAnsi="Times New Roman" w:cs="Times New Roman"/>
                <w:color w:val="000000"/>
              </w:rPr>
            </w:pPr>
            <w:r w:rsidRPr="004C5770">
              <w:rPr>
                <w:rFonts w:ascii="Times New Roman" w:eastAsia="Times New Roman" w:hAnsi="Times New Roman" w:cs="Times New Roman"/>
                <w:color w:val="000000"/>
              </w:rPr>
              <w:t xml:space="preserve">Diluar dugaan kita, itu bikin </w:t>
            </w:r>
            <w:r w:rsidRPr="004C5770">
              <w:rPr>
                <w:rFonts w:ascii="Times New Roman" w:eastAsia="Times New Roman" w:hAnsi="Times New Roman" w:cs="Times New Roman"/>
                <w:b/>
                <w:bCs/>
                <w:i/>
                <w:iCs/>
                <w:color w:val="000000"/>
              </w:rPr>
              <w:t>down</w:t>
            </w:r>
            <w:r w:rsidRPr="004C5770">
              <w:rPr>
                <w:rFonts w:ascii="Times New Roman" w:eastAsia="Times New Roman" w:hAnsi="Times New Roman" w:cs="Times New Roman"/>
                <w:color w:val="000000"/>
              </w:rPr>
              <w:t xml:space="preserve"> banget </w:t>
            </w:r>
            <w:r w:rsidRPr="004C5770">
              <w:rPr>
                <w:rFonts w:ascii="Times New Roman" w:eastAsia="Times New Roman" w:hAnsi="Times New Roman" w:cs="Times New Roman"/>
                <w:b/>
                <w:bCs/>
                <w:i/>
                <w:iCs/>
                <w:color w:val="000000"/>
              </w:rPr>
              <w:t>especially</w:t>
            </w:r>
            <w:r w:rsidRPr="004C5770">
              <w:rPr>
                <w:rFonts w:ascii="Times New Roman" w:eastAsia="Times New Roman" w:hAnsi="Times New Roman" w:cs="Times New Roman"/>
                <w:color w:val="000000"/>
              </w:rPr>
              <w:t xml:space="preserve"> aku.</w:t>
            </w:r>
          </w:p>
        </w:tc>
        <w:tc>
          <w:tcPr>
            <w:tcW w:w="3686" w:type="dxa"/>
            <w:tcBorders>
              <w:top w:val="nil"/>
              <w:left w:val="nil"/>
              <w:bottom w:val="nil"/>
              <w:right w:val="nil"/>
            </w:tcBorders>
            <w:shd w:val="clear" w:color="auto" w:fill="auto"/>
            <w:hideMark/>
          </w:tcPr>
          <w:p w:rsidR="009A5654" w:rsidRPr="004C5770" w:rsidRDefault="009A5654" w:rsidP="00B20BED">
            <w:pPr>
              <w:spacing w:after="0" w:line="240" w:lineRule="auto"/>
              <w:jc w:val="both"/>
              <w:rPr>
                <w:rFonts w:ascii="Times New Roman" w:eastAsia="Times New Roman" w:hAnsi="Times New Roman" w:cs="Times New Roman"/>
                <w:color w:val="000000"/>
                <w:sz w:val="24"/>
                <w:szCs w:val="24"/>
              </w:rPr>
            </w:pPr>
            <w:r w:rsidRPr="004C5770">
              <w:rPr>
                <w:rFonts w:ascii="Times New Roman" w:eastAsia="Times New Roman" w:hAnsi="Times New Roman" w:cs="Times New Roman"/>
                <w:color w:val="000000"/>
                <w:sz w:val="24"/>
                <w:szCs w:val="24"/>
              </w:rPr>
              <w:t>Outside our unexpected, it really made us down, especially for me.</w:t>
            </w:r>
          </w:p>
        </w:tc>
      </w:tr>
      <w:tr w:rsidR="009A5654" w:rsidRPr="004C5770" w:rsidTr="00B20BED">
        <w:trPr>
          <w:trHeight w:val="1552"/>
        </w:trPr>
        <w:tc>
          <w:tcPr>
            <w:tcW w:w="570" w:type="dxa"/>
            <w:tcBorders>
              <w:top w:val="nil"/>
              <w:left w:val="nil"/>
              <w:bottom w:val="nil"/>
              <w:right w:val="nil"/>
            </w:tcBorders>
            <w:shd w:val="clear" w:color="auto" w:fill="auto"/>
            <w:hideMark/>
          </w:tcPr>
          <w:p w:rsidR="009A5654" w:rsidRPr="004C5770" w:rsidRDefault="009A5654" w:rsidP="00B20BE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3541" w:type="dxa"/>
            <w:tcBorders>
              <w:top w:val="nil"/>
              <w:left w:val="nil"/>
              <w:bottom w:val="nil"/>
              <w:right w:val="nil"/>
            </w:tcBorders>
            <w:shd w:val="clear" w:color="auto" w:fill="auto"/>
            <w:hideMark/>
          </w:tcPr>
          <w:p w:rsidR="009A5654" w:rsidRPr="004C5770" w:rsidRDefault="009A5654" w:rsidP="00B20BED">
            <w:pPr>
              <w:spacing w:after="0" w:line="240" w:lineRule="auto"/>
              <w:jc w:val="both"/>
              <w:rPr>
                <w:rFonts w:ascii="Times New Roman" w:eastAsia="Times New Roman" w:hAnsi="Times New Roman" w:cs="Times New Roman"/>
                <w:color w:val="000000"/>
              </w:rPr>
            </w:pPr>
            <w:r w:rsidRPr="004C5770">
              <w:rPr>
                <w:rFonts w:ascii="Times New Roman" w:eastAsia="Times New Roman" w:hAnsi="Times New Roman" w:cs="Times New Roman"/>
                <w:color w:val="000000"/>
              </w:rPr>
              <w:t xml:space="preserve">Yang aku gak paham tuh yah kok mau yah dia digituin? kalau aku </w:t>
            </w:r>
            <w:r w:rsidRPr="004C5770">
              <w:rPr>
                <w:rFonts w:ascii="Times New Roman" w:eastAsia="Times New Roman" w:hAnsi="Times New Roman" w:cs="Times New Roman"/>
                <w:b/>
                <w:bCs/>
                <w:i/>
                <w:iCs/>
                <w:color w:val="000000"/>
              </w:rPr>
              <w:t>really big no!</w:t>
            </w:r>
            <w:r w:rsidRPr="004C5770">
              <w:rPr>
                <w:rFonts w:ascii="Times New Roman" w:eastAsia="Times New Roman" w:hAnsi="Times New Roman" w:cs="Times New Roman"/>
                <w:color w:val="000000"/>
              </w:rPr>
              <w:t xml:space="preserve"> Soalnya bukan apa-apa ya aku sendiri males banget kalau mesti berurusan sama tuh </w:t>
            </w:r>
            <w:r w:rsidRPr="004C5770">
              <w:rPr>
                <w:rFonts w:ascii="Times New Roman" w:eastAsia="Times New Roman" w:hAnsi="Times New Roman" w:cs="Times New Roman"/>
                <w:b/>
                <w:bCs/>
                <w:i/>
                <w:iCs/>
                <w:color w:val="000000"/>
              </w:rPr>
              <w:t>human</w:t>
            </w:r>
          </w:p>
        </w:tc>
        <w:tc>
          <w:tcPr>
            <w:tcW w:w="3686" w:type="dxa"/>
            <w:tcBorders>
              <w:top w:val="nil"/>
              <w:left w:val="nil"/>
              <w:bottom w:val="nil"/>
              <w:right w:val="nil"/>
            </w:tcBorders>
            <w:shd w:val="clear" w:color="auto" w:fill="auto"/>
            <w:hideMark/>
          </w:tcPr>
          <w:p w:rsidR="009A5654" w:rsidRPr="004C5770" w:rsidRDefault="009A5654" w:rsidP="00B20BED">
            <w:pPr>
              <w:spacing w:after="0" w:line="240" w:lineRule="auto"/>
              <w:jc w:val="both"/>
              <w:rPr>
                <w:rFonts w:ascii="Times New Roman" w:eastAsia="Times New Roman" w:hAnsi="Times New Roman" w:cs="Times New Roman"/>
                <w:color w:val="000000"/>
                <w:sz w:val="24"/>
                <w:szCs w:val="24"/>
              </w:rPr>
            </w:pPr>
            <w:r w:rsidRPr="004C5770">
              <w:rPr>
                <w:rFonts w:ascii="Times New Roman" w:eastAsia="Times New Roman" w:hAnsi="Times New Roman" w:cs="Times New Roman"/>
                <w:color w:val="000000"/>
                <w:sz w:val="24"/>
                <w:szCs w:val="24"/>
              </w:rPr>
              <w:t>What I don't understand is why he wants to be treated like that? if it were me, really big no! because it's not about anything but I'm lazy if I have to deal with human like that.</w:t>
            </w:r>
          </w:p>
        </w:tc>
      </w:tr>
      <w:tr w:rsidR="009A5654" w:rsidRPr="004C5770" w:rsidTr="00B20BED">
        <w:trPr>
          <w:trHeight w:val="645"/>
        </w:trPr>
        <w:tc>
          <w:tcPr>
            <w:tcW w:w="570" w:type="dxa"/>
            <w:tcBorders>
              <w:top w:val="nil"/>
              <w:left w:val="nil"/>
              <w:bottom w:val="single" w:sz="8" w:space="0" w:color="000000"/>
              <w:right w:val="nil"/>
            </w:tcBorders>
            <w:shd w:val="clear" w:color="auto" w:fill="auto"/>
            <w:hideMark/>
          </w:tcPr>
          <w:p w:rsidR="009A5654" w:rsidRPr="004C5770" w:rsidRDefault="009A5654" w:rsidP="00B20BE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c>
          <w:tcPr>
            <w:tcW w:w="3541" w:type="dxa"/>
            <w:tcBorders>
              <w:top w:val="nil"/>
              <w:left w:val="nil"/>
              <w:bottom w:val="single" w:sz="8" w:space="0" w:color="000000"/>
              <w:right w:val="nil"/>
            </w:tcBorders>
            <w:shd w:val="clear" w:color="auto" w:fill="auto"/>
            <w:hideMark/>
          </w:tcPr>
          <w:p w:rsidR="009A5654" w:rsidRPr="004C5770" w:rsidRDefault="009A5654" w:rsidP="00B20BED">
            <w:pPr>
              <w:spacing w:after="0" w:line="240" w:lineRule="auto"/>
              <w:jc w:val="both"/>
              <w:rPr>
                <w:rFonts w:ascii="Times New Roman" w:eastAsia="Times New Roman" w:hAnsi="Times New Roman" w:cs="Times New Roman"/>
                <w:color w:val="000000"/>
              </w:rPr>
            </w:pPr>
            <w:r w:rsidRPr="004C5770">
              <w:rPr>
                <w:rFonts w:ascii="Times New Roman" w:eastAsia="Times New Roman" w:hAnsi="Times New Roman" w:cs="Times New Roman"/>
                <w:color w:val="000000"/>
              </w:rPr>
              <w:t xml:space="preserve">Aku  bener-bener </w:t>
            </w:r>
            <w:r w:rsidRPr="004C5770">
              <w:rPr>
                <w:rFonts w:ascii="Times New Roman" w:eastAsia="Times New Roman" w:hAnsi="Times New Roman" w:cs="Times New Roman"/>
                <w:b/>
                <w:bCs/>
                <w:i/>
                <w:iCs/>
                <w:color w:val="000000"/>
              </w:rPr>
              <w:t>sorry</w:t>
            </w:r>
            <w:r w:rsidRPr="004C5770">
              <w:rPr>
                <w:rFonts w:ascii="Times New Roman" w:eastAsia="Times New Roman" w:hAnsi="Times New Roman" w:cs="Times New Roman"/>
                <w:color w:val="000000"/>
              </w:rPr>
              <w:t xml:space="preserve"> banget</w:t>
            </w:r>
            <w:r w:rsidRPr="004C5770">
              <w:rPr>
                <w:rFonts w:ascii="Times New Roman" w:eastAsia="Times New Roman" w:hAnsi="Times New Roman" w:cs="Times New Roman"/>
                <w:i/>
                <w:iCs/>
                <w:color w:val="000000"/>
              </w:rPr>
              <w:t xml:space="preserve"> </w:t>
            </w:r>
            <w:r w:rsidRPr="004C5770">
              <w:rPr>
                <w:rFonts w:ascii="Times New Roman" w:eastAsia="Times New Roman" w:hAnsi="Times New Roman" w:cs="Times New Roman"/>
                <w:b/>
                <w:bCs/>
                <w:i/>
                <w:iCs/>
                <w:color w:val="000000"/>
              </w:rPr>
              <w:t>but</w:t>
            </w:r>
            <w:r w:rsidRPr="004C5770">
              <w:rPr>
                <w:rFonts w:ascii="Times New Roman" w:eastAsia="Times New Roman" w:hAnsi="Times New Roman" w:cs="Times New Roman"/>
                <w:color w:val="000000"/>
              </w:rPr>
              <w:t xml:space="preserve"> aku gak ada pulsa.</w:t>
            </w:r>
          </w:p>
        </w:tc>
        <w:tc>
          <w:tcPr>
            <w:tcW w:w="3686" w:type="dxa"/>
            <w:tcBorders>
              <w:top w:val="nil"/>
              <w:left w:val="nil"/>
              <w:bottom w:val="single" w:sz="8" w:space="0" w:color="000000"/>
              <w:right w:val="nil"/>
            </w:tcBorders>
            <w:shd w:val="clear" w:color="auto" w:fill="auto"/>
            <w:hideMark/>
          </w:tcPr>
          <w:p w:rsidR="009A5654" w:rsidRPr="004C5770" w:rsidRDefault="009A5654" w:rsidP="00B20BED">
            <w:pPr>
              <w:spacing w:after="0" w:line="240" w:lineRule="auto"/>
              <w:jc w:val="both"/>
              <w:rPr>
                <w:rFonts w:ascii="Times New Roman" w:eastAsia="Times New Roman" w:hAnsi="Times New Roman" w:cs="Times New Roman"/>
                <w:color w:val="000000"/>
                <w:sz w:val="24"/>
                <w:szCs w:val="24"/>
              </w:rPr>
            </w:pPr>
            <w:r w:rsidRPr="004C5770">
              <w:rPr>
                <w:rFonts w:ascii="Times New Roman" w:eastAsia="Times New Roman" w:hAnsi="Times New Roman" w:cs="Times New Roman"/>
                <w:color w:val="000000"/>
                <w:sz w:val="24"/>
                <w:szCs w:val="24"/>
              </w:rPr>
              <w:t>I'm really sorry, but I have no credit balance left</w:t>
            </w:r>
          </w:p>
        </w:tc>
      </w:tr>
    </w:tbl>
    <w:p w:rsidR="007439CF" w:rsidRPr="00CE55EE" w:rsidRDefault="007439CF" w:rsidP="00987B87">
      <w:pPr>
        <w:spacing w:after="0" w:line="240" w:lineRule="auto"/>
        <w:jc w:val="both"/>
        <w:rPr>
          <w:rFonts w:ascii="Times New Roman" w:hAnsi="Times New Roman" w:cs="Times New Roman"/>
          <w:b/>
          <w:sz w:val="24"/>
          <w:szCs w:val="24"/>
        </w:rPr>
      </w:pPr>
    </w:p>
    <w:p w:rsidR="007439CF" w:rsidRPr="00CE55EE" w:rsidRDefault="007439CF" w:rsidP="00987B87">
      <w:pPr>
        <w:spacing w:after="0" w:line="240" w:lineRule="auto"/>
        <w:jc w:val="both"/>
        <w:rPr>
          <w:rFonts w:ascii="Times New Roman" w:hAnsi="Times New Roman" w:cs="Times New Roman"/>
          <w:b/>
          <w:sz w:val="24"/>
          <w:szCs w:val="24"/>
        </w:rPr>
      </w:pPr>
      <w:r w:rsidRPr="00CE55EE">
        <w:rPr>
          <w:rFonts w:ascii="Times New Roman" w:hAnsi="Times New Roman" w:cs="Times New Roman"/>
          <w:b/>
          <w:sz w:val="24"/>
          <w:szCs w:val="24"/>
        </w:rPr>
        <w:t>Congruent Lexicalization</w:t>
      </w:r>
    </w:p>
    <w:p w:rsidR="00A53C0B" w:rsidRDefault="00A53C0B" w:rsidP="00987B87">
      <w:pPr>
        <w:spacing w:after="0" w:line="240" w:lineRule="auto"/>
        <w:jc w:val="both"/>
        <w:rPr>
          <w:rFonts w:ascii="Times New Roman" w:hAnsi="Times New Roman" w:cs="Times New Roman"/>
          <w:sz w:val="24"/>
          <w:szCs w:val="24"/>
        </w:rPr>
      </w:pPr>
      <w:r w:rsidRPr="00CE55EE">
        <w:rPr>
          <w:rFonts w:ascii="Times New Roman" w:hAnsi="Times New Roman" w:cs="Times New Roman"/>
          <w:sz w:val="24"/>
          <w:szCs w:val="24"/>
        </w:rPr>
        <w:tab/>
        <w:t>The latter type of code mixing theory is congruent lexicalization. Congruent lexicalization is the placement of words or phrases in more or less numbers that are inserted in tw</w:t>
      </w:r>
      <w:r w:rsidR="00987B87" w:rsidRPr="00CE55EE">
        <w:rPr>
          <w:rFonts w:ascii="Times New Roman" w:hAnsi="Times New Roman" w:cs="Times New Roman"/>
          <w:sz w:val="24"/>
          <w:szCs w:val="24"/>
        </w:rPr>
        <w:t>o languages randomly, it</w:t>
      </w:r>
      <w:r w:rsidR="00A3198B" w:rsidRPr="00CE55EE">
        <w:rPr>
          <w:rFonts w:ascii="Times New Roman" w:hAnsi="Times New Roman" w:cs="Times New Roman"/>
          <w:sz w:val="24"/>
          <w:szCs w:val="24"/>
        </w:rPr>
        <w:t xml:space="preserve"> divided</w:t>
      </w:r>
      <w:r w:rsidRPr="00CE55EE">
        <w:rPr>
          <w:rFonts w:ascii="Times New Roman" w:hAnsi="Times New Roman" w:cs="Times New Roman"/>
          <w:sz w:val="24"/>
          <w:szCs w:val="24"/>
        </w:rPr>
        <w:t xml:space="preserve"> grammatical structures and can</w:t>
      </w:r>
      <w:r w:rsidR="00A3198B" w:rsidRPr="00CE55EE">
        <w:rPr>
          <w:rFonts w:ascii="Times New Roman" w:hAnsi="Times New Roman" w:cs="Times New Roman"/>
          <w:sz w:val="24"/>
          <w:szCs w:val="24"/>
        </w:rPr>
        <w:t xml:space="preserve"> be</w:t>
      </w:r>
      <w:r w:rsidRPr="00CE55EE">
        <w:rPr>
          <w:rFonts w:ascii="Times New Roman" w:hAnsi="Times New Roman" w:cs="Times New Roman"/>
          <w:sz w:val="24"/>
          <w:szCs w:val="24"/>
        </w:rPr>
        <w:t xml:space="preserve"> fill</w:t>
      </w:r>
      <w:r w:rsidR="00A3198B" w:rsidRPr="00CE55EE">
        <w:rPr>
          <w:rFonts w:ascii="Times New Roman" w:hAnsi="Times New Roman" w:cs="Times New Roman"/>
          <w:sz w:val="24"/>
          <w:szCs w:val="24"/>
        </w:rPr>
        <w:t>ed lexically</w:t>
      </w:r>
      <w:r w:rsidR="00A3198B">
        <w:rPr>
          <w:rFonts w:ascii="Times New Roman" w:hAnsi="Times New Roman" w:cs="Times New Roman"/>
          <w:sz w:val="24"/>
          <w:szCs w:val="24"/>
        </w:rPr>
        <w:t xml:space="preserve"> with element</w:t>
      </w:r>
      <w:r w:rsidRPr="00A53C0B">
        <w:rPr>
          <w:rFonts w:ascii="Times New Roman" w:hAnsi="Times New Roman" w:cs="Times New Roman"/>
          <w:sz w:val="24"/>
          <w:szCs w:val="24"/>
        </w:rPr>
        <w:t xml:space="preserve"> from other languages</w:t>
      </w:r>
      <w:r w:rsidR="00987B87">
        <w:rPr>
          <w:rFonts w:ascii="Times New Roman" w:hAnsi="Times New Roman" w:cs="Times New Roman"/>
          <w:sz w:val="24"/>
          <w:szCs w:val="24"/>
        </w:rPr>
        <w:t xml:space="preserve"> </w:t>
      </w:r>
      <w:r w:rsidR="00E43A7E">
        <w:rPr>
          <w:rFonts w:ascii="Times New Roman" w:hAnsi="Times New Roman" w:cs="Times New Roman"/>
          <w:sz w:val="24"/>
          <w:szCs w:val="24"/>
          <w:lang w:val="en-US"/>
        </w:rPr>
        <w:fldChar w:fldCharType="begin" w:fldLock="1"/>
      </w:r>
      <w:r w:rsidR="00EE0BA2">
        <w:rPr>
          <w:rFonts w:ascii="Times New Roman" w:hAnsi="Times New Roman" w:cs="Times New Roman"/>
          <w:sz w:val="24"/>
          <w:szCs w:val="24"/>
          <w:lang w:val="en-US"/>
        </w:rPr>
        <w:instrText>ADDIN CSL_CITATION {"citationItems":[{"id":"ITEM-1","itemData":{"author":[{"dropping-particle":"","family":"Aini","given":"Irhayatul","non-dropping-particle":"","parse-names":false,"suffix":""}],"container-title":"Language Horizon","id":"ITEM-1","issue":"1","issued":{"date-parts":[["2019"]]},"page":"1-7","title":"CODE MIXING IN SUHAY SALIM BEAUTY VLOGGER","type":"article-journal","volume":"7"},"uris":["http://www.mendeley.com/documents/?uuid=a4260989-2bcd-4a95-a31c-605433f2cb6e"]}],"mendeley":{"formattedCitation":"(Aini, 2019)","plainTextFormattedCitation":"(Aini, 2019)","previouslyFormattedCitation":"(Aini, 2019)"},"properties":{"noteIndex":0},"schema":"https://github.com/citation-style-language/schema/raw/master/csl-citation.json"}</w:instrText>
      </w:r>
      <w:r w:rsidR="00E43A7E">
        <w:rPr>
          <w:rFonts w:ascii="Times New Roman" w:hAnsi="Times New Roman" w:cs="Times New Roman"/>
          <w:sz w:val="24"/>
          <w:szCs w:val="24"/>
          <w:lang w:val="en-US"/>
        </w:rPr>
        <w:fldChar w:fldCharType="separate"/>
      </w:r>
      <w:r w:rsidR="00EE0BA2" w:rsidRPr="00EE0BA2">
        <w:rPr>
          <w:rFonts w:ascii="Times New Roman" w:hAnsi="Times New Roman" w:cs="Times New Roman"/>
          <w:noProof/>
          <w:sz w:val="24"/>
          <w:szCs w:val="24"/>
          <w:lang w:val="en-US"/>
        </w:rPr>
        <w:t>(Aini, 2019)</w:t>
      </w:r>
      <w:r w:rsidR="00E43A7E">
        <w:rPr>
          <w:rFonts w:ascii="Times New Roman" w:hAnsi="Times New Roman" w:cs="Times New Roman"/>
          <w:sz w:val="24"/>
          <w:szCs w:val="24"/>
          <w:lang w:val="en-US"/>
        </w:rPr>
        <w:fldChar w:fldCharType="end"/>
      </w:r>
      <w:r w:rsidR="00EE0BA2">
        <w:rPr>
          <w:rFonts w:ascii="Times New Roman" w:hAnsi="Times New Roman" w:cs="Times New Roman"/>
          <w:sz w:val="24"/>
          <w:szCs w:val="24"/>
          <w:lang w:val="en-US"/>
        </w:rPr>
        <w:t>.</w:t>
      </w:r>
      <w:r w:rsidRPr="00A53C0B">
        <w:rPr>
          <w:rFonts w:ascii="Times New Roman" w:hAnsi="Times New Roman" w:cs="Times New Roman"/>
          <w:sz w:val="24"/>
          <w:szCs w:val="24"/>
        </w:rPr>
        <w:t xml:space="preserve"> In data (90) - (11) </w:t>
      </w:r>
      <w:r w:rsidR="00A3198B">
        <w:rPr>
          <w:rFonts w:ascii="Times New Roman" w:hAnsi="Times New Roman" w:cs="Times New Roman"/>
          <w:sz w:val="24"/>
          <w:szCs w:val="24"/>
        </w:rPr>
        <w:t>was found by the writer</w:t>
      </w:r>
      <w:r w:rsidRPr="00A53C0B">
        <w:rPr>
          <w:rFonts w:ascii="Times New Roman" w:hAnsi="Times New Roman" w:cs="Times New Roman"/>
          <w:sz w:val="24"/>
          <w:szCs w:val="24"/>
        </w:rPr>
        <w:t xml:space="preserve"> is con</w:t>
      </w:r>
      <w:r w:rsidR="00A3198B">
        <w:rPr>
          <w:rFonts w:ascii="Times New Roman" w:hAnsi="Times New Roman" w:cs="Times New Roman"/>
          <w:sz w:val="24"/>
          <w:szCs w:val="24"/>
        </w:rPr>
        <w:t>gruent lexicalization. There were</w:t>
      </w:r>
      <w:r w:rsidRPr="00A53C0B">
        <w:rPr>
          <w:rFonts w:ascii="Times New Roman" w:hAnsi="Times New Roman" w:cs="Times New Roman"/>
          <w:sz w:val="24"/>
          <w:szCs w:val="24"/>
        </w:rPr>
        <w:t xml:space="preserve"> words "down" and "espec</w:t>
      </w:r>
      <w:r w:rsidR="00A3198B">
        <w:rPr>
          <w:rFonts w:ascii="Times New Roman" w:hAnsi="Times New Roman" w:cs="Times New Roman"/>
          <w:sz w:val="24"/>
          <w:szCs w:val="24"/>
        </w:rPr>
        <w:t xml:space="preserve">ially" in the data (9). The </w:t>
      </w:r>
      <w:r w:rsidRPr="00A53C0B">
        <w:rPr>
          <w:rFonts w:ascii="Times New Roman" w:hAnsi="Times New Roman" w:cs="Times New Roman"/>
          <w:sz w:val="24"/>
          <w:szCs w:val="24"/>
        </w:rPr>
        <w:t xml:space="preserve">data (10) </w:t>
      </w:r>
      <w:r w:rsidR="00A3198B">
        <w:rPr>
          <w:rFonts w:ascii="Times New Roman" w:hAnsi="Times New Roman" w:cs="Times New Roman"/>
          <w:sz w:val="24"/>
          <w:szCs w:val="24"/>
        </w:rPr>
        <w:t>there were "really big no!" i</w:t>
      </w:r>
      <w:r w:rsidRPr="00A53C0B">
        <w:rPr>
          <w:rFonts w:ascii="Times New Roman" w:hAnsi="Times New Roman" w:cs="Times New Roman"/>
          <w:sz w:val="24"/>
          <w:szCs w:val="24"/>
        </w:rPr>
        <w:t>s English phrases and "human" is the word of English in Indonesian sentences. Furthermore, "sorr</w:t>
      </w:r>
      <w:r w:rsidR="00A3198B">
        <w:rPr>
          <w:rFonts w:ascii="Times New Roman" w:hAnsi="Times New Roman" w:cs="Times New Roman"/>
          <w:sz w:val="24"/>
          <w:szCs w:val="24"/>
        </w:rPr>
        <w:t>y" and "but" in the data (11) wer</w:t>
      </w:r>
      <w:r w:rsidRPr="00A53C0B">
        <w:rPr>
          <w:rFonts w:ascii="Times New Roman" w:hAnsi="Times New Roman" w:cs="Times New Roman"/>
          <w:sz w:val="24"/>
          <w:szCs w:val="24"/>
        </w:rPr>
        <w:t>e English words inserted in Indonesian sentences.</w:t>
      </w:r>
    </w:p>
    <w:p w:rsidR="005E2F79" w:rsidRDefault="005E2F79" w:rsidP="00987B87">
      <w:pPr>
        <w:spacing w:after="0" w:line="240" w:lineRule="auto"/>
        <w:jc w:val="both"/>
        <w:rPr>
          <w:rFonts w:ascii="Times New Roman" w:hAnsi="Times New Roman" w:cs="Times New Roman"/>
          <w:sz w:val="24"/>
          <w:szCs w:val="24"/>
        </w:rPr>
      </w:pPr>
    </w:p>
    <w:p w:rsidR="005E2F79" w:rsidRDefault="005E2F79" w:rsidP="00987B8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Discussion</w:t>
      </w:r>
    </w:p>
    <w:p w:rsidR="005E2F79" w:rsidRDefault="00A3198B" w:rsidP="00987B8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591B10" w:rsidRPr="00A3198B">
        <w:rPr>
          <w:rFonts w:ascii="Times New Roman" w:hAnsi="Times New Roman" w:cs="Times New Roman"/>
          <w:sz w:val="24"/>
          <w:szCs w:val="24"/>
        </w:rPr>
        <w:t>Based on the data findi</w:t>
      </w:r>
      <w:r>
        <w:rPr>
          <w:rFonts w:ascii="Times New Roman" w:hAnsi="Times New Roman" w:cs="Times New Roman"/>
          <w:sz w:val="24"/>
          <w:szCs w:val="24"/>
        </w:rPr>
        <w:t>ngs</w:t>
      </w:r>
      <w:r w:rsidR="00591B10" w:rsidRPr="00A3198B">
        <w:rPr>
          <w:rFonts w:ascii="Times New Roman" w:hAnsi="Times New Roman" w:cs="Times New Roman"/>
          <w:sz w:val="24"/>
          <w:szCs w:val="24"/>
        </w:rPr>
        <w:t xml:space="preserve"> and analysis of code mixing that used in students conversation. It was found there were</w:t>
      </w:r>
      <w:r w:rsidR="005E2F79" w:rsidRPr="00A3198B">
        <w:rPr>
          <w:rFonts w:ascii="Times New Roman" w:hAnsi="Times New Roman" w:cs="Times New Roman"/>
          <w:sz w:val="24"/>
          <w:szCs w:val="24"/>
        </w:rPr>
        <w:t xml:space="preserve"> 27 data from Indonesian-English code mixing which contained the first type, namely insertion of 13 (48.15%) data, the most widely used words were English and Indonesi</w:t>
      </w:r>
      <w:r>
        <w:rPr>
          <w:rFonts w:ascii="Times New Roman" w:hAnsi="Times New Roman" w:cs="Times New Roman"/>
          <w:sz w:val="24"/>
          <w:szCs w:val="24"/>
        </w:rPr>
        <w:t>an sentences. The second type is</w:t>
      </w:r>
      <w:r w:rsidR="005E2F79" w:rsidRPr="00A3198B">
        <w:rPr>
          <w:rFonts w:ascii="Times New Roman" w:hAnsi="Times New Roman" w:cs="Times New Roman"/>
          <w:sz w:val="24"/>
          <w:szCs w:val="24"/>
        </w:rPr>
        <w:t xml:space="preserve"> alternation </w:t>
      </w:r>
      <w:r w:rsidR="00591B10" w:rsidRPr="00A3198B">
        <w:rPr>
          <w:rFonts w:ascii="Times New Roman" w:hAnsi="Times New Roman" w:cs="Times New Roman"/>
          <w:sz w:val="24"/>
          <w:szCs w:val="24"/>
        </w:rPr>
        <w:t xml:space="preserve">was </w:t>
      </w:r>
      <w:r w:rsidR="005E2F79" w:rsidRPr="00A3198B">
        <w:rPr>
          <w:rFonts w:ascii="Times New Roman" w:hAnsi="Times New Roman" w:cs="Times New Roman"/>
          <w:sz w:val="24"/>
          <w:szCs w:val="24"/>
        </w:rPr>
        <w:t xml:space="preserve">found 8 (29.62%) data. Indicated as the last type is congruent lexicalization of 6 (22.22%) data. </w:t>
      </w:r>
    </w:p>
    <w:p w:rsidR="00033C52" w:rsidRDefault="00033C52" w:rsidP="00987B87">
      <w:pPr>
        <w:spacing w:after="0" w:line="240" w:lineRule="auto"/>
        <w:jc w:val="both"/>
        <w:rPr>
          <w:rFonts w:ascii="Times New Roman" w:hAnsi="Times New Roman" w:cs="Times New Roman"/>
          <w:sz w:val="24"/>
          <w:szCs w:val="24"/>
        </w:rPr>
      </w:pPr>
    </w:p>
    <w:p w:rsidR="00033C52" w:rsidRDefault="00033C52" w:rsidP="00987B87">
      <w:pPr>
        <w:spacing w:after="0" w:line="240" w:lineRule="auto"/>
        <w:jc w:val="center"/>
        <w:rPr>
          <w:rFonts w:ascii="Times New Roman" w:hAnsi="Times New Roman" w:cs="Times New Roman"/>
          <w:sz w:val="24"/>
          <w:szCs w:val="24"/>
        </w:rPr>
      </w:pPr>
      <w:r w:rsidRPr="00033C52">
        <w:rPr>
          <w:rFonts w:ascii="Times New Roman" w:hAnsi="Times New Roman" w:cs="Times New Roman"/>
          <w:noProof/>
          <w:sz w:val="24"/>
          <w:szCs w:val="24"/>
        </w:rPr>
        <w:drawing>
          <wp:inline distT="0" distB="0" distL="0" distR="0">
            <wp:extent cx="3668238" cy="1977242"/>
            <wp:effectExtent l="19050" t="0" r="27462" b="3958"/>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033C52" w:rsidRPr="00033C52" w:rsidRDefault="00033C52" w:rsidP="00987B87">
      <w:pPr>
        <w:spacing w:after="0" w:line="240" w:lineRule="auto"/>
        <w:jc w:val="center"/>
        <w:rPr>
          <w:rFonts w:ascii="Times New Roman" w:hAnsi="Times New Roman" w:cs="Times New Roman"/>
          <w:sz w:val="20"/>
          <w:szCs w:val="20"/>
        </w:rPr>
      </w:pPr>
      <w:r w:rsidRPr="00033C52">
        <w:rPr>
          <w:rFonts w:ascii="Times New Roman" w:hAnsi="Times New Roman" w:cs="Times New Roman"/>
          <w:sz w:val="20"/>
          <w:szCs w:val="20"/>
        </w:rPr>
        <w:t>Fig. 1. The Percentage of Code-Mixing data in each type</w:t>
      </w:r>
    </w:p>
    <w:p w:rsidR="00033C52" w:rsidRDefault="00033C52" w:rsidP="00987B87">
      <w:pPr>
        <w:spacing w:after="0" w:line="240" w:lineRule="auto"/>
        <w:jc w:val="center"/>
        <w:rPr>
          <w:rFonts w:ascii="Times New Roman" w:hAnsi="Times New Roman" w:cs="Times New Roman"/>
          <w:sz w:val="24"/>
          <w:szCs w:val="24"/>
        </w:rPr>
      </w:pPr>
    </w:p>
    <w:p w:rsidR="008F4DA1" w:rsidRPr="00A3198B" w:rsidRDefault="008F4DA1" w:rsidP="00987B8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8F4DA1">
        <w:rPr>
          <w:rFonts w:ascii="Times New Roman" w:hAnsi="Times New Roman" w:cs="Times New Roman"/>
          <w:sz w:val="24"/>
          <w:szCs w:val="24"/>
        </w:rPr>
        <w:t xml:space="preserve">The most substantial reason why students used code mixing, it because they were used to mixing their own local language with the Indonesian national language. Mixed Indonesian and English was useful for students to increase their knowledge of the language they were </w:t>
      </w:r>
      <w:r w:rsidRPr="008F4DA1">
        <w:rPr>
          <w:rFonts w:ascii="Times New Roman" w:hAnsi="Times New Roman" w:cs="Times New Roman"/>
          <w:sz w:val="24"/>
          <w:szCs w:val="24"/>
        </w:rPr>
        <w:lastRenderedPageBreak/>
        <w:t>learn and implemented it in daily conversation. so that it can improve students' abilities in socializing or interacting in their environment and community.</w:t>
      </w:r>
    </w:p>
    <w:p w:rsidR="007439CF" w:rsidRDefault="007439CF" w:rsidP="00987B87">
      <w:pPr>
        <w:spacing w:after="0" w:line="240" w:lineRule="auto"/>
        <w:jc w:val="both"/>
        <w:rPr>
          <w:rFonts w:ascii="Times New Roman" w:eastAsia="Times New Roman" w:hAnsi="Times New Roman" w:cs="Times New Roman"/>
          <w:b/>
          <w:caps/>
          <w:sz w:val="24"/>
        </w:rPr>
      </w:pPr>
    </w:p>
    <w:p w:rsidR="00CE55EE" w:rsidRDefault="00CE55EE" w:rsidP="00987B87">
      <w:pPr>
        <w:spacing w:after="0" w:line="240" w:lineRule="auto"/>
        <w:jc w:val="both"/>
        <w:rPr>
          <w:rFonts w:ascii="Times New Roman" w:eastAsia="Times New Roman" w:hAnsi="Times New Roman" w:cs="Times New Roman"/>
          <w:b/>
          <w:caps/>
          <w:sz w:val="24"/>
        </w:rPr>
      </w:pPr>
    </w:p>
    <w:p w:rsidR="00CE55EE" w:rsidRPr="00A3198B" w:rsidRDefault="00CE55EE" w:rsidP="00987B87">
      <w:pPr>
        <w:spacing w:after="0" w:line="240" w:lineRule="auto"/>
        <w:jc w:val="both"/>
        <w:rPr>
          <w:rFonts w:ascii="Times New Roman" w:eastAsia="Times New Roman" w:hAnsi="Times New Roman" w:cs="Times New Roman"/>
          <w:b/>
          <w:caps/>
          <w:sz w:val="24"/>
        </w:rPr>
      </w:pPr>
    </w:p>
    <w:p w:rsidR="007439CF" w:rsidRPr="00017AD9" w:rsidRDefault="007439CF" w:rsidP="00987B87">
      <w:pPr>
        <w:spacing w:after="0" w:line="240" w:lineRule="auto"/>
        <w:jc w:val="both"/>
        <w:rPr>
          <w:rFonts w:ascii="Times New Roman" w:eastAsia="Times New Roman" w:hAnsi="Times New Roman" w:cs="Times New Roman"/>
          <w:b/>
          <w:caps/>
          <w:lang w:val="en-US"/>
        </w:rPr>
      </w:pPr>
      <w:r w:rsidRPr="00017AD9">
        <w:rPr>
          <w:rFonts w:ascii="Times New Roman" w:eastAsia="Times New Roman" w:hAnsi="Times New Roman" w:cs="Times New Roman"/>
          <w:b/>
          <w:caps/>
          <w:sz w:val="24"/>
          <w:lang w:val="en-US"/>
        </w:rPr>
        <w:t>CONCLUSION</w:t>
      </w:r>
    </w:p>
    <w:p w:rsidR="007439CF" w:rsidRDefault="00A3198B" w:rsidP="00987B8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The conclusions from the results</w:t>
      </w:r>
      <w:r w:rsidR="006175C0" w:rsidRPr="006175C0">
        <w:rPr>
          <w:rFonts w:ascii="Times New Roman" w:hAnsi="Times New Roman" w:cs="Times New Roman"/>
          <w:sz w:val="24"/>
          <w:szCs w:val="24"/>
        </w:rPr>
        <w:t xml:space="preserve"> and discussion of this study. Based on th</w:t>
      </w:r>
      <w:r>
        <w:rPr>
          <w:rFonts w:ascii="Times New Roman" w:hAnsi="Times New Roman" w:cs="Times New Roman"/>
          <w:sz w:val="24"/>
          <w:szCs w:val="24"/>
        </w:rPr>
        <w:t xml:space="preserve">e code mixing used by students. There </w:t>
      </w:r>
      <w:r w:rsidR="007152D3">
        <w:rPr>
          <w:rFonts w:ascii="Times New Roman" w:hAnsi="Times New Roman" w:cs="Times New Roman"/>
          <w:sz w:val="24"/>
          <w:szCs w:val="24"/>
        </w:rPr>
        <w:t>a</w:t>
      </w:r>
      <w:r>
        <w:rPr>
          <w:rFonts w:ascii="Times New Roman" w:hAnsi="Times New Roman" w:cs="Times New Roman"/>
          <w:sz w:val="24"/>
          <w:szCs w:val="24"/>
        </w:rPr>
        <w:t xml:space="preserve">re </w:t>
      </w:r>
      <w:r w:rsidR="006175C0" w:rsidRPr="006175C0">
        <w:rPr>
          <w:rFonts w:ascii="Times New Roman" w:hAnsi="Times New Roman" w:cs="Times New Roman"/>
          <w:sz w:val="24"/>
          <w:szCs w:val="24"/>
        </w:rPr>
        <w:t xml:space="preserve">three types of code mixing were found: Insertion, many of the students </w:t>
      </w:r>
      <w:r w:rsidR="007152D3">
        <w:rPr>
          <w:rFonts w:ascii="Times New Roman" w:hAnsi="Times New Roman" w:cs="Times New Roman"/>
          <w:sz w:val="24"/>
          <w:szCs w:val="24"/>
        </w:rPr>
        <w:t>used this type such as inserted</w:t>
      </w:r>
      <w:r w:rsidR="006175C0" w:rsidRPr="006175C0">
        <w:rPr>
          <w:rFonts w:ascii="Times New Roman" w:hAnsi="Times New Roman" w:cs="Times New Roman"/>
          <w:sz w:val="24"/>
          <w:szCs w:val="24"/>
        </w:rPr>
        <w:t xml:space="preserve"> an English word into Indone</w:t>
      </w:r>
      <w:r w:rsidR="007152D3">
        <w:rPr>
          <w:rFonts w:ascii="Times New Roman" w:hAnsi="Times New Roman" w:cs="Times New Roman"/>
          <w:sz w:val="24"/>
          <w:szCs w:val="24"/>
        </w:rPr>
        <w:t>sian sentences but did not change the Indonesian structure</w:t>
      </w:r>
      <w:r w:rsidR="006175C0" w:rsidRPr="006175C0">
        <w:rPr>
          <w:rFonts w:ascii="Times New Roman" w:hAnsi="Times New Roman" w:cs="Times New Roman"/>
          <w:sz w:val="24"/>
          <w:szCs w:val="24"/>
        </w:rPr>
        <w:t xml:space="preserve">. The second type </w:t>
      </w:r>
      <w:r w:rsidR="007152D3">
        <w:rPr>
          <w:rFonts w:ascii="Times New Roman" w:hAnsi="Times New Roman" w:cs="Times New Roman"/>
          <w:sz w:val="24"/>
          <w:szCs w:val="24"/>
        </w:rPr>
        <w:t>i</w:t>
      </w:r>
      <w:r w:rsidR="006175C0" w:rsidRPr="006175C0">
        <w:rPr>
          <w:rFonts w:ascii="Times New Roman" w:hAnsi="Times New Roman" w:cs="Times New Roman"/>
          <w:sz w:val="24"/>
          <w:szCs w:val="24"/>
        </w:rPr>
        <w:t>s Alternation, the writer found that students mix</w:t>
      </w:r>
      <w:r w:rsidR="007152D3">
        <w:rPr>
          <w:rFonts w:ascii="Times New Roman" w:hAnsi="Times New Roman" w:cs="Times New Roman"/>
          <w:sz w:val="24"/>
          <w:szCs w:val="24"/>
        </w:rPr>
        <w:t>ed</w:t>
      </w:r>
      <w:r w:rsidR="006175C0" w:rsidRPr="006175C0">
        <w:rPr>
          <w:rFonts w:ascii="Times New Roman" w:hAnsi="Times New Roman" w:cs="Times New Roman"/>
          <w:sz w:val="24"/>
          <w:szCs w:val="24"/>
        </w:rPr>
        <w:t xml:space="preserve"> two d</w:t>
      </w:r>
      <w:r w:rsidR="007152D3">
        <w:rPr>
          <w:rFonts w:ascii="Times New Roman" w:hAnsi="Times New Roman" w:cs="Times New Roman"/>
          <w:sz w:val="24"/>
          <w:szCs w:val="24"/>
        </w:rPr>
        <w:t>ifferent languages and both have</w:t>
      </w:r>
      <w:r w:rsidR="006175C0" w:rsidRPr="006175C0">
        <w:rPr>
          <w:rFonts w:ascii="Times New Roman" w:hAnsi="Times New Roman" w:cs="Times New Roman"/>
          <w:sz w:val="24"/>
          <w:szCs w:val="24"/>
        </w:rPr>
        <w:t xml:space="preserve"> grammatical and</w:t>
      </w:r>
      <w:r w:rsidR="007152D3">
        <w:rPr>
          <w:rFonts w:ascii="Times New Roman" w:hAnsi="Times New Roman" w:cs="Times New Roman"/>
          <w:sz w:val="24"/>
          <w:szCs w:val="24"/>
        </w:rPr>
        <w:t xml:space="preserve"> lexical level. The third type i</w:t>
      </w:r>
      <w:r w:rsidR="006175C0" w:rsidRPr="006175C0">
        <w:rPr>
          <w:rFonts w:ascii="Times New Roman" w:hAnsi="Times New Roman" w:cs="Times New Roman"/>
          <w:sz w:val="24"/>
          <w:szCs w:val="24"/>
        </w:rPr>
        <w:t>s congruent lexicalization, st</w:t>
      </w:r>
      <w:r w:rsidR="007152D3">
        <w:rPr>
          <w:rFonts w:ascii="Times New Roman" w:hAnsi="Times New Roman" w:cs="Times New Roman"/>
          <w:sz w:val="24"/>
          <w:szCs w:val="24"/>
        </w:rPr>
        <w:t>udents slip random English word or phrase</w:t>
      </w:r>
      <w:r w:rsidR="006175C0" w:rsidRPr="006175C0">
        <w:rPr>
          <w:rFonts w:ascii="Times New Roman" w:hAnsi="Times New Roman" w:cs="Times New Roman"/>
          <w:sz w:val="24"/>
          <w:szCs w:val="24"/>
        </w:rPr>
        <w:t xml:space="preserve"> into the structure of the Indonesian language.</w:t>
      </w:r>
    </w:p>
    <w:p w:rsidR="007439CF" w:rsidRPr="00017AD9" w:rsidRDefault="007439CF" w:rsidP="00987B87">
      <w:pPr>
        <w:spacing w:after="0" w:line="240" w:lineRule="auto"/>
        <w:jc w:val="both"/>
        <w:rPr>
          <w:rFonts w:ascii="Times New Roman" w:hAnsi="Times New Roman" w:cs="Times New Roman"/>
          <w:sz w:val="24"/>
        </w:rPr>
      </w:pPr>
    </w:p>
    <w:p w:rsidR="007439CF" w:rsidRPr="00017AD9" w:rsidRDefault="007439CF" w:rsidP="00987B87">
      <w:pPr>
        <w:pStyle w:val="ListParagraph"/>
        <w:tabs>
          <w:tab w:val="left" w:pos="426"/>
        </w:tabs>
        <w:spacing w:after="0" w:line="240" w:lineRule="auto"/>
        <w:ind w:left="0"/>
        <w:jc w:val="both"/>
        <w:rPr>
          <w:rFonts w:ascii="Times New Roman" w:hAnsi="Times New Roman" w:cs="Times New Roman"/>
          <w:b/>
          <w:sz w:val="10"/>
          <w:lang w:val="en-US"/>
        </w:rPr>
      </w:pPr>
    </w:p>
    <w:p w:rsidR="007439CF" w:rsidRDefault="007439CF" w:rsidP="00987B87">
      <w:pPr>
        <w:pStyle w:val="ListParagraph"/>
        <w:tabs>
          <w:tab w:val="left" w:pos="426"/>
        </w:tabs>
        <w:spacing w:after="0" w:line="240" w:lineRule="auto"/>
        <w:ind w:left="0"/>
        <w:jc w:val="both"/>
        <w:rPr>
          <w:rFonts w:ascii="Times New Roman" w:hAnsi="Times New Roman" w:cs="Times New Roman"/>
          <w:b/>
          <w:sz w:val="24"/>
          <w:lang w:val="en-US"/>
        </w:rPr>
      </w:pPr>
      <w:r w:rsidRPr="007B1FE1">
        <w:rPr>
          <w:rFonts w:ascii="Times New Roman" w:hAnsi="Times New Roman" w:cs="Times New Roman"/>
          <w:b/>
          <w:sz w:val="24"/>
          <w:szCs w:val="24"/>
        </w:rPr>
        <w:t>ACKNOWLEDGMENTS</w:t>
      </w:r>
    </w:p>
    <w:p w:rsidR="007439CF" w:rsidRPr="00D649D1" w:rsidRDefault="007439CF" w:rsidP="00987B87">
      <w:pPr>
        <w:pStyle w:val="ListParagraph"/>
        <w:tabs>
          <w:tab w:val="left" w:pos="426"/>
        </w:tabs>
        <w:spacing w:after="0" w:line="240" w:lineRule="auto"/>
        <w:ind w:left="0"/>
        <w:jc w:val="both"/>
        <w:rPr>
          <w:rFonts w:ascii="Times New Roman" w:hAnsi="Times New Roman" w:cs="Times New Roman"/>
          <w:b/>
          <w:sz w:val="10"/>
          <w:lang w:val="en-US"/>
        </w:rPr>
      </w:pPr>
    </w:p>
    <w:p w:rsidR="008F4DA1" w:rsidRDefault="007152D3" w:rsidP="00987B87">
      <w:pPr>
        <w:pStyle w:val="ListParagraph"/>
        <w:tabs>
          <w:tab w:val="left" w:pos="426"/>
        </w:tabs>
        <w:spacing w:after="0" w:line="240" w:lineRule="auto"/>
        <w:ind w:left="0"/>
        <w:jc w:val="both"/>
        <w:rPr>
          <w:rFonts w:ascii="Times New Roman" w:hAnsi="Times New Roman" w:cs="Times New Roman"/>
          <w:sz w:val="24"/>
          <w:szCs w:val="24"/>
        </w:rPr>
      </w:pPr>
      <w:r w:rsidRPr="007152D3">
        <w:rPr>
          <w:rFonts w:ascii="Times New Roman" w:hAnsi="Times New Roman" w:cs="Times New Roman"/>
          <w:sz w:val="24"/>
          <w:szCs w:val="24"/>
        </w:rPr>
        <w:t xml:space="preserve">The thankfulness is addressed to </w:t>
      </w:r>
      <w:r>
        <w:rPr>
          <w:rFonts w:ascii="Times New Roman" w:hAnsi="Times New Roman" w:cs="Times New Roman"/>
          <w:sz w:val="24"/>
          <w:szCs w:val="24"/>
        </w:rPr>
        <w:t>IKIP SILIWANGI</w:t>
      </w:r>
      <w:r w:rsidRPr="007152D3">
        <w:rPr>
          <w:rFonts w:ascii="Times New Roman" w:hAnsi="Times New Roman" w:cs="Times New Roman"/>
          <w:sz w:val="24"/>
          <w:szCs w:val="24"/>
        </w:rPr>
        <w:t xml:space="preserve">. Then, the writers express </w:t>
      </w:r>
      <w:r>
        <w:rPr>
          <w:rFonts w:ascii="Times New Roman" w:hAnsi="Times New Roman" w:cs="Times New Roman"/>
          <w:sz w:val="24"/>
          <w:szCs w:val="24"/>
        </w:rPr>
        <w:t>their gratitude to the lecturers and friend</w:t>
      </w:r>
      <w:r w:rsidRPr="007152D3">
        <w:rPr>
          <w:rFonts w:ascii="Times New Roman" w:hAnsi="Times New Roman" w:cs="Times New Roman"/>
          <w:sz w:val="24"/>
          <w:szCs w:val="24"/>
        </w:rPr>
        <w:t>s who have participated in this research.</w:t>
      </w:r>
    </w:p>
    <w:p w:rsidR="008F4DA1" w:rsidRPr="008F4DA1" w:rsidRDefault="008F4DA1" w:rsidP="00987B87">
      <w:pPr>
        <w:pStyle w:val="ListParagraph"/>
        <w:tabs>
          <w:tab w:val="left" w:pos="426"/>
        </w:tabs>
        <w:spacing w:after="0" w:line="240" w:lineRule="auto"/>
        <w:ind w:left="0"/>
        <w:jc w:val="both"/>
        <w:rPr>
          <w:rFonts w:ascii="Times New Roman" w:hAnsi="Times New Roman" w:cs="Times New Roman"/>
          <w:b/>
          <w:sz w:val="24"/>
        </w:rPr>
      </w:pPr>
    </w:p>
    <w:p w:rsidR="007439CF" w:rsidRPr="00A576D6" w:rsidRDefault="007439CF" w:rsidP="00987B87">
      <w:pPr>
        <w:pStyle w:val="ListParagraph"/>
        <w:tabs>
          <w:tab w:val="left" w:pos="426"/>
        </w:tabs>
        <w:spacing w:after="0" w:line="240" w:lineRule="auto"/>
        <w:ind w:left="0"/>
        <w:jc w:val="both"/>
        <w:rPr>
          <w:rFonts w:ascii="Times New Roman" w:hAnsi="Times New Roman" w:cs="Times New Roman"/>
          <w:b/>
          <w:sz w:val="10"/>
          <w:lang w:val="en-US"/>
        </w:rPr>
      </w:pPr>
    </w:p>
    <w:p w:rsidR="007439CF" w:rsidRPr="0094670B" w:rsidRDefault="007439CF" w:rsidP="00987B87">
      <w:pPr>
        <w:pStyle w:val="ListParagraph"/>
        <w:tabs>
          <w:tab w:val="left" w:pos="426"/>
        </w:tabs>
        <w:spacing w:after="0" w:line="240" w:lineRule="auto"/>
        <w:ind w:left="0"/>
        <w:jc w:val="both"/>
        <w:rPr>
          <w:rFonts w:ascii="Times New Roman" w:hAnsi="Times New Roman" w:cs="Times New Roman"/>
          <w:b/>
          <w:sz w:val="24"/>
          <w:lang w:val="en-US"/>
        </w:rPr>
      </w:pPr>
      <w:r w:rsidRPr="00017AD9">
        <w:rPr>
          <w:rFonts w:ascii="Times New Roman" w:hAnsi="Times New Roman" w:cs="Times New Roman"/>
          <w:b/>
          <w:sz w:val="24"/>
          <w:lang w:val="en-US"/>
        </w:rPr>
        <w:t>REFERENCES</w:t>
      </w:r>
    </w:p>
    <w:p w:rsidR="00EE0BA2" w:rsidRDefault="00EE0BA2" w:rsidP="00987B87">
      <w:pPr>
        <w:pStyle w:val="ListParagraph"/>
        <w:tabs>
          <w:tab w:val="left" w:pos="426"/>
        </w:tabs>
        <w:spacing w:after="0" w:line="240" w:lineRule="auto"/>
        <w:ind w:left="0"/>
        <w:jc w:val="both"/>
        <w:rPr>
          <w:rFonts w:ascii="Times New Roman" w:hAnsi="Times New Roman" w:cs="Times New Roman"/>
          <w:sz w:val="10"/>
          <w:lang w:val="en-US"/>
        </w:rPr>
      </w:pPr>
    </w:p>
    <w:p w:rsidR="0094670B" w:rsidRPr="0094670B" w:rsidRDefault="00E43A7E" w:rsidP="00987B87">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Pr>
          <w:rFonts w:ascii="Times New Roman" w:hAnsi="Times New Roman" w:cs="Times New Roman"/>
          <w:sz w:val="24"/>
          <w:szCs w:val="24"/>
          <w:lang w:val="en-US"/>
        </w:rPr>
        <w:fldChar w:fldCharType="begin" w:fldLock="1"/>
      </w:r>
      <w:r w:rsidR="00EE0BA2">
        <w:rPr>
          <w:rFonts w:ascii="Times New Roman" w:hAnsi="Times New Roman" w:cs="Times New Roman"/>
          <w:sz w:val="24"/>
          <w:szCs w:val="24"/>
          <w:lang w:val="en-US"/>
        </w:rPr>
        <w:instrText xml:space="preserve">ADDIN Mendeley Bibliography CSL_BIBLIOGRAPHY </w:instrText>
      </w:r>
      <w:r>
        <w:rPr>
          <w:rFonts w:ascii="Times New Roman" w:hAnsi="Times New Roman" w:cs="Times New Roman"/>
          <w:sz w:val="24"/>
          <w:szCs w:val="24"/>
          <w:lang w:val="en-US"/>
        </w:rPr>
        <w:fldChar w:fldCharType="separate"/>
      </w:r>
      <w:r w:rsidR="0094670B" w:rsidRPr="0094670B">
        <w:rPr>
          <w:rFonts w:ascii="Times New Roman" w:hAnsi="Times New Roman" w:cs="Times New Roman"/>
          <w:noProof/>
          <w:sz w:val="24"/>
          <w:szCs w:val="24"/>
        </w:rPr>
        <w:t xml:space="preserve">Abduolaye, I., &amp; Minkailou, M. (2019). Understanding the Nature of Code-Switching and Code-Mixing of Songhay Speakers of French. </w:t>
      </w:r>
      <w:r w:rsidR="0094670B" w:rsidRPr="0094670B">
        <w:rPr>
          <w:rFonts w:ascii="Times New Roman" w:hAnsi="Times New Roman" w:cs="Times New Roman"/>
          <w:i/>
          <w:iCs/>
          <w:noProof/>
          <w:sz w:val="24"/>
          <w:szCs w:val="24"/>
        </w:rPr>
        <w:t>Global Journal of Human-Social Science: G Linguistics &amp; Education</w:t>
      </w:r>
      <w:r w:rsidR="0094670B" w:rsidRPr="0094670B">
        <w:rPr>
          <w:rFonts w:ascii="Times New Roman" w:hAnsi="Times New Roman" w:cs="Times New Roman"/>
          <w:noProof/>
          <w:sz w:val="24"/>
          <w:szCs w:val="24"/>
        </w:rPr>
        <w:t xml:space="preserve">, </w:t>
      </w:r>
      <w:r w:rsidR="0094670B" w:rsidRPr="0094670B">
        <w:rPr>
          <w:rFonts w:ascii="Times New Roman" w:hAnsi="Times New Roman" w:cs="Times New Roman"/>
          <w:i/>
          <w:iCs/>
          <w:noProof/>
          <w:sz w:val="24"/>
          <w:szCs w:val="24"/>
        </w:rPr>
        <w:t>19</w:t>
      </w:r>
      <w:r w:rsidR="0094670B" w:rsidRPr="0094670B">
        <w:rPr>
          <w:rFonts w:ascii="Times New Roman" w:hAnsi="Times New Roman" w:cs="Times New Roman"/>
          <w:noProof/>
          <w:sz w:val="24"/>
          <w:szCs w:val="24"/>
        </w:rPr>
        <w:t>(2), 1–14.</w:t>
      </w:r>
      <w:bookmarkStart w:id="0" w:name="_GoBack"/>
      <w:bookmarkEnd w:id="0"/>
    </w:p>
    <w:p w:rsidR="0094670B" w:rsidRPr="0094670B" w:rsidRDefault="0094670B" w:rsidP="00987B87">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94670B">
        <w:rPr>
          <w:rFonts w:ascii="Times New Roman" w:hAnsi="Times New Roman" w:cs="Times New Roman"/>
          <w:noProof/>
          <w:sz w:val="24"/>
          <w:szCs w:val="24"/>
        </w:rPr>
        <w:t xml:space="preserve">Adrean, M. R., Daud, B., &amp; Kismullah. (2019). An Analysis of Code Mixing in Indonesian Movie Cek Toko Sebelah. </w:t>
      </w:r>
      <w:r w:rsidRPr="0094670B">
        <w:rPr>
          <w:rFonts w:ascii="Times New Roman" w:hAnsi="Times New Roman" w:cs="Times New Roman"/>
          <w:i/>
          <w:iCs/>
          <w:noProof/>
          <w:sz w:val="24"/>
          <w:szCs w:val="24"/>
        </w:rPr>
        <w:t>Research in English and Education (READ)</w:t>
      </w:r>
      <w:r w:rsidRPr="0094670B">
        <w:rPr>
          <w:rFonts w:ascii="Times New Roman" w:hAnsi="Times New Roman" w:cs="Times New Roman"/>
          <w:noProof/>
          <w:sz w:val="24"/>
          <w:szCs w:val="24"/>
        </w:rPr>
        <w:t xml:space="preserve">, </w:t>
      </w:r>
      <w:r w:rsidRPr="0094670B">
        <w:rPr>
          <w:rFonts w:ascii="Times New Roman" w:hAnsi="Times New Roman" w:cs="Times New Roman"/>
          <w:i/>
          <w:iCs/>
          <w:noProof/>
          <w:sz w:val="24"/>
          <w:szCs w:val="24"/>
        </w:rPr>
        <w:t>4</w:t>
      </w:r>
      <w:r w:rsidRPr="0094670B">
        <w:rPr>
          <w:rFonts w:ascii="Times New Roman" w:hAnsi="Times New Roman" w:cs="Times New Roman"/>
          <w:noProof/>
          <w:sz w:val="24"/>
          <w:szCs w:val="24"/>
        </w:rPr>
        <w:t>(4), 147–154.</w:t>
      </w:r>
    </w:p>
    <w:p w:rsidR="0094670B" w:rsidRPr="0094670B" w:rsidRDefault="0094670B" w:rsidP="00987B87">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94670B">
        <w:rPr>
          <w:rFonts w:ascii="Times New Roman" w:hAnsi="Times New Roman" w:cs="Times New Roman"/>
          <w:noProof/>
          <w:sz w:val="24"/>
          <w:szCs w:val="24"/>
        </w:rPr>
        <w:t xml:space="preserve">Aini, I. (2019). Code Mixing In Suhay Salim Beauty Vlogger. </w:t>
      </w:r>
      <w:r w:rsidRPr="0094670B">
        <w:rPr>
          <w:rFonts w:ascii="Times New Roman" w:hAnsi="Times New Roman" w:cs="Times New Roman"/>
          <w:i/>
          <w:iCs/>
          <w:noProof/>
          <w:sz w:val="24"/>
          <w:szCs w:val="24"/>
        </w:rPr>
        <w:t>Language Horizon</w:t>
      </w:r>
      <w:r w:rsidRPr="0094670B">
        <w:rPr>
          <w:rFonts w:ascii="Times New Roman" w:hAnsi="Times New Roman" w:cs="Times New Roman"/>
          <w:noProof/>
          <w:sz w:val="24"/>
          <w:szCs w:val="24"/>
        </w:rPr>
        <w:t xml:space="preserve">, </w:t>
      </w:r>
      <w:r w:rsidRPr="0094670B">
        <w:rPr>
          <w:rFonts w:ascii="Times New Roman" w:hAnsi="Times New Roman" w:cs="Times New Roman"/>
          <w:i/>
          <w:iCs/>
          <w:noProof/>
          <w:sz w:val="24"/>
          <w:szCs w:val="24"/>
        </w:rPr>
        <w:t>7</w:t>
      </w:r>
      <w:r w:rsidRPr="0094670B">
        <w:rPr>
          <w:rFonts w:ascii="Times New Roman" w:hAnsi="Times New Roman" w:cs="Times New Roman"/>
          <w:noProof/>
          <w:sz w:val="24"/>
          <w:szCs w:val="24"/>
        </w:rPr>
        <w:t>(1), 1–7.</w:t>
      </w:r>
    </w:p>
    <w:p w:rsidR="0094670B" w:rsidRPr="0094670B" w:rsidRDefault="0094670B" w:rsidP="00987B87">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94670B">
        <w:rPr>
          <w:rFonts w:ascii="Times New Roman" w:hAnsi="Times New Roman" w:cs="Times New Roman"/>
          <w:noProof/>
          <w:sz w:val="24"/>
          <w:szCs w:val="24"/>
        </w:rPr>
        <w:t xml:space="preserve">Apridhayati, R. (2019). The Analysis Of Code Mixing Used By Junior High School Students. </w:t>
      </w:r>
      <w:r w:rsidRPr="0094670B">
        <w:rPr>
          <w:rFonts w:ascii="Times New Roman" w:hAnsi="Times New Roman" w:cs="Times New Roman"/>
          <w:i/>
          <w:iCs/>
          <w:noProof/>
          <w:sz w:val="24"/>
          <w:szCs w:val="24"/>
        </w:rPr>
        <w:t>ELT (English Language Teaching Prima Journal)</w:t>
      </w:r>
      <w:r w:rsidRPr="0094670B">
        <w:rPr>
          <w:rFonts w:ascii="Times New Roman" w:hAnsi="Times New Roman" w:cs="Times New Roman"/>
          <w:noProof/>
          <w:sz w:val="24"/>
          <w:szCs w:val="24"/>
        </w:rPr>
        <w:t xml:space="preserve">, </w:t>
      </w:r>
      <w:r w:rsidRPr="0094670B">
        <w:rPr>
          <w:rFonts w:ascii="Times New Roman" w:hAnsi="Times New Roman" w:cs="Times New Roman"/>
          <w:i/>
          <w:iCs/>
          <w:noProof/>
          <w:sz w:val="24"/>
          <w:szCs w:val="24"/>
        </w:rPr>
        <w:t>1</w:t>
      </w:r>
      <w:r w:rsidRPr="0094670B">
        <w:rPr>
          <w:rFonts w:ascii="Times New Roman" w:hAnsi="Times New Roman" w:cs="Times New Roman"/>
          <w:noProof/>
          <w:sz w:val="24"/>
          <w:szCs w:val="24"/>
        </w:rPr>
        <w:t>(1), 1–9.</w:t>
      </w:r>
    </w:p>
    <w:p w:rsidR="0094670B" w:rsidRPr="0094670B" w:rsidRDefault="0094670B" w:rsidP="00987B87">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94670B">
        <w:rPr>
          <w:rFonts w:ascii="Times New Roman" w:hAnsi="Times New Roman" w:cs="Times New Roman"/>
          <w:noProof/>
          <w:sz w:val="24"/>
          <w:szCs w:val="24"/>
        </w:rPr>
        <w:t xml:space="preserve">Ding, J., &amp; Zhang, J. (2020). College Students’ Attitude toward“Chinese + English” Code Mixing. </w:t>
      </w:r>
      <w:r w:rsidRPr="0094670B">
        <w:rPr>
          <w:rFonts w:ascii="Times New Roman" w:hAnsi="Times New Roman" w:cs="Times New Roman"/>
          <w:i/>
          <w:iCs/>
          <w:noProof/>
          <w:sz w:val="24"/>
          <w:szCs w:val="24"/>
        </w:rPr>
        <w:t>Journal of Contemporary Educational Research</w:t>
      </w:r>
      <w:r w:rsidRPr="0094670B">
        <w:rPr>
          <w:rFonts w:ascii="Times New Roman" w:hAnsi="Times New Roman" w:cs="Times New Roman"/>
          <w:noProof/>
          <w:sz w:val="24"/>
          <w:szCs w:val="24"/>
        </w:rPr>
        <w:t xml:space="preserve">, </w:t>
      </w:r>
      <w:r w:rsidRPr="0094670B">
        <w:rPr>
          <w:rFonts w:ascii="Times New Roman" w:hAnsi="Times New Roman" w:cs="Times New Roman"/>
          <w:i/>
          <w:iCs/>
          <w:noProof/>
          <w:sz w:val="24"/>
          <w:szCs w:val="24"/>
        </w:rPr>
        <w:t>4</w:t>
      </w:r>
      <w:r w:rsidRPr="0094670B">
        <w:rPr>
          <w:rFonts w:ascii="Times New Roman" w:hAnsi="Times New Roman" w:cs="Times New Roman"/>
          <w:noProof/>
          <w:sz w:val="24"/>
          <w:szCs w:val="24"/>
        </w:rPr>
        <w:t>(2), 64–67.</w:t>
      </w:r>
    </w:p>
    <w:p w:rsidR="0094670B" w:rsidRPr="0094670B" w:rsidRDefault="0094670B" w:rsidP="00987B87">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4670B">
        <w:rPr>
          <w:rFonts w:ascii="Times New Roman" w:hAnsi="Times New Roman" w:cs="Times New Roman"/>
          <w:noProof/>
          <w:sz w:val="24"/>
          <w:szCs w:val="24"/>
        </w:rPr>
        <w:t xml:space="preserve">Fahruddiningrum, F. (2019). Sasak-Taliwang Code Mixing Used </w:t>
      </w:r>
      <w:r>
        <w:rPr>
          <w:rFonts w:ascii="Times New Roman" w:hAnsi="Times New Roman" w:cs="Times New Roman"/>
          <w:noProof/>
          <w:sz w:val="24"/>
          <w:szCs w:val="24"/>
          <w:lang w:val="en-US"/>
        </w:rPr>
        <w:t>A</w:t>
      </w:r>
      <w:r w:rsidRPr="0094670B">
        <w:rPr>
          <w:rFonts w:ascii="Times New Roman" w:hAnsi="Times New Roman" w:cs="Times New Roman"/>
          <w:noProof/>
          <w:sz w:val="24"/>
          <w:szCs w:val="24"/>
        </w:rPr>
        <w:t xml:space="preserve">mong Inhabitants of Jantuk Village Mantang in Central Lombok. </w:t>
      </w:r>
      <w:r w:rsidRPr="0094670B">
        <w:rPr>
          <w:rFonts w:ascii="Times New Roman" w:hAnsi="Times New Roman" w:cs="Times New Roman"/>
          <w:i/>
          <w:iCs/>
          <w:noProof/>
          <w:sz w:val="24"/>
          <w:szCs w:val="24"/>
        </w:rPr>
        <w:t>International Journal of Multicultural and Multireligious Understanding</w:t>
      </w:r>
      <w:r w:rsidRPr="0094670B">
        <w:rPr>
          <w:rFonts w:ascii="Times New Roman" w:hAnsi="Times New Roman" w:cs="Times New Roman"/>
          <w:noProof/>
          <w:sz w:val="24"/>
          <w:szCs w:val="24"/>
        </w:rPr>
        <w:t xml:space="preserve">, </w:t>
      </w:r>
      <w:r w:rsidRPr="0094670B">
        <w:rPr>
          <w:rFonts w:ascii="Times New Roman" w:hAnsi="Times New Roman" w:cs="Times New Roman"/>
          <w:i/>
          <w:iCs/>
          <w:noProof/>
          <w:sz w:val="24"/>
          <w:szCs w:val="24"/>
        </w:rPr>
        <w:t>6</w:t>
      </w:r>
      <w:r w:rsidRPr="0094670B">
        <w:rPr>
          <w:rFonts w:ascii="Times New Roman" w:hAnsi="Times New Roman" w:cs="Times New Roman"/>
          <w:noProof/>
          <w:sz w:val="24"/>
          <w:szCs w:val="24"/>
        </w:rPr>
        <w:t>(5), 494–503. https://doi.org/http://dx.doi.org/10.18415/ijmmu.v6i5.1105</w:t>
      </w:r>
    </w:p>
    <w:p w:rsidR="0094670B" w:rsidRPr="0094670B" w:rsidRDefault="0094670B" w:rsidP="00987B87">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94670B">
        <w:rPr>
          <w:rFonts w:ascii="Times New Roman" w:hAnsi="Times New Roman" w:cs="Times New Roman"/>
          <w:noProof/>
          <w:sz w:val="24"/>
          <w:szCs w:val="24"/>
        </w:rPr>
        <w:t xml:space="preserve">Hanafiah, R., Mono, U., &amp; Yusuf, M. (2019). Code-Mixing Employed in Examiner- Examinee’s Interaction: A Sociolinguistic Study. </w:t>
      </w:r>
      <w:r w:rsidRPr="0094670B">
        <w:rPr>
          <w:rFonts w:ascii="Times New Roman" w:hAnsi="Times New Roman" w:cs="Times New Roman"/>
          <w:i/>
          <w:iCs/>
          <w:noProof/>
          <w:sz w:val="24"/>
          <w:szCs w:val="24"/>
        </w:rPr>
        <w:t>Advances in Social Science, Education and Humanities Research</w:t>
      </w:r>
      <w:r w:rsidRPr="0094670B">
        <w:rPr>
          <w:rFonts w:ascii="Times New Roman" w:hAnsi="Times New Roman" w:cs="Times New Roman"/>
          <w:noProof/>
          <w:sz w:val="24"/>
          <w:szCs w:val="24"/>
        </w:rPr>
        <w:t xml:space="preserve">, </w:t>
      </w:r>
      <w:r w:rsidRPr="0094670B">
        <w:rPr>
          <w:rFonts w:ascii="Times New Roman" w:hAnsi="Times New Roman" w:cs="Times New Roman"/>
          <w:i/>
          <w:iCs/>
          <w:noProof/>
          <w:sz w:val="24"/>
          <w:szCs w:val="24"/>
        </w:rPr>
        <w:t>411</w:t>
      </w:r>
      <w:r w:rsidRPr="0094670B">
        <w:rPr>
          <w:rFonts w:ascii="Times New Roman" w:hAnsi="Times New Roman" w:cs="Times New Roman"/>
          <w:noProof/>
          <w:sz w:val="24"/>
          <w:szCs w:val="24"/>
        </w:rPr>
        <w:t>(Icoelt 2019), 14–17.</w:t>
      </w:r>
    </w:p>
    <w:p w:rsidR="0094670B" w:rsidRPr="0094670B" w:rsidRDefault="0094670B" w:rsidP="00987B87">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94670B">
        <w:rPr>
          <w:rFonts w:ascii="Times New Roman" w:hAnsi="Times New Roman" w:cs="Times New Roman"/>
          <w:noProof/>
          <w:sz w:val="24"/>
          <w:szCs w:val="24"/>
        </w:rPr>
        <w:t xml:space="preserve">Muysken, P. (2000). </w:t>
      </w:r>
      <w:r w:rsidRPr="0094670B">
        <w:rPr>
          <w:rFonts w:ascii="Times New Roman" w:hAnsi="Times New Roman" w:cs="Times New Roman"/>
          <w:i/>
          <w:iCs/>
          <w:noProof/>
          <w:sz w:val="24"/>
          <w:szCs w:val="24"/>
        </w:rPr>
        <w:t>Bilingual Speech A Typology Of Code-Mixing</w:t>
      </w:r>
      <w:r w:rsidRPr="0094670B">
        <w:rPr>
          <w:rFonts w:ascii="Times New Roman" w:hAnsi="Times New Roman" w:cs="Times New Roman"/>
          <w:noProof/>
          <w:sz w:val="24"/>
          <w:szCs w:val="24"/>
        </w:rPr>
        <w:t>. Cambridge University Press.</w:t>
      </w:r>
    </w:p>
    <w:p w:rsidR="0094670B" w:rsidRPr="0094670B" w:rsidRDefault="0094670B" w:rsidP="00987B87">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94670B">
        <w:rPr>
          <w:rFonts w:ascii="Times New Roman" w:hAnsi="Times New Roman" w:cs="Times New Roman"/>
          <w:noProof/>
          <w:sz w:val="24"/>
          <w:szCs w:val="24"/>
        </w:rPr>
        <w:t xml:space="preserve">Obrocka, M., Copley, C., Gqaza, T., &amp; Grant, E. (2019). Prevalence Of Code Mixing In Semi-Formal Patient Communication In Low Resource Languages of South Africa. </w:t>
      </w:r>
      <w:r w:rsidRPr="0094670B">
        <w:rPr>
          <w:rFonts w:ascii="Times New Roman" w:hAnsi="Times New Roman" w:cs="Times New Roman"/>
          <w:i/>
          <w:iCs/>
          <w:noProof/>
          <w:sz w:val="24"/>
          <w:szCs w:val="24"/>
        </w:rPr>
        <w:t>ArXiv</w:t>
      </w:r>
      <w:r w:rsidRPr="0094670B">
        <w:rPr>
          <w:rFonts w:ascii="Times New Roman" w:hAnsi="Times New Roman" w:cs="Times New Roman"/>
          <w:noProof/>
          <w:sz w:val="24"/>
          <w:szCs w:val="24"/>
        </w:rPr>
        <w:t xml:space="preserve">, </w:t>
      </w:r>
      <w:r w:rsidRPr="0094670B">
        <w:rPr>
          <w:rFonts w:ascii="Times New Roman" w:hAnsi="Times New Roman" w:cs="Times New Roman"/>
          <w:i/>
          <w:iCs/>
          <w:noProof/>
          <w:sz w:val="24"/>
          <w:szCs w:val="24"/>
        </w:rPr>
        <w:t>1911</w:t>
      </w:r>
      <w:r w:rsidRPr="0094670B">
        <w:rPr>
          <w:rFonts w:ascii="Times New Roman" w:hAnsi="Times New Roman" w:cs="Times New Roman"/>
          <w:noProof/>
          <w:sz w:val="24"/>
          <w:szCs w:val="24"/>
        </w:rPr>
        <w:t>(05636v3), 1–4.</w:t>
      </w:r>
    </w:p>
    <w:p w:rsidR="0094670B" w:rsidRPr="0094670B" w:rsidRDefault="0094670B" w:rsidP="00987B87">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94670B">
        <w:rPr>
          <w:rFonts w:ascii="Times New Roman" w:hAnsi="Times New Roman" w:cs="Times New Roman"/>
          <w:noProof/>
          <w:sz w:val="24"/>
          <w:szCs w:val="24"/>
        </w:rPr>
        <w:t xml:space="preserve">Rijali, A. (2018). Analisis Data Kualitatif. </w:t>
      </w:r>
      <w:r w:rsidRPr="0094670B">
        <w:rPr>
          <w:rFonts w:ascii="Times New Roman" w:hAnsi="Times New Roman" w:cs="Times New Roman"/>
          <w:i/>
          <w:iCs/>
          <w:noProof/>
          <w:sz w:val="24"/>
          <w:szCs w:val="24"/>
        </w:rPr>
        <w:t>Alhadharah: Jurnal Ilmu Dakwah</w:t>
      </w:r>
      <w:r w:rsidRPr="0094670B">
        <w:rPr>
          <w:rFonts w:ascii="Times New Roman" w:hAnsi="Times New Roman" w:cs="Times New Roman"/>
          <w:noProof/>
          <w:sz w:val="24"/>
          <w:szCs w:val="24"/>
        </w:rPr>
        <w:t xml:space="preserve">, </w:t>
      </w:r>
      <w:r w:rsidRPr="0094670B">
        <w:rPr>
          <w:rFonts w:ascii="Times New Roman" w:hAnsi="Times New Roman" w:cs="Times New Roman"/>
          <w:i/>
          <w:iCs/>
          <w:noProof/>
          <w:sz w:val="24"/>
          <w:szCs w:val="24"/>
        </w:rPr>
        <w:t>17</w:t>
      </w:r>
      <w:r w:rsidRPr="0094670B">
        <w:rPr>
          <w:rFonts w:ascii="Times New Roman" w:hAnsi="Times New Roman" w:cs="Times New Roman"/>
          <w:noProof/>
          <w:sz w:val="24"/>
          <w:szCs w:val="24"/>
        </w:rPr>
        <w:t>(33), 81–95.</w:t>
      </w:r>
    </w:p>
    <w:p w:rsidR="0094670B" w:rsidRPr="0094670B" w:rsidRDefault="0094670B" w:rsidP="00987B87">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94670B">
        <w:rPr>
          <w:rFonts w:ascii="Times New Roman" w:hAnsi="Times New Roman" w:cs="Times New Roman"/>
          <w:noProof/>
          <w:sz w:val="24"/>
          <w:szCs w:val="24"/>
        </w:rPr>
        <w:t xml:space="preserve">Rohmah, A. N. (2019). </w:t>
      </w:r>
      <w:r w:rsidRPr="0094670B">
        <w:rPr>
          <w:rFonts w:ascii="Times New Roman" w:hAnsi="Times New Roman" w:cs="Times New Roman"/>
          <w:i/>
          <w:iCs/>
          <w:noProof/>
          <w:sz w:val="24"/>
          <w:szCs w:val="24"/>
        </w:rPr>
        <w:t>Code-Mixing Used By The Family Of Gen Halilintar’s Vlog</w:t>
      </w:r>
      <w:r w:rsidRPr="0094670B">
        <w:rPr>
          <w:rFonts w:ascii="Times New Roman" w:hAnsi="Times New Roman" w:cs="Times New Roman"/>
          <w:noProof/>
          <w:sz w:val="24"/>
          <w:szCs w:val="24"/>
        </w:rPr>
        <w:t>. Universitas Muhammadiyah Surakarta.</w:t>
      </w:r>
    </w:p>
    <w:p w:rsidR="0094670B" w:rsidRPr="0094670B" w:rsidRDefault="0094670B" w:rsidP="00987B87">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94670B">
        <w:rPr>
          <w:rFonts w:ascii="Times New Roman" w:hAnsi="Times New Roman" w:cs="Times New Roman"/>
          <w:noProof/>
          <w:sz w:val="24"/>
          <w:szCs w:val="24"/>
        </w:rPr>
        <w:t xml:space="preserve">Sayuthi, M. (2020). Code Mixing on SMS : Emerging Allay Language. </w:t>
      </w:r>
      <w:r w:rsidRPr="0094670B">
        <w:rPr>
          <w:rFonts w:ascii="Times New Roman" w:hAnsi="Times New Roman" w:cs="Times New Roman"/>
          <w:i/>
          <w:iCs/>
          <w:noProof/>
          <w:sz w:val="24"/>
          <w:szCs w:val="24"/>
        </w:rPr>
        <w:t>Journal of Linguistics, English Teaching and Education</w:t>
      </w:r>
      <w:r w:rsidRPr="0094670B">
        <w:rPr>
          <w:rFonts w:ascii="Times New Roman" w:hAnsi="Times New Roman" w:cs="Times New Roman"/>
          <w:noProof/>
          <w:sz w:val="24"/>
          <w:szCs w:val="24"/>
        </w:rPr>
        <w:t xml:space="preserve">, </w:t>
      </w:r>
      <w:r w:rsidRPr="0094670B">
        <w:rPr>
          <w:rFonts w:ascii="Times New Roman" w:hAnsi="Times New Roman" w:cs="Times New Roman"/>
          <w:i/>
          <w:iCs/>
          <w:noProof/>
          <w:sz w:val="24"/>
          <w:szCs w:val="24"/>
        </w:rPr>
        <w:t>1</w:t>
      </w:r>
      <w:r w:rsidRPr="0094670B">
        <w:rPr>
          <w:rFonts w:ascii="Times New Roman" w:hAnsi="Times New Roman" w:cs="Times New Roman"/>
          <w:noProof/>
          <w:sz w:val="24"/>
          <w:szCs w:val="24"/>
        </w:rPr>
        <w:t>(1), 5–8.</w:t>
      </w:r>
    </w:p>
    <w:p w:rsidR="0094670B" w:rsidRPr="0094670B" w:rsidRDefault="0094670B" w:rsidP="00987B87">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94670B">
        <w:rPr>
          <w:rFonts w:ascii="Times New Roman" w:hAnsi="Times New Roman" w:cs="Times New Roman"/>
          <w:noProof/>
          <w:sz w:val="24"/>
          <w:szCs w:val="24"/>
        </w:rPr>
        <w:t xml:space="preserve">Syafaat, P. M. F., &amp; Setiawan, T. (2019). An Analysis of Code Mixing in Twitter. </w:t>
      </w:r>
      <w:r w:rsidRPr="0094670B">
        <w:rPr>
          <w:rFonts w:ascii="Times New Roman" w:hAnsi="Times New Roman" w:cs="Times New Roman"/>
          <w:i/>
          <w:iCs/>
          <w:noProof/>
          <w:sz w:val="24"/>
          <w:szCs w:val="24"/>
        </w:rPr>
        <w:t>Advances in Social Science, Education and Humanities Research</w:t>
      </w:r>
      <w:r w:rsidRPr="0094670B">
        <w:rPr>
          <w:rFonts w:ascii="Times New Roman" w:hAnsi="Times New Roman" w:cs="Times New Roman"/>
          <w:noProof/>
          <w:sz w:val="24"/>
          <w:szCs w:val="24"/>
        </w:rPr>
        <w:t xml:space="preserve">, </w:t>
      </w:r>
      <w:r w:rsidRPr="0094670B">
        <w:rPr>
          <w:rFonts w:ascii="Times New Roman" w:hAnsi="Times New Roman" w:cs="Times New Roman"/>
          <w:i/>
          <w:iCs/>
          <w:noProof/>
          <w:sz w:val="24"/>
          <w:szCs w:val="24"/>
        </w:rPr>
        <w:t>297</w:t>
      </w:r>
      <w:r w:rsidRPr="0094670B">
        <w:rPr>
          <w:rFonts w:ascii="Times New Roman" w:hAnsi="Times New Roman" w:cs="Times New Roman"/>
          <w:noProof/>
          <w:sz w:val="24"/>
          <w:szCs w:val="24"/>
        </w:rPr>
        <w:t>(Icille 2018), 276–281.</w:t>
      </w:r>
    </w:p>
    <w:p w:rsidR="0094670B" w:rsidRPr="0094670B" w:rsidRDefault="0094670B" w:rsidP="00987B87">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94670B">
        <w:rPr>
          <w:rFonts w:ascii="Times New Roman" w:hAnsi="Times New Roman" w:cs="Times New Roman"/>
          <w:noProof/>
          <w:sz w:val="24"/>
          <w:szCs w:val="24"/>
        </w:rPr>
        <w:lastRenderedPageBreak/>
        <w:t xml:space="preserve">Verschik, A., &amp; Kask, H. (2019). Estonian-English Code Alternation in Fashion Blogs: Structure, Norms and Meaning. </w:t>
      </w:r>
      <w:r w:rsidRPr="0094670B">
        <w:rPr>
          <w:rFonts w:ascii="Times New Roman" w:hAnsi="Times New Roman" w:cs="Times New Roman"/>
          <w:i/>
          <w:iCs/>
          <w:noProof/>
          <w:sz w:val="24"/>
          <w:szCs w:val="24"/>
        </w:rPr>
        <w:t>Multilingualism in the Baltic States</w:t>
      </w:r>
      <w:r w:rsidRPr="0094670B">
        <w:rPr>
          <w:rFonts w:ascii="Times New Roman" w:hAnsi="Times New Roman" w:cs="Times New Roman"/>
          <w:noProof/>
          <w:sz w:val="24"/>
          <w:szCs w:val="24"/>
        </w:rPr>
        <w:t>, 307–335.</w:t>
      </w:r>
    </w:p>
    <w:p w:rsidR="00EE0BA2" w:rsidRPr="00EE0BA2" w:rsidRDefault="00E43A7E" w:rsidP="00987B87">
      <w:pPr>
        <w:pStyle w:val="ListParagraph"/>
        <w:tabs>
          <w:tab w:val="left" w:pos="426"/>
        </w:tabs>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fldChar w:fldCharType="end"/>
      </w:r>
    </w:p>
    <w:p w:rsidR="00AF0A65" w:rsidRPr="00D71B75" w:rsidRDefault="00AF0A65" w:rsidP="00987B87">
      <w:pPr>
        <w:pStyle w:val="NormalWeb"/>
        <w:ind w:left="480" w:hanging="480"/>
        <w:jc w:val="both"/>
      </w:pPr>
    </w:p>
    <w:p w:rsidR="00AF0A65" w:rsidRPr="00D71B75" w:rsidRDefault="00AF0A65" w:rsidP="00987B87">
      <w:pPr>
        <w:pStyle w:val="NormalWeb"/>
        <w:ind w:left="480" w:hanging="480"/>
        <w:jc w:val="both"/>
      </w:pPr>
    </w:p>
    <w:p w:rsidR="005477BD" w:rsidRDefault="005477BD" w:rsidP="00987B87">
      <w:pPr>
        <w:spacing w:line="240" w:lineRule="auto"/>
      </w:pPr>
    </w:p>
    <w:sectPr w:rsidR="005477BD" w:rsidSect="00FD6FF6">
      <w:headerReference w:type="even" r:id="rId9"/>
      <w:headerReference w:type="default" r:id="rId10"/>
      <w:footerReference w:type="even" r:id="rId11"/>
      <w:footerReference w:type="default" r:id="rId12"/>
      <w:headerReference w:type="first" r:id="rId13"/>
      <w:footerReference w:type="first" r:id="rId14"/>
      <w:pgSz w:w="11907" w:h="16839" w:code="9"/>
      <w:pgMar w:top="1559" w:right="1418" w:bottom="1474" w:left="1418" w:header="851"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1431" w:rsidRDefault="00DD1431" w:rsidP="005D466D">
      <w:pPr>
        <w:spacing w:after="0" w:line="240" w:lineRule="auto"/>
      </w:pPr>
      <w:r>
        <w:separator/>
      </w:r>
    </w:p>
  </w:endnote>
  <w:endnote w:type="continuationSeparator" w:id="1">
    <w:p w:rsidR="00DD1431" w:rsidRDefault="00DD1431" w:rsidP="005D466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85146174"/>
      <w:docPartObj>
        <w:docPartGallery w:val="Page Numbers (Bottom of Page)"/>
        <w:docPartUnique/>
      </w:docPartObj>
    </w:sdtPr>
    <w:sdtEndPr>
      <w:rPr>
        <w:noProof/>
      </w:rPr>
    </w:sdtEndPr>
    <w:sdtContent>
      <w:p w:rsidR="00FD6FF6" w:rsidRDefault="00E43A7E">
        <w:pPr>
          <w:pStyle w:val="Footer"/>
        </w:pPr>
        <w:r>
          <w:fldChar w:fldCharType="begin"/>
        </w:r>
        <w:r w:rsidR="00E43490">
          <w:instrText xml:space="preserve"> PAGE   \* MERGEFORMAT </w:instrText>
        </w:r>
        <w:r>
          <w:fldChar w:fldCharType="separate"/>
        </w:r>
        <w:r w:rsidR="00FD6FF6">
          <w:rPr>
            <w:noProof/>
          </w:rPr>
          <w:t>2</w:t>
        </w:r>
        <w:r>
          <w:rPr>
            <w:noProof/>
          </w:rPr>
          <w:fldChar w:fldCharType="end"/>
        </w:r>
        <w:r w:rsidR="00FD6FF6">
          <w:rPr>
            <w:lang w:val="en-US"/>
          </w:rPr>
          <w:t xml:space="preserve"> | Paper Title Here</w:t>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6FF6" w:rsidRDefault="00FD6FF6">
    <w:pPr>
      <w:pStyle w:val="Footer"/>
      <w:jc w:val="center"/>
    </w:pPr>
  </w:p>
  <w:p w:rsidR="00FD6FF6" w:rsidRDefault="0094670B" w:rsidP="00FD6FF6">
    <w:pPr>
      <w:pStyle w:val="Footer"/>
      <w:jc w:val="right"/>
    </w:pPr>
    <w:r>
      <w:rPr>
        <w:lang w:val="en-US"/>
      </w:rPr>
      <w:t xml:space="preserve">Analysis of Code Mixing in A1 Class English Education Study Program 2016 </w:t>
    </w:r>
    <w:r w:rsidR="00FD6FF6">
      <w:rPr>
        <w:lang w:val="en-US"/>
      </w:rPr>
      <w:t>|</w:t>
    </w:r>
    <w:sdt>
      <w:sdtPr>
        <w:id w:val="-1797137341"/>
        <w:docPartObj>
          <w:docPartGallery w:val="Page Numbers (Bottom of Page)"/>
          <w:docPartUnique/>
        </w:docPartObj>
      </w:sdtPr>
      <w:sdtEndPr>
        <w:rPr>
          <w:noProof/>
        </w:rPr>
      </w:sdtEndPr>
      <w:sdtContent>
        <w:r w:rsidR="00E43A7E">
          <w:fldChar w:fldCharType="begin"/>
        </w:r>
        <w:r w:rsidR="00E43490">
          <w:instrText xml:space="preserve"> PAGE   \* MERGEFORMAT </w:instrText>
        </w:r>
        <w:r w:rsidR="00E43A7E">
          <w:fldChar w:fldCharType="separate"/>
        </w:r>
        <w:r w:rsidR="006F3E21">
          <w:rPr>
            <w:noProof/>
          </w:rPr>
          <w:t>6</w:t>
        </w:r>
        <w:r w:rsidR="00E43A7E">
          <w:rPr>
            <w:noProof/>
          </w:rPr>
          <w:fldChar w:fldCharType="end"/>
        </w:r>
      </w:sdtContent>
    </w:sdt>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6FF6" w:rsidRPr="00E11594" w:rsidRDefault="0094670B" w:rsidP="00FD6FF6">
    <w:pPr>
      <w:pStyle w:val="Footer"/>
      <w:jc w:val="right"/>
    </w:pPr>
    <w:r>
      <w:rPr>
        <w:lang w:val="en-US"/>
      </w:rPr>
      <w:t xml:space="preserve">Analysis of Code Mixing in A1 Class English Education Study Program 2016 </w:t>
    </w:r>
    <w:r w:rsidR="00FD6FF6">
      <w:rPr>
        <w:lang w:val="en-US"/>
      </w:rPr>
      <w:t>|</w:t>
    </w:r>
    <w:sdt>
      <w:sdtPr>
        <w:id w:val="859013653"/>
        <w:docPartObj>
          <w:docPartGallery w:val="Page Numbers (Bottom of Page)"/>
          <w:docPartUnique/>
        </w:docPartObj>
      </w:sdtPr>
      <w:sdtEndPr>
        <w:rPr>
          <w:noProof/>
        </w:rPr>
      </w:sdtEndPr>
      <w:sdtContent>
        <w:r w:rsidR="00E43A7E">
          <w:fldChar w:fldCharType="begin"/>
        </w:r>
        <w:r w:rsidR="00E43490">
          <w:instrText xml:space="preserve"> PAGE   \* MERGEFORMAT </w:instrText>
        </w:r>
        <w:r w:rsidR="00E43A7E">
          <w:fldChar w:fldCharType="separate"/>
        </w:r>
        <w:r w:rsidR="006F3E21">
          <w:rPr>
            <w:noProof/>
          </w:rPr>
          <w:t>1</w:t>
        </w:r>
        <w:r w:rsidR="00E43A7E">
          <w:rPr>
            <w:noProof/>
          </w:rPr>
          <w:fldChar w:fldCharType="end"/>
        </w:r>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1431" w:rsidRDefault="00DD1431" w:rsidP="005D466D">
      <w:pPr>
        <w:spacing w:after="0" w:line="240" w:lineRule="auto"/>
      </w:pPr>
      <w:r>
        <w:separator/>
      </w:r>
    </w:p>
  </w:footnote>
  <w:footnote w:type="continuationSeparator" w:id="1">
    <w:p w:rsidR="00DD1431" w:rsidRDefault="00DD1431" w:rsidP="005D466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6FF6" w:rsidRPr="0042013B" w:rsidRDefault="00FD6FF6" w:rsidP="00FD6FF6">
    <w:pPr>
      <w:pStyle w:val="Header"/>
      <w:ind w:right="566" w:firstLine="2160"/>
      <w:rPr>
        <w:i/>
        <w:sz w:val="24"/>
        <w:lang w:val="en-US"/>
      </w:rPr>
    </w:pPr>
    <w:r>
      <w:rPr>
        <w:rFonts w:ascii="Times New Roman" w:hAnsi="Times New Roman" w:cs="Times New Roman"/>
        <w:noProof/>
      </w:rPr>
      <w:drawing>
        <wp:anchor distT="0" distB="0" distL="114300" distR="114300" simplePos="0" relativeHeight="251661312" behindDoc="1" locked="0" layoutInCell="1" allowOverlap="1">
          <wp:simplePos x="0" y="0"/>
          <wp:positionH relativeFrom="column">
            <wp:posOffset>-34312</wp:posOffset>
          </wp:positionH>
          <wp:positionV relativeFrom="paragraph">
            <wp:posOffset>-226060</wp:posOffset>
          </wp:positionV>
          <wp:extent cx="1285875" cy="542925"/>
          <wp:effectExtent l="0" t="0" r="952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r w:rsidRPr="0042013B">
      <w:rPr>
        <w:rFonts w:ascii="Times New Roman" w:hAnsi="Times New Roman" w:cs="Times New Roman"/>
        <w:i/>
        <w:lang w:val="en-US"/>
      </w:rPr>
      <w:t xml:space="preserve">Volume </w:t>
    </w:r>
    <w:r>
      <w:rPr>
        <w:rFonts w:ascii="Times New Roman" w:hAnsi="Times New Roman" w:cs="Times New Roman"/>
        <w:i/>
        <w:lang w:val="en-US"/>
      </w:rPr>
      <w:t>X</w:t>
    </w:r>
    <w:r w:rsidRPr="0042013B">
      <w:rPr>
        <w:rFonts w:ascii="Times New Roman" w:hAnsi="Times New Roman" w:cs="Times New Roman"/>
        <w:i/>
        <w:lang w:val="en-US"/>
      </w:rPr>
      <w:t>, No.</w:t>
    </w:r>
    <w:r>
      <w:rPr>
        <w:rFonts w:ascii="Times New Roman" w:hAnsi="Times New Roman" w:cs="Times New Roman"/>
        <w:i/>
        <w:lang w:val="en-US"/>
      </w:rPr>
      <w:t xml:space="preserve"> X</w:t>
    </w:r>
    <w:r w:rsidRPr="0042013B">
      <w:rPr>
        <w:rFonts w:ascii="Times New Roman" w:hAnsi="Times New Roman" w:cs="Times New Roman"/>
        <w:i/>
        <w:lang w:val="en-US"/>
      </w:rPr>
      <w:t xml:space="preserve">, </w:t>
    </w:r>
    <w:r>
      <w:rPr>
        <w:rFonts w:ascii="Times New Roman" w:hAnsi="Times New Roman" w:cs="Times New Roman"/>
        <w:i/>
        <w:lang w:val="en-US"/>
      </w:rPr>
      <w:t>XXXXX</w:t>
    </w:r>
    <w:r w:rsidRPr="0042013B">
      <w:rPr>
        <w:rFonts w:ascii="Times New Roman" w:hAnsi="Times New Roman" w:cs="Times New Roman"/>
        <w:i/>
        <w:lang w:val="en-US"/>
      </w:rPr>
      <w:t xml:space="preserve"> 201</w:t>
    </w:r>
    <w:r>
      <w:rPr>
        <w:rFonts w:ascii="Times New Roman" w:hAnsi="Times New Roman" w:cs="Times New Roman"/>
        <w:i/>
        <w:lang w:val="en-US"/>
      </w:rPr>
      <w:t>7</w:t>
    </w:r>
    <w:r w:rsidRPr="0042013B">
      <w:rPr>
        <w:rFonts w:ascii="Times New Roman" w:hAnsi="Times New Roman" w:cs="Times New Roman"/>
        <w:i/>
        <w:lang w:val="en-US"/>
      </w:rPr>
      <w:t>pp</w:t>
    </w:r>
    <w:r>
      <w:rPr>
        <w:rFonts w:ascii="Times New Roman" w:hAnsi="Times New Roman" w:cs="Times New Roman"/>
        <w:i/>
        <w:lang w:val="en-US"/>
      </w:rPr>
      <w:t>XX</w:t>
    </w:r>
    <w:r w:rsidRPr="0042013B">
      <w:rPr>
        <w:rFonts w:ascii="Times New Roman" w:hAnsi="Times New Roman" w:cs="Times New Roman"/>
        <w:i/>
        <w:lang w:val="en-US"/>
      </w:rPr>
      <w:t>-</w:t>
    </w:r>
    <w:r>
      <w:rPr>
        <w:rFonts w:ascii="Times New Roman" w:hAnsi="Times New Roman" w:cs="Times New Roman"/>
        <w:i/>
        <w:lang w:val="en-US"/>
      </w:rPr>
      <w:t>XX</w:t>
    </w:r>
  </w:p>
  <w:p w:rsidR="00FD6FF6" w:rsidRPr="0042013B" w:rsidRDefault="00FD6FF6" w:rsidP="00FD6FF6">
    <w:pPr>
      <w:pStyle w:val="Header"/>
      <w:ind w:right="360"/>
      <w:rPr>
        <w:i/>
        <w:sz w:val="24"/>
        <w:lang w:val="en-US"/>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6FF6" w:rsidRPr="0042013B" w:rsidRDefault="00FD6FF6" w:rsidP="00FD6FF6">
    <w:pPr>
      <w:pStyle w:val="Header"/>
      <w:ind w:right="-19" w:firstLine="2880"/>
      <w:rPr>
        <w:i/>
        <w:sz w:val="24"/>
        <w:lang w:val="en-US"/>
      </w:rPr>
    </w:pPr>
    <w:r>
      <w:rPr>
        <w:rFonts w:ascii="Times New Roman" w:hAnsi="Times New Roman" w:cs="Times New Roman"/>
        <w:noProof/>
      </w:rPr>
      <w:drawing>
        <wp:anchor distT="0" distB="0" distL="114300" distR="114300" simplePos="0" relativeHeight="251659264" behindDoc="1" locked="0" layoutInCell="1" allowOverlap="1">
          <wp:simplePos x="0" y="0"/>
          <wp:positionH relativeFrom="column">
            <wp:posOffset>4443095</wp:posOffset>
          </wp:positionH>
          <wp:positionV relativeFrom="paragraph">
            <wp:posOffset>-226060</wp:posOffset>
          </wp:positionV>
          <wp:extent cx="1285875" cy="54292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r w:rsidRPr="0042013B">
      <w:rPr>
        <w:rFonts w:ascii="Times New Roman" w:hAnsi="Times New Roman" w:cs="Times New Roman"/>
        <w:i/>
        <w:lang w:val="en-US"/>
      </w:rPr>
      <w:t xml:space="preserve">Volume </w:t>
    </w:r>
    <w:r>
      <w:rPr>
        <w:rFonts w:ascii="Times New Roman" w:hAnsi="Times New Roman" w:cs="Times New Roman"/>
        <w:i/>
        <w:lang w:val="en-US"/>
      </w:rPr>
      <w:t>X</w:t>
    </w:r>
    <w:r w:rsidRPr="0042013B">
      <w:rPr>
        <w:rFonts w:ascii="Times New Roman" w:hAnsi="Times New Roman" w:cs="Times New Roman"/>
        <w:i/>
        <w:lang w:val="en-US"/>
      </w:rPr>
      <w:t>, No.</w:t>
    </w:r>
    <w:r>
      <w:rPr>
        <w:rFonts w:ascii="Times New Roman" w:hAnsi="Times New Roman" w:cs="Times New Roman"/>
        <w:i/>
        <w:lang w:val="en-US"/>
      </w:rPr>
      <w:t xml:space="preserve"> X</w:t>
    </w:r>
    <w:r w:rsidRPr="0042013B">
      <w:rPr>
        <w:rFonts w:ascii="Times New Roman" w:hAnsi="Times New Roman" w:cs="Times New Roman"/>
        <w:i/>
        <w:lang w:val="en-US"/>
      </w:rPr>
      <w:t xml:space="preserve">, </w:t>
    </w:r>
    <w:r>
      <w:rPr>
        <w:rFonts w:ascii="Times New Roman" w:hAnsi="Times New Roman" w:cs="Times New Roman"/>
        <w:i/>
        <w:lang w:val="en-US"/>
      </w:rPr>
      <w:t>XXXXX</w:t>
    </w:r>
    <w:r w:rsidRPr="0042013B">
      <w:rPr>
        <w:rFonts w:ascii="Times New Roman" w:hAnsi="Times New Roman" w:cs="Times New Roman"/>
        <w:i/>
        <w:lang w:val="en-US"/>
      </w:rPr>
      <w:t xml:space="preserve"> 201</w:t>
    </w:r>
    <w:r>
      <w:rPr>
        <w:rFonts w:ascii="Times New Roman" w:hAnsi="Times New Roman" w:cs="Times New Roman"/>
        <w:i/>
        <w:lang w:val="en-US"/>
      </w:rPr>
      <w:t>7</w:t>
    </w:r>
    <w:r w:rsidRPr="0042013B">
      <w:rPr>
        <w:rFonts w:ascii="Times New Roman" w:hAnsi="Times New Roman" w:cs="Times New Roman"/>
        <w:i/>
        <w:lang w:val="en-US"/>
      </w:rPr>
      <w:t>pp</w:t>
    </w:r>
    <w:r>
      <w:rPr>
        <w:rFonts w:ascii="Times New Roman" w:hAnsi="Times New Roman" w:cs="Times New Roman"/>
        <w:i/>
        <w:lang w:val="en-US"/>
      </w:rPr>
      <w:t>XX</w:t>
    </w:r>
    <w:r w:rsidRPr="0042013B">
      <w:rPr>
        <w:rFonts w:ascii="Times New Roman" w:hAnsi="Times New Roman" w:cs="Times New Roman"/>
        <w:i/>
        <w:lang w:val="en-US"/>
      </w:rPr>
      <w:t>-</w:t>
    </w:r>
    <w:r>
      <w:rPr>
        <w:rFonts w:ascii="Times New Roman" w:hAnsi="Times New Roman" w:cs="Times New Roman"/>
        <w:i/>
        <w:lang w:val="en-US"/>
      </w:rPr>
      <w:t>XX</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6FF6" w:rsidRPr="0004640F" w:rsidRDefault="00FD6FF6" w:rsidP="00FD6FF6">
    <w:pPr>
      <w:spacing w:after="0" w:line="240" w:lineRule="auto"/>
      <w:ind w:right="360" w:firstLine="360"/>
      <w:rPr>
        <w:rFonts w:ascii="Times New Roman" w:hAnsi="Times New Roman" w:cs="Times New Roman"/>
      </w:rPr>
    </w:pPr>
    <w:r>
      <w:rPr>
        <w:rFonts w:ascii="Times New Roman" w:hAnsi="Times New Roman" w:cs="Times New Roman"/>
        <w:noProof/>
      </w:rPr>
      <w:drawing>
        <wp:anchor distT="0" distB="0" distL="114300" distR="114300" simplePos="0" relativeHeight="251660288" behindDoc="1" locked="0" layoutInCell="1" allowOverlap="1">
          <wp:simplePos x="0" y="0"/>
          <wp:positionH relativeFrom="column">
            <wp:posOffset>-214630</wp:posOffset>
          </wp:positionH>
          <wp:positionV relativeFrom="paragraph">
            <wp:posOffset>-26035</wp:posOffset>
          </wp:positionV>
          <wp:extent cx="1409700" cy="5429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29055" b="32432"/>
                  <a:stretch/>
                </pic:blipFill>
                <pic:spPr bwMode="auto">
                  <a:xfrm>
                    <a:off x="0" y="0"/>
                    <a:ext cx="1409700" cy="542925"/>
                  </a:xfrm>
                  <a:prstGeom prst="rect">
                    <a:avLst/>
                  </a:prstGeom>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r w:rsidRPr="0004640F">
      <w:rPr>
        <w:rFonts w:ascii="Times New Roman" w:hAnsi="Times New Roman" w:cs="Times New Roman"/>
      </w:rPr>
      <w:tab/>
    </w:r>
  </w:p>
  <w:p w:rsidR="00FD6FF6" w:rsidRPr="002A0F3B" w:rsidRDefault="00FD6FF6" w:rsidP="00FD6FF6">
    <w:pPr>
      <w:tabs>
        <w:tab w:val="left" w:pos="1985"/>
      </w:tabs>
      <w:spacing w:after="0" w:line="240" w:lineRule="auto"/>
      <w:rPr>
        <w:rFonts w:ascii="Times New Roman" w:hAnsi="Times New Roman" w:cs="Times New Roman"/>
        <w:lang w:val="en-US"/>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rPr>
      <w:t xml:space="preserve">p–ISSN </w:t>
    </w:r>
    <w:r>
      <w:rPr>
        <w:rFonts w:ascii="Times New Roman" w:hAnsi="Times New Roman" w:cs="Times New Roman"/>
        <w:lang w:val="en-US"/>
      </w:rPr>
      <w:t>0000-0000</w:t>
    </w:r>
  </w:p>
  <w:p w:rsidR="00FD6FF6" w:rsidRPr="005B539C" w:rsidRDefault="00FD6FF6" w:rsidP="00FD6FF6">
    <w:pPr>
      <w:tabs>
        <w:tab w:val="left" w:pos="1985"/>
      </w:tabs>
      <w:spacing w:after="0" w:line="240" w:lineRule="auto"/>
      <w:rPr>
        <w:rFonts w:ascii="Times New Roman" w:hAnsi="Times New Roman" w:cs="Times New Roman"/>
        <w:lang w:val="en-US"/>
      </w:rPr>
    </w:pPr>
    <w:r w:rsidRPr="005B539C">
      <w:rPr>
        <w:rFonts w:ascii="Times New Roman" w:hAnsi="Times New Roman" w:cs="Times New Roman"/>
        <w:lang w:val="en-US"/>
      </w:rPr>
      <w:tab/>
    </w:r>
    <w:r w:rsidRPr="005B539C">
      <w:rPr>
        <w:rFonts w:ascii="Times New Roman" w:hAnsi="Times New Roman" w:cs="Times New Roman"/>
      </w:rPr>
      <w:t xml:space="preserve">Volume </w:t>
    </w:r>
    <w:r>
      <w:rPr>
        <w:rFonts w:ascii="Times New Roman" w:hAnsi="Times New Roman" w:cs="Times New Roman"/>
        <w:lang w:val="en-US"/>
      </w:rPr>
      <w:t>X</w:t>
    </w:r>
    <w:r w:rsidRPr="005B539C">
      <w:rPr>
        <w:rFonts w:ascii="Times New Roman" w:hAnsi="Times New Roman" w:cs="Times New Roman"/>
      </w:rPr>
      <w:t xml:space="preserve">, No. </w:t>
    </w:r>
    <w:r>
      <w:rPr>
        <w:rFonts w:ascii="Times New Roman" w:hAnsi="Times New Roman" w:cs="Times New Roman"/>
        <w:lang w:val="en-US"/>
      </w:rPr>
      <w:t>X</w:t>
    </w:r>
    <w:r w:rsidRPr="005B539C">
      <w:rPr>
        <w:rFonts w:ascii="Times New Roman" w:hAnsi="Times New Roman" w:cs="Times New Roman"/>
      </w:rPr>
      <w:t xml:space="preserve">, </w:t>
    </w:r>
    <w:r>
      <w:rPr>
        <w:rFonts w:ascii="Times New Roman" w:hAnsi="Times New Roman" w:cs="Times New Roman"/>
        <w:lang w:val="en-US"/>
      </w:rPr>
      <w:t>XXXX2017</w:t>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lang w:val="en-US"/>
      </w:rPr>
      <w:tab/>
    </w:r>
    <w:r w:rsidRPr="005B539C">
      <w:rPr>
        <w:rFonts w:ascii="Times New Roman" w:hAnsi="Times New Roman" w:cs="Times New Roman"/>
      </w:rPr>
      <w:t xml:space="preserve">e–ISSN </w:t>
    </w:r>
    <w:r>
      <w:rPr>
        <w:rFonts w:ascii="Times New Roman" w:hAnsi="Times New Roman" w:cs="Times New Roman"/>
        <w:lang w:val="en-US"/>
      </w:rPr>
      <w:t>0000-0000</w:t>
    </w:r>
  </w:p>
  <w:p w:rsidR="00FD6FF6" w:rsidRDefault="00FD6FF6" w:rsidP="00FD6FF6">
    <w:pPr>
      <w:tabs>
        <w:tab w:val="left" w:pos="1843"/>
      </w:tabs>
      <w:spacing w:after="0" w:line="240" w:lineRule="auto"/>
      <w:rPr>
        <w:rFonts w:ascii="Times New Roman" w:hAnsi="Times New Roman" w:cs="Times New Roman"/>
        <w:sz w:val="20"/>
        <w:lang w:val="en-US"/>
      </w:rPr>
    </w:pPr>
  </w:p>
  <w:p w:rsidR="00FD6FF6" w:rsidRDefault="00FD6FF6" w:rsidP="00FD6FF6">
    <w:pPr>
      <w:tabs>
        <w:tab w:val="left" w:pos="1843"/>
      </w:tabs>
      <w:spacing w:after="0" w:line="240" w:lineRule="auto"/>
      <w:rPr>
        <w:rFonts w:ascii="Times New Roman" w:hAnsi="Times New Roman" w:cs="Times New Roman"/>
        <w:sz w:val="20"/>
        <w:lang w:val="en-US"/>
      </w:rPr>
    </w:pPr>
    <w:r w:rsidRPr="0004640F">
      <w:rPr>
        <w:rFonts w:ascii="Times New Roman" w:hAnsi="Times New Roman" w:cs="Times New Roman"/>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CB3298"/>
    <w:multiLevelType w:val="hybridMultilevel"/>
    <w:tmpl w:val="241CB1F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characterSpacingControl w:val="doNotCompress"/>
  <w:hdrShapeDefaults>
    <o:shapedefaults v:ext="edit" spidmax="7170"/>
  </w:hdrShapeDefaults>
  <w:footnotePr>
    <w:footnote w:id="0"/>
    <w:footnote w:id="1"/>
  </w:footnotePr>
  <w:endnotePr>
    <w:endnote w:id="0"/>
    <w:endnote w:id="1"/>
  </w:endnotePr>
  <w:compat/>
  <w:rsids>
    <w:rsidRoot w:val="007439CF"/>
    <w:rsid w:val="00012EE7"/>
    <w:rsid w:val="00033C52"/>
    <w:rsid w:val="000B139B"/>
    <w:rsid w:val="00125FD7"/>
    <w:rsid w:val="00150ABB"/>
    <w:rsid w:val="00173CDB"/>
    <w:rsid w:val="00185FB9"/>
    <w:rsid w:val="001C4529"/>
    <w:rsid w:val="001E5392"/>
    <w:rsid w:val="001F3B7C"/>
    <w:rsid w:val="002200DE"/>
    <w:rsid w:val="0026281B"/>
    <w:rsid w:val="002D75DA"/>
    <w:rsid w:val="00332325"/>
    <w:rsid w:val="00342826"/>
    <w:rsid w:val="003D6FA2"/>
    <w:rsid w:val="003F236A"/>
    <w:rsid w:val="00431416"/>
    <w:rsid w:val="00440511"/>
    <w:rsid w:val="00453B2A"/>
    <w:rsid w:val="004575D6"/>
    <w:rsid w:val="00480F2E"/>
    <w:rsid w:val="00492CB9"/>
    <w:rsid w:val="00494925"/>
    <w:rsid w:val="004B78B7"/>
    <w:rsid w:val="004C5770"/>
    <w:rsid w:val="004F233B"/>
    <w:rsid w:val="0054654F"/>
    <w:rsid w:val="005477BD"/>
    <w:rsid w:val="00567809"/>
    <w:rsid w:val="00591B10"/>
    <w:rsid w:val="005D466D"/>
    <w:rsid w:val="005E2F79"/>
    <w:rsid w:val="00602203"/>
    <w:rsid w:val="00610AAE"/>
    <w:rsid w:val="006175C0"/>
    <w:rsid w:val="006731C3"/>
    <w:rsid w:val="00677797"/>
    <w:rsid w:val="006B789E"/>
    <w:rsid w:val="006C10C9"/>
    <w:rsid w:val="006E78B4"/>
    <w:rsid w:val="006F3E21"/>
    <w:rsid w:val="007139CD"/>
    <w:rsid w:val="007152D3"/>
    <w:rsid w:val="007439CF"/>
    <w:rsid w:val="00774CB2"/>
    <w:rsid w:val="00786E9A"/>
    <w:rsid w:val="007C45F3"/>
    <w:rsid w:val="00804692"/>
    <w:rsid w:val="00812518"/>
    <w:rsid w:val="00815EF7"/>
    <w:rsid w:val="0085360E"/>
    <w:rsid w:val="008A52F1"/>
    <w:rsid w:val="008E3236"/>
    <w:rsid w:val="008F4DA1"/>
    <w:rsid w:val="00936F70"/>
    <w:rsid w:val="0094670B"/>
    <w:rsid w:val="009514F6"/>
    <w:rsid w:val="00987B87"/>
    <w:rsid w:val="009A5654"/>
    <w:rsid w:val="00A12268"/>
    <w:rsid w:val="00A3198B"/>
    <w:rsid w:val="00A53C0B"/>
    <w:rsid w:val="00A712F1"/>
    <w:rsid w:val="00A737AE"/>
    <w:rsid w:val="00AE0A90"/>
    <w:rsid w:val="00AF0A65"/>
    <w:rsid w:val="00B1298B"/>
    <w:rsid w:val="00B63542"/>
    <w:rsid w:val="00B711FF"/>
    <w:rsid w:val="00B72B3D"/>
    <w:rsid w:val="00C728F2"/>
    <w:rsid w:val="00CE55EE"/>
    <w:rsid w:val="00CF14AD"/>
    <w:rsid w:val="00D128DF"/>
    <w:rsid w:val="00D12BC8"/>
    <w:rsid w:val="00D16CF9"/>
    <w:rsid w:val="00D21973"/>
    <w:rsid w:val="00D24015"/>
    <w:rsid w:val="00D7170A"/>
    <w:rsid w:val="00D71C42"/>
    <w:rsid w:val="00DD1431"/>
    <w:rsid w:val="00E3272A"/>
    <w:rsid w:val="00E33B3A"/>
    <w:rsid w:val="00E43490"/>
    <w:rsid w:val="00E43A7E"/>
    <w:rsid w:val="00E92416"/>
    <w:rsid w:val="00EA08F7"/>
    <w:rsid w:val="00EE0BA2"/>
    <w:rsid w:val="00EE111A"/>
    <w:rsid w:val="00EF3003"/>
    <w:rsid w:val="00F448CE"/>
    <w:rsid w:val="00F61AC3"/>
    <w:rsid w:val="00F90FC2"/>
    <w:rsid w:val="00FD160E"/>
    <w:rsid w:val="00FD64F1"/>
    <w:rsid w:val="00FD6FF6"/>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39CF"/>
    <w:rPr>
      <w:rFonts w:eastAsiaTheme="minorEastAsia"/>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7439CF"/>
    <w:pPr>
      <w:ind w:left="720"/>
      <w:contextualSpacing/>
    </w:pPr>
  </w:style>
  <w:style w:type="paragraph" w:styleId="Header">
    <w:name w:val="header"/>
    <w:basedOn w:val="Normal"/>
    <w:link w:val="HeaderChar"/>
    <w:uiPriority w:val="99"/>
    <w:unhideWhenUsed/>
    <w:rsid w:val="007439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39CF"/>
    <w:rPr>
      <w:rFonts w:eastAsiaTheme="minorEastAsia"/>
      <w:lang w:eastAsia="id-ID"/>
    </w:rPr>
  </w:style>
  <w:style w:type="paragraph" w:styleId="Footer">
    <w:name w:val="footer"/>
    <w:basedOn w:val="Normal"/>
    <w:link w:val="FooterChar"/>
    <w:uiPriority w:val="99"/>
    <w:unhideWhenUsed/>
    <w:rsid w:val="007439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39CF"/>
    <w:rPr>
      <w:rFonts w:eastAsiaTheme="minorEastAsia"/>
      <w:lang w:eastAsia="id-ID"/>
    </w:rPr>
  </w:style>
  <w:style w:type="character" w:customStyle="1" w:styleId="ListParagraphChar">
    <w:name w:val="List Paragraph Char"/>
    <w:aliases w:val="Body of text Char"/>
    <w:basedOn w:val="DefaultParagraphFont"/>
    <w:link w:val="ListParagraph"/>
    <w:uiPriority w:val="34"/>
    <w:rsid w:val="007439CF"/>
    <w:rPr>
      <w:rFonts w:eastAsiaTheme="minorEastAsia"/>
      <w:lang w:eastAsia="id-ID"/>
    </w:rPr>
  </w:style>
  <w:style w:type="paragraph" w:styleId="BalloonText">
    <w:name w:val="Balloon Text"/>
    <w:basedOn w:val="Normal"/>
    <w:link w:val="BalloonTextChar"/>
    <w:uiPriority w:val="99"/>
    <w:semiHidden/>
    <w:unhideWhenUsed/>
    <w:rsid w:val="00033C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3C52"/>
    <w:rPr>
      <w:rFonts w:ascii="Tahoma" w:eastAsiaTheme="minorEastAsia" w:hAnsi="Tahoma" w:cs="Tahoma"/>
      <w:sz w:val="16"/>
      <w:szCs w:val="16"/>
      <w:lang w:eastAsia="id-ID"/>
    </w:rPr>
  </w:style>
  <w:style w:type="paragraph" w:styleId="NormalWeb">
    <w:name w:val="Normal (Web)"/>
    <w:basedOn w:val="Normal"/>
    <w:uiPriority w:val="99"/>
    <w:unhideWhenUsed/>
    <w:rsid w:val="00F61AC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200DE"/>
    <w:rPr>
      <w:color w:val="0000FF"/>
      <w:u w:val="single"/>
    </w:rPr>
  </w:style>
  <w:style w:type="character" w:styleId="FollowedHyperlink">
    <w:name w:val="FollowedHyperlink"/>
    <w:basedOn w:val="DefaultParagraphFont"/>
    <w:uiPriority w:val="99"/>
    <w:semiHidden/>
    <w:unhideWhenUsed/>
    <w:rsid w:val="00AF0A65"/>
    <w:rPr>
      <w:color w:val="800080" w:themeColor="followedHyperlink"/>
      <w:u w:val="single"/>
    </w:rPr>
  </w:style>
  <w:style w:type="character" w:styleId="CommentReference">
    <w:name w:val="annotation reference"/>
    <w:basedOn w:val="DefaultParagraphFont"/>
    <w:uiPriority w:val="99"/>
    <w:semiHidden/>
    <w:unhideWhenUsed/>
    <w:rsid w:val="000B139B"/>
    <w:rPr>
      <w:sz w:val="16"/>
      <w:szCs w:val="16"/>
    </w:rPr>
  </w:style>
  <w:style w:type="paragraph" w:styleId="CommentText">
    <w:name w:val="annotation text"/>
    <w:basedOn w:val="Normal"/>
    <w:link w:val="CommentTextChar"/>
    <w:uiPriority w:val="99"/>
    <w:semiHidden/>
    <w:unhideWhenUsed/>
    <w:rsid w:val="000B139B"/>
    <w:pPr>
      <w:spacing w:line="240" w:lineRule="auto"/>
    </w:pPr>
    <w:rPr>
      <w:sz w:val="20"/>
      <w:szCs w:val="20"/>
    </w:rPr>
  </w:style>
  <w:style w:type="character" w:customStyle="1" w:styleId="CommentTextChar">
    <w:name w:val="Comment Text Char"/>
    <w:basedOn w:val="DefaultParagraphFont"/>
    <w:link w:val="CommentText"/>
    <w:uiPriority w:val="99"/>
    <w:semiHidden/>
    <w:rsid w:val="000B139B"/>
    <w:rPr>
      <w:rFonts w:eastAsiaTheme="minorEastAsia"/>
      <w:sz w:val="20"/>
      <w:szCs w:val="20"/>
      <w:lang w:eastAsia="id-ID"/>
    </w:rPr>
  </w:style>
  <w:style w:type="paragraph" w:styleId="CommentSubject">
    <w:name w:val="annotation subject"/>
    <w:basedOn w:val="CommentText"/>
    <w:next w:val="CommentText"/>
    <w:link w:val="CommentSubjectChar"/>
    <w:uiPriority w:val="99"/>
    <w:semiHidden/>
    <w:unhideWhenUsed/>
    <w:rsid w:val="000B139B"/>
    <w:rPr>
      <w:b/>
      <w:bCs/>
    </w:rPr>
  </w:style>
  <w:style w:type="character" w:customStyle="1" w:styleId="CommentSubjectChar">
    <w:name w:val="Comment Subject Char"/>
    <w:basedOn w:val="CommentTextChar"/>
    <w:link w:val="CommentSubject"/>
    <w:uiPriority w:val="99"/>
    <w:semiHidden/>
    <w:rsid w:val="000B139B"/>
    <w:rPr>
      <w:rFonts w:eastAsiaTheme="minorEastAsia"/>
      <w:b/>
      <w:bCs/>
      <w:sz w:val="20"/>
      <w:szCs w:val="20"/>
      <w:lang w:eastAsia="id-ID"/>
    </w:rPr>
  </w:style>
  <w:style w:type="character" w:customStyle="1" w:styleId="UnresolvedMention">
    <w:name w:val="Unresolved Mention"/>
    <w:basedOn w:val="DefaultParagraphFont"/>
    <w:uiPriority w:val="99"/>
    <w:semiHidden/>
    <w:unhideWhenUsed/>
    <w:rsid w:val="0094670B"/>
    <w:rPr>
      <w:color w:val="605E5C"/>
      <w:shd w:val="clear" w:color="auto" w:fill="E1DFDD"/>
    </w:rPr>
  </w:style>
  <w:style w:type="table" w:styleId="TableGrid">
    <w:name w:val="Table Grid"/>
    <w:basedOn w:val="TableNormal"/>
    <w:uiPriority w:val="59"/>
    <w:unhideWhenUsed/>
    <w:rsid w:val="003D6FA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8248767">
      <w:bodyDiv w:val="1"/>
      <w:marLeft w:val="0"/>
      <w:marRight w:val="0"/>
      <w:marTop w:val="0"/>
      <w:marBottom w:val="0"/>
      <w:divBdr>
        <w:top w:val="none" w:sz="0" w:space="0" w:color="auto"/>
        <w:left w:val="none" w:sz="0" w:space="0" w:color="auto"/>
        <w:bottom w:val="none" w:sz="0" w:space="0" w:color="auto"/>
        <w:right w:val="none" w:sz="0" w:space="0" w:color="auto"/>
      </w:divBdr>
    </w:div>
    <w:div w:id="156506123">
      <w:bodyDiv w:val="1"/>
      <w:marLeft w:val="0"/>
      <w:marRight w:val="0"/>
      <w:marTop w:val="0"/>
      <w:marBottom w:val="0"/>
      <w:divBdr>
        <w:top w:val="none" w:sz="0" w:space="0" w:color="auto"/>
        <w:left w:val="none" w:sz="0" w:space="0" w:color="auto"/>
        <w:bottom w:val="none" w:sz="0" w:space="0" w:color="auto"/>
        <w:right w:val="none" w:sz="0" w:space="0" w:color="auto"/>
      </w:divBdr>
    </w:div>
    <w:div w:id="509565804">
      <w:bodyDiv w:val="1"/>
      <w:marLeft w:val="0"/>
      <w:marRight w:val="0"/>
      <w:marTop w:val="0"/>
      <w:marBottom w:val="0"/>
      <w:divBdr>
        <w:top w:val="none" w:sz="0" w:space="0" w:color="auto"/>
        <w:left w:val="none" w:sz="0" w:space="0" w:color="auto"/>
        <w:bottom w:val="none" w:sz="0" w:space="0" w:color="auto"/>
        <w:right w:val="none" w:sz="0" w:space="0" w:color="auto"/>
      </w:divBdr>
    </w:div>
    <w:div w:id="559022540">
      <w:bodyDiv w:val="1"/>
      <w:marLeft w:val="0"/>
      <w:marRight w:val="0"/>
      <w:marTop w:val="0"/>
      <w:marBottom w:val="0"/>
      <w:divBdr>
        <w:top w:val="none" w:sz="0" w:space="0" w:color="auto"/>
        <w:left w:val="none" w:sz="0" w:space="0" w:color="auto"/>
        <w:bottom w:val="none" w:sz="0" w:space="0" w:color="auto"/>
        <w:right w:val="none" w:sz="0" w:space="0" w:color="auto"/>
      </w:divBdr>
    </w:div>
    <w:div w:id="678124417">
      <w:bodyDiv w:val="1"/>
      <w:marLeft w:val="0"/>
      <w:marRight w:val="0"/>
      <w:marTop w:val="0"/>
      <w:marBottom w:val="0"/>
      <w:divBdr>
        <w:top w:val="none" w:sz="0" w:space="0" w:color="auto"/>
        <w:left w:val="none" w:sz="0" w:space="0" w:color="auto"/>
        <w:bottom w:val="none" w:sz="0" w:space="0" w:color="auto"/>
        <w:right w:val="none" w:sz="0" w:space="0" w:color="auto"/>
      </w:divBdr>
    </w:div>
    <w:div w:id="832722723">
      <w:bodyDiv w:val="1"/>
      <w:marLeft w:val="0"/>
      <w:marRight w:val="0"/>
      <w:marTop w:val="0"/>
      <w:marBottom w:val="0"/>
      <w:divBdr>
        <w:top w:val="none" w:sz="0" w:space="0" w:color="auto"/>
        <w:left w:val="none" w:sz="0" w:space="0" w:color="auto"/>
        <w:bottom w:val="none" w:sz="0" w:space="0" w:color="auto"/>
        <w:right w:val="none" w:sz="0" w:space="0" w:color="auto"/>
      </w:divBdr>
    </w:div>
    <w:div w:id="1251813669">
      <w:bodyDiv w:val="1"/>
      <w:marLeft w:val="0"/>
      <w:marRight w:val="0"/>
      <w:marTop w:val="0"/>
      <w:marBottom w:val="0"/>
      <w:divBdr>
        <w:top w:val="none" w:sz="0" w:space="0" w:color="auto"/>
        <w:left w:val="none" w:sz="0" w:space="0" w:color="auto"/>
        <w:bottom w:val="none" w:sz="0" w:space="0" w:color="auto"/>
        <w:right w:val="none" w:sz="0" w:space="0" w:color="auto"/>
      </w:divBdr>
    </w:div>
    <w:div w:id="1571230016">
      <w:bodyDiv w:val="1"/>
      <w:marLeft w:val="0"/>
      <w:marRight w:val="0"/>
      <w:marTop w:val="0"/>
      <w:marBottom w:val="0"/>
      <w:divBdr>
        <w:top w:val="none" w:sz="0" w:space="0" w:color="auto"/>
        <w:left w:val="none" w:sz="0" w:space="0" w:color="auto"/>
        <w:bottom w:val="none" w:sz="0" w:space="0" w:color="auto"/>
        <w:right w:val="none" w:sz="0" w:space="0" w:color="auto"/>
      </w:divBdr>
    </w:div>
    <w:div w:id="1615599421">
      <w:bodyDiv w:val="1"/>
      <w:marLeft w:val="0"/>
      <w:marRight w:val="0"/>
      <w:marTop w:val="0"/>
      <w:marBottom w:val="0"/>
      <w:divBdr>
        <w:top w:val="none" w:sz="0" w:space="0" w:color="auto"/>
        <w:left w:val="none" w:sz="0" w:space="0" w:color="auto"/>
        <w:bottom w:val="none" w:sz="0" w:space="0" w:color="auto"/>
        <w:right w:val="none" w:sz="0" w:space="0" w:color="auto"/>
      </w:divBdr>
    </w:div>
    <w:div w:id="1882134151">
      <w:bodyDiv w:val="1"/>
      <w:marLeft w:val="0"/>
      <w:marRight w:val="0"/>
      <w:marTop w:val="0"/>
      <w:marBottom w:val="0"/>
      <w:divBdr>
        <w:top w:val="none" w:sz="0" w:space="0" w:color="auto"/>
        <w:left w:val="none" w:sz="0" w:space="0" w:color="auto"/>
        <w:bottom w:val="none" w:sz="0" w:space="0" w:color="auto"/>
        <w:right w:val="none" w:sz="0" w:space="0" w:color="auto"/>
      </w:divBdr>
    </w:div>
    <w:div w:id="2013989988">
      <w:bodyDiv w:val="1"/>
      <w:marLeft w:val="0"/>
      <w:marRight w:val="0"/>
      <w:marTop w:val="0"/>
      <w:marBottom w:val="0"/>
      <w:divBdr>
        <w:top w:val="none" w:sz="0" w:space="0" w:color="auto"/>
        <w:left w:val="none" w:sz="0" w:space="0" w:color="auto"/>
        <w:bottom w:val="none" w:sz="0" w:space="0" w:color="auto"/>
        <w:right w:val="none" w:sz="0" w:space="0" w:color="auto"/>
      </w:divBdr>
    </w:div>
    <w:div w:id="2129200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3.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1" Type="http://schemas.openxmlformats.org/officeDocument/2006/relationships/oleObject" Target="file:///E:\instrumen\instru\revisian%20instrument%20terbaru%20lina\bismillah%20pasti%20done!%20(Autosaved).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id-ID"/>
  <c:style val="28"/>
  <c:chart>
    <c:title>
      <c:tx>
        <c:rich>
          <a:bodyPr/>
          <a:lstStyle/>
          <a:p>
            <a:pPr>
              <a:defRPr lang="en-US"/>
            </a:pPr>
            <a:r>
              <a:rPr lang="id-ID"/>
              <a:t>Types of Code Mixing</a:t>
            </a:r>
          </a:p>
        </c:rich>
      </c:tx>
    </c:title>
    <c:plotArea>
      <c:layout/>
      <c:barChart>
        <c:barDir val="col"/>
        <c:grouping val="clustered"/>
        <c:ser>
          <c:idx val="0"/>
          <c:order val="0"/>
          <c:dLbls>
            <c:dLbl>
              <c:idx val="0"/>
              <c:tx>
                <c:rich>
                  <a:bodyPr/>
                  <a:lstStyle/>
                  <a:p>
                    <a:r>
                      <a:rPr lang="en-US"/>
                      <a:t>48,16%</a:t>
                    </a:r>
                  </a:p>
                </c:rich>
              </c:tx>
              <c:dLblPos val="inEnd"/>
              <c:showVal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0-B7CE-40ED-AC26-1ED8AAEEA512}"/>
                </c:ext>
              </c:extLst>
            </c:dLbl>
            <c:dLbl>
              <c:idx val="1"/>
              <c:tx>
                <c:rich>
                  <a:bodyPr/>
                  <a:lstStyle/>
                  <a:p>
                    <a:r>
                      <a:rPr lang="en-US"/>
                      <a:t>29,63%</a:t>
                    </a:r>
                  </a:p>
                </c:rich>
              </c:tx>
              <c:dLblPos val="inEnd"/>
              <c:showVal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1-B7CE-40ED-AC26-1ED8AAEEA512}"/>
                </c:ext>
              </c:extLst>
            </c:dLbl>
            <c:dLbl>
              <c:idx val="2"/>
              <c:tx>
                <c:rich>
                  <a:bodyPr/>
                  <a:lstStyle/>
                  <a:p>
                    <a:r>
                      <a:rPr lang="en-US"/>
                      <a:t>22,22%</a:t>
                    </a:r>
                  </a:p>
                </c:rich>
              </c:tx>
              <c:dLblPos val="inEnd"/>
              <c:showVal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2-B7CE-40ED-AC26-1ED8AAEEA512}"/>
                </c:ext>
              </c:extLst>
            </c:dLbl>
            <c:spPr>
              <a:noFill/>
              <a:ln>
                <a:noFill/>
              </a:ln>
              <a:effectLst/>
            </c:spPr>
            <c:txPr>
              <a:bodyPr/>
              <a:lstStyle/>
              <a:p>
                <a:pPr>
                  <a:defRPr lang="en-US"/>
                </a:pPr>
                <a:endParaRPr lang="id-ID"/>
              </a:p>
            </c:txPr>
            <c:dLblPos val="inEnd"/>
            <c:showVal val="1"/>
            <c:extLst xmlns:c16r2="http://schemas.microsoft.com/office/drawing/2015/06/chart">
              <c:ext xmlns:c15="http://schemas.microsoft.com/office/drawing/2012/chart" uri="{CE6537A1-D6FC-4f65-9D91-7224C49458BB}">
                <c15:showLeaderLines val="0"/>
              </c:ext>
            </c:extLst>
          </c:dLbls>
          <c:cat>
            <c:strRef>
              <c:f>Sheet1!$C$32:$C$34</c:f>
              <c:strCache>
                <c:ptCount val="3"/>
                <c:pt idx="0">
                  <c:v>Insertion</c:v>
                </c:pt>
                <c:pt idx="1">
                  <c:v>Alternation</c:v>
                </c:pt>
                <c:pt idx="2">
                  <c:v>Congruent Lexicalization</c:v>
                </c:pt>
              </c:strCache>
            </c:strRef>
          </c:cat>
          <c:val>
            <c:numRef>
              <c:f>Sheet1!$D$32:$D$34</c:f>
              <c:numCache>
                <c:formatCode>General</c:formatCode>
                <c:ptCount val="3"/>
                <c:pt idx="0">
                  <c:v>13</c:v>
                </c:pt>
                <c:pt idx="1">
                  <c:v>8</c:v>
                </c:pt>
                <c:pt idx="2">
                  <c:v>6</c:v>
                </c:pt>
              </c:numCache>
            </c:numRef>
          </c:val>
          <c:extLst xmlns:c16r2="http://schemas.microsoft.com/office/drawing/2015/06/chart">
            <c:ext xmlns:c16="http://schemas.microsoft.com/office/drawing/2014/chart" uri="{C3380CC4-5D6E-409C-BE32-E72D297353CC}">
              <c16:uniqueId val="{00000003-B7CE-40ED-AC26-1ED8AAEEA512}"/>
            </c:ext>
          </c:extLst>
        </c:ser>
        <c:gapWidth val="75"/>
        <c:overlap val="40"/>
        <c:axId val="165762176"/>
        <c:axId val="165959168"/>
      </c:barChart>
      <c:catAx>
        <c:axId val="165762176"/>
        <c:scaling>
          <c:orientation val="minMax"/>
        </c:scaling>
        <c:axPos val="b"/>
        <c:numFmt formatCode="General" sourceLinked="0"/>
        <c:majorTickMark val="none"/>
        <c:tickLblPos val="nextTo"/>
        <c:txPr>
          <a:bodyPr/>
          <a:lstStyle/>
          <a:p>
            <a:pPr>
              <a:defRPr lang="en-US"/>
            </a:pPr>
            <a:endParaRPr lang="id-ID"/>
          </a:p>
        </c:txPr>
        <c:crossAx val="165959168"/>
        <c:crosses val="autoZero"/>
        <c:auto val="1"/>
        <c:lblAlgn val="ctr"/>
        <c:lblOffset val="100"/>
      </c:catAx>
      <c:valAx>
        <c:axId val="165959168"/>
        <c:scaling>
          <c:orientation val="minMax"/>
        </c:scaling>
        <c:axPos val="l"/>
        <c:majorGridlines/>
        <c:numFmt formatCode="General" sourceLinked="1"/>
        <c:majorTickMark val="none"/>
        <c:tickLblPos val="nextTo"/>
        <c:txPr>
          <a:bodyPr/>
          <a:lstStyle/>
          <a:p>
            <a:pPr>
              <a:defRPr lang="en-US"/>
            </a:pPr>
            <a:endParaRPr lang="id-ID"/>
          </a:p>
        </c:txPr>
        <c:crossAx val="165762176"/>
        <c:crosses val="autoZero"/>
        <c:crossBetween val="between"/>
      </c:valAx>
    </c:plotArea>
    <c:plotVisOnly val="1"/>
    <c:dispBlanksAs val="gap"/>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Placeholder1</b:Tag>
    <b:SourceType>JournalArticle</b:SourceType>
    <b:Guid>{871ECB09-546E-4C16-9469-D08BE37603A5}</b:Guid>
    <b:RefOrder>1</b:RefOrder>
  </b:Source>
</b:Sources>
</file>

<file path=customXml/itemProps1.xml><?xml version="1.0" encoding="utf-8"?>
<ds:datastoreItem xmlns:ds="http://schemas.openxmlformats.org/officeDocument/2006/customXml" ds:itemID="{B5A880FB-9261-4353-9A6C-D0F3E904B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6</Pages>
  <Words>4782</Words>
  <Characters>27259</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 C E R</dc:creator>
  <cp:lastModifiedBy>A C E R</cp:lastModifiedBy>
  <cp:revision>3</cp:revision>
  <dcterms:created xsi:type="dcterms:W3CDTF">2020-06-05T14:45:00Z</dcterms:created>
  <dcterms:modified xsi:type="dcterms:W3CDTF">2020-06-11T04:30:00Z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76e20bc2-e375-3c68-a66b-23242dfc8a81</vt:lpwstr>
  </property>
  <property fmtid="{D5CDD505-2E9C-101B-9397-08002B2CF9AE}" pid="24" name="Mendeley Citation Style_1">
    <vt:lpwstr>http://www.zotero.org/styles/apa</vt:lpwstr>
  </property>
</Properties>
</file>