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40C3E" w14:textId="77777777" w:rsidR="003B5759" w:rsidRPr="00017AD9" w:rsidRDefault="00ED46CD"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A</w:t>
      </w:r>
      <w:r w:rsidRPr="00700D0E">
        <w:rPr>
          <w:rFonts w:ascii="Times New Roman" w:hAnsi="Times New Roman" w:cs="Times New Roman"/>
          <w:b/>
          <w:bCs/>
          <w:sz w:val="32"/>
          <w:szCs w:val="32"/>
        </w:rPr>
        <w:t>N ERROR ANALYSIS OF WRITING RECOUNT TEXT BASED ON GENDER</w:t>
      </w:r>
    </w:p>
    <w:p w14:paraId="27967BCB"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5317E958" w14:textId="77777777" w:rsidR="00EA73FA" w:rsidRPr="00017AD9" w:rsidRDefault="00ED46C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Yuda Anggara</w:t>
      </w:r>
      <w:r w:rsidRPr="008B5AB2">
        <w:rPr>
          <w:rFonts w:ascii="Times New Roman" w:hAnsi="Times New Roman" w:cs="Times New Roman"/>
          <w:b/>
          <w:sz w:val="24"/>
          <w:vertAlign w:val="superscript"/>
        </w:rPr>
        <w:t>1</w:t>
      </w:r>
      <w:r>
        <w:rPr>
          <w:rFonts w:ascii="Times New Roman" w:hAnsi="Times New Roman" w:cs="Times New Roman"/>
          <w:b/>
          <w:sz w:val="24"/>
        </w:rPr>
        <w:t xml:space="preserve">, </w:t>
      </w:r>
      <w:r w:rsidRPr="00E542FB">
        <w:rPr>
          <w:rFonts w:ascii="Times New Roman" w:hAnsi="Times New Roman" w:cs="Times New Roman"/>
          <w:b/>
          <w:sz w:val="24"/>
        </w:rPr>
        <w:t>Acep Haryudin</w:t>
      </w:r>
      <w:r w:rsidRPr="008B5AB2">
        <w:rPr>
          <w:rFonts w:ascii="Times New Roman" w:hAnsi="Times New Roman" w:cs="Times New Roman"/>
          <w:b/>
          <w:sz w:val="24"/>
          <w:vertAlign w:val="superscript"/>
        </w:rPr>
        <w:t>2</w:t>
      </w:r>
    </w:p>
    <w:p w14:paraId="575FC390" w14:textId="77777777" w:rsidR="00791C69" w:rsidRPr="00017AD9" w:rsidRDefault="00791C69" w:rsidP="00791C69">
      <w:pPr>
        <w:spacing w:after="0" w:line="240" w:lineRule="auto"/>
        <w:jc w:val="center"/>
        <w:rPr>
          <w:rFonts w:ascii="Times New Roman" w:hAnsi="Times New Roman" w:cs="Times New Roman"/>
          <w:sz w:val="12"/>
          <w:szCs w:val="24"/>
        </w:rPr>
      </w:pPr>
    </w:p>
    <w:p w14:paraId="0FDE490D"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ED46CD">
        <w:rPr>
          <w:rFonts w:ascii="Times New Roman" w:hAnsi="Times New Roman" w:cs="Times New Roman"/>
          <w:szCs w:val="24"/>
          <w:lang w:val="en-US"/>
        </w:rPr>
        <w:t>IKIP</w:t>
      </w:r>
      <w:proofErr w:type="gramEnd"/>
      <w:r w:rsidR="00ED46CD">
        <w:rPr>
          <w:rFonts w:ascii="Times New Roman" w:hAnsi="Times New Roman" w:cs="Times New Roman"/>
          <w:szCs w:val="24"/>
          <w:lang w:val="en-US"/>
        </w:rPr>
        <w:t xml:space="preserve"> </w:t>
      </w:r>
      <w:proofErr w:type="spellStart"/>
      <w:r w:rsidR="00ED46CD">
        <w:rPr>
          <w:rFonts w:ascii="Times New Roman" w:hAnsi="Times New Roman" w:cs="Times New Roman"/>
          <w:szCs w:val="24"/>
          <w:lang w:val="en-US"/>
        </w:rPr>
        <w:t>Siliwangi</w:t>
      </w:r>
      <w:proofErr w:type="spellEnd"/>
    </w:p>
    <w:p w14:paraId="5DA5341D" w14:textId="77777777" w:rsidR="005A266C" w:rsidRPr="00386B7E" w:rsidRDefault="005A266C" w:rsidP="00ED46CD">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ED46CD">
        <w:rPr>
          <w:rFonts w:ascii="Times New Roman" w:hAnsi="Times New Roman" w:cs="Times New Roman"/>
          <w:szCs w:val="24"/>
          <w:lang w:val="en-US"/>
        </w:rPr>
        <w:t>IKIP</w:t>
      </w:r>
      <w:proofErr w:type="gramEnd"/>
      <w:r w:rsidR="00ED46CD">
        <w:rPr>
          <w:rFonts w:ascii="Times New Roman" w:hAnsi="Times New Roman" w:cs="Times New Roman"/>
          <w:szCs w:val="24"/>
          <w:lang w:val="en-US"/>
        </w:rPr>
        <w:t xml:space="preserve"> </w:t>
      </w:r>
      <w:proofErr w:type="spellStart"/>
      <w:r w:rsidR="00ED46CD">
        <w:rPr>
          <w:rFonts w:ascii="Times New Roman" w:hAnsi="Times New Roman" w:cs="Times New Roman"/>
          <w:szCs w:val="24"/>
          <w:lang w:val="en-US"/>
        </w:rPr>
        <w:t>Siliwangi</w:t>
      </w:r>
      <w:proofErr w:type="spellEnd"/>
    </w:p>
    <w:p w14:paraId="25CD25D0" w14:textId="78F24B68"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proofErr w:type="spellStart"/>
      <w:r w:rsidR="00ED46CD">
        <w:rPr>
          <w:rFonts w:ascii="Times New Roman" w:hAnsi="Times New Roman" w:cs="Times New Roman"/>
          <w:szCs w:val="20"/>
          <w:lang w:val="en-US"/>
        </w:rPr>
        <w:t>yudaanggara</w:t>
      </w:r>
      <w:proofErr w:type="spellEnd"/>
      <w:r w:rsidR="00ED46CD">
        <w:rPr>
          <w:rFonts w:ascii="Times New Roman" w:hAnsi="Times New Roman" w:cs="Times New Roman"/>
          <w:szCs w:val="20"/>
          <w:lang w:val="en-US"/>
        </w:rPr>
        <w:t>@</w:t>
      </w:r>
      <w:r w:rsidR="00414335">
        <w:rPr>
          <w:rFonts w:ascii="Times New Roman" w:hAnsi="Times New Roman" w:cs="Times New Roman"/>
          <w:szCs w:val="20"/>
        </w:rPr>
        <w:t>student.ikipsiliwangi.ac.id</w:t>
      </w:r>
      <w:r w:rsidR="00185DC8">
        <w:fldChar w:fldCharType="begin"/>
      </w:r>
      <w:r w:rsidR="00185DC8">
        <w:instrText xml:space="preserve"> HYPERLINK "mailto:" </w:instrText>
      </w:r>
      <w:r w:rsidR="00185DC8">
        <w:fldChar w:fldCharType="separate"/>
      </w:r>
      <w:r w:rsidR="00185DC8">
        <w:fldChar w:fldCharType="end"/>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ED46CD">
        <w:rPr>
          <w:rFonts w:ascii="Times New Roman" w:hAnsi="Times New Roman" w:cs="Times New Roman"/>
          <w:szCs w:val="20"/>
          <w:lang w:val="en-US"/>
        </w:rPr>
        <w:t>haryacep@gmail.com</w:t>
      </w:r>
      <w:hyperlink r:id="rId8" w:history="1"/>
      <w:r w:rsidR="00ED46CD" w:rsidRPr="00A47405">
        <w:rPr>
          <w:rFonts w:ascii="Times New Roman" w:hAnsi="Times New Roman" w:cs="Times New Roman"/>
          <w:szCs w:val="20"/>
          <w:lang w:val="en-US"/>
        </w:rPr>
        <w:t xml:space="preserve"> </w:t>
      </w:r>
    </w:p>
    <w:p w14:paraId="4A3057E8"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3BA933BA" w14:textId="77777777" w:rsidR="00FC5F1D" w:rsidRPr="00017AD9" w:rsidRDefault="00FC5F1D" w:rsidP="003B5759">
      <w:pPr>
        <w:spacing w:after="0" w:line="240" w:lineRule="auto"/>
        <w:rPr>
          <w:rFonts w:ascii="Times New Roman" w:hAnsi="Times New Roman" w:cs="Times New Roman"/>
          <w:b/>
          <w:sz w:val="24"/>
          <w:szCs w:val="24"/>
          <w:lang w:val="en-US"/>
        </w:rPr>
      </w:pPr>
    </w:p>
    <w:p w14:paraId="6532353E"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52318116" w14:textId="77777777" w:rsidR="003B5759" w:rsidRPr="006D2565" w:rsidRDefault="003B5759" w:rsidP="003B5759">
      <w:pPr>
        <w:spacing w:after="0" w:line="240" w:lineRule="auto"/>
        <w:jc w:val="both"/>
        <w:rPr>
          <w:rFonts w:ascii="Times New Roman" w:hAnsi="Times New Roman" w:cs="Times New Roman"/>
          <w:noProof/>
          <w:sz w:val="6"/>
        </w:rPr>
      </w:pPr>
    </w:p>
    <w:p w14:paraId="5032029B" w14:textId="77777777" w:rsidR="003B5759" w:rsidRPr="006D2565" w:rsidRDefault="00ED46CD" w:rsidP="003B5759">
      <w:pPr>
        <w:tabs>
          <w:tab w:val="left" w:pos="0"/>
        </w:tabs>
        <w:spacing w:after="0" w:line="240" w:lineRule="auto"/>
        <w:jc w:val="both"/>
        <w:rPr>
          <w:rFonts w:ascii="Times New Roman" w:eastAsia="Times New Roman" w:hAnsi="Times New Roman" w:cs="Times New Roman"/>
          <w:sz w:val="20"/>
          <w:lang w:val="en-US"/>
        </w:rPr>
      </w:pPr>
      <w:r w:rsidRPr="00D34489">
        <w:rPr>
          <w:rFonts w:ascii="Times New Roman" w:hAnsi="Times New Roman" w:cs="Times New Roman"/>
          <w:color w:val="111111"/>
          <w:szCs w:val="24"/>
        </w:rPr>
        <w:t>This research was conducted to find out how the gender perspective in the mistakes produced by students in the recount text. Students errors were analyzed using errors analysis. This research used qualitative descriptive method as the research methodology. The data would be presented descriptively and the result was in explanation of words form which would be following by data presented in form of tables. The errors made by female there are 12 errors of omission, 13 errors in addition, 21 errors in misformation and 1 errors in misordering. while the errors are made by male there are 5 errors of omission, 5 errors in addition, 27 errors in misformation and 1 errors in misordering. The instrument in this research was a test item created by students. From this research it can be deduced that the most mistakes made by female and male are errors in the way of misformation because students lack understanding of how to make stories in the writing recount text.</w:t>
      </w:r>
    </w:p>
    <w:p w14:paraId="299AD771"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447C971"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ED46CD">
        <w:rPr>
          <w:rFonts w:ascii="Times New Roman" w:hAnsi="Times New Roman" w:cs="Times New Roman"/>
          <w:szCs w:val="24"/>
        </w:rPr>
        <w:t>Writing, Error Analysis, Recount text.</w:t>
      </w:r>
    </w:p>
    <w:p w14:paraId="4107C127"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6189CB7C"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E503779" w14:textId="77777777" w:rsidR="005A266C" w:rsidRDefault="005A266C" w:rsidP="009E60AA">
      <w:pPr>
        <w:spacing w:after="0" w:line="240" w:lineRule="auto"/>
        <w:rPr>
          <w:rFonts w:ascii="Times New Roman" w:hAnsi="Times New Roman" w:cs="Times New Roman"/>
          <w:b/>
          <w:noProof/>
          <w:sz w:val="24"/>
          <w:szCs w:val="24"/>
          <w:lang w:val="en-US"/>
        </w:rPr>
      </w:pPr>
    </w:p>
    <w:p w14:paraId="666D1E95"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33B1D43"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0DDE52BC"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One of the basic skills of 4 basic skills in English according to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{"citationItems":[{"id":"ITEM-1","itemData":{"DOI":"10.25134/ieflj.v4i1.798.Received","abstract":"The implementation of Lesson Study is aimed to improve students’ ability in mastering the teaching materials on English grammar, fostering creativity, improving critical thinking, and increasing ability to work both personally and in group. In implementing this lesson study, the researchers used jigsaw as a learning technique. This study was conducted in 3 cycles, in which each cycle consists of planning (Plan), implementation (do), and reflection (see). The results showed that there are good developments on students’ learning where the constraints that appear can be minimized. Besides, students understand the function and word forms, they have high critical thinking or curiosity, and they have no difficulties in comprehending Grammar Formula. Moreover, the result also showed that students have high motivation in learning English and there was no gap between high-motivated and low-motivated students. Finally, after knowing what, why, and how Lesson Study was implemented, lecturers could consider the importance of applying lesson study in the learning process.","author":[{"dropping-particle":"","family":"Haryudin","given":"Acep","non-dropping-particle":"","parse-names":false,"suffix":""},{"dropping-particle":"","family":"Argawati","given":"ningtyas orilina","non-dropping-particle":"","parse-names":false,"suffix":""}],"container-title":"Indonesian EFL Journal","id":"ITEM-1","issue":"1","issued":{"date-parts":[["2018"]]},"page":"56","title":"Lesson Study To Improve Student English Grammar Mastery Using Jigsaw Technique to The Third Semester students of IKIP Siliwangi","type":"article-journal","volume":"4"},"uris":["http://www.mendeley.com/documents/?uuid=c6480757-894b-47d9-80a0-723b2d7e7ba4"]}],"mendeley":{"formattedCitation":"(Haryudin &amp; Argawati, 2018)","manualFormatting":"Haryudin &amp; Argawati (2018)","plainTextFormattedCitation":"(Haryudin &amp; Argawati, 2018)","previouslyFormattedCitation":"(Haryudin &amp; Argawati, 2018)"},"properties":{"noteIndex":0},"schema":"https://github.com/citation-style-language/schema/raw/master/csl-citation.json"}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Haryudin &amp; Argawati (2018)</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is writing. Writing is a process communication, sharing opinion or ideas through written form. Writing is one of skills that students should be mastered and it is also a difficult subject in the school. It is because students have to produce everyday a text by using English correctly based on the grammatically correctness. According to Scoot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{"citationItems":[{"id":"ITEM-1","itemData":{"DOI":"10.22460/eltin.v5i2.p51-56","ISSN":"2339-1561","abstract":"The objective of the research is to investigate the kind of activities take place during the processof teaching writing recount text through picture series and to identify the benefits that the students obtained from writing recount text through picture series. This research used a qualitative descriptive research method. The respondents of the research are an English teacher and seven grade students of Mts Nurul Hidayah Batujajar. The data were obtained from observation and interview. The results of the study revealed that the teaching writing by using picture series can improve students’ ability in writing recount text. Specifically, they showed some improvement on process of writing and vocabulary. Moreover, the data from observation and interview showed that there are some benefits, which are the development of students’ writing ability, the increasing of students’ participation in the class, fun learning’s atmosphere and the increasing of students’ writing interest.","author":[{"dropping-particle":"","family":"Apsari","given":"Yanuarti","non-dropping-particle":"","parse-names":false,"suffix":""}],"container-title":"ELTIN JOURNAL, Journal of English Language Teaching in Indonesia","id":"ITEM-1","issue":"2","issued":{"date-parts":[["2017"]]},"page":"51","title":"the Use of Picture Series in Teaching Writing Recount Text","type":"article-journal","volume":"5"},"uris":["http://www.mendeley.com/documents/?uuid=32ecd894-971d-46d4-9571-6740136e280d","http://www.mendeley.com/documents/?uuid=b6884d12-b013-446d-aa75-d4f2220297e0"]}],"mendeley":{"formattedCitation":"(Apsari, 2017)","plainTextFormattedCitation":"(Apsari, 2017)","previouslyFormattedCitation":"(Apsari, 2017)"},"properties":{"noteIndex":0},"schema":"https://github.com/citation-style-language/schema/raw/master/csl-citation.json"}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(Apsari, 2017)</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writing activities are directed, writing for communication, not writing for exercise. That means the teachers need to realize that writing activities are an important part of English teaching. </w:t>
      </w:r>
    </w:p>
    <w:p w14:paraId="25189D0A"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3C4D4F97" w14:textId="45266D60"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Moreover, writing is very </w:t>
      </w:r>
      <w:r w:rsidRPr="00F00837">
        <w:rPr>
          <w:rFonts w:ascii="Times New Roman" w:hAnsi="Times New Roman" w:cs="Times New Roman"/>
          <w:color w:val="111111"/>
          <w:sz w:val="24"/>
          <w:szCs w:val="14"/>
          <w:shd w:val="clear" w:color="auto" w:fill="FCFFFF"/>
        </w:rPr>
        <w:t xml:space="preserve">significant </w:t>
      </w:r>
      <w:r w:rsidRPr="00F00837">
        <w:rPr>
          <w:rFonts w:ascii="Times New Roman" w:hAnsi="Times New Roman" w:cs="Times New Roman"/>
          <w:color w:val="111111"/>
          <w:sz w:val="24"/>
          <w:szCs w:val="14"/>
          <w:shd w:val="clear" w:color="auto" w:fill="FCFFFF"/>
          <w:lang w:val="en-US"/>
        </w:rPr>
        <w:t xml:space="preserve">for us and frequently used people in daily lives either as individual or group. According to Tarin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{"citationItems":[{"id":"ITEM-1","itemData":{"DOI":"10.1016/j.surfcoat.2019.125084","ISBN":"9789896540821","ISSN":"1932-7447","abstract":"WSe2 is a layered ambipolar semiconductor enabling hole and electron transport, which renders it a suitable active component for logic circuitry. However, solid-state devices based on single- A nd bilayer WSe2 typically exhibit unipolar transport and poor electrical performance when conventional SiO2 dielectric and Au electrodes are used. Here, we show that silane-containing functional molecules form ordered monolayers on the top of the WSe2 surface, thereby boosting its electrical performance in single- A nd bilayer field-effect transistors. In particular, by employing SiO2 dielectric substrates and top Au electrodes, we measure unipolar mobility as high as μh = 150 cm2 V-1 s-1 and μe = 17.9 cm2 V-1 s-1 in WSe2 single-layer devices when ad hoc molecular monolayers are chosen. Additionally, by asymmetric double-side functionalization with two different molecules, we provide opposite polarity to the top and bottom layer of bilayer WSe2, demonstrating nearly balanced ambipolarity at the bilayer limit. Our results indicate that the controlled functionalization of the two sides of the WSe2 mono- A nd bilayer flakes with highly ordered molecular monolayers offers the possibility to simultaneously achieve energy level engineering and defect functionalization, representing a path toward deterministic control over charge transport in 2D materials.","author":[{"dropping-particle":"","family":"Wardani","given":"Rizqi Claudia","non-dropping-particle":"","parse-names":false,"suffix":""},{"dropping-particle":"","family":"Nursalim","given":"","non-dropping-particle":"","parse-names":false,"suffix":""},{"dropping-particle":"","family":"Samsur","given":"Fadlia ramadhani","non-dropping-particle":"","parse-names":false,"suffix":""}],"container-title":"Interaction: jurnal pendidikan bahasa","id":"ITEM-1","issue":"1","issued":{"date-parts":[["2019"]]},"page":"32-40","title":"Students Ability in Constructing Paragraph of Recount Text","type":"article-journal","volume":"6"},"uris":["http://www.mendeley.com/documents/?uuid=28bd7a37-b308-4a43-b180-f7ce621d1d11"]}],"mendeley":{"formattedCitation":"(Wardani, Nursalim, &amp; Samsur, 2019)","plainTextFormattedCitation":"(Wardani, Nursalim, &amp; Samsur, 2019)","previouslyFormattedCitation":"(Wardani, Nursalim, &amp; Samsur,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(Wardani, Nursalim, &amp; Samsur,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state that writing skills are one productive language skills and expressive used to communicate indirectly and not face to face with the other party. Writing is also taught in formal education considering the importance of having ability and good skill in writing. Relating to the </w:t>
      </w:r>
      <w:r w:rsidRPr="00F00837">
        <w:rPr>
          <w:rFonts w:ascii="Times New Roman" w:hAnsi="Times New Roman" w:cs="Times New Roman"/>
          <w:color w:val="111111"/>
          <w:sz w:val="24"/>
          <w:szCs w:val="14"/>
          <w:shd w:val="clear" w:color="auto" w:fill="FCFFFF"/>
        </w:rPr>
        <w:t xml:space="preserve">description </w:t>
      </w:r>
      <w:r w:rsidRPr="00F00837">
        <w:rPr>
          <w:rFonts w:ascii="Times New Roman" w:hAnsi="Times New Roman" w:cs="Times New Roman"/>
          <w:color w:val="111111"/>
          <w:sz w:val="24"/>
          <w:szCs w:val="14"/>
          <w:shd w:val="clear" w:color="auto" w:fill="FCFFFF"/>
          <w:lang w:val="en-US"/>
        </w:rPr>
        <w:t xml:space="preserve">above, it </w:t>
      </w:r>
      <w:r w:rsidRPr="00F00837">
        <w:rPr>
          <w:rFonts w:ascii="Times New Roman" w:hAnsi="Times New Roman" w:cs="Times New Roman"/>
          <w:color w:val="111111"/>
          <w:sz w:val="24"/>
          <w:szCs w:val="14"/>
          <w:shd w:val="clear" w:color="auto" w:fill="FCFFFF"/>
        </w:rPr>
        <w:t xml:space="preserve">means </w:t>
      </w:r>
      <w:r w:rsidRPr="00F00837">
        <w:rPr>
          <w:rFonts w:ascii="Times New Roman" w:hAnsi="Times New Roman" w:cs="Times New Roman"/>
          <w:color w:val="111111"/>
          <w:sz w:val="24"/>
          <w:szCs w:val="14"/>
          <w:shd w:val="clear" w:color="auto" w:fill="FCFFFF"/>
          <w:lang w:val="en-US"/>
        </w:rPr>
        <w:t xml:space="preserve">that writing is important for our life. In this study the researcher wants to </w:t>
      </w:r>
      <w:proofErr w:type="spellStart"/>
      <w:r w:rsidRPr="00F00837">
        <w:rPr>
          <w:rFonts w:ascii="Times New Roman" w:hAnsi="Times New Roman" w:cs="Times New Roman"/>
          <w:color w:val="111111"/>
          <w:sz w:val="24"/>
          <w:szCs w:val="14"/>
          <w:shd w:val="clear" w:color="auto" w:fill="FCFFFF"/>
          <w:lang w:val="en-US"/>
        </w:rPr>
        <w:t>incre</w:t>
      </w:r>
      <w:proofErr w:type="spellEnd"/>
      <w:r w:rsidR="00485DF9">
        <w:rPr>
          <w:rFonts w:ascii="Times New Roman" w:hAnsi="Times New Roman" w:cs="Times New Roman"/>
          <w:color w:val="111111"/>
          <w:sz w:val="24"/>
          <w:szCs w:val="14"/>
          <w:shd w:val="clear" w:color="auto" w:fill="FCFFFF"/>
        </w:rPr>
        <w:t>a</w:t>
      </w:r>
      <w:r w:rsidRPr="00F00837">
        <w:rPr>
          <w:rFonts w:ascii="Times New Roman" w:hAnsi="Times New Roman" w:cs="Times New Roman"/>
          <w:color w:val="111111"/>
          <w:sz w:val="24"/>
          <w:szCs w:val="14"/>
          <w:shd w:val="clear" w:color="auto" w:fill="FCFFFF"/>
          <w:lang w:val="en-US"/>
        </w:rPr>
        <w:t xml:space="preserve">se </w:t>
      </w:r>
      <w:proofErr w:type="gramStart"/>
      <w:r w:rsidRPr="00F00837">
        <w:rPr>
          <w:rFonts w:ascii="Times New Roman" w:hAnsi="Times New Roman" w:cs="Times New Roman"/>
          <w:color w:val="111111"/>
          <w:sz w:val="24"/>
          <w:szCs w:val="14"/>
          <w:shd w:val="clear" w:color="auto" w:fill="FCFFFF"/>
          <w:lang w:val="en-US"/>
        </w:rPr>
        <w:t>students</w:t>
      </w:r>
      <w:proofErr w:type="gramEnd"/>
      <w:r w:rsidRPr="00F00837">
        <w:rPr>
          <w:rFonts w:ascii="Times New Roman" w:hAnsi="Times New Roman" w:cs="Times New Roman"/>
          <w:color w:val="111111"/>
          <w:sz w:val="24"/>
          <w:szCs w:val="14"/>
          <w:shd w:val="clear" w:color="auto" w:fill="FCFFFF"/>
          <w:lang w:val="en-US"/>
        </w:rPr>
        <w:t xml:space="preserve"> habits especially in </w:t>
      </w:r>
      <w:r w:rsidRPr="00F00837">
        <w:rPr>
          <w:rFonts w:ascii="Times New Roman" w:hAnsi="Times New Roman" w:cs="Times New Roman"/>
          <w:color w:val="111111"/>
          <w:sz w:val="24"/>
          <w:szCs w:val="14"/>
          <w:shd w:val="clear" w:color="auto" w:fill="FCFFFF"/>
        </w:rPr>
        <w:t xml:space="preserve">created </w:t>
      </w:r>
      <w:r w:rsidRPr="00F00837">
        <w:rPr>
          <w:rFonts w:ascii="Times New Roman" w:hAnsi="Times New Roman" w:cs="Times New Roman"/>
          <w:color w:val="111111"/>
          <w:sz w:val="24"/>
          <w:szCs w:val="14"/>
          <w:shd w:val="clear" w:color="auto" w:fill="FCFFFF"/>
          <w:lang w:val="en-US"/>
        </w:rPr>
        <w:t xml:space="preserve">writing recount text using simple past tense in teaching learning process. Recount text is one of kind text that was learnt in </w:t>
      </w:r>
      <w:proofErr w:type="spellStart"/>
      <w:r w:rsidRPr="00F00837">
        <w:rPr>
          <w:rFonts w:ascii="Times New Roman" w:hAnsi="Times New Roman" w:cs="Times New Roman"/>
          <w:color w:val="111111"/>
          <w:sz w:val="24"/>
          <w:szCs w:val="14"/>
          <w:shd w:val="clear" w:color="auto" w:fill="FCFFFF"/>
          <w:lang w:val="en-US"/>
        </w:rPr>
        <w:t>eight</w:t>
      </w:r>
      <w:proofErr w:type="spellEnd"/>
      <w:r w:rsidRPr="00F00837">
        <w:rPr>
          <w:rFonts w:ascii="Times New Roman" w:hAnsi="Times New Roman" w:cs="Times New Roman"/>
          <w:color w:val="111111"/>
          <w:sz w:val="24"/>
          <w:szCs w:val="14"/>
          <w:shd w:val="clear" w:color="auto" w:fill="FCFFFF"/>
          <w:lang w:val="en-US"/>
        </w:rPr>
        <w:t xml:space="preserve"> grade.</w:t>
      </w:r>
    </w:p>
    <w:p w14:paraId="7CF32E37"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1840F66F"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Recount text is how to </w:t>
      </w:r>
      <w:r w:rsidRPr="00F00837">
        <w:rPr>
          <w:rFonts w:ascii="Times New Roman" w:hAnsi="Times New Roman" w:cs="Times New Roman"/>
          <w:color w:val="111111"/>
          <w:sz w:val="24"/>
          <w:szCs w:val="14"/>
          <w:shd w:val="clear" w:color="auto" w:fill="FCFFFF"/>
        </w:rPr>
        <w:t>depict</w:t>
      </w:r>
      <w:r w:rsidRPr="00F00837">
        <w:rPr>
          <w:rFonts w:ascii="Times New Roman" w:hAnsi="Times New Roman" w:cs="Times New Roman"/>
          <w:color w:val="111111"/>
          <w:sz w:val="24"/>
          <w:szCs w:val="14"/>
          <w:shd w:val="clear" w:color="auto" w:fill="FCFFFF"/>
          <w:lang w:val="en-US"/>
        </w:rPr>
        <w:t xml:space="preserve"> past experiences by retelling </w:t>
      </w:r>
      <w:r w:rsidRPr="00F00837">
        <w:rPr>
          <w:rFonts w:ascii="Times New Roman" w:hAnsi="Times New Roman" w:cs="Times New Roman"/>
          <w:color w:val="111111"/>
          <w:sz w:val="24"/>
          <w:szCs w:val="14"/>
          <w:shd w:val="clear" w:color="auto" w:fill="FCFFFF"/>
        </w:rPr>
        <w:t>occasion</w:t>
      </w:r>
      <w:r w:rsidRPr="00F00837">
        <w:rPr>
          <w:rFonts w:ascii="Times New Roman" w:hAnsi="Times New Roman" w:cs="Times New Roman"/>
          <w:color w:val="111111"/>
          <w:sz w:val="24"/>
          <w:szCs w:val="14"/>
          <w:shd w:val="clear" w:color="auto" w:fill="FCFFFF"/>
          <w:lang w:val="en-US"/>
        </w:rPr>
        <w:t xml:space="preserve"> in the </w:t>
      </w:r>
      <w:r w:rsidRPr="00F00837">
        <w:rPr>
          <w:rFonts w:ascii="Times New Roman" w:hAnsi="Times New Roman" w:cs="Times New Roman"/>
          <w:color w:val="111111"/>
          <w:sz w:val="24"/>
          <w:szCs w:val="14"/>
          <w:shd w:val="clear" w:color="auto" w:fill="FCFFFF"/>
        </w:rPr>
        <w:t xml:space="preserve">request </w:t>
      </w:r>
      <w:r w:rsidRPr="00F00837">
        <w:rPr>
          <w:rFonts w:ascii="Times New Roman" w:hAnsi="Times New Roman" w:cs="Times New Roman"/>
          <w:color w:val="111111"/>
          <w:sz w:val="24"/>
          <w:szCs w:val="14"/>
          <w:shd w:val="clear" w:color="auto" w:fill="FCFFFF"/>
          <w:lang w:val="en-US"/>
        </w:rPr>
        <w:t xml:space="preserve">in which they happened. Recount text also needs to be </w:t>
      </w:r>
      <w:r w:rsidRPr="00F00837">
        <w:rPr>
          <w:rFonts w:ascii="Times New Roman" w:hAnsi="Times New Roman" w:cs="Times New Roman"/>
          <w:color w:val="111111"/>
          <w:sz w:val="24"/>
          <w:szCs w:val="14"/>
          <w:shd w:val="clear" w:color="auto" w:fill="FCFFFF"/>
        </w:rPr>
        <w:t>dominated</w:t>
      </w:r>
      <w:r w:rsidRPr="00F00837">
        <w:rPr>
          <w:rFonts w:ascii="Times New Roman" w:hAnsi="Times New Roman" w:cs="Times New Roman"/>
          <w:color w:val="111111"/>
          <w:sz w:val="24"/>
          <w:szCs w:val="14"/>
          <w:shd w:val="clear" w:color="auto" w:fill="FCFFFF"/>
          <w:lang w:val="en-US"/>
        </w:rPr>
        <w:t xml:space="preserve"> by students because the material can be implemented for students in daily lives also teaching learning process in the classroom. The </w:t>
      </w:r>
      <w:r w:rsidRPr="00F00837">
        <w:rPr>
          <w:rFonts w:ascii="Times New Roman" w:hAnsi="Times New Roman" w:cs="Times New Roman"/>
          <w:color w:val="111111"/>
          <w:sz w:val="24"/>
          <w:szCs w:val="14"/>
          <w:shd w:val="clear" w:color="auto" w:fill="FCFFFF"/>
        </w:rPr>
        <w:t>goals</w:t>
      </w:r>
      <w:r w:rsidRPr="00F00837">
        <w:rPr>
          <w:rFonts w:ascii="Times New Roman" w:hAnsi="Times New Roman" w:cs="Times New Roman"/>
          <w:color w:val="111111"/>
          <w:sz w:val="24"/>
          <w:szCs w:val="14"/>
          <w:shd w:val="clear" w:color="auto" w:fill="FCFFFF"/>
          <w:lang w:val="en-US"/>
        </w:rPr>
        <w:t xml:space="preserve"> of recount text is how to retell</w:t>
      </w:r>
      <w:r w:rsidRPr="00F00837">
        <w:rPr>
          <w:rFonts w:ascii="Times New Roman" w:hAnsi="Times New Roman" w:cs="Times New Roman"/>
          <w:color w:val="111111"/>
          <w:sz w:val="24"/>
          <w:szCs w:val="14"/>
          <w:shd w:val="clear" w:color="auto" w:fill="FCFFFF"/>
        </w:rPr>
        <w:t>ing</w:t>
      </w:r>
      <w:r w:rsidRPr="00F00837">
        <w:rPr>
          <w:rFonts w:ascii="Times New Roman" w:hAnsi="Times New Roman" w:cs="Times New Roman"/>
          <w:color w:val="111111"/>
          <w:sz w:val="24"/>
          <w:szCs w:val="14"/>
          <w:shd w:val="clear" w:color="auto" w:fill="FCFFFF"/>
          <w:lang w:val="en-US"/>
        </w:rPr>
        <w:t xml:space="preserve"> story and gives the informing or entertaining for audience. According to Anderson &amp; </w:t>
      </w:r>
      <w:proofErr w:type="spellStart"/>
      <w:r w:rsidRPr="00F00837">
        <w:rPr>
          <w:rFonts w:ascii="Times New Roman" w:hAnsi="Times New Roman" w:cs="Times New Roman"/>
          <w:color w:val="111111"/>
          <w:sz w:val="24"/>
          <w:szCs w:val="14"/>
          <w:shd w:val="clear" w:color="auto" w:fill="FCFFFF"/>
          <w:lang w:val="en-US"/>
        </w:rPr>
        <w:t>Ketty</w:t>
      </w:r>
      <w:proofErr w:type="spellEnd"/>
      <w:r w:rsidRPr="00F00837">
        <w:rPr>
          <w:rFonts w:ascii="Times New Roman" w:hAnsi="Times New Roman" w:cs="Times New Roman"/>
          <w:color w:val="111111"/>
          <w:sz w:val="24"/>
          <w:szCs w:val="14"/>
          <w:shd w:val="clear" w:color="auto" w:fill="FCFFFF"/>
          <w:lang w:val="en-US"/>
        </w:rPr>
        <w:t xml:space="preserve">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{"citationItems":[{"id":"ITEM-1","itemData":{"DOI":"10.1016/j.surfcoat.2019.125084","ISBN":"9789896540821","ISSN":"1932-7447","abstract":"WSe2 is a layered ambipolar semiconductor enabling hole and electron transport, which renders it a suitable active component for logic circuitry. However, solid-state devices based on single- A nd bilayer WSe2 typically exhibit unipolar transport and poor electrical performance when conventional SiO2 dielectric and Au electrodes are used. Here, we show that silane-containing functional molecules form ordered monolayers on the top of the WSe2 surface, thereby boosting its electrical performance in single- A nd bilayer field-effect transistors. In particular, by employing SiO2 dielectric substrates and top Au electrodes, we measure unipolar mobility as high as μh = 150 cm2 V-1 s-1 and μe = 17.9 cm2 V-1 s-1 in WSe2 single-layer devices when ad hoc molecular monolayers are chosen. Additionally, by asymmetric double-side functionalization with two different molecules, we provide opposite polarity to the top and bottom layer of bilayer WSe2, demonstrating nearly balanced ambipolarity at the bilayer limit. Our results indicate that the controlled functionalization of the two sides of the WSe2 mono- A nd bilayer flakes with highly ordered molecular monolayers offers the possibility to simultaneously achieve energy level engineering and defect functionalization, representing a path toward deterministic control over charge transport in 2D materials.","author":[{"dropping-particle":"","family":"Wardani","given":"Rizqi Claudia","non-dropping-particle":"","parse-names":false,"suffix":""},{"dropping-particle":"","family":"Nursalim","given":"","non-dropping-particle":"","parse-names":false,"suffix":""},{"dropping-particle":"","family":"Samsur","given":"Fadlia ramadhani","non-dropping-particle":"","parse-names":false,"suffix":""}],"container-title":"Interaction: jurnal pendidikan bahasa","id":"ITEM-1","issue":"1","issued":{"date-parts":[["2019"]]},"page":"32-40","title":"Students Ability in Constructing Paragraph of Recount Text","type":"article-journal","volume":"6"},"uris":["http://www.mendeley.com/documents/?uuid=28bd7a37-b308-4a43-b180-f7ce621d1d11"]}],"mendeley":{"formattedCitation":"(Wardani et al., 2019)","plainTextFormattedCitation":"(Wardani et al., 2019)","previouslyFormattedCitation":"(Wardani et al.,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w:t>
      </w:r>
      <w:proofErr w:type="spellStart"/>
      <w:r w:rsidRPr="00F00837">
        <w:rPr>
          <w:rFonts w:ascii="Times New Roman" w:hAnsi="Times New Roman" w:cs="Times New Roman"/>
          <w:color w:val="111111"/>
          <w:sz w:val="24"/>
          <w:szCs w:val="14"/>
          <w:shd w:val="clear" w:color="auto" w:fill="FCFFFF"/>
          <w:lang w:val="en-US"/>
        </w:rPr>
        <w:t>Wardani</w:t>
      </w:r>
      <w:proofErr w:type="spellEnd"/>
      <w:r w:rsidRPr="00F00837">
        <w:rPr>
          <w:rFonts w:ascii="Times New Roman" w:hAnsi="Times New Roman" w:cs="Times New Roman"/>
          <w:color w:val="111111"/>
          <w:sz w:val="24"/>
          <w:szCs w:val="14"/>
          <w:shd w:val="clear" w:color="auto" w:fill="FCFFFF"/>
          <w:lang w:val="en-US"/>
        </w:rPr>
        <w:t xml:space="preserve"> et al.,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recount  text is defined as a </w:t>
      </w:r>
      <w:r w:rsidRPr="00F00837">
        <w:rPr>
          <w:rFonts w:ascii="Times New Roman" w:hAnsi="Times New Roman" w:cs="Times New Roman"/>
          <w:color w:val="111111"/>
          <w:sz w:val="24"/>
          <w:szCs w:val="14"/>
          <w:shd w:val="clear" w:color="auto" w:fill="FCFFFF"/>
          <w:lang w:val="en-US"/>
        </w:rPr>
        <w:lastRenderedPageBreak/>
        <w:t>piece of text that retell</w:t>
      </w:r>
      <w:r w:rsidRPr="00F00837">
        <w:rPr>
          <w:rFonts w:ascii="Times New Roman" w:hAnsi="Times New Roman" w:cs="Times New Roman"/>
          <w:color w:val="111111"/>
          <w:sz w:val="24"/>
          <w:szCs w:val="14"/>
          <w:shd w:val="clear" w:color="auto" w:fill="FCFFFF"/>
        </w:rPr>
        <w:t>ing</w:t>
      </w:r>
      <w:r w:rsidRPr="00F00837">
        <w:rPr>
          <w:rFonts w:ascii="Times New Roman" w:hAnsi="Times New Roman" w:cs="Times New Roman"/>
          <w:color w:val="111111"/>
          <w:sz w:val="24"/>
          <w:szCs w:val="14"/>
          <w:shd w:val="clear" w:color="auto" w:fill="FCFFFF"/>
          <w:lang w:val="en-US"/>
        </w:rPr>
        <w:t xml:space="preserve"> events aimed to </w:t>
      </w:r>
      <w:r w:rsidRPr="00F00837">
        <w:rPr>
          <w:rFonts w:ascii="Times New Roman" w:hAnsi="Times New Roman" w:cs="Times New Roman"/>
          <w:color w:val="111111"/>
          <w:sz w:val="24"/>
          <w:szCs w:val="14"/>
          <w:shd w:val="clear" w:color="auto" w:fill="FCFFFF"/>
        </w:rPr>
        <w:t xml:space="preserve">provide </w:t>
      </w:r>
      <w:r w:rsidRPr="00F00837">
        <w:rPr>
          <w:rFonts w:ascii="Times New Roman" w:hAnsi="Times New Roman" w:cs="Times New Roman"/>
          <w:color w:val="111111"/>
          <w:sz w:val="24"/>
          <w:szCs w:val="14"/>
          <w:shd w:val="clear" w:color="auto" w:fill="FCFFFF"/>
          <w:lang w:val="en-US"/>
        </w:rPr>
        <w:t xml:space="preserve">the </w:t>
      </w:r>
      <w:r w:rsidRPr="00F00837">
        <w:rPr>
          <w:rFonts w:ascii="Times New Roman" w:hAnsi="Times New Roman" w:cs="Times New Roman"/>
          <w:color w:val="111111"/>
          <w:sz w:val="24"/>
          <w:szCs w:val="14"/>
          <w:shd w:val="clear" w:color="auto" w:fill="FCFFFF"/>
        </w:rPr>
        <w:t>people</w:t>
      </w:r>
      <w:r w:rsidRPr="00F00837">
        <w:rPr>
          <w:rFonts w:ascii="Times New Roman" w:hAnsi="Times New Roman" w:cs="Times New Roman"/>
          <w:color w:val="111111"/>
          <w:sz w:val="24"/>
          <w:szCs w:val="14"/>
          <w:shd w:val="clear" w:color="auto" w:fill="FCFFFF"/>
          <w:lang w:val="en-US"/>
        </w:rPr>
        <w:t xml:space="preserve"> a description of what </w:t>
      </w:r>
      <w:r w:rsidRPr="00F00837">
        <w:rPr>
          <w:rFonts w:ascii="Times New Roman" w:hAnsi="Times New Roman" w:cs="Times New Roman"/>
          <w:color w:val="111111"/>
          <w:sz w:val="24"/>
          <w:szCs w:val="14"/>
          <w:shd w:val="clear" w:color="auto" w:fill="FCFFFF"/>
        </w:rPr>
        <w:t xml:space="preserve">happened </w:t>
      </w:r>
      <w:r w:rsidRPr="00F00837">
        <w:rPr>
          <w:rFonts w:ascii="Times New Roman" w:hAnsi="Times New Roman" w:cs="Times New Roman"/>
          <w:color w:val="111111"/>
          <w:sz w:val="24"/>
          <w:szCs w:val="14"/>
          <w:shd w:val="clear" w:color="auto" w:fill="FCFFFF"/>
          <w:lang w:val="en-US"/>
        </w:rPr>
        <w:t xml:space="preserve">and when it </w:t>
      </w:r>
      <w:r w:rsidRPr="00F00837">
        <w:rPr>
          <w:rFonts w:ascii="Times New Roman" w:hAnsi="Times New Roman" w:cs="Times New Roman"/>
          <w:color w:val="111111"/>
          <w:sz w:val="24"/>
          <w:szCs w:val="14"/>
          <w:shd w:val="clear" w:color="auto" w:fill="FCFFFF"/>
        </w:rPr>
        <w:t>happened</w:t>
      </w:r>
      <w:r w:rsidRPr="00F00837">
        <w:rPr>
          <w:rFonts w:ascii="Times New Roman" w:hAnsi="Times New Roman" w:cs="Times New Roman"/>
          <w:color w:val="111111"/>
          <w:sz w:val="24"/>
          <w:szCs w:val="14"/>
          <w:shd w:val="clear" w:color="auto" w:fill="FCFFFF"/>
          <w:lang w:val="en-US"/>
        </w:rPr>
        <w:t>.</w:t>
      </w:r>
    </w:p>
    <w:p w14:paraId="0F3ABCF2"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5B6F415E"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The important things of recount text in teaching learning process especially in Indonesia is, the students </w:t>
      </w:r>
      <w:r w:rsidRPr="00F00837">
        <w:rPr>
          <w:rFonts w:ascii="Times New Roman" w:hAnsi="Times New Roman" w:cs="Times New Roman"/>
          <w:color w:val="111111"/>
          <w:sz w:val="24"/>
          <w:szCs w:val="14"/>
          <w:shd w:val="clear" w:color="auto" w:fill="FCFFFF"/>
        </w:rPr>
        <w:t xml:space="preserve">need to </w:t>
      </w:r>
      <w:r w:rsidRPr="00F00837">
        <w:rPr>
          <w:rFonts w:ascii="Times New Roman" w:hAnsi="Times New Roman" w:cs="Times New Roman"/>
          <w:color w:val="111111"/>
          <w:sz w:val="24"/>
          <w:szCs w:val="14"/>
          <w:shd w:val="clear" w:color="auto" w:fill="FCFFFF"/>
          <w:lang w:val="en-US"/>
        </w:rPr>
        <w:t xml:space="preserve">learn this </w:t>
      </w:r>
      <w:r w:rsidRPr="00F00837">
        <w:rPr>
          <w:rFonts w:ascii="Times New Roman" w:hAnsi="Times New Roman" w:cs="Times New Roman"/>
          <w:color w:val="111111"/>
          <w:sz w:val="24"/>
          <w:szCs w:val="14"/>
          <w:shd w:val="clear" w:color="auto" w:fill="FCFFFF"/>
        </w:rPr>
        <w:t xml:space="preserve">subject </w:t>
      </w:r>
      <w:r w:rsidRPr="00F00837">
        <w:rPr>
          <w:rFonts w:ascii="Times New Roman" w:hAnsi="Times New Roman" w:cs="Times New Roman"/>
          <w:color w:val="111111"/>
          <w:sz w:val="24"/>
          <w:szCs w:val="14"/>
          <w:shd w:val="clear" w:color="auto" w:fill="FCFFFF"/>
          <w:lang w:val="en-US"/>
        </w:rPr>
        <w:t xml:space="preserve">because recounts are the simplest text type rather than the other genre. So, the students also </w:t>
      </w:r>
      <w:r w:rsidRPr="00F00837">
        <w:rPr>
          <w:rFonts w:ascii="Times New Roman" w:hAnsi="Times New Roman" w:cs="Times New Roman"/>
          <w:color w:val="111111"/>
          <w:sz w:val="24"/>
          <w:szCs w:val="14"/>
          <w:shd w:val="clear" w:color="auto" w:fill="FCFFFF"/>
        </w:rPr>
        <w:t>should be</w:t>
      </w:r>
      <w:r w:rsidRPr="00F00837">
        <w:rPr>
          <w:rFonts w:ascii="Times New Roman" w:hAnsi="Times New Roman" w:cs="Times New Roman"/>
          <w:color w:val="111111"/>
          <w:sz w:val="24"/>
          <w:szCs w:val="14"/>
          <w:shd w:val="clear" w:color="auto" w:fill="FCFFFF"/>
          <w:lang w:val="en-US"/>
        </w:rPr>
        <w:t xml:space="preserve"> master</w:t>
      </w:r>
      <w:r w:rsidRPr="00F00837">
        <w:rPr>
          <w:rFonts w:ascii="Times New Roman" w:hAnsi="Times New Roman" w:cs="Times New Roman"/>
          <w:color w:val="111111"/>
          <w:sz w:val="24"/>
          <w:szCs w:val="14"/>
          <w:shd w:val="clear" w:color="auto" w:fill="FCFFFF"/>
        </w:rPr>
        <w:t>ed</w:t>
      </w:r>
      <w:r w:rsidRPr="00F00837">
        <w:rPr>
          <w:rFonts w:ascii="Times New Roman" w:hAnsi="Times New Roman" w:cs="Times New Roman"/>
          <w:color w:val="111111"/>
          <w:sz w:val="24"/>
          <w:szCs w:val="14"/>
          <w:shd w:val="clear" w:color="auto" w:fill="FCFFFF"/>
          <w:lang w:val="en-US"/>
        </w:rPr>
        <w:t xml:space="preserve"> this subject. Relating to</w:t>
      </w:r>
      <w:r w:rsidRPr="00F00837">
        <w:rPr>
          <w:rFonts w:ascii="Times New Roman" w:hAnsi="Times New Roman" w:cs="Times New Roman"/>
          <w:color w:val="111111"/>
          <w:sz w:val="24"/>
          <w:szCs w:val="14"/>
          <w:shd w:val="clear" w:color="auto" w:fill="FCFFFF"/>
        </w:rPr>
        <w:t xml:space="preserve"> the description</w:t>
      </w:r>
      <w:r w:rsidRPr="00F00837">
        <w:rPr>
          <w:rFonts w:ascii="Times New Roman" w:hAnsi="Times New Roman" w:cs="Times New Roman"/>
          <w:color w:val="111111"/>
          <w:sz w:val="24"/>
          <w:szCs w:val="14"/>
          <w:shd w:val="clear" w:color="auto" w:fill="FCFFFF"/>
          <w:lang w:val="en-US"/>
        </w:rPr>
        <w:t xml:space="preserve"> above, it can be concluding that recount as a piece of text that </w:t>
      </w:r>
      <w:r w:rsidRPr="00F00837">
        <w:rPr>
          <w:rFonts w:ascii="Times New Roman" w:hAnsi="Times New Roman" w:cs="Times New Roman"/>
          <w:color w:val="111111"/>
          <w:sz w:val="24"/>
          <w:szCs w:val="14"/>
          <w:shd w:val="clear" w:color="auto" w:fill="FCFFFF"/>
        </w:rPr>
        <w:t>produce</w:t>
      </w:r>
      <w:r w:rsidRPr="00F00837">
        <w:rPr>
          <w:rFonts w:ascii="Times New Roman" w:hAnsi="Times New Roman" w:cs="Times New Roman"/>
          <w:color w:val="111111"/>
          <w:sz w:val="24"/>
          <w:szCs w:val="14"/>
          <w:shd w:val="clear" w:color="auto" w:fill="FCFFFF"/>
          <w:lang w:val="en-US"/>
        </w:rPr>
        <w:t xml:space="preserve"> past </w:t>
      </w:r>
      <w:r w:rsidRPr="00F00837">
        <w:rPr>
          <w:rFonts w:ascii="Times New Roman" w:hAnsi="Times New Roman" w:cs="Times New Roman"/>
          <w:color w:val="111111"/>
          <w:sz w:val="24"/>
          <w:szCs w:val="14"/>
          <w:shd w:val="clear" w:color="auto" w:fill="FCFFFF"/>
        </w:rPr>
        <w:t>incident</w:t>
      </w:r>
      <w:r w:rsidRPr="00F00837">
        <w:rPr>
          <w:rFonts w:ascii="Times New Roman" w:hAnsi="Times New Roman" w:cs="Times New Roman"/>
          <w:color w:val="111111"/>
          <w:sz w:val="24"/>
          <w:szCs w:val="14"/>
          <w:shd w:val="clear" w:color="auto" w:fill="FCFFFF"/>
          <w:lang w:val="en-US"/>
        </w:rPr>
        <w:t xml:space="preserve"> which they happened in order and related in a </w:t>
      </w:r>
      <w:r w:rsidRPr="00F00837">
        <w:rPr>
          <w:rFonts w:ascii="Times New Roman" w:hAnsi="Times New Roman" w:cs="Times New Roman"/>
          <w:color w:val="111111"/>
          <w:sz w:val="24"/>
          <w:szCs w:val="14"/>
          <w:shd w:val="clear" w:color="auto" w:fill="FCFFFF"/>
        </w:rPr>
        <w:t>spesific connection</w:t>
      </w:r>
      <w:r w:rsidRPr="00F00837">
        <w:rPr>
          <w:rFonts w:ascii="Times New Roman" w:hAnsi="Times New Roman" w:cs="Times New Roman"/>
          <w:color w:val="111111"/>
          <w:sz w:val="24"/>
          <w:szCs w:val="14"/>
          <w:shd w:val="clear" w:color="auto" w:fill="FCFFFF"/>
          <w:lang w:val="en-US"/>
        </w:rPr>
        <w:t xml:space="preserve">. According to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{"citationItems":[{"id":"ITEM-1","itemData":{"author":[{"dropping-particle":"","family":"Rahayu","given":"Putri","non-dropping-particle":"","parse-names":false,"suffix":""}],"id":"ITEM-1","issued":{"date-parts":[["2018"]]},"page":"165-176","title":"An Analysis of Recount Text Writing Composition of Tenth Grade Senior High School Students","type":"article-journal","volume":"6"},"uris":["http://www.mendeley.com/documents/?uuid=5e55b3e5-e3e2-4a79-bdbb-ba53484d01ae","http://www.mendeley.com/documents/?uuid=0b1fcc77-ca2f-4a24-87e9-5c04dcdb0bee"]}],"mendeley":{"formattedCitation":"(Rahayu, 2018)","plainTextFormattedCitation":"(Rahayu, 2018)","previouslyFormattedCitation":"(Rahayu, 2018)"},"properties":{"noteIndex":0},"schema":"https://github.com/citation-style-language/schema/raw/master/csl-citation.json"}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(Rahayu, 2018)</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as it is known English is taught in Indonesia from junior high to senior high school. Based on the English syllabus, the students are acquired to be </w:t>
      </w:r>
      <w:r w:rsidRPr="00F00837">
        <w:rPr>
          <w:rFonts w:ascii="Times New Roman" w:hAnsi="Times New Roman" w:cs="Times New Roman"/>
          <w:color w:val="111111"/>
          <w:sz w:val="24"/>
          <w:szCs w:val="14"/>
          <w:shd w:val="clear" w:color="auto" w:fill="FCFFFF"/>
        </w:rPr>
        <w:t>competent</w:t>
      </w:r>
      <w:r w:rsidRPr="00F00837">
        <w:rPr>
          <w:rFonts w:ascii="Times New Roman" w:hAnsi="Times New Roman" w:cs="Times New Roman"/>
          <w:color w:val="111111"/>
          <w:sz w:val="24"/>
          <w:szCs w:val="14"/>
          <w:shd w:val="clear" w:color="auto" w:fill="FCFFFF"/>
          <w:lang w:val="en-US"/>
        </w:rPr>
        <w:t xml:space="preserve"> to write some texts one of them is recount text using simple past tense.</w:t>
      </w:r>
    </w:p>
    <w:p w14:paraId="562B887E"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5F201F57"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Simple past tense is a part of tenses that an events had </w:t>
      </w:r>
      <w:proofErr w:type="spellStart"/>
      <w:r w:rsidRPr="00F00837">
        <w:rPr>
          <w:rFonts w:ascii="Times New Roman" w:hAnsi="Times New Roman" w:cs="Times New Roman"/>
          <w:color w:val="111111"/>
          <w:sz w:val="24"/>
          <w:szCs w:val="14"/>
          <w:shd w:val="clear" w:color="auto" w:fill="FCFFFF"/>
          <w:lang w:val="en-US"/>
        </w:rPr>
        <w:t>occured</w:t>
      </w:r>
      <w:proofErr w:type="spellEnd"/>
      <w:r w:rsidRPr="00F00837">
        <w:rPr>
          <w:rFonts w:ascii="Times New Roman" w:hAnsi="Times New Roman" w:cs="Times New Roman"/>
          <w:color w:val="111111"/>
          <w:sz w:val="24"/>
          <w:szCs w:val="14"/>
          <w:shd w:val="clear" w:color="auto" w:fill="FCFFFF"/>
          <w:lang w:val="en-US"/>
        </w:rPr>
        <w:t xml:space="preserve"> in the past. The researcher obviously know that simple past tense is used to show an activity that is done in a certain time in past. According to Hartono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Winda","given":"Yuli","non-dropping-particle":"","parse-names":false,"suffix":""},{"dropping-particle":"","family":"Panggabean","given":"Sari","non-dropping-particle":"","parse-names":false,"suffix":""},{"dropping-particle":"","family":"Harputra","given":"Yuswin","non-dropping-particle":"","parse-names":false,"suffix":""},{"dropping-particle":"","family":"Harahap","given":"Nursaima","non-dropping-particle":"","parse-names":false,"suffix":""}],"id":"ITEM-1","issue":"1","issued":{"date-parts":[["2019"]]},"page":"14-23","title":"IMPROVING THE STUDENTS ’ MASTERY IN SIMPLE PAST TENSE THROUGH PEER-EDITING TECHNIQUE","type":"article-journal","volume":"4"},"uris":["http://www.mendeley.com/documents/?uuid=0016954d-8567-41d7-9c07-ac7aaa057e18","http://www.mendeley.com/documents/?uuid=4617a7b5-8127-4418-83c4-a7fb0a651af6"]}],"mendeley":{"formattedCitation":"(Winda, Panggabean, Harputra, &amp; Harahap, 2019)","plainTextFormattedCitation":"(Winda, Panggabean, Harputra, &amp; Harahap, 2019)","previouslyFormattedCitation":"(Winda, Panggabean, Harputra, &amp; Harahap,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(Winda, Panggabean, Harputra, &amp; Harahap,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Simple past tense is how to analysis an event that </w:t>
      </w:r>
      <w:proofErr w:type="spellStart"/>
      <w:r w:rsidRPr="00F00837">
        <w:rPr>
          <w:rFonts w:ascii="Times New Roman" w:hAnsi="Times New Roman" w:cs="Times New Roman"/>
          <w:color w:val="111111"/>
          <w:sz w:val="24"/>
          <w:szCs w:val="14"/>
          <w:shd w:val="clear" w:color="auto" w:fill="FCFFFF"/>
          <w:lang w:val="en-US"/>
        </w:rPr>
        <w:t>occured</w:t>
      </w:r>
      <w:proofErr w:type="spellEnd"/>
      <w:r w:rsidRPr="00F00837">
        <w:rPr>
          <w:rFonts w:ascii="Times New Roman" w:hAnsi="Times New Roman" w:cs="Times New Roman"/>
          <w:color w:val="111111"/>
          <w:sz w:val="24"/>
          <w:szCs w:val="14"/>
          <w:shd w:val="clear" w:color="auto" w:fill="FCFFFF"/>
          <w:lang w:val="en-US"/>
        </w:rPr>
        <w:t xml:space="preserve">, action, activity or situation that has been finished in the past time in a simple form and also known the moment when the situation or </w:t>
      </w:r>
      <w:proofErr w:type="spellStart"/>
      <w:r w:rsidRPr="00F00837">
        <w:rPr>
          <w:rFonts w:ascii="Times New Roman" w:hAnsi="Times New Roman" w:cs="Times New Roman"/>
          <w:color w:val="111111"/>
          <w:sz w:val="24"/>
          <w:szCs w:val="14"/>
          <w:shd w:val="clear" w:color="auto" w:fill="FCFFFF"/>
          <w:lang w:val="en-US"/>
        </w:rPr>
        <w:t>occured</w:t>
      </w:r>
      <w:proofErr w:type="spellEnd"/>
      <w:r w:rsidRPr="00F00837">
        <w:rPr>
          <w:rFonts w:ascii="Times New Roman" w:hAnsi="Times New Roman" w:cs="Times New Roman"/>
          <w:color w:val="111111"/>
          <w:sz w:val="24"/>
          <w:szCs w:val="14"/>
          <w:shd w:val="clear" w:color="auto" w:fill="FCFFFF"/>
          <w:lang w:val="en-US"/>
        </w:rPr>
        <w:t xml:space="preserve"> has been finished.</w:t>
      </w:r>
    </w:p>
    <w:p w14:paraId="6E5F3713"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55D0D860" w14:textId="23CE8739"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Based on the researcher experience when was teaching several classes in junior high school especially eight </w:t>
      </w:r>
      <w:proofErr w:type="gramStart"/>
      <w:r w:rsidRPr="00F00837">
        <w:rPr>
          <w:rFonts w:ascii="Times New Roman" w:hAnsi="Times New Roman" w:cs="Times New Roman"/>
          <w:color w:val="111111"/>
          <w:sz w:val="24"/>
          <w:szCs w:val="14"/>
          <w:shd w:val="clear" w:color="auto" w:fill="FCFFFF"/>
          <w:lang w:val="en-US"/>
        </w:rPr>
        <w:t>grade</w:t>
      </w:r>
      <w:proofErr w:type="gramEnd"/>
      <w:r w:rsidRPr="00F00837">
        <w:rPr>
          <w:rFonts w:ascii="Times New Roman" w:hAnsi="Times New Roman" w:cs="Times New Roman"/>
          <w:color w:val="111111"/>
          <w:sz w:val="24"/>
          <w:szCs w:val="14"/>
          <w:shd w:val="clear" w:color="auto" w:fill="FCFFFF"/>
          <w:lang w:val="en-US"/>
        </w:rPr>
        <w:t xml:space="preserve"> of </w:t>
      </w:r>
      <w:proofErr w:type="spellStart"/>
      <w:r w:rsidRPr="00F00837">
        <w:rPr>
          <w:rFonts w:ascii="Times New Roman" w:hAnsi="Times New Roman" w:cs="Times New Roman"/>
          <w:color w:val="111111"/>
          <w:sz w:val="24"/>
          <w:szCs w:val="14"/>
          <w:shd w:val="clear" w:color="auto" w:fill="FCFFFF"/>
          <w:lang w:val="en-US"/>
        </w:rPr>
        <w:t>jun</w:t>
      </w:r>
      <w:proofErr w:type="spellEnd"/>
      <w:r w:rsidR="00485DF9">
        <w:rPr>
          <w:rFonts w:ascii="Times New Roman" w:hAnsi="Times New Roman" w:cs="Times New Roman"/>
          <w:color w:val="111111"/>
          <w:sz w:val="24"/>
          <w:szCs w:val="14"/>
          <w:shd w:val="clear" w:color="auto" w:fill="FCFFFF"/>
        </w:rPr>
        <w:t>i</w:t>
      </w:r>
      <w:r w:rsidRPr="00F00837">
        <w:rPr>
          <w:rFonts w:ascii="Times New Roman" w:hAnsi="Times New Roman" w:cs="Times New Roman"/>
          <w:color w:val="111111"/>
          <w:sz w:val="24"/>
          <w:szCs w:val="14"/>
          <w:shd w:val="clear" w:color="auto" w:fill="FCFFFF"/>
          <w:lang w:val="en-US"/>
        </w:rPr>
        <w:t xml:space="preserve">or high school. The first impression that the researcher got is, the students was lacking of writing skills and they are do not understand to make a good recount text using simple past tense. Because of that the researcher wanted to unsure the </w:t>
      </w:r>
      <w:proofErr w:type="spellStart"/>
      <w:r w:rsidRPr="00F00837">
        <w:rPr>
          <w:rFonts w:ascii="Times New Roman" w:hAnsi="Times New Roman" w:cs="Times New Roman"/>
          <w:color w:val="111111"/>
          <w:sz w:val="24"/>
          <w:szCs w:val="14"/>
          <w:shd w:val="clear" w:color="auto" w:fill="FCFFFF"/>
          <w:lang w:val="en-US"/>
        </w:rPr>
        <w:t>eight</w:t>
      </w:r>
      <w:proofErr w:type="spellEnd"/>
      <w:r w:rsidRPr="00F00837">
        <w:rPr>
          <w:rFonts w:ascii="Times New Roman" w:hAnsi="Times New Roman" w:cs="Times New Roman"/>
          <w:color w:val="111111"/>
          <w:sz w:val="24"/>
          <w:szCs w:val="14"/>
          <w:shd w:val="clear" w:color="auto" w:fill="FCFFFF"/>
          <w:lang w:val="en-US"/>
        </w:rPr>
        <w:t xml:space="preserve"> grade of junior high school at least can write some sentence correctly.</w:t>
      </w:r>
      <w:r w:rsidRPr="00F00837">
        <w:rPr>
          <w:rFonts w:ascii="Times New Roman" w:hAnsi="Times New Roman" w:cs="Times New Roman"/>
          <w:color w:val="111111"/>
          <w:sz w:val="24"/>
          <w:szCs w:val="14"/>
          <w:shd w:val="clear" w:color="auto" w:fill="FCFFFF"/>
          <w:lang w:val="en-GB"/>
        </w:rPr>
        <w:t xml:space="preserve"> According to </w:t>
      </w:r>
      <w:r w:rsidRPr="00F00837">
        <w:rPr>
          <w:rFonts w:ascii="Times New Roman" w:hAnsi="Times New Roman" w:cs="Times New Roman"/>
          <w:color w:val="111111"/>
          <w:sz w:val="24"/>
          <w:szCs w:val="14"/>
          <w:shd w:val="clear" w:color="auto" w:fill="FCFFFF"/>
          <w:lang w:val="en-GB"/>
        </w:rPr>
        <w:fldChar w:fldCharType="begin" w:fldLock="1"/>
      </w:r>
      <w:r w:rsidRPr="00F00837">
        <w:rPr>
          <w:rFonts w:ascii="Times New Roman" w:hAnsi="Times New Roman" w:cs="Times New Roman"/>
          <w:color w:val="111111"/>
          <w:sz w:val="24"/>
          <w:szCs w:val="14"/>
          <w:shd w:val="clear" w:color="auto" w:fill="FCFFFF"/>
          <w:lang w:val="en-GB"/>
        </w:rPr>
        <w:instrText>ADDIN CSL_CITATION {"citationItems":[{"id":"ITEM-1","itemData":{"DOI":"10.15548/jt.v24i1.259","ISSN":"1410-7546","author":[{"dropping-particle":"","family":"Hayati","given":"Amal","non-dropping-particle":"","parse-names":false,"suffix":""}],"container-title":"Al-Ta lim Journal","id":"ITEM-1","issue":"1","issued":{"date-parts":[["2017"]]},"page":"47-52","title":"Agriculture Students’ Ability to Write Past Tense at Taman Siswa University of Padang","type":"article-journal","volume":"24"},"uris":["http://www.mendeley.com/documents/?uuid=57d7a0bf-a904-49f2-934e-ebc37fef6d87","http://www.mendeley.com/documents/?uuid=45c83057-8c41-4ac8-b19b-79f73d5cf69d"]}],"mendeley":{"formattedCitation":"(Hayati, 2017)","manualFormatting":"Hayati (2017)","plainTextFormattedCitation":"(Hayati, 2017)","previouslyFormattedCitation":"(Hayati, 2017)"},"properties":{"noteIndex":0},"schema":"https://github.com/citation-style-language/schema/raw/master/csl-citation.json"}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GB"/>
        </w:rPr>
        <w:fldChar w:fldCharType="separate"/>
      </w:r>
      <w:r w:rsidRPr="00F00837">
        <w:rPr>
          <w:rFonts w:ascii="Times New Roman" w:hAnsi="Times New Roman" w:cs="Times New Roman"/>
          <w:color w:val="111111"/>
          <w:sz w:val="24"/>
          <w:szCs w:val="14"/>
          <w:shd w:val="clear" w:color="auto" w:fill="FCFFFF"/>
          <w:lang w:val="en-GB"/>
        </w:rPr>
        <w:t>Hayati (2017)</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GB"/>
        </w:rPr>
        <w:t xml:space="preserve"> experience teaching English at the third semester of agriculture students at</w:t>
      </w:r>
      <w:r w:rsidRPr="00F00837">
        <w:rPr>
          <w:rFonts w:ascii="Times New Roman" w:hAnsi="Times New Roman" w:cs="Times New Roman"/>
          <w:color w:val="111111"/>
          <w:sz w:val="24"/>
          <w:szCs w:val="14"/>
          <w:shd w:val="clear" w:color="auto" w:fill="FCFFFF"/>
          <w:lang w:val="en-US"/>
        </w:rPr>
        <w:t xml:space="preserve"> </w:t>
      </w:r>
      <w:r w:rsidRPr="00F00837">
        <w:rPr>
          <w:rFonts w:ascii="Times New Roman" w:hAnsi="Times New Roman" w:cs="Times New Roman"/>
          <w:color w:val="111111"/>
          <w:sz w:val="24"/>
          <w:szCs w:val="14"/>
          <w:shd w:val="clear" w:color="auto" w:fill="FCFFFF"/>
          <w:lang w:val="en-GB"/>
        </w:rPr>
        <w:t xml:space="preserve">University of Padang, most of the students had </w:t>
      </w:r>
      <w:r w:rsidRPr="00F00837">
        <w:rPr>
          <w:rFonts w:ascii="Times New Roman" w:hAnsi="Times New Roman" w:cs="Times New Roman"/>
          <w:color w:val="111111"/>
          <w:sz w:val="24"/>
          <w:szCs w:val="14"/>
          <w:shd w:val="clear" w:color="auto" w:fill="FCFFFF"/>
          <w:lang w:val="en-US"/>
        </w:rPr>
        <w:t xml:space="preserve">trouble </w:t>
      </w:r>
      <w:r w:rsidRPr="00F00837">
        <w:rPr>
          <w:rFonts w:ascii="Times New Roman" w:hAnsi="Times New Roman" w:cs="Times New Roman"/>
          <w:color w:val="111111"/>
          <w:sz w:val="24"/>
          <w:szCs w:val="14"/>
          <w:shd w:val="clear" w:color="auto" w:fill="FCFFFF"/>
          <w:lang w:val="en-GB"/>
        </w:rPr>
        <w:t xml:space="preserve">in </w:t>
      </w:r>
      <w:r w:rsidRPr="00F00837">
        <w:rPr>
          <w:rFonts w:ascii="Times New Roman" w:hAnsi="Times New Roman" w:cs="Times New Roman"/>
          <w:color w:val="111111"/>
          <w:sz w:val="24"/>
          <w:szCs w:val="14"/>
          <w:shd w:val="clear" w:color="auto" w:fill="FCFFFF"/>
          <w:lang w:val="en-US"/>
        </w:rPr>
        <w:t xml:space="preserve">how to write </w:t>
      </w:r>
      <w:r w:rsidRPr="00F00837">
        <w:rPr>
          <w:rFonts w:ascii="Times New Roman" w:hAnsi="Times New Roman" w:cs="Times New Roman"/>
          <w:color w:val="111111"/>
          <w:sz w:val="24"/>
          <w:szCs w:val="14"/>
          <w:shd w:val="clear" w:color="auto" w:fill="FCFFFF"/>
          <w:lang w:val="en-GB"/>
        </w:rPr>
        <w:t xml:space="preserve">sentence in </w:t>
      </w:r>
      <w:r w:rsidRPr="00F00837">
        <w:rPr>
          <w:rFonts w:ascii="Times New Roman" w:hAnsi="Times New Roman" w:cs="Times New Roman"/>
          <w:color w:val="111111"/>
          <w:sz w:val="24"/>
          <w:szCs w:val="14"/>
          <w:shd w:val="clear" w:color="auto" w:fill="FCFFFF"/>
          <w:lang w:val="en-US"/>
        </w:rPr>
        <w:t xml:space="preserve">the </w:t>
      </w:r>
      <w:r w:rsidRPr="00F00837">
        <w:rPr>
          <w:rFonts w:ascii="Times New Roman" w:hAnsi="Times New Roman" w:cs="Times New Roman"/>
          <w:color w:val="111111"/>
          <w:sz w:val="24"/>
          <w:szCs w:val="14"/>
          <w:shd w:val="clear" w:color="auto" w:fill="FCFFFF"/>
          <w:lang w:val="en-GB"/>
        </w:rPr>
        <w:t xml:space="preserve">past tense. </w:t>
      </w:r>
      <w:r w:rsidRPr="00F00837">
        <w:rPr>
          <w:rFonts w:ascii="Times New Roman" w:hAnsi="Times New Roman" w:cs="Times New Roman"/>
          <w:color w:val="111111"/>
          <w:sz w:val="24"/>
          <w:szCs w:val="14"/>
          <w:shd w:val="clear" w:color="auto" w:fill="FCFFFF"/>
          <w:lang w:val="en-GB"/>
        </w:rPr>
        <w:fldChar w:fldCharType="begin" w:fldLock="1"/>
      </w:r>
      <w:r w:rsidRPr="00F00837">
        <w:rPr>
          <w:rFonts w:ascii="Times New Roman" w:hAnsi="Times New Roman" w:cs="Times New Roman"/>
          <w:color w:val="111111"/>
          <w:sz w:val="24"/>
          <w:szCs w:val="14"/>
          <w:shd w:val="clear" w:color="auto" w:fill="FCFFFF"/>
          <w:lang w:val="en-GB"/>
        </w:rPr>
        <w:instrText>ADDIN CSL_CITATION {"citationItems":[{"id":"ITEM-1","itemData":{"DOI":"10.22460/project.v2i5.p714-721","ISSN":"2614-6320","abstract":"Writing is one of important skill in English subject beside the other skills. To improve the students’ writing skill, we have to know what strategy is the most suitable for the students’. This research used Classroom Action Research. The research was on two cycles with total meetings were seven; three meetings were for tests, and four meetings were for treatment. Each cycle covered the step of planning, acting, observing, and reflecting. The population of this research was the Seventh Grade Students of SMP Pandu Nusantara in the academic year of 2018/2019 which consisted of 30 students. The average score of pretest was 45. After the implementation of brainswriting strategy in every cycle, the students’ writing skill score were getting better. It can be seen from the research of students’ average score Cycle 1 was 50 and Cycle was 71. It can be concluded that brainswriting strategy can improve students’ writing skill and improve writing classroom into a better situation.  ","author":[{"dropping-particle":"","family":"Yulianti","given":"Sintawati","non-dropping-particle":"","parse-names":false,"suffix":""},{"dropping-particle":"","family":"Nuraeni","given":"Siska","non-dropping-particle":"","parse-names":false,"suffix":""},{"dropping-particle":"","family":"Parmawati","given":"Aseptiana","non-dropping-particle":"","parse-names":false,"suffix":""}],"container-title":"PROJECT (Professional Journal of English Education)","id":"ITEM-1","issue":"5","issued":{"date-parts":[["2019"]]},"page":"714","title":"Improving Students’ Writing Skill Using Brainswriting Strategy","type":"article-journal","volume":"2"},"uris":["http://www.mendeley.com/documents/?uuid=5a27ae60-1677-4d4a-a7dc-0c488df71509"]}],"mendeley":{"formattedCitation":"(Yulianti, Nuraeni, &amp; Parmawati, 2019)","manualFormatting":"Yulianti, Nuraeni, &amp; Parmawati (2019)","plainTextFormattedCitation":"(Yulianti, Nuraeni, &amp; Parmawati,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GB"/>
        </w:rPr>
        <w:fldChar w:fldCharType="separate"/>
      </w:r>
      <w:r w:rsidRPr="00F00837">
        <w:rPr>
          <w:rFonts w:ascii="Times New Roman" w:hAnsi="Times New Roman" w:cs="Times New Roman"/>
          <w:color w:val="111111"/>
          <w:sz w:val="24"/>
          <w:szCs w:val="14"/>
          <w:shd w:val="clear" w:color="auto" w:fill="FCFFFF"/>
          <w:lang w:val="en-GB"/>
        </w:rPr>
        <w:t>Yulianti, Nuraeni, &amp; Parmawati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
        </w:rPr>
        <w:t xml:space="preserve"> that students still did not understand about writing.</w:t>
      </w:r>
    </w:p>
    <w:p w14:paraId="4809BA1C"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GB"/>
        </w:rPr>
      </w:pPr>
    </w:p>
    <w:p w14:paraId="383598D7"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Many factors can influence that. one of them is the selection of learning models. As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{"citationItems":[{"id":"ITEM-1","itemData":{"author":[{"dropping-particle":"","family":"Wiriawan","given":"I Ketut","non-dropping-particle":"","parse-names":false,"suffix":""}],"container-title":"PROSIDING: STKIP Agama Hindu Amlapura","id":"ITEM-1","issued":{"date-parts":[["2019"]]},"page":"154- 174","title":"IMPLEMENTASI MODEL PEMBELAJARAN LANGSUNG ( THE DIRECT INSTRUCTION MODEL ) DALAM UPAYA MENINGKATKAN PEMAHAMAN SISWA TERHADAP THE SIMPLE PAST TENSE PADA SISWA KELAS XI IPS 2 DI SMA JAGADHITA AMLAPURA","type":"paper-conference"},"uris":["http://www.mendeley.com/documents/?uuid=87c64cf8-2234-4b80-b070-2a9820c788f2","http://www.mendeley.com/documents/?uuid=da3c727b-4e58-48c6-8a15-d430a0dc7a67"]}],"mendeley":{"formattedCitation":"(Wiriawan, 2019)","manualFormatting":"Wiriawan (2019)","plainTextFormattedCitation":"(Wiriawan, 2019)","previouslyFormattedCitation":"(Wiriawan,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Wiriawan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research shows that the selection of direct learning models can improve students' understanding of simple past tense.</w:t>
      </w:r>
      <w:r w:rsidRPr="00F00837">
        <w:rPr>
          <w:rFonts w:ascii="Times New Roman" w:hAnsi="Times New Roman" w:cs="Times New Roman"/>
          <w:color w:val="111111"/>
          <w:sz w:val="24"/>
          <w:szCs w:val="14"/>
          <w:shd w:val="clear" w:color="auto" w:fill="FCFFFF"/>
          <w:lang w:val="en-GB"/>
        </w:rPr>
        <w:t xml:space="preserve"> Besides,</w:t>
      </w:r>
      <w:r w:rsidRPr="00F00837">
        <w:rPr>
          <w:rFonts w:ascii="Times New Roman" w:hAnsi="Times New Roman" w:cs="Times New Roman"/>
          <w:color w:val="111111"/>
          <w:sz w:val="24"/>
          <w:szCs w:val="14"/>
          <w:shd w:val="clear" w:color="auto" w:fill="FCFFFF"/>
          <w:lang w:val="en-US"/>
        </w:rPr>
        <w:t xml:space="preserve"> in teaching learning process a media also affects. such as using songs when learning in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{"citationItems":[{"id":"ITEM-1","itemData":{"author":[{"dropping-particle":"","family":"Melalolin","given":"L. M.","non-dropping-particle":"","parse-names":false,"suffix":""},{"dropping-particle":"","family":"Hartini","given":"N. M. S. A.","non-dropping-particle":"","parse-names":false,"suffix":""},{"dropping-particle":"","family":"Mahayanti","given":"N. W. S.","non-dropping-particle":"","parse-names":false,"suffix":""}],"container-title":"Journal for Lesson and Learning Studies","id":"ITEM-1","issue":"1","issued":{"date-parts":[["2020"]]},"page":"108-119","title":"PEMANFAATAN LAGU SEBAGAI MEDIA PEMBELAJARAN UNTUK MENINGKATKAN PEMAHAMAN TENTANG SIMPLE PAST TENSE","type":"article-journal","volume":"3"},"uris":["http://www.mendeley.com/documents/?uuid=e3253278-1e01-4cc5-b880-88ae5f31b95e","http://www.mendeley.com/documents/?uuid=bd2f8909-7a29-42bd-8062-cd8c928c57c2"]}],"mendeley":{"formattedCitation":"(Melalolin, Hartini, &amp; Mahayanti, 2020)","manualFormatting":"Melalolin, Hartini, &amp; Mahayanti (2020)","plainTextFormattedCitation":"(Melalolin, Hartini, &amp; Mahayanti, 2020)","previouslyFormattedCitation":"(Melalolin, Hartini, &amp; Mahayanti, 2020)"},"properties":{"noteIndex":0},"schema":"https://github.com/citation-style-language/schema/raw/master/csl-citation.json"}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Melalolin, Hartini, &amp; Mahayanti (2020)</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research that gives an influence on students' understanding of simple past tense.</w:t>
      </w:r>
    </w:p>
    <w:p w14:paraId="7B3553AF"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GB"/>
        </w:rPr>
      </w:pPr>
    </w:p>
    <w:p w14:paraId="47D849C6"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But in those research only focused on how to improve students understanding in general without knowing clearly what caused students difficulties in simple past tense. so that the assumption is formed that the trouble faced by male and female students are the same. but </w:t>
      </w:r>
      <w:proofErr w:type="gramStart"/>
      <w:r w:rsidRPr="00F00837">
        <w:rPr>
          <w:rFonts w:ascii="Times New Roman" w:hAnsi="Times New Roman" w:cs="Times New Roman"/>
          <w:color w:val="111111"/>
          <w:sz w:val="24"/>
          <w:szCs w:val="14"/>
          <w:shd w:val="clear" w:color="auto" w:fill="FCFFFF"/>
          <w:lang w:val="en-US"/>
        </w:rPr>
        <w:t>of course</w:t>
      </w:r>
      <w:proofErr w:type="gramEnd"/>
      <w:r w:rsidRPr="00F00837">
        <w:rPr>
          <w:rFonts w:ascii="Times New Roman" w:hAnsi="Times New Roman" w:cs="Times New Roman"/>
          <w:color w:val="111111"/>
          <w:sz w:val="24"/>
          <w:szCs w:val="14"/>
          <w:shd w:val="clear" w:color="auto" w:fill="FCFFFF"/>
          <w:lang w:val="en-US"/>
        </w:rPr>
        <w:t xml:space="preserve"> it's different. According to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{"citationItems":[{"id":"ITEM-1","itemData":{"author":[{"dropping-particle":"","family":"Amin","given":"M Syahruddin","non-dropping-particle":"","parse-names":false,"suffix":""}],"container-title":"Jurnal filsafat indonesia","id":"ITEM-1","issue":"1","issued":{"date-parts":[["2018"]]},"page":"38-43","title":"Perbedaan Struktur Otak dan Perilaku Belajar Antara Pria dan Wanita ; Eksplanasi dalam Sudut Pandang Neuro Sains dan Filsafat","type":"article-journal","volume":"1"},"uris":["http://www.mendeley.com/documents/?uuid=1e52fbf4-0e63-47ac-918c-fc358c660dec","http://www.mendeley.com/documents/?uuid=441b04c9-8326-45a3-9715-79acd742607a"]}],"mendeley":{"formattedCitation":"(Amin, 2018)","manualFormatting":"Amin (2018)","plainTextFormattedCitation":"(Amin, 2018)","previouslyFormattedCitation":"(Amin, 2018)"},"properties":{"noteIndex":0},"schema":"https://github.com/citation-style-language/schema/raw/master/csl-citation.json"}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Amin (2018)</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states that even in brain structures it differs between male and female which makes women have more communication skills than men.</w:t>
      </w:r>
    </w:p>
    <w:p w14:paraId="4F930BAB"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573377AF"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In addition to these differences, before trying to improve students understanding of simple past tense. The Researcher need to know what difficulties students have in the concept. one of them can be known by analyzing the mistakes produce by students in using the simple past tense.</w:t>
      </w:r>
    </w:p>
    <w:p w14:paraId="6C83693C"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08691BE2" w14:textId="3654B6F1"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r w:rsidRPr="00F00837">
        <w:rPr>
          <w:rFonts w:ascii="Times New Roman" w:hAnsi="Times New Roman" w:cs="Times New Roman"/>
          <w:color w:val="111111"/>
          <w:sz w:val="24"/>
          <w:szCs w:val="14"/>
          <w:shd w:val="clear" w:color="auto" w:fill="FCFFFF"/>
          <w:lang w:val="en-US"/>
        </w:rPr>
        <w:t xml:space="preserve">According to </w:t>
      </w:r>
      <w:proofErr w:type="spellStart"/>
      <w:r w:rsidRPr="00F00837">
        <w:rPr>
          <w:rFonts w:ascii="Times New Roman" w:hAnsi="Times New Roman" w:cs="Times New Roman"/>
          <w:color w:val="111111"/>
          <w:sz w:val="24"/>
          <w:szCs w:val="14"/>
          <w:shd w:val="clear" w:color="auto" w:fill="FCFFFF"/>
          <w:lang w:val="en-US"/>
        </w:rPr>
        <w:t>corder</w:t>
      </w:r>
      <w:proofErr w:type="spellEnd"/>
      <w:r w:rsidRPr="00F00837">
        <w:rPr>
          <w:rFonts w:ascii="Times New Roman" w:hAnsi="Times New Roman" w:cs="Times New Roman"/>
          <w:color w:val="111111"/>
          <w:sz w:val="24"/>
          <w:szCs w:val="14"/>
          <w:shd w:val="clear" w:color="auto" w:fill="FCFFFF"/>
          <w:lang w:val="en-US"/>
        </w:rPr>
        <w:t xml:space="preserve"> </w:t>
      </w:r>
      <w:r w:rsidRPr="00F00837">
        <w:rPr>
          <w:rFonts w:ascii="Times New Roman" w:hAnsi="Times New Roman" w:cs="Times New Roman"/>
          <w:color w:val="111111"/>
          <w:sz w:val="24"/>
          <w:szCs w:val="14"/>
          <w:shd w:val="clear" w:color="auto" w:fill="FCFFFF"/>
          <w:lang w:val="en-US"/>
        </w:rPr>
        <w:fldChar w:fldCharType="begin" w:fldLock="1"/>
      </w:r>
      <w:r w:rsidRPr="00F00837">
        <w:rPr>
          <w:rFonts w:ascii="Times New Roman" w:hAnsi="Times New Roman" w:cs="Times New Roman"/>
          <w:color w:val="111111"/>
          <w:sz w:val="24"/>
          <w:szCs w:val="14"/>
          <w:shd w:val="clear" w:color="auto" w:fill="FCFFFF"/>
          <w:lang w:val="en-US"/>
        </w:rPr>
        <w:instrText>ADDIN CSL_CITATION {"citationItems":[{"id":"ITEM-1","itemData":{"author":[{"dropping-particle":"","family":"Kristiani","given":"Heppi","non-dropping-particle":"","parse-names":false,"suffix":""},{"dropping-particle":"","family":"Ginting","given":"Br","non-dropping-particle":"","parse-names":false,"suffix":""},{"dropping-particle":"","family":"Purwanto","given":"Petrus","non-dropping-particle":"","parse-names":false,"suffix":""}],"id":"ITEM-1","issue":"1","issued":{"date-parts":[["2019"]]},"title":"ERROR ANALYSIS ON USING SIMPLE PAST TENSE IN WRITING RECOUNT TEXT AT THE EIGHTH GRADE OF SMP BINA BERSAUDARA 1 MEDAN","type":"article-journal","volume":"6"},"uris":["http://www.mendeley.com/documents/?uuid=06fde96c-3ec9-4187-b8f6-df349b32b46f","http://www.mendeley.com/documents/?uuid=1119a44b-4284-4703-a11c-b4676f02cd82"]}],"mendeley":{"formattedCitation":"(Kristiani, Ginting, &amp; Purwanto, 2019)","plainTextFormattedCitation":"(Kristiani, Ginting, &amp; Purwanto, 2019)","previouslyFormattedCitation":"(Kristiani, Ginting, &amp; Purwanto, 2019)"},"properties":{"noteIndex":0},"schema":"https://github.com/citation-style-language/schema/raw/master/csl-citation.json"}</w:instrText>
      </w:r>
      <w:r w:rsidRPr="00F00837">
        <w:rPr>
          <w:rFonts w:ascii="Times New Roman" w:hAnsi="Times New Roman" w:cs="Times New Roman"/>
          <w:color w:val="111111"/>
          <w:sz w:val="24"/>
          <w:szCs w:val="14"/>
          <w:shd w:val="clear" w:color="auto" w:fill="FCFFFF"/>
          <w:lang w:val="en-US"/>
        </w:rPr>
        <w:fldChar w:fldCharType="separate"/>
      </w:r>
      <w:r w:rsidRPr="00F00837">
        <w:rPr>
          <w:rFonts w:ascii="Times New Roman" w:hAnsi="Times New Roman" w:cs="Times New Roman"/>
          <w:color w:val="111111"/>
          <w:sz w:val="24"/>
          <w:szCs w:val="14"/>
          <w:shd w:val="clear" w:color="auto" w:fill="FCFFFF"/>
          <w:lang w:val="en-US"/>
        </w:rPr>
        <w:t>(</w:t>
      </w:r>
      <w:proofErr w:type="spellStart"/>
      <w:r w:rsidRPr="00F00837">
        <w:rPr>
          <w:rFonts w:ascii="Times New Roman" w:hAnsi="Times New Roman" w:cs="Times New Roman"/>
          <w:color w:val="111111"/>
          <w:sz w:val="24"/>
          <w:szCs w:val="14"/>
          <w:shd w:val="clear" w:color="auto" w:fill="FCFFFF"/>
          <w:lang w:val="en-US"/>
        </w:rPr>
        <w:t>Kristiani</w:t>
      </w:r>
      <w:proofErr w:type="spellEnd"/>
      <w:r w:rsidRPr="00F00837">
        <w:rPr>
          <w:rFonts w:ascii="Times New Roman" w:hAnsi="Times New Roman" w:cs="Times New Roman"/>
          <w:color w:val="111111"/>
          <w:sz w:val="24"/>
          <w:szCs w:val="14"/>
          <w:shd w:val="clear" w:color="auto" w:fill="FCFFFF"/>
          <w:lang w:val="en-US"/>
        </w:rPr>
        <w:t xml:space="preserve">, </w:t>
      </w:r>
      <w:proofErr w:type="spellStart"/>
      <w:r w:rsidRPr="00F00837">
        <w:rPr>
          <w:rFonts w:ascii="Times New Roman" w:hAnsi="Times New Roman" w:cs="Times New Roman"/>
          <w:color w:val="111111"/>
          <w:sz w:val="24"/>
          <w:szCs w:val="14"/>
          <w:shd w:val="clear" w:color="auto" w:fill="FCFFFF"/>
          <w:lang w:val="en-US"/>
        </w:rPr>
        <w:t>Ginting</w:t>
      </w:r>
      <w:proofErr w:type="spellEnd"/>
      <w:r w:rsidRPr="00F00837">
        <w:rPr>
          <w:rFonts w:ascii="Times New Roman" w:hAnsi="Times New Roman" w:cs="Times New Roman"/>
          <w:color w:val="111111"/>
          <w:sz w:val="24"/>
          <w:szCs w:val="14"/>
          <w:shd w:val="clear" w:color="auto" w:fill="FCFFFF"/>
          <w:lang w:val="en-US"/>
        </w:rPr>
        <w:t>, &amp; Purwanto, 2019)</w:t>
      </w:r>
      <w:r w:rsidRPr="00F00837">
        <w:rPr>
          <w:rFonts w:ascii="Times New Roman" w:hAnsi="Times New Roman" w:cs="Times New Roman"/>
          <w:color w:val="111111"/>
          <w:sz w:val="24"/>
          <w:szCs w:val="14"/>
          <w:shd w:val="clear" w:color="auto" w:fill="FCFFFF"/>
        </w:rPr>
        <w:fldChar w:fldCharType="end"/>
      </w:r>
      <w:r w:rsidRPr="00F00837">
        <w:rPr>
          <w:rFonts w:ascii="Times New Roman" w:hAnsi="Times New Roman" w:cs="Times New Roman"/>
          <w:color w:val="111111"/>
          <w:sz w:val="24"/>
          <w:szCs w:val="14"/>
          <w:shd w:val="clear" w:color="auto" w:fill="FCFFFF"/>
          <w:lang w:val="en-US"/>
        </w:rPr>
        <w:t xml:space="preserve"> there are some types of error: 1. Errors of Omission: Error of omission is the missing of several factors which should exist. 2. Errors of Addition: Error of addition is the increase of several factors which shouldn’t exist. 3. Errors of Formation: Error formation is any mistaken form of </w:t>
      </w:r>
      <w:proofErr w:type="spellStart"/>
      <w:r w:rsidRPr="00F00837">
        <w:rPr>
          <w:rFonts w:ascii="Times New Roman" w:hAnsi="Times New Roman" w:cs="Times New Roman"/>
          <w:color w:val="111111"/>
          <w:sz w:val="24"/>
          <w:szCs w:val="14"/>
          <w:shd w:val="clear" w:color="auto" w:fill="FCFFFF"/>
          <w:lang w:val="en-US"/>
        </w:rPr>
        <w:t>spe</w:t>
      </w:r>
      <w:proofErr w:type="spellEnd"/>
      <w:r w:rsidR="00485DF9">
        <w:rPr>
          <w:rFonts w:ascii="Times New Roman" w:hAnsi="Times New Roman" w:cs="Times New Roman"/>
          <w:color w:val="111111"/>
          <w:sz w:val="24"/>
          <w:szCs w:val="14"/>
          <w:shd w:val="clear" w:color="auto" w:fill="FCFFFF"/>
        </w:rPr>
        <w:t>ci</w:t>
      </w:r>
      <w:r w:rsidRPr="00F00837">
        <w:rPr>
          <w:rFonts w:ascii="Times New Roman" w:hAnsi="Times New Roman" w:cs="Times New Roman"/>
          <w:color w:val="111111"/>
          <w:sz w:val="24"/>
          <w:szCs w:val="14"/>
          <w:shd w:val="clear" w:color="auto" w:fill="FCFFFF"/>
          <w:lang w:val="en-US"/>
        </w:rPr>
        <w:t>fic structures or morphemes.4. Errors of Ordering: Error of ordering is the elements which are not put in the proper place.</w:t>
      </w:r>
    </w:p>
    <w:p w14:paraId="435F74F5" w14:textId="77777777" w:rsidR="00F00837" w:rsidRPr="00F00837" w:rsidRDefault="00F00837" w:rsidP="00F00837">
      <w:pPr>
        <w:spacing w:after="0" w:line="240" w:lineRule="auto"/>
        <w:jc w:val="both"/>
        <w:rPr>
          <w:rFonts w:ascii="Times New Roman" w:hAnsi="Times New Roman" w:cs="Times New Roman"/>
          <w:color w:val="111111"/>
          <w:sz w:val="24"/>
          <w:szCs w:val="14"/>
          <w:shd w:val="clear" w:color="auto" w:fill="FCFFFF"/>
          <w:lang w:val="en-US"/>
        </w:rPr>
      </w:pPr>
    </w:p>
    <w:p w14:paraId="4016BC43" w14:textId="135015BB" w:rsidR="00CA52AE" w:rsidRPr="008B5AB2" w:rsidRDefault="00F00837" w:rsidP="00F00837">
      <w:pPr>
        <w:spacing w:after="0" w:line="240" w:lineRule="auto"/>
        <w:jc w:val="both"/>
        <w:rPr>
          <w:rFonts w:ascii="Times New Roman" w:hAnsi="Times New Roman" w:cs="Times New Roman"/>
          <w:sz w:val="24"/>
          <w:szCs w:val="24"/>
        </w:rPr>
      </w:pPr>
      <w:r w:rsidRPr="00F00837">
        <w:rPr>
          <w:rFonts w:ascii="Times New Roman" w:hAnsi="Times New Roman" w:cs="Times New Roman"/>
          <w:color w:val="111111"/>
          <w:sz w:val="24"/>
          <w:szCs w:val="14"/>
          <w:shd w:val="clear" w:color="auto" w:fill="FCFFFF"/>
          <w:lang w:val="en-US"/>
        </w:rPr>
        <w:t xml:space="preserve">Relating to the description above, the researcher </w:t>
      </w:r>
      <w:proofErr w:type="gramStart"/>
      <w:r w:rsidRPr="00F00837">
        <w:rPr>
          <w:rFonts w:ascii="Times New Roman" w:hAnsi="Times New Roman" w:cs="Times New Roman"/>
          <w:color w:val="111111"/>
          <w:sz w:val="24"/>
          <w:szCs w:val="14"/>
          <w:shd w:val="clear" w:color="auto" w:fill="FCFFFF"/>
          <w:lang w:val="en-US"/>
        </w:rPr>
        <w:t>want</w:t>
      </w:r>
      <w:proofErr w:type="gramEnd"/>
      <w:r w:rsidRPr="00F00837">
        <w:rPr>
          <w:rFonts w:ascii="Times New Roman" w:hAnsi="Times New Roman" w:cs="Times New Roman"/>
          <w:color w:val="111111"/>
          <w:sz w:val="24"/>
          <w:szCs w:val="14"/>
          <w:shd w:val="clear" w:color="auto" w:fill="FCFFFF"/>
          <w:lang w:val="en-US"/>
        </w:rPr>
        <w:t xml:space="preserve"> to conduct a research in analyzing students competence in composing </w:t>
      </w:r>
      <w:proofErr w:type="spellStart"/>
      <w:r w:rsidRPr="00F00837">
        <w:rPr>
          <w:rFonts w:ascii="Times New Roman" w:hAnsi="Times New Roman" w:cs="Times New Roman"/>
          <w:color w:val="111111"/>
          <w:sz w:val="24"/>
          <w:szCs w:val="14"/>
          <w:shd w:val="clear" w:color="auto" w:fill="FCFFFF"/>
          <w:lang w:val="en-US"/>
        </w:rPr>
        <w:t>espe</w:t>
      </w:r>
      <w:proofErr w:type="spellEnd"/>
      <w:r w:rsidR="00485DF9">
        <w:rPr>
          <w:rFonts w:ascii="Times New Roman" w:hAnsi="Times New Roman" w:cs="Times New Roman"/>
          <w:color w:val="111111"/>
          <w:sz w:val="24"/>
          <w:szCs w:val="14"/>
          <w:shd w:val="clear" w:color="auto" w:fill="FCFFFF"/>
        </w:rPr>
        <w:t>c</w:t>
      </w:r>
      <w:proofErr w:type="spellStart"/>
      <w:r w:rsidRPr="00F00837">
        <w:rPr>
          <w:rFonts w:ascii="Times New Roman" w:hAnsi="Times New Roman" w:cs="Times New Roman"/>
          <w:color w:val="111111"/>
          <w:sz w:val="24"/>
          <w:szCs w:val="14"/>
          <w:shd w:val="clear" w:color="auto" w:fill="FCFFFF"/>
          <w:lang w:val="en-US"/>
        </w:rPr>
        <w:t>ially</w:t>
      </w:r>
      <w:proofErr w:type="spellEnd"/>
      <w:r w:rsidRPr="00F00837">
        <w:rPr>
          <w:rFonts w:ascii="Times New Roman" w:hAnsi="Times New Roman" w:cs="Times New Roman"/>
          <w:color w:val="111111"/>
          <w:sz w:val="24"/>
          <w:szCs w:val="14"/>
          <w:shd w:val="clear" w:color="auto" w:fill="FCFFFF"/>
          <w:lang w:val="en-US"/>
        </w:rPr>
        <w:t xml:space="preserve"> in recount text using simple past tense based on gender telling their </w:t>
      </w:r>
      <w:proofErr w:type="spellStart"/>
      <w:r w:rsidRPr="00F00837">
        <w:rPr>
          <w:rFonts w:ascii="Times New Roman" w:hAnsi="Times New Roman" w:cs="Times New Roman"/>
          <w:color w:val="111111"/>
          <w:sz w:val="24"/>
          <w:szCs w:val="14"/>
          <w:shd w:val="clear" w:color="auto" w:fill="FCFFFF"/>
          <w:lang w:val="en-US"/>
        </w:rPr>
        <w:t>experi</w:t>
      </w:r>
      <w:proofErr w:type="spellEnd"/>
      <w:r w:rsidR="00485DF9">
        <w:rPr>
          <w:rFonts w:ascii="Times New Roman" w:hAnsi="Times New Roman" w:cs="Times New Roman"/>
          <w:color w:val="111111"/>
          <w:sz w:val="24"/>
          <w:szCs w:val="14"/>
          <w:shd w:val="clear" w:color="auto" w:fill="FCFFFF"/>
        </w:rPr>
        <w:t>e</w:t>
      </w:r>
      <w:proofErr w:type="spellStart"/>
      <w:r w:rsidRPr="00F00837">
        <w:rPr>
          <w:rFonts w:ascii="Times New Roman" w:hAnsi="Times New Roman" w:cs="Times New Roman"/>
          <w:color w:val="111111"/>
          <w:sz w:val="24"/>
          <w:szCs w:val="14"/>
          <w:shd w:val="clear" w:color="auto" w:fill="FCFFFF"/>
          <w:lang w:val="en-US"/>
        </w:rPr>
        <w:t>nce</w:t>
      </w:r>
      <w:proofErr w:type="spellEnd"/>
      <w:r w:rsidRPr="00F00837">
        <w:rPr>
          <w:rFonts w:ascii="Times New Roman" w:hAnsi="Times New Roman" w:cs="Times New Roman"/>
          <w:color w:val="111111"/>
          <w:sz w:val="24"/>
          <w:szCs w:val="14"/>
          <w:shd w:val="clear" w:color="auto" w:fill="FCFFFF"/>
          <w:lang w:val="en-US"/>
        </w:rPr>
        <w:t xml:space="preserve"> about holiday. In order to seek more about how good are the students ability in writing recount text, the research will be analyzing text produced by the students.</w:t>
      </w:r>
    </w:p>
    <w:p w14:paraId="43412756"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58EF5A5"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487287E4"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6CD42492"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218BE0B7" w14:textId="6812DC7F" w:rsidR="00F00837" w:rsidRDefault="00F00837" w:rsidP="00F0083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T</w:t>
      </w:r>
      <w:r w:rsidRPr="00126388">
        <w:rPr>
          <w:rFonts w:ascii="Times New Roman" w:hAnsi="Times New Roman" w:cs="Times New Roman"/>
          <w:sz w:val="24"/>
          <w:szCs w:val="24"/>
        </w:rPr>
        <w:t xml:space="preserve">his research used qualitative descriptive method as the research methodology. The data would be presented descriptively and the result was in explanation of words form which would be following by data presented in form of tables. Related previous statement </w:t>
      </w:r>
      <w:r w:rsidRPr="00126388">
        <w:rPr>
          <w:rFonts w:ascii="Times New Roman" w:hAnsi="Times New Roman" w:cs="Times New Roman"/>
          <w:sz w:val="24"/>
          <w:szCs w:val="24"/>
        </w:rPr>
        <w:fldChar w:fldCharType="begin" w:fldLock="1"/>
      </w:r>
      <w:r w:rsidRPr="00126388">
        <w:rPr>
          <w:rFonts w:ascii="Times New Roman" w:hAnsi="Times New Roman" w:cs="Times New Roman"/>
          <w:sz w:val="24"/>
          <w:szCs w:val="24"/>
        </w:rPr>
        <w:instrText>ADDIN CSL_CITATION {"citationItems":[{"id":"ITEM-1","itemData":{"DOI":"10.22460/project.v2i2.p115-121","ISSN":"2614-6320","abstract":"This study aimed to investigate the implementation of snowball throwing technique in teaching speaking and to find out the students’ participation toward the implementation of snowball throwing. This study was conducted at SMK PGRI 1 Cimahi. The students of XI AP 1 class were selected as the respondents of the research. The research used descriptive qualitative method. The data was obtained from classroom observation and students’ interview. The result showed that snowball throwing technique can be used effectively to improve students’ speaking skill through several stages. First, every leader explains the material to their group. Second, every student writing one question about the material. Third, the paper is rolled  into a ball and thrown from one student in a group to the other student in another group for approximately 2 minutes. Fourth, after the student gets one ball (one question), he or she is given chance to answer the question. Fifth, every group has their turn to answer the question; the group that gave wrong or incorrect answers and gets the lowest score is given a penalty. Those stages gave the students more chance to interacted in the class. It was very helpful in provide the students with more enjoyable activities which made the students involved in teaching and learning process actively.","author":[{"dropping-particle":"","family":"Nurmalasari","given":"Maulani","non-dropping-particle":"","parse-names":false,"suffix":""},{"dropping-particle":"","family":"Apsari","given":"Yanuarti","non-dropping-particle":"","parse-names":false,"suffix":""}],"container-title":"PROJECT (Professional Journal of English Education)","id":"ITEM-1","issue":"2","issued":{"date-parts":[["2019"]]},"page":"115","title":"Improving Students' Participation in Speaking English Using Snowball Throwing Technique","type":"article-journal","volume":"2"},"uris":["http://www.mendeley.com/documents/?uuid=229864c0-f67c-48c9-b24a-61edd690b5d9","http://www.mendeley.com/documents/?uuid=63201f20-efe1-4659-be11-80b1c17a7a84"]}],"mendeley":{"formattedCitation":"(Nurmalasari &amp; Apsari, 2019)","plainTextFormattedCitation":"(Nurmalasari &amp; Apsari, 2019)","previouslyFormattedCitation":"(Nurmalasari &amp; Apsari, 2019)"},"properties":{"noteIndex":0},"schema":"https://github.com/citation-style-language/schema/raw/master/csl-citation.json"}</w:instrText>
      </w:r>
      <w:r w:rsidRPr="00126388">
        <w:rPr>
          <w:rFonts w:ascii="Times New Roman" w:hAnsi="Times New Roman" w:cs="Times New Roman"/>
          <w:sz w:val="24"/>
          <w:szCs w:val="24"/>
        </w:rPr>
        <w:fldChar w:fldCharType="separate"/>
      </w:r>
      <w:r w:rsidRPr="00126388">
        <w:rPr>
          <w:rFonts w:ascii="Times New Roman" w:hAnsi="Times New Roman" w:cs="Times New Roman"/>
          <w:noProof/>
          <w:sz w:val="24"/>
          <w:szCs w:val="24"/>
        </w:rPr>
        <w:t>(Nurmalasari &amp; Apsari, 2019)</w:t>
      </w:r>
      <w:r w:rsidRPr="00126388">
        <w:rPr>
          <w:rFonts w:ascii="Times New Roman" w:hAnsi="Times New Roman" w:cs="Times New Roman"/>
          <w:sz w:val="24"/>
          <w:szCs w:val="24"/>
        </w:rPr>
        <w:fldChar w:fldCharType="end"/>
      </w:r>
      <w:r w:rsidRPr="00126388">
        <w:rPr>
          <w:rFonts w:ascii="Times New Roman" w:hAnsi="Times New Roman" w:cs="Times New Roman"/>
          <w:sz w:val="24"/>
          <w:szCs w:val="24"/>
        </w:rPr>
        <w:t xml:space="preserve"> stated that qualitative descriptive method are the least “theoritical” of all of the qualitative approaches to research. In addition, qualitative descriptive studies are the least </w:t>
      </w:r>
      <w:r>
        <w:rPr>
          <w:rFonts w:ascii="Times New Roman" w:hAnsi="Times New Roman" w:cs="Times New Roman"/>
          <w:sz w:val="24"/>
          <w:szCs w:val="24"/>
        </w:rPr>
        <w:t>burdened</w:t>
      </w:r>
      <w:r w:rsidRPr="00126388">
        <w:rPr>
          <w:rFonts w:ascii="Times New Roman" w:hAnsi="Times New Roman" w:cs="Times New Roman"/>
          <w:sz w:val="24"/>
          <w:szCs w:val="24"/>
        </w:rPr>
        <w:t xml:space="preserve"> studies, compared to other qualitative approaches, by a pre-existing theoritical or philosophical commitment. It also supported by Sugiono (2013) that also states that qualitative is a natural object focused method. That was the main instrument of this research, the result focused on the meaning especially rather than generalization. </w:t>
      </w:r>
    </w:p>
    <w:p w14:paraId="0E3880B5" w14:textId="77777777" w:rsidR="00F00837" w:rsidRPr="00700D0E" w:rsidRDefault="00F00837" w:rsidP="00F00837">
      <w:pPr>
        <w:spacing w:after="0" w:line="240" w:lineRule="auto"/>
        <w:jc w:val="both"/>
        <w:rPr>
          <w:rFonts w:ascii="Times New Roman" w:eastAsia="Times New Roman" w:hAnsi="Times New Roman" w:cs="Times New Roman"/>
          <w:caps/>
          <w:sz w:val="24"/>
        </w:rPr>
      </w:pPr>
    </w:p>
    <w:p w14:paraId="28AE6A62" w14:textId="77777777" w:rsidR="002857CE" w:rsidRDefault="00F00837" w:rsidP="00F0083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126388">
        <w:rPr>
          <w:rFonts w:ascii="Times New Roman" w:hAnsi="Times New Roman" w:cs="Times New Roman"/>
          <w:sz w:val="24"/>
          <w:szCs w:val="24"/>
        </w:rPr>
        <w:t>This population was conducted in MTs Negeri 1 Cimahi. The samples was taken by random technique sampling, the subject of the samples being 26 students of VIII D class.The data of the study were obtained from classroom post-test.</w:t>
      </w:r>
    </w:p>
    <w:p w14:paraId="46340825"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55294569"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2B58C269"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726F3E4" w14:textId="77777777" w:rsidR="00A445B3" w:rsidRPr="00017AD9" w:rsidRDefault="00A445B3" w:rsidP="00A445B3">
      <w:pPr>
        <w:spacing w:after="0" w:line="240" w:lineRule="auto"/>
        <w:jc w:val="both"/>
        <w:rPr>
          <w:rFonts w:ascii="Times New Roman" w:hAnsi="Times New Roman" w:cs="Times New Roman"/>
          <w:sz w:val="10"/>
          <w:lang w:val="en-US"/>
        </w:rPr>
      </w:pPr>
    </w:p>
    <w:p w14:paraId="7C6718B6"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1A2C08BD" w14:textId="77777777" w:rsidR="005A266C" w:rsidRPr="002B7AF4" w:rsidRDefault="005A266C" w:rsidP="005A266C">
      <w:pPr>
        <w:spacing w:after="0" w:line="240" w:lineRule="auto"/>
        <w:jc w:val="both"/>
        <w:rPr>
          <w:rFonts w:ascii="Times New Roman" w:hAnsi="Times New Roman" w:cs="Times New Roman"/>
          <w:sz w:val="10"/>
          <w:szCs w:val="24"/>
        </w:rPr>
      </w:pPr>
    </w:p>
    <w:p w14:paraId="2657EFA3" w14:textId="77777777" w:rsidR="00F00837" w:rsidRPr="002B7AF4" w:rsidRDefault="00F00837" w:rsidP="00F00837">
      <w:pPr>
        <w:spacing w:after="0" w:line="240" w:lineRule="auto"/>
        <w:jc w:val="both"/>
        <w:rPr>
          <w:rFonts w:ascii="Times New Roman" w:hAnsi="Times New Roman" w:cs="Times New Roman"/>
          <w:sz w:val="24"/>
          <w:szCs w:val="24"/>
        </w:rPr>
      </w:pPr>
      <w:r w:rsidRPr="006F5F57">
        <w:rPr>
          <w:rFonts w:ascii="Times New Roman" w:hAnsi="Times New Roman" w:cs="Times New Roman"/>
          <w:sz w:val="24"/>
          <w:szCs w:val="24"/>
        </w:rPr>
        <w:t>After analyzed and testing the 26 students with 16 female students and 10 male of students. The test results are checked and classified based on the type of errors.</w:t>
      </w:r>
    </w:p>
    <w:p w14:paraId="169103CE" w14:textId="77777777" w:rsidR="00F00837" w:rsidRPr="002B7AF4" w:rsidRDefault="00F00837" w:rsidP="00F00837">
      <w:pPr>
        <w:spacing w:after="0" w:line="240" w:lineRule="auto"/>
        <w:jc w:val="both"/>
        <w:rPr>
          <w:rFonts w:ascii="Times New Roman" w:hAnsi="Times New Roman" w:cs="Times New Roman"/>
          <w:sz w:val="24"/>
          <w:szCs w:val="24"/>
        </w:rPr>
      </w:pPr>
    </w:p>
    <w:p w14:paraId="544BA32B" w14:textId="77777777" w:rsidR="00F00837" w:rsidRPr="00BD39B0" w:rsidRDefault="00F00837" w:rsidP="00F00837">
      <w:pPr>
        <w:pStyle w:val="Caption"/>
        <w:jc w:val="center"/>
        <w:rPr>
          <w:b w:val="0"/>
          <w:bCs w:val="0"/>
          <w:noProof/>
          <w:sz w:val="22"/>
          <w:szCs w:val="26"/>
        </w:rPr>
      </w:pPr>
      <w:r w:rsidRPr="00BD39B0">
        <w:rPr>
          <w:bCs w:val="0"/>
          <w:noProof/>
          <w:sz w:val="22"/>
          <w:szCs w:val="26"/>
        </w:rPr>
        <w:t>Figure 1</w:t>
      </w:r>
      <w:r w:rsidRPr="00B521B6">
        <w:rPr>
          <w:b w:val="0"/>
          <w:bCs w:val="0"/>
          <w:noProof/>
          <w:sz w:val="22"/>
          <w:szCs w:val="26"/>
        </w:rPr>
        <w:t>. Data errors made by students</w:t>
      </w:r>
    </w:p>
    <w:p w14:paraId="74BF7E56" w14:textId="77777777" w:rsidR="00F00837" w:rsidRDefault="00F00837" w:rsidP="00F00837">
      <w:pPr>
        <w:spacing w:after="0" w:line="240" w:lineRule="auto"/>
        <w:jc w:val="center"/>
        <w:rPr>
          <w:rFonts w:ascii="Times New Roman" w:hAnsi="Times New Roman" w:cs="Times New Roman"/>
          <w:sz w:val="24"/>
          <w:szCs w:val="24"/>
        </w:rPr>
      </w:pPr>
      <w:r w:rsidRPr="00126388">
        <w:rPr>
          <w:rFonts w:ascii="Times New Roman" w:hAnsi="Times New Roman" w:cs="Times New Roman"/>
          <w:noProof/>
          <w:sz w:val="24"/>
          <w:szCs w:val="24"/>
        </w:rPr>
        <w:drawing>
          <wp:inline distT="0" distB="0" distL="0" distR="0" wp14:anchorId="7F9C9AFF" wp14:editId="35F317D5">
            <wp:extent cx="5486400" cy="2362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EA1A6" w14:textId="77777777" w:rsidR="00F00837" w:rsidRDefault="00F00837" w:rsidP="00F00837">
      <w:pPr>
        <w:spacing w:after="0" w:line="240" w:lineRule="auto"/>
        <w:jc w:val="both"/>
        <w:rPr>
          <w:rFonts w:ascii="Times New Roman" w:hAnsi="Times New Roman" w:cs="Times New Roman"/>
          <w:sz w:val="24"/>
          <w:szCs w:val="24"/>
        </w:rPr>
      </w:pPr>
    </w:p>
    <w:p w14:paraId="566C599C" w14:textId="77777777" w:rsidR="00F00837"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It can be decide that the most mistakes made by all students are mistakes in misformation that is 48 mistakes. Errors in misformation also become the most general errors committed by male students as many as 27 times. Whereas for female students there were 21 misformation errors.</w:t>
      </w:r>
    </w:p>
    <w:p w14:paraId="15B69CB4" w14:textId="77777777" w:rsidR="00F00837" w:rsidRPr="00BD39B0" w:rsidRDefault="00F00837" w:rsidP="00F00837">
      <w:pPr>
        <w:spacing w:after="0" w:line="240" w:lineRule="auto"/>
        <w:jc w:val="both"/>
        <w:rPr>
          <w:rFonts w:ascii="Times New Roman" w:hAnsi="Times New Roman" w:cs="Times New Roman"/>
          <w:sz w:val="24"/>
          <w:szCs w:val="24"/>
        </w:rPr>
      </w:pPr>
    </w:p>
    <w:p w14:paraId="19A64F81" w14:textId="3ECF04D2" w:rsidR="00F00837"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lastRenderedPageBreak/>
        <w:t>Based on the descripti</w:t>
      </w:r>
      <w:r w:rsidR="00485DF9">
        <w:rPr>
          <w:rFonts w:ascii="Times New Roman" w:hAnsi="Times New Roman" w:cs="Times New Roman"/>
          <w:sz w:val="24"/>
          <w:szCs w:val="24"/>
        </w:rPr>
        <w:t>o</w:t>
      </w:r>
      <w:r w:rsidRPr="00BD39B0">
        <w:rPr>
          <w:rFonts w:ascii="Times New Roman" w:hAnsi="Times New Roman" w:cs="Times New Roman"/>
          <w:sz w:val="24"/>
          <w:szCs w:val="24"/>
        </w:rPr>
        <w:t>n above this data was obtained from the test results of students based on their experience in writing recount text. where there are errors produced by students in the used of simple past tense. This is the result of writing analysis by students at MTs Negeri 1 Cimahi.</w:t>
      </w:r>
    </w:p>
    <w:p w14:paraId="1C44BE7D" w14:textId="77777777" w:rsidR="00F00837" w:rsidRDefault="00F00837" w:rsidP="00F00837">
      <w:pPr>
        <w:spacing w:after="0" w:line="240" w:lineRule="auto"/>
        <w:jc w:val="both"/>
        <w:rPr>
          <w:rFonts w:ascii="Times New Roman" w:hAnsi="Times New Roman" w:cs="Times New Roman"/>
          <w:sz w:val="24"/>
          <w:szCs w:val="24"/>
        </w:rPr>
      </w:pPr>
    </w:p>
    <w:p w14:paraId="144C84D9" w14:textId="77777777" w:rsidR="00F00837" w:rsidRPr="00BD39B0" w:rsidRDefault="00F00837" w:rsidP="00F00837">
      <w:pPr>
        <w:numPr>
          <w:ilvl w:val="0"/>
          <w:numId w:val="27"/>
        </w:numPr>
        <w:spacing w:after="0" w:line="240" w:lineRule="auto"/>
        <w:ind w:left="426"/>
        <w:jc w:val="both"/>
        <w:rPr>
          <w:rFonts w:ascii="Times New Roman" w:hAnsi="Times New Roman" w:cs="Times New Roman"/>
          <w:b/>
          <w:bCs/>
          <w:sz w:val="24"/>
          <w:szCs w:val="24"/>
        </w:rPr>
      </w:pPr>
      <w:r w:rsidRPr="00BD39B0">
        <w:rPr>
          <w:rFonts w:ascii="Times New Roman" w:hAnsi="Times New Roman" w:cs="Times New Roman"/>
          <w:b/>
          <w:bCs/>
          <w:sz w:val="24"/>
          <w:szCs w:val="24"/>
        </w:rPr>
        <w:t xml:space="preserve">Error of misformation </w:t>
      </w:r>
    </w:p>
    <w:p w14:paraId="56913E97" w14:textId="77777777" w:rsidR="00F00837" w:rsidRPr="00BD39B0" w:rsidRDefault="00F00837" w:rsidP="00F00837">
      <w:pPr>
        <w:spacing w:after="0" w:line="240" w:lineRule="auto"/>
        <w:ind w:firstLine="420"/>
        <w:jc w:val="both"/>
        <w:rPr>
          <w:rFonts w:ascii="Times New Roman" w:hAnsi="Times New Roman" w:cs="Times New Roman"/>
          <w:sz w:val="24"/>
          <w:szCs w:val="24"/>
        </w:rPr>
      </w:pPr>
      <w:r w:rsidRPr="00BD39B0">
        <w:rPr>
          <w:rFonts w:ascii="Times New Roman" w:hAnsi="Times New Roman" w:cs="Times New Roman"/>
          <w:sz w:val="24"/>
          <w:szCs w:val="24"/>
        </w:rPr>
        <w:t>Misformation errors most often committed by all students. For examples:</w:t>
      </w:r>
    </w:p>
    <w:p w14:paraId="1D1B04D1" w14:textId="77777777" w:rsidR="00F00837" w:rsidRPr="00BD39B0" w:rsidRDefault="00F00837" w:rsidP="00F00837">
      <w:pPr>
        <w:numPr>
          <w:ilvl w:val="0"/>
          <w:numId w:val="28"/>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Last Saturday me and my sister go to gunung padang temple.</w:t>
      </w:r>
    </w:p>
    <w:p w14:paraId="30949739" w14:textId="77777777" w:rsidR="00F00837" w:rsidRDefault="00F00837" w:rsidP="00F00837">
      <w:pPr>
        <w:numPr>
          <w:ilvl w:val="0"/>
          <w:numId w:val="28"/>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20 Desember 2019 me and my family went to the zoo.</w:t>
      </w:r>
    </w:p>
    <w:p w14:paraId="4F7A429E" w14:textId="77777777" w:rsidR="00F00837" w:rsidRPr="00BD39B0" w:rsidRDefault="00F00837" w:rsidP="00F00837">
      <w:pPr>
        <w:spacing w:after="0" w:line="240" w:lineRule="auto"/>
        <w:jc w:val="both"/>
        <w:rPr>
          <w:rFonts w:ascii="Times New Roman" w:hAnsi="Times New Roman" w:cs="Times New Roman"/>
          <w:sz w:val="24"/>
          <w:szCs w:val="24"/>
        </w:rPr>
      </w:pPr>
    </w:p>
    <w:p w14:paraId="205A8A3B" w14:textId="77777777" w:rsidR="00F00837" w:rsidRPr="00BD39B0" w:rsidRDefault="00F00837" w:rsidP="00F00837">
      <w:pPr>
        <w:spacing w:after="0" w:line="240" w:lineRule="auto"/>
        <w:ind w:firstLine="720"/>
        <w:jc w:val="both"/>
        <w:rPr>
          <w:rFonts w:ascii="Times New Roman" w:hAnsi="Times New Roman" w:cs="Times New Roman"/>
          <w:sz w:val="24"/>
          <w:szCs w:val="24"/>
          <w:lang w:val="en-GB"/>
        </w:rPr>
      </w:pPr>
      <w:r w:rsidRPr="002B7AF4">
        <w:rPr>
          <w:rFonts w:ascii="Times New Roman" w:hAnsi="Times New Roman" w:cs="Times New Roman"/>
          <w:b/>
          <w:sz w:val="24"/>
          <w:szCs w:val="24"/>
        </w:rPr>
        <w:t>Table 1</w:t>
      </w:r>
      <w:r>
        <w:rPr>
          <w:rFonts w:ascii="Times New Roman" w:hAnsi="Times New Roman" w:cs="Times New Roman"/>
          <w:b/>
          <w:sz w:val="24"/>
          <w:szCs w:val="24"/>
        </w:rPr>
        <w:t xml:space="preserve">. </w:t>
      </w:r>
      <w:r>
        <w:rPr>
          <w:rFonts w:ascii="Times New Roman" w:hAnsi="Times New Roman" w:cs="Times New Roman"/>
          <w:sz w:val="24"/>
          <w:szCs w:val="24"/>
          <w:lang w:val="en-GB"/>
        </w:rPr>
        <w:t xml:space="preserve">correction of </w:t>
      </w:r>
      <w:proofErr w:type="spellStart"/>
      <w:r>
        <w:rPr>
          <w:rFonts w:ascii="Times New Roman" w:hAnsi="Times New Roman" w:cs="Times New Roman"/>
          <w:sz w:val="24"/>
          <w:szCs w:val="24"/>
          <w:lang w:val="en-GB"/>
        </w:rPr>
        <w:t>misformation</w:t>
      </w:r>
      <w:proofErr w:type="spellEnd"/>
      <w:r>
        <w:rPr>
          <w:rFonts w:ascii="Times New Roman" w:hAnsi="Times New Roman" w:cs="Times New Roman"/>
          <w:sz w:val="24"/>
          <w:szCs w:val="24"/>
          <w:lang w:val="en-GB"/>
        </w:rPr>
        <w:t xml:space="preserve"> errors.</w:t>
      </w:r>
    </w:p>
    <w:tbl>
      <w:tblPr>
        <w:tblStyle w:val="TableGrid"/>
        <w:tblW w:w="0" w:type="auto"/>
        <w:jc w:val="center"/>
        <w:tblLook w:val="04A0" w:firstRow="1" w:lastRow="0" w:firstColumn="1" w:lastColumn="0" w:noHBand="0" w:noVBand="1"/>
      </w:tblPr>
      <w:tblGrid>
        <w:gridCol w:w="4128"/>
        <w:gridCol w:w="4108"/>
      </w:tblGrid>
      <w:tr w:rsidR="00F00837" w:rsidRPr="00BD39B0" w14:paraId="19F60220" w14:textId="77777777" w:rsidTr="004E19E1">
        <w:trPr>
          <w:jc w:val="center"/>
        </w:trPr>
        <w:tc>
          <w:tcPr>
            <w:tcW w:w="4128" w:type="dxa"/>
          </w:tcPr>
          <w:p w14:paraId="4C75C350"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Error of misformation</w:t>
            </w:r>
          </w:p>
        </w:tc>
        <w:tc>
          <w:tcPr>
            <w:tcW w:w="4108" w:type="dxa"/>
          </w:tcPr>
          <w:p w14:paraId="5CD2B1A6"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Correction</w:t>
            </w:r>
          </w:p>
        </w:tc>
      </w:tr>
      <w:tr w:rsidR="00F00837" w:rsidRPr="00BD39B0" w14:paraId="501649BD" w14:textId="77777777" w:rsidTr="004E19E1">
        <w:trPr>
          <w:jc w:val="center"/>
        </w:trPr>
        <w:tc>
          <w:tcPr>
            <w:tcW w:w="4128" w:type="dxa"/>
          </w:tcPr>
          <w:p w14:paraId="0DBC50C8"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Last Saturday me and my sister went to gunung padang temple.</w:t>
            </w:r>
          </w:p>
        </w:tc>
        <w:tc>
          <w:tcPr>
            <w:tcW w:w="4108" w:type="dxa"/>
          </w:tcPr>
          <w:p w14:paraId="0C73C341"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Last Saturday My sister and I went to gunung padang temple.</w:t>
            </w:r>
          </w:p>
        </w:tc>
      </w:tr>
      <w:tr w:rsidR="00F00837" w:rsidRPr="00BD39B0" w14:paraId="16728084" w14:textId="77777777" w:rsidTr="004E19E1">
        <w:trPr>
          <w:jc w:val="center"/>
        </w:trPr>
        <w:tc>
          <w:tcPr>
            <w:tcW w:w="4128" w:type="dxa"/>
          </w:tcPr>
          <w:p w14:paraId="0217A930"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20 Desember 2019 me and my friends go to the zoo.</w:t>
            </w:r>
          </w:p>
        </w:tc>
        <w:tc>
          <w:tcPr>
            <w:tcW w:w="4108" w:type="dxa"/>
          </w:tcPr>
          <w:p w14:paraId="60C23B86"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20 Desember my friends and I went to the zoo.</w:t>
            </w:r>
          </w:p>
        </w:tc>
      </w:tr>
    </w:tbl>
    <w:p w14:paraId="41B90399" w14:textId="77777777" w:rsidR="00F00837" w:rsidRDefault="00F00837" w:rsidP="00F00837">
      <w:pPr>
        <w:spacing w:after="0" w:line="240" w:lineRule="auto"/>
        <w:jc w:val="both"/>
        <w:rPr>
          <w:rFonts w:ascii="Times New Roman" w:hAnsi="Times New Roman" w:cs="Times New Roman"/>
          <w:sz w:val="24"/>
          <w:szCs w:val="24"/>
        </w:rPr>
      </w:pPr>
    </w:p>
    <w:p w14:paraId="71CBCE89" w14:textId="77777777" w:rsidR="00F00837"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Based on the analyzed above it can be decided the errors of students are misformation and simple past tense form. In the pronunciation (a) sentence Last Saturday me and my sister went to gunung padang temple is wrong sentence, because there is misformation of word. So the right sentence is Last Saturday My sister and I went to gunung padang temple. And in the utterance (b) sentence 20 Desember 2019 me and my friends go to the zoo. is wrong sentence, because there is misformation of word. So the right sentence is 20 Desember my friends and I went to the zoo.</w:t>
      </w:r>
    </w:p>
    <w:p w14:paraId="32BF4253" w14:textId="77777777" w:rsidR="00F00837" w:rsidRPr="00BD231C" w:rsidRDefault="00F00837" w:rsidP="00F00837">
      <w:pPr>
        <w:spacing w:after="0" w:line="240" w:lineRule="auto"/>
        <w:jc w:val="both"/>
        <w:rPr>
          <w:rFonts w:ascii="Times New Roman" w:hAnsi="Times New Roman" w:cs="Times New Roman"/>
          <w:sz w:val="24"/>
          <w:szCs w:val="24"/>
          <w:lang w:val="en-GB"/>
        </w:rPr>
      </w:pPr>
    </w:p>
    <w:p w14:paraId="6E603AFF" w14:textId="77777777" w:rsidR="00F00837" w:rsidRPr="00BD39B0" w:rsidRDefault="00F00837" w:rsidP="00F00837">
      <w:pPr>
        <w:spacing w:after="0" w:line="240" w:lineRule="auto"/>
        <w:jc w:val="both"/>
        <w:rPr>
          <w:rFonts w:ascii="Times New Roman" w:hAnsi="Times New Roman" w:cs="Times New Roman"/>
          <w:b/>
          <w:bCs/>
          <w:sz w:val="24"/>
          <w:szCs w:val="24"/>
        </w:rPr>
      </w:pPr>
      <w:r w:rsidRPr="00BD39B0">
        <w:rPr>
          <w:rFonts w:ascii="Times New Roman" w:hAnsi="Times New Roman" w:cs="Times New Roman"/>
          <w:b/>
          <w:bCs/>
          <w:sz w:val="24"/>
          <w:szCs w:val="24"/>
        </w:rPr>
        <w:t>2.   Error of Addition</w:t>
      </w:r>
    </w:p>
    <w:p w14:paraId="7CC44876" w14:textId="77777777" w:rsidR="00F00837" w:rsidRPr="00BD39B0" w:rsidRDefault="00F00837" w:rsidP="00F00837">
      <w:pPr>
        <w:spacing w:after="0" w:line="240" w:lineRule="auto"/>
        <w:jc w:val="both"/>
        <w:rPr>
          <w:rFonts w:ascii="Times New Roman" w:hAnsi="Times New Roman" w:cs="Times New Roman"/>
          <w:b/>
          <w:bCs/>
          <w:sz w:val="24"/>
          <w:szCs w:val="24"/>
        </w:rPr>
      </w:pPr>
      <w:r w:rsidRPr="00BD39B0">
        <w:rPr>
          <w:rFonts w:ascii="Times New Roman" w:hAnsi="Times New Roman" w:cs="Times New Roman"/>
          <w:sz w:val="24"/>
          <w:szCs w:val="24"/>
        </w:rPr>
        <w:t xml:space="preserve">      The second errors made by all students is addition errors. For examples:</w:t>
      </w:r>
    </w:p>
    <w:p w14:paraId="111CD294" w14:textId="77777777" w:rsidR="00F00837" w:rsidRPr="00BD39B0" w:rsidRDefault="00F00837" w:rsidP="00F00837">
      <w:pPr>
        <w:numPr>
          <w:ilvl w:val="0"/>
          <w:numId w:val="29"/>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I  ate with rice and egg this evening.</w:t>
      </w:r>
    </w:p>
    <w:p w14:paraId="19C7270C" w14:textId="77777777" w:rsidR="00F00837" w:rsidRDefault="00F00837" w:rsidP="00F00837">
      <w:pPr>
        <w:numPr>
          <w:ilvl w:val="0"/>
          <w:numId w:val="29"/>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He does not to come.</w:t>
      </w:r>
    </w:p>
    <w:p w14:paraId="0831C271" w14:textId="77777777" w:rsidR="00F00837" w:rsidRPr="00BD39B0" w:rsidRDefault="00F00837" w:rsidP="00F00837">
      <w:pPr>
        <w:spacing w:after="0" w:line="240" w:lineRule="auto"/>
        <w:jc w:val="both"/>
        <w:rPr>
          <w:rFonts w:ascii="Times New Roman" w:hAnsi="Times New Roman" w:cs="Times New Roman"/>
          <w:sz w:val="24"/>
          <w:szCs w:val="24"/>
        </w:rPr>
      </w:pPr>
    </w:p>
    <w:p w14:paraId="77FD1CAC" w14:textId="77777777" w:rsidR="00F00837" w:rsidRPr="00BD39B0" w:rsidRDefault="00F00837" w:rsidP="00F00837">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cs="Times New Roman"/>
          <w:sz w:val="24"/>
          <w:szCs w:val="24"/>
          <w:lang w:val="en-GB"/>
        </w:rPr>
        <w:t>correction of Addition Error.</w:t>
      </w:r>
    </w:p>
    <w:tbl>
      <w:tblPr>
        <w:tblStyle w:val="TableGrid"/>
        <w:tblW w:w="0" w:type="auto"/>
        <w:jc w:val="center"/>
        <w:tblLook w:val="04A0" w:firstRow="1" w:lastRow="0" w:firstColumn="1" w:lastColumn="0" w:noHBand="0" w:noVBand="1"/>
      </w:tblPr>
      <w:tblGrid>
        <w:gridCol w:w="4102"/>
        <w:gridCol w:w="4128"/>
      </w:tblGrid>
      <w:tr w:rsidR="00F00837" w:rsidRPr="00BD39B0" w14:paraId="4A45E2A4" w14:textId="77777777" w:rsidTr="004E19E1">
        <w:trPr>
          <w:jc w:val="center"/>
        </w:trPr>
        <w:tc>
          <w:tcPr>
            <w:tcW w:w="4102" w:type="dxa"/>
          </w:tcPr>
          <w:p w14:paraId="4441F875"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Error of Addition</w:t>
            </w:r>
          </w:p>
        </w:tc>
        <w:tc>
          <w:tcPr>
            <w:tcW w:w="4128" w:type="dxa"/>
          </w:tcPr>
          <w:p w14:paraId="31E571A7"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Correction</w:t>
            </w:r>
          </w:p>
        </w:tc>
      </w:tr>
      <w:tr w:rsidR="00F00837" w:rsidRPr="00BD39B0" w14:paraId="670501BC" w14:textId="77777777" w:rsidTr="004E19E1">
        <w:trPr>
          <w:jc w:val="center"/>
        </w:trPr>
        <w:tc>
          <w:tcPr>
            <w:tcW w:w="4102" w:type="dxa"/>
          </w:tcPr>
          <w:p w14:paraId="761498A6"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I  ate with rice and egg this evening.</w:t>
            </w:r>
          </w:p>
        </w:tc>
        <w:tc>
          <w:tcPr>
            <w:tcW w:w="4128" w:type="dxa"/>
          </w:tcPr>
          <w:p w14:paraId="0F3107CD"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I ate rice and egg this evening.</w:t>
            </w:r>
          </w:p>
        </w:tc>
      </w:tr>
      <w:tr w:rsidR="00F00837" w:rsidRPr="00BD39B0" w14:paraId="036A038C" w14:textId="77777777" w:rsidTr="004E19E1">
        <w:trPr>
          <w:jc w:val="center"/>
        </w:trPr>
        <w:tc>
          <w:tcPr>
            <w:tcW w:w="4102" w:type="dxa"/>
          </w:tcPr>
          <w:p w14:paraId="46208754"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She does not to come.</w:t>
            </w:r>
          </w:p>
        </w:tc>
        <w:tc>
          <w:tcPr>
            <w:tcW w:w="4128" w:type="dxa"/>
          </w:tcPr>
          <w:p w14:paraId="68F468EC"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She does not come.</w:t>
            </w:r>
          </w:p>
        </w:tc>
      </w:tr>
    </w:tbl>
    <w:p w14:paraId="1516D539" w14:textId="77777777" w:rsidR="00F00837" w:rsidRDefault="00F00837" w:rsidP="00F00837">
      <w:pPr>
        <w:spacing w:after="0" w:line="240" w:lineRule="auto"/>
        <w:jc w:val="both"/>
        <w:rPr>
          <w:rFonts w:ascii="Times New Roman" w:hAnsi="Times New Roman" w:cs="Times New Roman"/>
          <w:sz w:val="24"/>
          <w:szCs w:val="24"/>
        </w:rPr>
      </w:pPr>
    </w:p>
    <w:p w14:paraId="27FEAA80" w14:textId="77777777" w:rsidR="00F00837"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Based on the analyzed above it can be decided in the utterance (a) sentence I  ate with rice and egg this evening. is wrong sentence, because there is addition of word. So the right sentence is I ate rice and egg this evening. And in the utterance (b) sentence She does not to come. is wrong sentence, because there is addition of word. So the right sentence is She does not come.</w:t>
      </w:r>
    </w:p>
    <w:p w14:paraId="6FDFAC37" w14:textId="77777777" w:rsidR="00F00837" w:rsidRPr="00BD39B0" w:rsidRDefault="00F00837" w:rsidP="00F00837">
      <w:pPr>
        <w:spacing w:after="0" w:line="240" w:lineRule="auto"/>
        <w:jc w:val="both"/>
        <w:rPr>
          <w:rFonts w:ascii="Times New Roman" w:hAnsi="Times New Roman" w:cs="Times New Roman"/>
          <w:sz w:val="24"/>
          <w:szCs w:val="24"/>
        </w:rPr>
      </w:pPr>
    </w:p>
    <w:p w14:paraId="72DEB143" w14:textId="77777777" w:rsidR="00F00837" w:rsidRPr="00BD39B0" w:rsidRDefault="00F00837" w:rsidP="00F00837">
      <w:pPr>
        <w:spacing w:after="0" w:line="240" w:lineRule="auto"/>
        <w:jc w:val="both"/>
        <w:rPr>
          <w:rFonts w:ascii="Times New Roman" w:hAnsi="Times New Roman" w:cs="Times New Roman"/>
          <w:b/>
          <w:bCs/>
          <w:sz w:val="24"/>
          <w:szCs w:val="24"/>
        </w:rPr>
      </w:pPr>
      <w:r w:rsidRPr="00BD39B0">
        <w:rPr>
          <w:rFonts w:ascii="Times New Roman" w:hAnsi="Times New Roman" w:cs="Times New Roman"/>
          <w:b/>
          <w:bCs/>
          <w:sz w:val="24"/>
          <w:szCs w:val="24"/>
        </w:rPr>
        <w:t>3.    Error of Omission</w:t>
      </w:r>
    </w:p>
    <w:p w14:paraId="64435E22" w14:textId="77777777" w:rsidR="00F00837" w:rsidRPr="00BD39B0" w:rsidRDefault="00F00837" w:rsidP="00F00837">
      <w:pPr>
        <w:spacing w:after="0" w:line="240" w:lineRule="auto"/>
        <w:ind w:firstLine="360"/>
        <w:jc w:val="both"/>
        <w:rPr>
          <w:rFonts w:ascii="Times New Roman" w:hAnsi="Times New Roman" w:cs="Times New Roman"/>
          <w:sz w:val="24"/>
          <w:szCs w:val="24"/>
        </w:rPr>
      </w:pPr>
      <w:r w:rsidRPr="00BD39B0">
        <w:rPr>
          <w:rFonts w:ascii="Times New Roman" w:hAnsi="Times New Roman" w:cs="Times New Roman"/>
          <w:sz w:val="24"/>
          <w:szCs w:val="24"/>
        </w:rPr>
        <w:t>The thrid errors made by all students is Omission errors. For examples:</w:t>
      </w:r>
    </w:p>
    <w:p w14:paraId="077F35DE" w14:textId="77777777" w:rsidR="00F00837" w:rsidRPr="00BD39B0" w:rsidRDefault="00F00837" w:rsidP="00F00837">
      <w:pPr>
        <w:numPr>
          <w:ilvl w:val="0"/>
          <w:numId w:val="30"/>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View is very beautiful.</w:t>
      </w:r>
    </w:p>
    <w:p w14:paraId="36422E43" w14:textId="77777777" w:rsidR="00F00837" w:rsidRDefault="00F00837" w:rsidP="00F00837">
      <w:pPr>
        <w:numPr>
          <w:ilvl w:val="0"/>
          <w:numId w:val="30"/>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He eat banana.</w:t>
      </w:r>
    </w:p>
    <w:p w14:paraId="23F5850D" w14:textId="77777777" w:rsidR="00F00837" w:rsidRPr="00BD39B0" w:rsidRDefault="00F00837" w:rsidP="00F00837">
      <w:pPr>
        <w:spacing w:after="0" w:line="240" w:lineRule="auto"/>
        <w:jc w:val="both"/>
        <w:rPr>
          <w:rFonts w:ascii="Times New Roman" w:hAnsi="Times New Roman" w:cs="Times New Roman"/>
          <w:sz w:val="24"/>
          <w:szCs w:val="24"/>
        </w:rPr>
      </w:pPr>
    </w:p>
    <w:p w14:paraId="1CFE0CDB" w14:textId="77777777" w:rsidR="00F00837" w:rsidRPr="00BD39B0" w:rsidRDefault="00F00837" w:rsidP="00F00837">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Table 3. </w:t>
      </w:r>
      <w:r>
        <w:rPr>
          <w:rFonts w:ascii="Times New Roman" w:hAnsi="Times New Roman" w:cs="Times New Roman"/>
          <w:sz w:val="24"/>
          <w:szCs w:val="24"/>
          <w:lang w:val="en-GB"/>
        </w:rPr>
        <w:t>correction of Omission errors.</w:t>
      </w:r>
    </w:p>
    <w:tbl>
      <w:tblPr>
        <w:tblStyle w:val="TableGrid"/>
        <w:tblW w:w="0" w:type="auto"/>
        <w:jc w:val="center"/>
        <w:tblLook w:val="04A0" w:firstRow="1" w:lastRow="0" w:firstColumn="1" w:lastColumn="0" w:noHBand="0" w:noVBand="1"/>
      </w:tblPr>
      <w:tblGrid>
        <w:gridCol w:w="4139"/>
        <w:gridCol w:w="4157"/>
      </w:tblGrid>
      <w:tr w:rsidR="00F00837" w:rsidRPr="00BD39B0" w14:paraId="2C727232" w14:textId="77777777" w:rsidTr="004E19E1">
        <w:trPr>
          <w:jc w:val="center"/>
        </w:trPr>
        <w:tc>
          <w:tcPr>
            <w:tcW w:w="4139" w:type="dxa"/>
          </w:tcPr>
          <w:p w14:paraId="593FEBD3"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Error of Omission</w:t>
            </w:r>
          </w:p>
        </w:tc>
        <w:tc>
          <w:tcPr>
            <w:tcW w:w="4157" w:type="dxa"/>
          </w:tcPr>
          <w:p w14:paraId="0446D553"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Correction</w:t>
            </w:r>
          </w:p>
        </w:tc>
      </w:tr>
      <w:tr w:rsidR="00F00837" w:rsidRPr="00BD39B0" w14:paraId="5D6588DD" w14:textId="77777777" w:rsidTr="004E19E1">
        <w:trPr>
          <w:jc w:val="center"/>
        </w:trPr>
        <w:tc>
          <w:tcPr>
            <w:tcW w:w="4139" w:type="dxa"/>
          </w:tcPr>
          <w:p w14:paraId="3D93C5FA"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View is very beautiful.</w:t>
            </w:r>
          </w:p>
        </w:tc>
        <w:tc>
          <w:tcPr>
            <w:tcW w:w="4157" w:type="dxa"/>
          </w:tcPr>
          <w:p w14:paraId="691ECB2E"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The view is very b</w:t>
            </w:r>
            <w:r>
              <w:rPr>
                <w:rFonts w:ascii="Times New Roman" w:hAnsi="Times New Roman" w:cs="Times New Roman"/>
                <w:sz w:val="24"/>
                <w:szCs w:val="24"/>
              </w:rPr>
              <w:t>e</w:t>
            </w:r>
            <w:r w:rsidRPr="00BD39B0">
              <w:rPr>
                <w:rFonts w:ascii="Times New Roman" w:hAnsi="Times New Roman" w:cs="Times New Roman"/>
                <w:sz w:val="24"/>
                <w:szCs w:val="24"/>
              </w:rPr>
              <w:t>autiful.</w:t>
            </w:r>
          </w:p>
        </w:tc>
      </w:tr>
      <w:tr w:rsidR="00F00837" w:rsidRPr="00BD39B0" w14:paraId="7C7925F8" w14:textId="77777777" w:rsidTr="004E19E1">
        <w:trPr>
          <w:jc w:val="center"/>
        </w:trPr>
        <w:tc>
          <w:tcPr>
            <w:tcW w:w="4139" w:type="dxa"/>
          </w:tcPr>
          <w:p w14:paraId="1B40685E"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He eat banana.</w:t>
            </w:r>
          </w:p>
        </w:tc>
        <w:tc>
          <w:tcPr>
            <w:tcW w:w="4157" w:type="dxa"/>
          </w:tcPr>
          <w:p w14:paraId="10F0AF13"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He eats an banana.</w:t>
            </w:r>
          </w:p>
        </w:tc>
      </w:tr>
    </w:tbl>
    <w:p w14:paraId="4EB29287" w14:textId="77777777" w:rsidR="00F00837" w:rsidRDefault="00F00837" w:rsidP="00F00837">
      <w:pPr>
        <w:spacing w:after="0" w:line="240" w:lineRule="auto"/>
        <w:jc w:val="both"/>
        <w:rPr>
          <w:rFonts w:ascii="Times New Roman" w:hAnsi="Times New Roman" w:cs="Times New Roman"/>
          <w:sz w:val="24"/>
          <w:szCs w:val="24"/>
        </w:rPr>
      </w:pPr>
    </w:p>
    <w:p w14:paraId="33AC3390" w14:textId="048F6E4A" w:rsidR="00F00837" w:rsidRPr="00BD39B0"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lastRenderedPageBreak/>
        <w:t>Based on the analyzed above it can be determined in the utterance (a) sentence View is very beautiful. is wrong sentence, because there is omission of word. So the right sentence is The view is very b</w:t>
      </w:r>
      <w:r w:rsidR="00E55C77">
        <w:rPr>
          <w:rFonts w:ascii="Times New Roman" w:hAnsi="Times New Roman" w:cs="Times New Roman"/>
          <w:sz w:val="24"/>
          <w:szCs w:val="24"/>
        </w:rPr>
        <w:t>e</w:t>
      </w:r>
      <w:r w:rsidRPr="00BD39B0">
        <w:rPr>
          <w:rFonts w:ascii="Times New Roman" w:hAnsi="Times New Roman" w:cs="Times New Roman"/>
          <w:sz w:val="24"/>
          <w:szCs w:val="24"/>
        </w:rPr>
        <w:t>autiful. And in the utterance (b) sentence He eat banana.. is wrong sentence, because there is omission of word. So the right sentence is He eats an banana.</w:t>
      </w:r>
    </w:p>
    <w:p w14:paraId="7042F214" w14:textId="77777777" w:rsidR="00F00837" w:rsidRPr="00BD39B0" w:rsidRDefault="00F00837" w:rsidP="00F00837">
      <w:pPr>
        <w:spacing w:after="0" w:line="240" w:lineRule="auto"/>
        <w:jc w:val="both"/>
        <w:rPr>
          <w:rFonts w:ascii="Times New Roman" w:hAnsi="Times New Roman" w:cs="Times New Roman"/>
          <w:sz w:val="24"/>
          <w:szCs w:val="24"/>
        </w:rPr>
      </w:pPr>
      <w:r w:rsidRPr="00BD39B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BD39B0">
        <w:rPr>
          <w:rFonts w:ascii="Times New Roman" w:hAnsi="Times New Roman" w:cs="Times New Roman"/>
          <w:b/>
          <w:bCs/>
          <w:sz w:val="24"/>
          <w:szCs w:val="24"/>
        </w:rPr>
        <w:t>Error of Misordering</w:t>
      </w:r>
    </w:p>
    <w:p w14:paraId="534DD024" w14:textId="77777777" w:rsidR="00F00837" w:rsidRPr="00BD39B0" w:rsidRDefault="00F00837" w:rsidP="00F00837">
      <w:pPr>
        <w:spacing w:after="0" w:line="240" w:lineRule="auto"/>
        <w:ind w:firstLine="426"/>
        <w:jc w:val="both"/>
        <w:rPr>
          <w:rFonts w:ascii="Times New Roman" w:hAnsi="Times New Roman" w:cs="Times New Roman"/>
          <w:sz w:val="24"/>
          <w:szCs w:val="24"/>
        </w:rPr>
      </w:pPr>
      <w:r w:rsidRPr="00BD39B0">
        <w:rPr>
          <w:rFonts w:ascii="Times New Roman" w:hAnsi="Times New Roman" w:cs="Times New Roman"/>
          <w:sz w:val="24"/>
          <w:szCs w:val="24"/>
        </w:rPr>
        <w:t>The fourth errors made by all students is misordering errors. For examples:</w:t>
      </w:r>
    </w:p>
    <w:p w14:paraId="6B36DE0D" w14:textId="77777777" w:rsidR="00F00837" w:rsidRPr="00BD39B0" w:rsidRDefault="00F00837" w:rsidP="00F00837">
      <w:pPr>
        <w:numPr>
          <w:ilvl w:val="0"/>
          <w:numId w:val="31"/>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What you are looking for.</w:t>
      </w:r>
    </w:p>
    <w:p w14:paraId="32F184EC" w14:textId="77777777" w:rsidR="00F00837" w:rsidRPr="00BD39B0" w:rsidRDefault="00F00837" w:rsidP="00F00837">
      <w:pPr>
        <w:numPr>
          <w:ilvl w:val="0"/>
          <w:numId w:val="31"/>
        </w:numPr>
        <w:spacing w:after="0" w:line="240" w:lineRule="auto"/>
        <w:jc w:val="both"/>
        <w:rPr>
          <w:rFonts w:ascii="Times New Roman" w:hAnsi="Times New Roman" w:cs="Times New Roman"/>
          <w:sz w:val="24"/>
          <w:szCs w:val="24"/>
        </w:rPr>
      </w:pPr>
      <w:r w:rsidRPr="00BD39B0">
        <w:rPr>
          <w:rFonts w:ascii="Times New Roman" w:hAnsi="Times New Roman" w:cs="Times New Roman"/>
          <w:sz w:val="24"/>
          <w:szCs w:val="24"/>
        </w:rPr>
        <w:t>He don’t know what is holiday.</w:t>
      </w:r>
    </w:p>
    <w:p w14:paraId="7685104C" w14:textId="77777777" w:rsidR="00F00837" w:rsidRDefault="00F00837" w:rsidP="00F00837">
      <w:pPr>
        <w:spacing w:after="0" w:line="240" w:lineRule="auto"/>
        <w:jc w:val="both"/>
        <w:rPr>
          <w:rFonts w:ascii="Times New Roman" w:hAnsi="Times New Roman" w:cs="Times New Roman"/>
          <w:sz w:val="24"/>
          <w:szCs w:val="24"/>
        </w:rPr>
      </w:pPr>
    </w:p>
    <w:p w14:paraId="69CF2726" w14:textId="77777777" w:rsidR="00F00837" w:rsidRPr="00BD39B0" w:rsidRDefault="00F00837" w:rsidP="00F00837">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sz w:val="24"/>
          <w:szCs w:val="24"/>
          <w:lang w:val="en-GB"/>
        </w:rPr>
        <w:t xml:space="preserve">correction of </w:t>
      </w:r>
      <w:proofErr w:type="spellStart"/>
      <w:r>
        <w:rPr>
          <w:rFonts w:ascii="Times New Roman" w:hAnsi="Times New Roman" w:cs="Times New Roman"/>
          <w:sz w:val="24"/>
          <w:szCs w:val="24"/>
          <w:lang w:val="en-GB"/>
        </w:rPr>
        <w:t>misordering</w:t>
      </w:r>
      <w:proofErr w:type="spellEnd"/>
      <w:r>
        <w:rPr>
          <w:rFonts w:ascii="Times New Roman" w:hAnsi="Times New Roman" w:cs="Times New Roman"/>
          <w:sz w:val="24"/>
          <w:szCs w:val="24"/>
          <w:lang w:val="en-GB"/>
        </w:rPr>
        <w:t xml:space="preserve"> errors.</w:t>
      </w:r>
    </w:p>
    <w:tbl>
      <w:tblPr>
        <w:tblStyle w:val="TableGrid"/>
        <w:tblW w:w="0" w:type="auto"/>
        <w:jc w:val="center"/>
        <w:tblLook w:val="04A0" w:firstRow="1" w:lastRow="0" w:firstColumn="1" w:lastColumn="0" w:noHBand="0" w:noVBand="1"/>
      </w:tblPr>
      <w:tblGrid>
        <w:gridCol w:w="4125"/>
        <w:gridCol w:w="4105"/>
      </w:tblGrid>
      <w:tr w:rsidR="00F00837" w:rsidRPr="00BD39B0" w14:paraId="6B4FA02D" w14:textId="77777777" w:rsidTr="004E19E1">
        <w:trPr>
          <w:jc w:val="center"/>
        </w:trPr>
        <w:tc>
          <w:tcPr>
            <w:tcW w:w="4125" w:type="dxa"/>
          </w:tcPr>
          <w:p w14:paraId="4B1DBA3D" w14:textId="77777777"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Error of Misordering</w:t>
            </w:r>
          </w:p>
        </w:tc>
        <w:tc>
          <w:tcPr>
            <w:tcW w:w="4105" w:type="dxa"/>
          </w:tcPr>
          <w:p w14:paraId="4E7EA368" w14:textId="067ABC2D" w:rsidR="00F00837" w:rsidRPr="00BD39B0" w:rsidRDefault="00F00837" w:rsidP="004E19E1">
            <w:pPr>
              <w:jc w:val="center"/>
              <w:rPr>
                <w:rFonts w:ascii="Times New Roman" w:hAnsi="Times New Roman" w:cs="Times New Roman"/>
                <w:b/>
                <w:bCs/>
                <w:sz w:val="24"/>
                <w:szCs w:val="24"/>
              </w:rPr>
            </w:pPr>
            <w:r w:rsidRPr="00BD39B0">
              <w:rPr>
                <w:rFonts w:ascii="Times New Roman" w:hAnsi="Times New Roman" w:cs="Times New Roman"/>
                <w:b/>
                <w:bCs/>
                <w:sz w:val="24"/>
                <w:szCs w:val="24"/>
              </w:rPr>
              <w:t>Cor</w:t>
            </w:r>
            <w:r w:rsidR="00BC47A3">
              <w:rPr>
                <w:rFonts w:ascii="Times New Roman" w:hAnsi="Times New Roman" w:cs="Times New Roman"/>
                <w:b/>
                <w:bCs/>
                <w:sz w:val="24"/>
                <w:szCs w:val="24"/>
              </w:rPr>
              <w:t>r</w:t>
            </w:r>
            <w:r w:rsidRPr="00BD39B0">
              <w:rPr>
                <w:rFonts w:ascii="Times New Roman" w:hAnsi="Times New Roman" w:cs="Times New Roman"/>
                <w:b/>
                <w:bCs/>
                <w:sz w:val="24"/>
                <w:szCs w:val="24"/>
              </w:rPr>
              <w:t>ection</w:t>
            </w:r>
          </w:p>
        </w:tc>
      </w:tr>
      <w:tr w:rsidR="00F00837" w:rsidRPr="00BD39B0" w14:paraId="5651C344" w14:textId="77777777" w:rsidTr="004E19E1">
        <w:trPr>
          <w:jc w:val="center"/>
        </w:trPr>
        <w:tc>
          <w:tcPr>
            <w:tcW w:w="4125" w:type="dxa"/>
          </w:tcPr>
          <w:p w14:paraId="68C0BE8E"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What you are looking for.</w:t>
            </w:r>
          </w:p>
        </w:tc>
        <w:tc>
          <w:tcPr>
            <w:tcW w:w="4105" w:type="dxa"/>
          </w:tcPr>
          <w:p w14:paraId="455B301E" w14:textId="0D86CF59"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What are you lo</w:t>
            </w:r>
            <w:r w:rsidR="00E55C77">
              <w:rPr>
                <w:rFonts w:ascii="Times New Roman" w:hAnsi="Times New Roman" w:cs="Times New Roman"/>
                <w:sz w:val="24"/>
                <w:szCs w:val="24"/>
              </w:rPr>
              <w:t>o</w:t>
            </w:r>
            <w:r w:rsidRPr="00BD39B0">
              <w:rPr>
                <w:rFonts w:ascii="Times New Roman" w:hAnsi="Times New Roman" w:cs="Times New Roman"/>
                <w:sz w:val="24"/>
                <w:szCs w:val="24"/>
              </w:rPr>
              <w:t>king for.</w:t>
            </w:r>
          </w:p>
        </w:tc>
      </w:tr>
      <w:tr w:rsidR="00F00837" w:rsidRPr="00BD39B0" w14:paraId="499DF07D" w14:textId="77777777" w:rsidTr="004E19E1">
        <w:trPr>
          <w:jc w:val="center"/>
        </w:trPr>
        <w:tc>
          <w:tcPr>
            <w:tcW w:w="4125" w:type="dxa"/>
          </w:tcPr>
          <w:p w14:paraId="19BCF5C7"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He don’t know what is holiday.</w:t>
            </w:r>
          </w:p>
        </w:tc>
        <w:tc>
          <w:tcPr>
            <w:tcW w:w="4105" w:type="dxa"/>
          </w:tcPr>
          <w:p w14:paraId="012D8041" w14:textId="77777777" w:rsidR="00F00837" w:rsidRPr="00BD39B0" w:rsidRDefault="00F00837" w:rsidP="004E19E1">
            <w:pPr>
              <w:jc w:val="both"/>
              <w:rPr>
                <w:rFonts w:ascii="Times New Roman" w:hAnsi="Times New Roman" w:cs="Times New Roman"/>
                <w:sz w:val="24"/>
                <w:szCs w:val="24"/>
              </w:rPr>
            </w:pPr>
            <w:r w:rsidRPr="00BD39B0">
              <w:rPr>
                <w:rFonts w:ascii="Times New Roman" w:hAnsi="Times New Roman" w:cs="Times New Roman"/>
                <w:sz w:val="24"/>
                <w:szCs w:val="24"/>
              </w:rPr>
              <w:t>He doesn’t know what holiday is.</w:t>
            </w:r>
          </w:p>
        </w:tc>
      </w:tr>
    </w:tbl>
    <w:p w14:paraId="4B1FD210" w14:textId="77777777" w:rsidR="00F00837" w:rsidRDefault="00F00837" w:rsidP="00F00837">
      <w:pPr>
        <w:spacing w:after="0" w:line="240" w:lineRule="auto"/>
        <w:jc w:val="both"/>
        <w:rPr>
          <w:rFonts w:ascii="Times New Roman" w:hAnsi="Times New Roman" w:cs="Times New Roman"/>
          <w:sz w:val="24"/>
          <w:szCs w:val="24"/>
        </w:rPr>
      </w:pPr>
    </w:p>
    <w:p w14:paraId="1ECA8F46" w14:textId="77777777" w:rsidR="005A266C" w:rsidRPr="00F00837" w:rsidRDefault="00F00837" w:rsidP="00F00837">
      <w:pPr>
        <w:spacing w:after="0" w:line="240" w:lineRule="auto"/>
        <w:jc w:val="both"/>
        <w:rPr>
          <w:rFonts w:ascii="Times New Roman" w:hAnsi="Times New Roman" w:cs="Times New Roman"/>
          <w:sz w:val="24"/>
          <w:szCs w:val="24"/>
          <w:lang w:val="en-GB"/>
        </w:rPr>
      </w:pPr>
      <w:r w:rsidRPr="00BD39B0">
        <w:rPr>
          <w:rFonts w:ascii="Times New Roman" w:hAnsi="Times New Roman" w:cs="Times New Roman"/>
          <w:sz w:val="24"/>
          <w:szCs w:val="24"/>
        </w:rPr>
        <w:t>Based on the analyzed above it can be decided in the utterance (a) sentence What you are looking for. is wrong sentence, because there is misordering of word. So the right sentence is What are you looking for. And in the utterance (b) sentence He don’t know what is holiday. is wrong sentence, because there is misordering of word. So the right sentence is He doesn’t know what holiday is.</w:t>
      </w:r>
    </w:p>
    <w:p w14:paraId="5BE733A4" w14:textId="77777777" w:rsidR="00F00837" w:rsidRPr="002B7AF4" w:rsidRDefault="00F00837" w:rsidP="00F00837">
      <w:pPr>
        <w:spacing w:after="0" w:line="240" w:lineRule="auto"/>
        <w:jc w:val="both"/>
        <w:rPr>
          <w:rFonts w:ascii="Times New Roman" w:hAnsi="Times New Roman" w:cs="Times New Roman"/>
          <w:sz w:val="10"/>
          <w:szCs w:val="24"/>
        </w:rPr>
      </w:pPr>
    </w:p>
    <w:p w14:paraId="4FB4F1CB"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BACE311" w14:textId="77777777" w:rsidR="005A266C" w:rsidRPr="002B7AF4" w:rsidRDefault="005A266C" w:rsidP="005A266C">
      <w:pPr>
        <w:spacing w:after="0" w:line="240" w:lineRule="auto"/>
        <w:jc w:val="both"/>
        <w:rPr>
          <w:rFonts w:ascii="Times New Roman" w:hAnsi="Times New Roman" w:cs="Times New Roman"/>
          <w:sz w:val="10"/>
          <w:szCs w:val="24"/>
        </w:rPr>
      </w:pPr>
    </w:p>
    <w:p w14:paraId="628FF9B6" w14:textId="77777777" w:rsidR="00A576D6" w:rsidRDefault="00F00837" w:rsidP="00A576D6">
      <w:pPr>
        <w:spacing w:after="0" w:line="240" w:lineRule="auto"/>
        <w:jc w:val="both"/>
        <w:rPr>
          <w:rFonts w:ascii="Times New Roman" w:hAnsi="Times New Roman" w:cs="Times New Roman"/>
          <w:sz w:val="24"/>
          <w:szCs w:val="24"/>
          <w:lang w:val="en-GB"/>
        </w:rPr>
      </w:pPr>
      <w:r w:rsidRPr="005E1B12">
        <w:rPr>
          <w:rFonts w:ascii="Times New Roman" w:hAnsi="Times New Roman" w:cs="Times New Roman"/>
          <w:sz w:val="24"/>
          <w:szCs w:val="24"/>
        </w:rPr>
        <w:t>After analyzed the data from students it can be decided that the most errors produced by students in the recount text are errors in the misformation process. The errors made by female there are 12 errors of omission, 13 errors in addition, 21 errors in misformation and 1 errors in misordering. while the errors are made by male there are 5 errors of omission, 5 errors in addition, 27 errors in misformation and 1 errors in misordering</w:t>
      </w:r>
      <w:r>
        <w:rPr>
          <w:rFonts w:ascii="Times New Roman" w:hAnsi="Times New Roman" w:cs="Times New Roman"/>
          <w:sz w:val="24"/>
          <w:szCs w:val="24"/>
          <w:lang w:val="en-GB"/>
        </w:rPr>
        <w:t>.</w:t>
      </w:r>
    </w:p>
    <w:p w14:paraId="486BA2BE" w14:textId="77777777" w:rsidR="00F00837" w:rsidRPr="00F00837" w:rsidRDefault="00F00837" w:rsidP="00A576D6">
      <w:pPr>
        <w:spacing w:after="0" w:line="240" w:lineRule="auto"/>
        <w:jc w:val="both"/>
        <w:rPr>
          <w:rFonts w:ascii="Times New Roman" w:hAnsi="Times New Roman"/>
          <w:sz w:val="24"/>
          <w:szCs w:val="24"/>
          <w:lang w:val="en-GB"/>
        </w:rPr>
      </w:pPr>
    </w:p>
    <w:p w14:paraId="644F34E1"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4DAC7E1E"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6D6F31B1"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5DD2499C" w14:textId="77777777" w:rsidR="00017AD9" w:rsidRPr="00017AD9" w:rsidRDefault="00F00837" w:rsidP="00D649D1">
      <w:pPr>
        <w:spacing w:after="0" w:line="240" w:lineRule="auto"/>
        <w:jc w:val="both"/>
        <w:rPr>
          <w:rFonts w:ascii="Times New Roman" w:hAnsi="Times New Roman" w:cs="Times New Roman"/>
          <w:bCs/>
          <w:sz w:val="24"/>
          <w:szCs w:val="24"/>
        </w:rPr>
      </w:pPr>
      <w:r w:rsidRPr="005E1B12">
        <w:rPr>
          <w:rFonts w:ascii="Times New Roman" w:hAnsi="Times New Roman" w:cs="Times New Roman"/>
          <w:sz w:val="24"/>
          <w:szCs w:val="24"/>
        </w:rPr>
        <w:t>After the writer analyzed the data from students MTs Negeri 1 Cimahi. It can be decided that the most errors made by all students in writing recount text based on gender are mistakes in misformation that is 48 Errors. Errors in misformation also become the most common errors committed by male students as many 27 times. Whereas for female students there were 21 misformation errors. From this research it can be decided that the most errors made by female and male are errors in the way of misformation because students lack understanding of how to make stories in recount text using simple past tense.</w:t>
      </w:r>
    </w:p>
    <w:p w14:paraId="675EDEAE" w14:textId="77777777" w:rsidR="001450F0" w:rsidRPr="00017AD9" w:rsidRDefault="001450F0" w:rsidP="001450F0">
      <w:pPr>
        <w:spacing w:after="0" w:line="240" w:lineRule="auto"/>
        <w:jc w:val="both"/>
        <w:rPr>
          <w:rFonts w:ascii="Times New Roman" w:hAnsi="Times New Roman" w:cs="Times New Roman"/>
          <w:sz w:val="24"/>
        </w:rPr>
      </w:pPr>
    </w:p>
    <w:p w14:paraId="3D91A076"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16C5B43F"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39A0A583"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2FA5726" w14:textId="70C65A9F" w:rsidR="00D649D1" w:rsidRDefault="00F00837" w:rsidP="003B5759">
      <w:pPr>
        <w:pStyle w:val="ListParagraph"/>
        <w:tabs>
          <w:tab w:val="left" w:pos="426"/>
        </w:tabs>
        <w:spacing w:after="0" w:line="240" w:lineRule="auto"/>
        <w:ind w:left="0"/>
        <w:jc w:val="both"/>
        <w:rPr>
          <w:rFonts w:ascii="Times New Roman" w:hAnsi="Times New Roman" w:cs="Times New Roman"/>
          <w:sz w:val="24"/>
          <w:szCs w:val="24"/>
        </w:rPr>
      </w:pPr>
      <w:r w:rsidRPr="00527F23">
        <w:rPr>
          <w:rFonts w:ascii="Times New Roman" w:hAnsi="Times New Roman" w:cs="Times New Roman"/>
          <w:sz w:val="24"/>
          <w:szCs w:val="24"/>
        </w:rPr>
        <w:t>Alhamdulillahirabil'alamin,</w:t>
      </w:r>
      <w:r>
        <w:rPr>
          <w:rFonts w:ascii="Times New Roman" w:hAnsi="Times New Roman" w:cs="Times New Roman"/>
          <w:sz w:val="24"/>
          <w:szCs w:val="24"/>
        </w:rPr>
        <w:t xml:space="preserve"> </w:t>
      </w:r>
      <w:r w:rsidRPr="00527F23">
        <w:rPr>
          <w:rFonts w:ascii="Times New Roman" w:hAnsi="Times New Roman" w:cs="Times New Roman"/>
          <w:sz w:val="24"/>
          <w:szCs w:val="24"/>
        </w:rPr>
        <w:t xml:space="preserve">the researcher expressed the highest gratitude to Allah Subhanahuwata'ala for blessings, opportunity, </w:t>
      </w:r>
      <w:r>
        <w:rPr>
          <w:rFonts w:ascii="Times New Roman" w:hAnsi="Times New Roman" w:cs="Times New Roman"/>
          <w:sz w:val="24"/>
          <w:szCs w:val="24"/>
        </w:rPr>
        <w:t xml:space="preserve">and also </w:t>
      </w:r>
      <w:r w:rsidRPr="00527F23">
        <w:rPr>
          <w:rFonts w:ascii="Times New Roman" w:hAnsi="Times New Roman" w:cs="Times New Roman"/>
          <w:sz w:val="24"/>
          <w:szCs w:val="24"/>
        </w:rPr>
        <w:t>health</w:t>
      </w:r>
      <w:r>
        <w:rPr>
          <w:rFonts w:ascii="Times New Roman" w:hAnsi="Times New Roman" w:cs="Times New Roman"/>
          <w:sz w:val="24"/>
          <w:szCs w:val="24"/>
        </w:rPr>
        <w:t xml:space="preserve"> </w:t>
      </w:r>
      <w:r w:rsidRPr="00527F23">
        <w:rPr>
          <w:rFonts w:ascii="Times New Roman" w:hAnsi="Times New Roman" w:cs="Times New Roman"/>
          <w:sz w:val="24"/>
          <w:szCs w:val="24"/>
        </w:rPr>
        <w:t>to complete</w:t>
      </w:r>
      <w:r w:rsidRPr="00AF32FB">
        <w:rPr>
          <w:rFonts w:ascii="Times New Roman" w:hAnsi="Times New Roman" w:cs="Times New Roman"/>
          <w:sz w:val="24"/>
          <w:szCs w:val="24"/>
        </w:rPr>
        <w:t>d</w:t>
      </w:r>
      <w:r w:rsidRPr="00527F23">
        <w:rPr>
          <w:rFonts w:ascii="Times New Roman" w:hAnsi="Times New Roman" w:cs="Times New Roman"/>
          <w:sz w:val="24"/>
          <w:szCs w:val="24"/>
        </w:rPr>
        <w:t xml:space="preserve"> this journal entitled </w:t>
      </w:r>
      <w:r>
        <w:rPr>
          <w:rFonts w:ascii="Times New Roman" w:hAnsi="Times New Roman" w:cs="Times New Roman"/>
          <w:sz w:val="24"/>
          <w:szCs w:val="24"/>
        </w:rPr>
        <w:t>An analysis of wri</w:t>
      </w:r>
      <w:r w:rsidR="00E55C77">
        <w:rPr>
          <w:rFonts w:ascii="Times New Roman" w:hAnsi="Times New Roman" w:cs="Times New Roman"/>
          <w:sz w:val="24"/>
          <w:szCs w:val="24"/>
        </w:rPr>
        <w:t>t</w:t>
      </w:r>
      <w:r>
        <w:rPr>
          <w:rFonts w:ascii="Times New Roman" w:hAnsi="Times New Roman" w:cs="Times New Roman"/>
          <w:sz w:val="24"/>
          <w:szCs w:val="24"/>
        </w:rPr>
        <w:t xml:space="preserve">ing recount text based on gender. </w:t>
      </w:r>
      <w:r w:rsidRPr="00527F23">
        <w:rPr>
          <w:rFonts w:ascii="Times New Roman" w:hAnsi="Times New Roman" w:cs="Times New Roman"/>
          <w:sz w:val="24"/>
          <w:szCs w:val="24"/>
        </w:rPr>
        <w:t xml:space="preserve">In </w:t>
      </w:r>
      <w:r>
        <w:rPr>
          <w:rFonts w:ascii="Times New Roman" w:hAnsi="Times New Roman" w:cs="Times New Roman"/>
          <w:sz w:val="24"/>
          <w:szCs w:val="24"/>
        </w:rPr>
        <w:t>arrange</w:t>
      </w:r>
      <w:r w:rsidRPr="00527F23">
        <w:rPr>
          <w:rFonts w:ascii="Times New Roman" w:hAnsi="Times New Roman" w:cs="Times New Roman"/>
          <w:sz w:val="24"/>
          <w:szCs w:val="24"/>
        </w:rPr>
        <w:t xml:space="preserve"> this research, many people have provided motivation, advice, and support for the researchers.</w:t>
      </w:r>
    </w:p>
    <w:p w14:paraId="38EE2E5D" w14:textId="77777777" w:rsidR="00F00837" w:rsidRDefault="00F00837" w:rsidP="003B5759">
      <w:pPr>
        <w:pStyle w:val="ListParagraph"/>
        <w:tabs>
          <w:tab w:val="left" w:pos="426"/>
        </w:tabs>
        <w:spacing w:after="0" w:line="240" w:lineRule="auto"/>
        <w:ind w:left="0"/>
        <w:jc w:val="both"/>
        <w:rPr>
          <w:rFonts w:ascii="Times New Roman" w:hAnsi="Times New Roman" w:cs="Times New Roman"/>
          <w:sz w:val="24"/>
          <w:szCs w:val="24"/>
        </w:rPr>
      </w:pPr>
    </w:p>
    <w:p w14:paraId="24756C4B" w14:textId="77777777" w:rsidR="00F00837" w:rsidRPr="00F00837" w:rsidRDefault="00F00837" w:rsidP="003B5759">
      <w:pPr>
        <w:pStyle w:val="ListParagraph"/>
        <w:tabs>
          <w:tab w:val="left" w:pos="426"/>
        </w:tabs>
        <w:spacing w:after="0" w:line="240" w:lineRule="auto"/>
        <w:ind w:left="0"/>
        <w:jc w:val="both"/>
        <w:rPr>
          <w:rFonts w:ascii="Times New Roman" w:hAnsi="Times New Roman" w:cs="Times New Roman"/>
          <w:sz w:val="24"/>
          <w:lang w:val="en-US"/>
        </w:rPr>
      </w:pPr>
      <w:r w:rsidRPr="00F00837">
        <w:rPr>
          <w:rFonts w:ascii="Times New Roman" w:hAnsi="Times New Roman" w:cs="Times New Roman"/>
          <w:sz w:val="24"/>
        </w:rPr>
        <w:t>Finally, t</w:t>
      </w:r>
      <w:r w:rsidRPr="00F00837">
        <w:rPr>
          <w:rFonts w:ascii="Times New Roman" w:hAnsi="Times New Roman" w:cs="Times New Roman"/>
          <w:sz w:val="24"/>
          <w:lang w:val="en-US"/>
        </w:rPr>
        <w:t xml:space="preserve">he researcher appreciate and say thanks in advance first, the deepest appreciate given to beloved parents, for endless love, prayer, and support. Also thanks to Mr. </w:t>
      </w:r>
      <w:proofErr w:type="spellStart"/>
      <w:r w:rsidRPr="00F00837">
        <w:rPr>
          <w:rFonts w:ascii="Times New Roman" w:hAnsi="Times New Roman" w:cs="Times New Roman"/>
          <w:sz w:val="24"/>
          <w:lang w:val="en-US"/>
        </w:rPr>
        <w:t>Acep</w:t>
      </w:r>
      <w:proofErr w:type="spellEnd"/>
      <w:r w:rsidRPr="00F00837">
        <w:rPr>
          <w:rFonts w:ascii="Times New Roman" w:hAnsi="Times New Roman" w:cs="Times New Roman"/>
          <w:sz w:val="24"/>
          <w:lang w:val="en-US"/>
        </w:rPr>
        <w:t xml:space="preserve"> </w:t>
      </w:r>
      <w:proofErr w:type="spellStart"/>
      <w:r w:rsidRPr="00F00837">
        <w:rPr>
          <w:rFonts w:ascii="Times New Roman" w:hAnsi="Times New Roman" w:cs="Times New Roman"/>
          <w:sz w:val="24"/>
          <w:lang w:val="en-US"/>
        </w:rPr>
        <w:t>Haryudin</w:t>
      </w:r>
      <w:proofErr w:type="spellEnd"/>
      <w:r w:rsidRPr="00F00837">
        <w:rPr>
          <w:rFonts w:ascii="Times New Roman" w:hAnsi="Times New Roman" w:cs="Times New Roman"/>
          <w:sz w:val="24"/>
          <w:lang w:val="en-US"/>
        </w:rPr>
        <w:t xml:space="preserve"> </w:t>
      </w:r>
      <w:proofErr w:type="spellStart"/>
      <w:r w:rsidRPr="00F00837">
        <w:rPr>
          <w:rFonts w:ascii="Times New Roman" w:hAnsi="Times New Roman" w:cs="Times New Roman"/>
          <w:sz w:val="24"/>
          <w:lang w:val="en-US"/>
        </w:rPr>
        <w:t>M.Pd</w:t>
      </w:r>
      <w:proofErr w:type="spellEnd"/>
      <w:r w:rsidRPr="00F00837">
        <w:rPr>
          <w:rFonts w:ascii="Times New Roman" w:hAnsi="Times New Roman" w:cs="Times New Roman"/>
          <w:sz w:val="24"/>
          <w:lang w:val="en-US"/>
        </w:rPr>
        <w:t xml:space="preserve"> who was support and help to finished this </w:t>
      </w:r>
      <w:r w:rsidRPr="00F00837">
        <w:rPr>
          <w:rFonts w:ascii="Times New Roman" w:hAnsi="Times New Roman" w:cs="Times New Roman"/>
          <w:sz w:val="24"/>
        </w:rPr>
        <w:t>articel</w:t>
      </w:r>
      <w:r w:rsidRPr="00F00837">
        <w:rPr>
          <w:rFonts w:ascii="Times New Roman" w:hAnsi="Times New Roman" w:cs="Times New Roman"/>
          <w:sz w:val="24"/>
          <w:lang w:val="en-US"/>
        </w:rPr>
        <w:t xml:space="preserve">. The researcher fell very grateful to have some close friends who always support to finishing the research. This </w:t>
      </w:r>
      <w:r w:rsidRPr="00F00837">
        <w:rPr>
          <w:rFonts w:ascii="Times New Roman" w:hAnsi="Times New Roman" w:cs="Times New Roman"/>
          <w:sz w:val="24"/>
        </w:rPr>
        <w:t xml:space="preserve">articel </w:t>
      </w:r>
      <w:r w:rsidRPr="00F00837">
        <w:rPr>
          <w:rFonts w:ascii="Times New Roman" w:hAnsi="Times New Roman" w:cs="Times New Roman"/>
          <w:sz w:val="24"/>
          <w:lang w:val="en-US"/>
        </w:rPr>
        <w:t xml:space="preserve">is far from perfect, but it is expected to be useful not only for researchers, but also for readers. Hopefully the readers will understand with the explanation in this </w:t>
      </w:r>
      <w:r w:rsidRPr="00F00837">
        <w:rPr>
          <w:rFonts w:ascii="Times New Roman" w:hAnsi="Times New Roman" w:cs="Times New Roman"/>
          <w:sz w:val="24"/>
        </w:rPr>
        <w:t>articel</w:t>
      </w:r>
      <w:r w:rsidRPr="00F00837">
        <w:rPr>
          <w:rFonts w:ascii="Times New Roman" w:hAnsi="Times New Roman" w:cs="Times New Roman"/>
          <w:sz w:val="24"/>
          <w:lang w:val="en-US"/>
        </w:rPr>
        <w:t>.</w:t>
      </w:r>
      <w:r w:rsidRPr="00F00837">
        <w:rPr>
          <w:rFonts w:ascii="Times New Roman" w:hAnsi="Times New Roman" w:cs="Times New Roman"/>
          <w:sz w:val="24"/>
        </w:rPr>
        <w:t xml:space="preserve"> And this articel </w:t>
      </w:r>
      <w:r w:rsidRPr="00F00837">
        <w:rPr>
          <w:rFonts w:ascii="Times New Roman" w:hAnsi="Times New Roman" w:cs="Times New Roman"/>
          <w:sz w:val="24"/>
          <w:lang w:val="en-US"/>
        </w:rPr>
        <w:t xml:space="preserve">it will be useful not only for </w:t>
      </w:r>
      <w:r w:rsidRPr="00F00837">
        <w:rPr>
          <w:rFonts w:ascii="Times New Roman" w:hAnsi="Times New Roman" w:cs="Times New Roman"/>
          <w:sz w:val="24"/>
          <w:lang w:val="en-US"/>
        </w:rPr>
        <w:lastRenderedPageBreak/>
        <w:t>the writer, but also for the readers. For this reason, constructive thoughtful suggestion and critics are welcomed</w:t>
      </w:r>
    </w:p>
    <w:p w14:paraId="47C8502A"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6AB829B5"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624E56A"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081D31F"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4F8D2E44"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8591B">
        <w:rPr>
          <w:rFonts w:ascii="Times New Roman" w:hAnsi="Times New Roman" w:cs="Times New Roman"/>
          <w:noProof/>
          <w:sz w:val="24"/>
          <w:szCs w:val="24"/>
        </w:rPr>
        <w:t xml:space="preserve">Amin, M. S. (2018). Perbedaan Struktur Otak dan Perilaku Belajar Antara Pria dan Wanita ; Eksplanasi dalam Sudut Pandang Neuro Sains dan Filsafat. </w:t>
      </w:r>
      <w:r w:rsidRPr="0068591B">
        <w:rPr>
          <w:rFonts w:ascii="Times New Roman" w:hAnsi="Times New Roman" w:cs="Times New Roman"/>
          <w:i/>
          <w:iCs/>
          <w:noProof/>
          <w:sz w:val="24"/>
          <w:szCs w:val="24"/>
        </w:rPr>
        <w:t>Jurnal Filsafat Indonesia</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1</w:t>
      </w:r>
      <w:r w:rsidRPr="0068591B">
        <w:rPr>
          <w:rFonts w:ascii="Times New Roman" w:hAnsi="Times New Roman" w:cs="Times New Roman"/>
          <w:noProof/>
          <w:sz w:val="24"/>
          <w:szCs w:val="24"/>
        </w:rPr>
        <w:t>(1), 38–43.</w:t>
      </w:r>
    </w:p>
    <w:p w14:paraId="7634D705"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Apsari, Y. (2017). the Use of Picture Series in Teaching Writing Recount Text. </w:t>
      </w:r>
      <w:r w:rsidRPr="0068591B">
        <w:rPr>
          <w:rFonts w:ascii="Times New Roman" w:hAnsi="Times New Roman" w:cs="Times New Roman"/>
          <w:i/>
          <w:iCs/>
          <w:noProof/>
          <w:sz w:val="24"/>
          <w:szCs w:val="24"/>
        </w:rPr>
        <w:t>ELTIN JOURNAL, Journal of English Language Teaching in Indonesia</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5</w:t>
      </w:r>
      <w:r w:rsidRPr="0068591B">
        <w:rPr>
          <w:rFonts w:ascii="Times New Roman" w:hAnsi="Times New Roman" w:cs="Times New Roman"/>
          <w:noProof/>
          <w:sz w:val="24"/>
          <w:szCs w:val="24"/>
        </w:rPr>
        <w:t>(2), 51. https://doi.org/10.22460/eltin.v5i2.p51-56</w:t>
      </w:r>
    </w:p>
    <w:p w14:paraId="6429BF5E"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Haryudin, A., &amp; Argawati,  ningtyas orilina. (2018). Lesson Study To Improve Student English Grammar Mastery Using Jigsaw Technique to The Third Semester students of IKIP Siliwangi. </w:t>
      </w:r>
      <w:r w:rsidRPr="0068591B">
        <w:rPr>
          <w:rFonts w:ascii="Times New Roman" w:hAnsi="Times New Roman" w:cs="Times New Roman"/>
          <w:i/>
          <w:iCs/>
          <w:noProof/>
          <w:sz w:val="24"/>
          <w:szCs w:val="24"/>
        </w:rPr>
        <w:t>Indonesian EFL Journal</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4</w:t>
      </w:r>
      <w:r w:rsidRPr="0068591B">
        <w:rPr>
          <w:rFonts w:ascii="Times New Roman" w:hAnsi="Times New Roman" w:cs="Times New Roman"/>
          <w:noProof/>
          <w:sz w:val="24"/>
          <w:szCs w:val="24"/>
        </w:rPr>
        <w:t>(1), 56. https://doi.org/10.25134/ieflj.v4i1.798.Received</w:t>
      </w:r>
    </w:p>
    <w:p w14:paraId="309F705C"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Hayati, A. (2017). Agriculture Students’ Ability to Write Past Tense at Taman Siswa University of Padang. </w:t>
      </w:r>
      <w:r w:rsidRPr="0068591B">
        <w:rPr>
          <w:rFonts w:ascii="Times New Roman" w:hAnsi="Times New Roman" w:cs="Times New Roman"/>
          <w:i/>
          <w:iCs/>
          <w:noProof/>
          <w:sz w:val="24"/>
          <w:szCs w:val="24"/>
        </w:rPr>
        <w:t>Al-Ta Lim Journal</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24</w:t>
      </w:r>
      <w:r w:rsidRPr="0068591B">
        <w:rPr>
          <w:rFonts w:ascii="Times New Roman" w:hAnsi="Times New Roman" w:cs="Times New Roman"/>
          <w:noProof/>
          <w:sz w:val="24"/>
          <w:szCs w:val="24"/>
        </w:rPr>
        <w:t>(1), 47–52. https://doi.org/10.15548/jt.v24i1.259</w:t>
      </w:r>
    </w:p>
    <w:p w14:paraId="6FA652E2"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Kristiani, H., Ginting, B., &amp; Purwanto, P. (2019). </w:t>
      </w:r>
      <w:r w:rsidRPr="0068591B">
        <w:rPr>
          <w:rFonts w:ascii="Times New Roman" w:hAnsi="Times New Roman" w:cs="Times New Roman"/>
          <w:i/>
          <w:iCs/>
          <w:noProof/>
          <w:sz w:val="24"/>
          <w:szCs w:val="24"/>
        </w:rPr>
        <w:t>ERROR ANALYSIS ON USING SIMPLE PAST TENSE IN WRITING RECOUNT TEXT AT THE EIGHTH GRADE OF SMP BINA BERSAUDARA 1 MEDAN</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6</w:t>
      </w:r>
      <w:r w:rsidRPr="0068591B">
        <w:rPr>
          <w:rFonts w:ascii="Times New Roman" w:hAnsi="Times New Roman" w:cs="Times New Roman"/>
          <w:noProof/>
          <w:sz w:val="24"/>
          <w:szCs w:val="24"/>
        </w:rPr>
        <w:t>(1).</w:t>
      </w:r>
    </w:p>
    <w:p w14:paraId="5AC6A3A8"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Melalolin, L. M., Hartini, N. M. S. A., &amp; Mahayanti, N. W. S. (2020). PEMANFAATAN LAGU SEBAGAI MEDIA PEMBELAJARAN UNTUK MENINGKATKAN PEMAHAMAN TENTANG SIMPLE PAST TENSE. </w:t>
      </w:r>
      <w:r w:rsidRPr="0068591B">
        <w:rPr>
          <w:rFonts w:ascii="Times New Roman" w:hAnsi="Times New Roman" w:cs="Times New Roman"/>
          <w:i/>
          <w:iCs/>
          <w:noProof/>
          <w:sz w:val="24"/>
          <w:szCs w:val="24"/>
        </w:rPr>
        <w:t>Journal for Lesson and Learning Studies</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3</w:t>
      </w:r>
      <w:r w:rsidRPr="0068591B">
        <w:rPr>
          <w:rFonts w:ascii="Times New Roman" w:hAnsi="Times New Roman" w:cs="Times New Roman"/>
          <w:noProof/>
          <w:sz w:val="24"/>
          <w:szCs w:val="24"/>
        </w:rPr>
        <w:t>(1), 108–119.</w:t>
      </w:r>
    </w:p>
    <w:p w14:paraId="1181521B"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Nurmalasari, M., &amp; Apsari, Y. (2019). Improving Students’ Participation in Speaking English Using Snowball Throwing Technique. </w:t>
      </w:r>
      <w:r w:rsidRPr="0068591B">
        <w:rPr>
          <w:rFonts w:ascii="Times New Roman" w:hAnsi="Times New Roman" w:cs="Times New Roman"/>
          <w:i/>
          <w:iCs/>
          <w:noProof/>
          <w:sz w:val="24"/>
          <w:szCs w:val="24"/>
        </w:rPr>
        <w:t>PROJECT (Professional Journal of English Education)</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2</w:t>
      </w:r>
      <w:r w:rsidRPr="0068591B">
        <w:rPr>
          <w:rFonts w:ascii="Times New Roman" w:hAnsi="Times New Roman" w:cs="Times New Roman"/>
          <w:noProof/>
          <w:sz w:val="24"/>
          <w:szCs w:val="24"/>
        </w:rPr>
        <w:t>(2), 115. https://doi.org/10.22460/project.v2i2.p115-121</w:t>
      </w:r>
    </w:p>
    <w:p w14:paraId="293782C4"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Rahayu, P. (2018). </w:t>
      </w:r>
      <w:r w:rsidRPr="0068591B">
        <w:rPr>
          <w:rFonts w:ascii="Times New Roman" w:hAnsi="Times New Roman" w:cs="Times New Roman"/>
          <w:i/>
          <w:iCs/>
          <w:noProof/>
          <w:sz w:val="24"/>
          <w:szCs w:val="24"/>
        </w:rPr>
        <w:t>An Analysis of Recount Text Writing Composition of Tenth Grade Senior High School Students</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6</w:t>
      </w:r>
      <w:r w:rsidRPr="0068591B">
        <w:rPr>
          <w:rFonts w:ascii="Times New Roman" w:hAnsi="Times New Roman" w:cs="Times New Roman"/>
          <w:noProof/>
          <w:sz w:val="24"/>
          <w:szCs w:val="24"/>
        </w:rPr>
        <w:t>, 165–176.</w:t>
      </w:r>
    </w:p>
    <w:p w14:paraId="51A07271"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Wardani, R. C., Nursalim, &amp; Samsur, F. ramadhani. (2019). Students Ability in Constructing Paragraph of Recount Text. </w:t>
      </w:r>
      <w:r w:rsidRPr="0068591B">
        <w:rPr>
          <w:rFonts w:ascii="Times New Roman" w:hAnsi="Times New Roman" w:cs="Times New Roman"/>
          <w:i/>
          <w:iCs/>
          <w:noProof/>
          <w:sz w:val="24"/>
          <w:szCs w:val="24"/>
        </w:rPr>
        <w:t>Interaction: Jurnal Pendidikan Bahasa</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6</w:t>
      </w:r>
      <w:r w:rsidRPr="0068591B">
        <w:rPr>
          <w:rFonts w:ascii="Times New Roman" w:hAnsi="Times New Roman" w:cs="Times New Roman"/>
          <w:noProof/>
          <w:sz w:val="24"/>
          <w:szCs w:val="24"/>
        </w:rPr>
        <w:t>(1), 32–40. https://doi.org/10.1016/j.surfcoat.2019.125084</w:t>
      </w:r>
    </w:p>
    <w:p w14:paraId="13533FB5"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Winda, Y., Panggabean, S., Harputra, Y., &amp; Harahap, N. (2019). </w:t>
      </w:r>
      <w:r w:rsidRPr="0068591B">
        <w:rPr>
          <w:rFonts w:ascii="Times New Roman" w:hAnsi="Times New Roman" w:cs="Times New Roman"/>
          <w:i/>
          <w:iCs/>
          <w:noProof/>
          <w:sz w:val="24"/>
          <w:szCs w:val="24"/>
        </w:rPr>
        <w:t>IMPROVING THE STUDENTS ’ MASTERY IN SIMPLE PAST TENSE THROUGH PEER-EDITING TECHNIQUE</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4</w:t>
      </w:r>
      <w:r w:rsidRPr="0068591B">
        <w:rPr>
          <w:rFonts w:ascii="Times New Roman" w:hAnsi="Times New Roman" w:cs="Times New Roman"/>
          <w:noProof/>
          <w:sz w:val="24"/>
          <w:szCs w:val="24"/>
        </w:rPr>
        <w:t>(1), 14–23.</w:t>
      </w:r>
    </w:p>
    <w:p w14:paraId="7BBFB062"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8591B">
        <w:rPr>
          <w:rFonts w:ascii="Times New Roman" w:hAnsi="Times New Roman" w:cs="Times New Roman"/>
          <w:noProof/>
          <w:sz w:val="24"/>
          <w:szCs w:val="24"/>
        </w:rPr>
        <w:t xml:space="preserve">Wiriawan, I. K. (2019). IMPLEMENTASI MODEL PEMBELAJARAN LANGSUNG ( THE DIRECT INSTRUCTION MODEL ) DALAM UPAYA MENINGKATKAN PEMAHAMAN SISWA TERHADAP THE SIMPLE PAST TENSE PADA SISWA KELAS XI IPS 2 DI SMA JAGADHITA AMLAPURA. </w:t>
      </w:r>
      <w:r w:rsidRPr="0068591B">
        <w:rPr>
          <w:rFonts w:ascii="Times New Roman" w:hAnsi="Times New Roman" w:cs="Times New Roman"/>
          <w:i/>
          <w:iCs/>
          <w:noProof/>
          <w:sz w:val="24"/>
          <w:szCs w:val="24"/>
        </w:rPr>
        <w:t>PROSIDING: STKIP Agama Hindu Amlapura</w:t>
      </w:r>
      <w:r w:rsidRPr="0068591B">
        <w:rPr>
          <w:rFonts w:ascii="Times New Roman" w:hAnsi="Times New Roman" w:cs="Times New Roman"/>
          <w:noProof/>
          <w:sz w:val="24"/>
          <w:szCs w:val="24"/>
        </w:rPr>
        <w:t>, 154–174. Retrieved from jayapanguspress.penerbit.org/index.php/ganaya/article/download/359/347</w:t>
      </w:r>
    </w:p>
    <w:p w14:paraId="03DE9132" w14:textId="77777777" w:rsidR="00F00837" w:rsidRPr="0068591B" w:rsidRDefault="00F00837" w:rsidP="00F00837">
      <w:pPr>
        <w:widowControl w:val="0"/>
        <w:autoSpaceDE w:val="0"/>
        <w:autoSpaceDN w:val="0"/>
        <w:adjustRightInd w:val="0"/>
        <w:spacing w:after="0" w:line="240" w:lineRule="auto"/>
        <w:ind w:left="480" w:hanging="480"/>
        <w:rPr>
          <w:rFonts w:ascii="Times New Roman" w:hAnsi="Times New Roman" w:cs="Times New Roman"/>
          <w:noProof/>
          <w:sz w:val="24"/>
        </w:rPr>
      </w:pPr>
      <w:r w:rsidRPr="0068591B">
        <w:rPr>
          <w:rFonts w:ascii="Times New Roman" w:hAnsi="Times New Roman" w:cs="Times New Roman"/>
          <w:noProof/>
          <w:sz w:val="24"/>
          <w:szCs w:val="24"/>
        </w:rPr>
        <w:t xml:space="preserve">Yulianti, S., Nuraeni, S., &amp; Parmawati, A. (2019). Improving Students’ Writing Skill Using Brainswriting Strategy. </w:t>
      </w:r>
      <w:r w:rsidRPr="0068591B">
        <w:rPr>
          <w:rFonts w:ascii="Times New Roman" w:hAnsi="Times New Roman" w:cs="Times New Roman"/>
          <w:i/>
          <w:iCs/>
          <w:noProof/>
          <w:sz w:val="24"/>
          <w:szCs w:val="24"/>
        </w:rPr>
        <w:t>PROJECT (Professional Journal of English Education)</w:t>
      </w:r>
      <w:r w:rsidRPr="0068591B">
        <w:rPr>
          <w:rFonts w:ascii="Times New Roman" w:hAnsi="Times New Roman" w:cs="Times New Roman"/>
          <w:noProof/>
          <w:sz w:val="24"/>
          <w:szCs w:val="24"/>
        </w:rPr>
        <w:t xml:space="preserve">, </w:t>
      </w:r>
      <w:r w:rsidRPr="0068591B">
        <w:rPr>
          <w:rFonts w:ascii="Times New Roman" w:hAnsi="Times New Roman" w:cs="Times New Roman"/>
          <w:i/>
          <w:iCs/>
          <w:noProof/>
          <w:sz w:val="24"/>
          <w:szCs w:val="24"/>
        </w:rPr>
        <w:t>2</w:t>
      </w:r>
      <w:r w:rsidRPr="0068591B">
        <w:rPr>
          <w:rFonts w:ascii="Times New Roman" w:hAnsi="Times New Roman" w:cs="Times New Roman"/>
          <w:noProof/>
          <w:sz w:val="24"/>
          <w:szCs w:val="24"/>
        </w:rPr>
        <w:t>(5), 714. https://doi.org/10.22460/project.v2i5.p714-721</w:t>
      </w:r>
    </w:p>
    <w:p w14:paraId="0C74ECBB" w14:textId="77777777" w:rsidR="00F00837" w:rsidRPr="00FB02E1" w:rsidRDefault="00F00837" w:rsidP="00F008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CAA72EF" w14:textId="77777777" w:rsidR="00321584" w:rsidRPr="002B7AF4" w:rsidRDefault="00321584" w:rsidP="00321584">
      <w:pPr>
        <w:spacing w:after="0" w:line="240" w:lineRule="auto"/>
        <w:jc w:val="both"/>
        <w:rPr>
          <w:rFonts w:ascii="Times New Roman" w:hAnsi="Times New Roman" w:cs="Times New Roman"/>
          <w:sz w:val="24"/>
          <w:szCs w:val="24"/>
        </w:rPr>
      </w:pPr>
    </w:p>
    <w:p w14:paraId="32083316"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3AAC7" w14:textId="77777777" w:rsidR="00185DC8" w:rsidRDefault="00185DC8" w:rsidP="006A03BB">
      <w:pPr>
        <w:spacing w:after="0" w:line="240" w:lineRule="auto"/>
      </w:pPr>
      <w:r>
        <w:separator/>
      </w:r>
    </w:p>
  </w:endnote>
  <w:endnote w:type="continuationSeparator" w:id="0">
    <w:p w14:paraId="0B27A2D1" w14:textId="77777777" w:rsidR="00185DC8" w:rsidRDefault="00185DC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054ADDDE" w14:textId="77777777" w:rsidR="00DF6AC3" w:rsidRDefault="00E11594">
        <w:pPr>
          <w:pStyle w:val="Footer"/>
        </w:pPr>
        <w:r>
          <w:fldChar w:fldCharType="begin"/>
        </w:r>
        <w:r>
          <w:instrText xml:space="preserve"> PAGE   \* MERGEFORMAT </w:instrText>
        </w:r>
        <w:r>
          <w:fldChar w:fldCharType="separate"/>
        </w:r>
        <w:r w:rsidR="006B0165">
          <w:rPr>
            <w:noProof/>
          </w:rPr>
          <w:t>6</w:t>
        </w:r>
        <w:r>
          <w:rPr>
            <w:noProof/>
          </w:rPr>
          <w:fldChar w:fldCharType="end"/>
        </w:r>
        <w:r w:rsidR="006B0165">
          <w:rPr>
            <w:lang w:val="en-US"/>
          </w:rPr>
          <w:t xml:space="preserve"> | An Error Analysis of Writing Recount Text Based on Gender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5541" w14:textId="77777777" w:rsidR="00E7068D" w:rsidRDefault="00E7068D">
    <w:pPr>
      <w:pStyle w:val="Footer"/>
      <w:jc w:val="center"/>
    </w:pPr>
  </w:p>
  <w:p w14:paraId="67D470BC" w14:textId="77777777" w:rsidR="00E7068D" w:rsidRDefault="006B0165" w:rsidP="00E11594">
    <w:pPr>
      <w:pStyle w:val="Footer"/>
      <w:jc w:val="right"/>
    </w:pPr>
    <w:r>
      <w:rPr>
        <w:lang w:val="en-US"/>
      </w:rPr>
      <w:t>An Error Analysis of Writing Recount Text Based on Gender</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Pr>
            <w:noProof/>
          </w:rPr>
          <w:t>5</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C792" w14:textId="77777777" w:rsidR="00DD2D69" w:rsidRPr="00E11594" w:rsidRDefault="00F00837" w:rsidP="00E11594">
    <w:pPr>
      <w:pStyle w:val="Footer"/>
      <w:jc w:val="right"/>
    </w:pPr>
    <w:r>
      <w:rPr>
        <w:lang w:val="en-US"/>
      </w:rPr>
      <w:t xml:space="preserve"> </w:t>
    </w:r>
    <w:r w:rsidR="006B0165">
      <w:rPr>
        <w:lang w:val="en-US"/>
      </w:rPr>
      <w:t xml:space="preserve">An Error Analysis of Writing Recount Text Based on </w:t>
    </w:r>
    <w:proofErr w:type="gramStart"/>
    <w:r w:rsidR="006B0165">
      <w:rPr>
        <w:lang w:val="en-US"/>
      </w:rPr>
      <w:t xml:space="preserve">Gender </w:t>
    </w:r>
    <w:r w:rsidR="00E11594">
      <w:rPr>
        <w:lang w:val="en-US"/>
      </w:rPr>
      <w:t xml:space="preserve"> |</w:t>
    </w:r>
    <w:proofErr w:type="gramEnd"/>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6B0165">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46883" w14:textId="77777777" w:rsidR="00185DC8" w:rsidRDefault="00185DC8" w:rsidP="006A03BB">
      <w:pPr>
        <w:spacing w:after="0" w:line="240" w:lineRule="auto"/>
      </w:pPr>
      <w:r>
        <w:separator/>
      </w:r>
    </w:p>
  </w:footnote>
  <w:footnote w:type="continuationSeparator" w:id="0">
    <w:p w14:paraId="50A71788" w14:textId="77777777" w:rsidR="00185DC8" w:rsidRDefault="00185DC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F9DBD"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652BCD5C" wp14:editId="5C7229E5">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B43339F"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8B72E"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2BE307A" wp14:editId="75567C94">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2936"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1F625D1" wp14:editId="2B1573B5">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3F55F0FB"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F0AAA78"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373A9CE7" w14:textId="77777777" w:rsidR="005B539C" w:rsidRDefault="005B539C" w:rsidP="005B539C">
    <w:pPr>
      <w:tabs>
        <w:tab w:val="left" w:pos="1843"/>
      </w:tabs>
      <w:spacing w:after="0" w:line="240" w:lineRule="auto"/>
      <w:rPr>
        <w:rFonts w:ascii="Times New Roman" w:hAnsi="Times New Roman" w:cs="Times New Roman"/>
        <w:sz w:val="20"/>
        <w:lang w:val="en-US"/>
      </w:rPr>
    </w:pPr>
  </w:p>
  <w:p w14:paraId="5EA2258E"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E41BBD"/>
    <w:multiLevelType w:val="hybridMultilevel"/>
    <w:tmpl w:val="0868B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0F55FB3"/>
    <w:multiLevelType w:val="hybridMultilevel"/>
    <w:tmpl w:val="5C22F236"/>
    <w:lvl w:ilvl="0" w:tplc="1B061C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64F99"/>
    <w:multiLevelType w:val="hybridMultilevel"/>
    <w:tmpl w:val="E5B63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5560CE4"/>
    <w:multiLevelType w:val="hybridMultilevel"/>
    <w:tmpl w:val="EF6A389A"/>
    <w:lvl w:ilvl="0" w:tplc="1B061C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E8573E"/>
    <w:multiLevelType w:val="hybridMultilevel"/>
    <w:tmpl w:val="5A8E8AD2"/>
    <w:lvl w:ilvl="0" w:tplc="1F4629F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9"/>
  </w:num>
  <w:num w:numId="5">
    <w:abstractNumId w:val="8"/>
  </w:num>
  <w:num w:numId="6">
    <w:abstractNumId w:val="23"/>
  </w:num>
  <w:num w:numId="7">
    <w:abstractNumId w:val="3"/>
  </w:num>
  <w:num w:numId="8">
    <w:abstractNumId w:val="24"/>
  </w:num>
  <w:num w:numId="9">
    <w:abstractNumId w:val="11"/>
  </w:num>
  <w:num w:numId="10">
    <w:abstractNumId w:val="21"/>
  </w:num>
  <w:num w:numId="11">
    <w:abstractNumId w:val="25"/>
  </w:num>
  <w:num w:numId="12">
    <w:abstractNumId w:val="26"/>
  </w:num>
  <w:num w:numId="13">
    <w:abstractNumId w:val="28"/>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
  </w:num>
  <w:num w:numId="28">
    <w:abstractNumId w:val="20"/>
  </w:num>
  <w:num w:numId="29">
    <w:abstractNumId w:val="18"/>
  </w:num>
  <w:num w:numId="30">
    <w:abstractNumId w:val="12"/>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0szQzNze2MDczNLRQ0lEKTi0uzszPAykwrAUA39u1TSwAAAA="/>
  </w:docVars>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85DC8"/>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14335"/>
    <w:rsid w:val="0042013B"/>
    <w:rsid w:val="00425791"/>
    <w:rsid w:val="00432ED9"/>
    <w:rsid w:val="00434DBA"/>
    <w:rsid w:val="004374DA"/>
    <w:rsid w:val="00440124"/>
    <w:rsid w:val="0044112A"/>
    <w:rsid w:val="004441DD"/>
    <w:rsid w:val="0046366A"/>
    <w:rsid w:val="00485DF9"/>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B0165"/>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37DC"/>
    <w:rsid w:val="0095480F"/>
    <w:rsid w:val="009554E2"/>
    <w:rsid w:val="0096027C"/>
    <w:rsid w:val="00961F33"/>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47A3"/>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CF1CC3"/>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55C77"/>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46CD"/>
    <w:rsid w:val="00ED5F31"/>
    <w:rsid w:val="00EE23CF"/>
    <w:rsid w:val="00EE56B1"/>
    <w:rsid w:val="00EE7C4A"/>
    <w:rsid w:val="00EF5029"/>
    <w:rsid w:val="00F00837"/>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AAAE"/>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Caption">
    <w:name w:val="caption"/>
    <w:basedOn w:val="Normal"/>
    <w:next w:val="Normal"/>
    <w:uiPriority w:val="35"/>
    <w:unhideWhenUsed/>
    <w:qFormat/>
    <w:rsid w:val="00F00837"/>
    <w:pPr>
      <w:spacing w:after="0" w:line="240" w:lineRule="auto"/>
    </w:pPr>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Female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Sheet1!$A$2:$A$5</c:f>
              <c:strCache>
                <c:ptCount val="4"/>
                <c:pt idx="0">
                  <c:v>Omission</c:v>
                </c:pt>
                <c:pt idx="1">
                  <c:v>Addition</c:v>
                </c:pt>
                <c:pt idx="2">
                  <c:v>Formation</c:v>
                </c:pt>
                <c:pt idx="3">
                  <c:v>Ordering</c:v>
                </c:pt>
              </c:strCache>
            </c:strRef>
          </c:cat>
          <c:val>
            <c:numRef>
              <c:f>Sheet1!$B$2:$B$5</c:f>
              <c:numCache>
                <c:formatCode>General</c:formatCode>
                <c:ptCount val="4"/>
                <c:pt idx="0">
                  <c:v>12</c:v>
                </c:pt>
                <c:pt idx="1">
                  <c:v>13</c:v>
                </c:pt>
                <c:pt idx="2">
                  <c:v>21</c:v>
                </c:pt>
                <c:pt idx="3">
                  <c:v>1</c:v>
                </c:pt>
              </c:numCache>
            </c:numRef>
          </c:val>
          <c:extLst>
            <c:ext xmlns:c16="http://schemas.microsoft.com/office/drawing/2014/chart" uri="{C3380CC4-5D6E-409C-BE32-E72D297353CC}">
              <c16:uniqueId val="{00000000-674C-41E9-AD33-4FEEC80CCFC4}"/>
            </c:ext>
          </c:extLst>
        </c:ser>
        <c:ser>
          <c:idx val="1"/>
          <c:order val="1"/>
          <c:tx>
            <c:strRef>
              <c:f>Sheet1!$C$1</c:f>
              <c:strCache>
                <c:ptCount val="1"/>
                <c:pt idx="0">
                  <c:v>Male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Sheet1!$A$2:$A$5</c:f>
              <c:strCache>
                <c:ptCount val="4"/>
                <c:pt idx="0">
                  <c:v>Omission</c:v>
                </c:pt>
                <c:pt idx="1">
                  <c:v>Addition</c:v>
                </c:pt>
                <c:pt idx="2">
                  <c:v>Formation</c:v>
                </c:pt>
                <c:pt idx="3">
                  <c:v>Ordering</c:v>
                </c:pt>
              </c:strCache>
            </c:strRef>
          </c:cat>
          <c:val>
            <c:numRef>
              <c:f>Sheet1!$C$2:$C$5</c:f>
              <c:numCache>
                <c:formatCode>General</c:formatCode>
                <c:ptCount val="4"/>
                <c:pt idx="0">
                  <c:v>5</c:v>
                </c:pt>
                <c:pt idx="1">
                  <c:v>5</c:v>
                </c:pt>
                <c:pt idx="2">
                  <c:v>27</c:v>
                </c:pt>
                <c:pt idx="3">
                  <c:v>1</c:v>
                </c:pt>
              </c:numCache>
            </c:numRef>
          </c:val>
          <c:extLst>
            <c:ext xmlns:c16="http://schemas.microsoft.com/office/drawing/2014/chart" uri="{C3380CC4-5D6E-409C-BE32-E72D297353CC}">
              <c16:uniqueId val="{00000001-674C-41E9-AD33-4FEEC80CCFC4}"/>
            </c:ext>
          </c:extLst>
        </c:ser>
        <c:ser>
          <c:idx val="2"/>
          <c:order val="2"/>
          <c:tx>
            <c:strRef>
              <c:f>Sheet1!$D$1</c:f>
              <c:strCache>
                <c:ptCount val="1"/>
                <c:pt idx="0">
                  <c:v>Column1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Sheet1!$A$2:$A$5</c:f>
              <c:strCache>
                <c:ptCount val="4"/>
                <c:pt idx="0">
                  <c:v>Omission</c:v>
                </c:pt>
                <c:pt idx="1">
                  <c:v>Addition</c:v>
                </c:pt>
                <c:pt idx="2">
                  <c:v>Formation</c:v>
                </c:pt>
                <c:pt idx="3">
                  <c:v>Ordering</c:v>
                </c:pt>
              </c:strCache>
            </c:strRef>
          </c:cat>
          <c:val>
            <c:numRef>
              <c:f>Sheet1!$D$2:$D$5</c:f>
              <c:numCache>
                <c:formatCode>General</c:formatCode>
                <c:ptCount val="4"/>
              </c:numCache>
            </c:numRef>
          </c:val>
          <c:extLst>
            <c:ext xmlns:c16="http://schemas.microsoft.com/office/drawing/2014/chart" uri="{C3380CC4-5D6E-409C-BE32-E72D297353CC}">
              <c16:uniqueId val="{00000002-674C-41E9-AD33-4FEEC80CCFC4}"/>
            </c:ext>
          </c:extLst>
        </c:ser>
        <c:dLbls>
          <c:showLegendKey val="0"/>
          <c:showVal val="0"/>
          <c:showCatName val="0"/>
          <c:showSerName val="0"/>
          <c:showPercent val="0"/>
          <c:showBubbleSize val="0"/>
        </c:dLbls>
        <c:gapWidth val="164"/>
        <c:overlap val="-22"/>
        <c:axId val="477681984"/>
        <c:axId val="477680024"/>
      </c:barChart>
      <c:catAx>
        <c:axId val="4776819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77680024"/>
        <c:crosses val="autoZero"/>
        <c:auto val="1"/>
        <c:lblAlgn val="ctr"/>
        <c:lblOffset val="100"/>
        <c:noMultiLvlLbl val="0"/>
      </c:catAx>
      <c:valAx>
        <c:axId val="477680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77681984"/>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F058-167A-4DA4-A37D-80B86C94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Yuda</cp:lastModifiedBy>
  <cp:revision>5</cp:revision>
  <cp:lastPrinted>2016-01-13T06:50:00Z</cp:lastPrinted>
  <dcterms:created xsi:type="dcterms:W3CDTF">2020-06-07T03:10:00Z</dcterms:created>
  <dcterms:modified xsi:type="dcterms:W3CDTF">2020-06-09T07:38:00Z</dcterms:modified>
</cp:coreProperties>
</file>