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1ED" w:rsidRDefault="003F71ED" w:rsidP="003F71ED">
      <w:pPr>
        <w:spacing w:after="0" w:line="240" w:lineRule="auto"/>
        <w:jc w:val="center"/>
        <w:rPr>
          <w:rFonts w:ascii="Times New Roman" w:hAnsi="Times New Roman" w:cs="Times New Roman"/>
          <w:b/>
          <w:sz w:val="32"/>
          <w:szCs w:val="24"/>
          <w:lang w:val="en-US"/>
        </w:rPr>
      </w:pPr>
      <w:r>
        <w:rPr>
          <w:rFonts w:ascii="Times New Roman" w:hAnsi="Times New Roman" w:cs="Times New Roman"/>
          <w:b/>
          <w:sz w:val="32"/>
          <w:szCs w:val="24"/>
          <w:lang w:val="en-US"/>
        </w:rPr>
        <w:t>ADJAGENCY PAIR OF CONVERSATIONAL SCRIPT</w:t>
      </w:r>
    </w:p>
    <w:p w:rsidR="003F71ED" w:rsidRPr="00017AD9" w:rsidRDefault="003F71ED" w:rsidP="003F71ED">
      <w:pPr>
        <w:spacing w:after="0" w:line="240" w:lineRule="auto"/>
        <w:jc w:val="center"/>
        <w:rPr>
          <w:rFonts w:ascii="Times New Roman" w:hAnsi="Times New Roman" w:cs="Times New Roman"/>
          <w:b/>
          <w:sz w:val="40"/>
          <w:szCs w:val="24"/>
        </w:rPr>
      </w:pPr>
      <w:r>
        <w:rPr>
          <w:rFonts w:ascii="Times New Roman" w:hAnsi="Times New Roman" w:cs="Times New Roman"/>
          <w:b/>
          <w:sz w:val="32"/>
          <w:szCs w:val="24"/>
          <w:lang w:val="en-US"/>
        </w:rPr>
        <w:t>IN STORKS 2016 MOVIE</w:t>
      </w:r>
    </w:p>
    <w:p w:rsidR="003F71ED" w:rsidRPr="00017AD9" w:rsidRDefault="003F71ED" w:rsidP="003F71ED">
      <w:pPr>
        <w:spacing w:after="0" w:line="240" w:lineRule="auto"/>
        <w:jc w:val="center"/>
        <w:rPr>
          <w:rFonts w:ascii="Times New Roman" w:hAnsi="Times New Roman" w:cs="Times New Roman"/>
          <w:sz w:val="24"/>
          <w:szCs w:val="24"/>
          <w:lang w:val="en-US"/>
        </w:rPr>
      </w:pPr>
    </w:p>
    <w:p w:rsidR="003F71ED" w:rsidRPr="00017AD9" w:rsidRDefault="003F71ED" w:rsidP="003F71ED">
      <w:pPr>
        <w:spacing w:after="0" w:line="240" w:lineRule="auto"/>
        <w:jc w:val="center"/>
        <w:rPr>
          <w:rFonts w:ascii="Times New Roman" w:hAnsi="Times New Roman" w:cs="Times New Roman"/>
          <w:b/>
          <w:szCs w:val="24"/>
          <w:lang w:val="en-US"/>
        </w:rPr>
      </w:pPr>
      <w:r>
        <w:rPr>
          <w:rFonts w:ascii="Times New Roman" w:hAnsi="Times New Roman" w:cs="Times New Roman"/>
          <w:b/>
          <w:sz w:val="24"/>
          <w:lang w:val="en-US"/>
        </w:rPr>
        <w:t>Silviani Nurfadilla</w:t>
      </w:r>
      <w:r w:rsidRPr="008B5AB2">
        <w:rPr>
          <w:rFonts w:ascii="Times New Roman" w:hAnsi="Times New Roman" w:cs="Times New Roman"/>
          <w:b/>
          <w:sz w:val="24"/>
          <w:vertAlign w:val="superscript"/>
          <w:lang w:val="en-US"/>
        </w:rPr>
        <w:t>1</w:t>
      </w:r>
      <w:r>
        <w:rPr>
          <w:rFonts w:ascii="Times New Roman" w:hAnsi="Times New Roman" w:cs="Times New Roman"/>
          <w:b/>
          <w:sz w:val="24"/>
          <w:lang w:val="en-US"/>
        </w:rPr>
        <w:t>, Siska Rizkiani</w:t>
      </w:r>
      <w:r w:rsidRPr="008B5AB2">
        <w:rPr>
          <w:rFonts w:ascii="Times New Roman" w:hAnsi="Times New Roman" w:cs="Times New Roman"/>
          <w:b/>
          <w:sz w:val="24"/>
          <w:vertAlign w:val="superscript"/>
          <w:lang w:val="en-US"/>
        </w:rPr>
        <w:t>2</w:t>
      </w:r>
    </w:p>
    <w:p w:rsidR="003F71ED" w:rsidRPr="00017AD9" w:rsidRDefault="003F71ED" w:rsidP="003F71ED">
      <w:pPr>
        <w:spacing w:after="0" w:line="240" w:lineRule="auto"/>
        <w:jc w:val="center"/>
        <w:rPr>
          <w:rFonts w:ascii="Times New Roman" w:hAnsi="Times New Roman" w:cs="Times New Roman"/>
          <w:sz w:val="12"/>
          <w:szCs w:val="24"/>
        </w:rPr>
      </w:pPr>
    </w:p>
    <w:p w:rsidR="003F71ED" w:rsidRDefault="003F71ED" w:rsidP="003F71ED">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Pr>
          <w:rFonts w:ascii="Times New Roman" w:hAnsi="Times New Roman" w:cs="Times New Roman"/>
          <w:szCs w:val="24"/>
          <w:lang w:val="en-US"/>
        </w:rPr>
        <w:t>IKIP</w:t>
      </w:r>
      <w:proofErr w:type="gramEnd"/>
      <w:r>
        <w:rPr>
          <w:rFonts w:ascii="Times New Roman" w:hAnsi="Times New Roman" w:cs="Times New Roman"/>
          <w:szCs w:val="24"/>
          <w:lang w:val="en-US"/>
        </w:rPr>
        <w:t xml:space="preserve"> Siliwangi</w:t>
      </w:r>
    </w:p>
    <w:p w:rsidR="003F71ED" w:rsidRDefault="003F71ED" w:rsidP="003F71ED">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Pr>
          <w:rFonts w:ascii="Times New Roman" w:hAnsi="Times New Roman" w:cs="Times New Roman"/>
          <w:szCs w:val="24"/>
          <w:lang w:val="en-US"/>
        </w:rPr>
        <w:t>IKIP</w:t>
      </w:r>
      <w:proofErr w:type="gramEnd"/>
      <w:r>
        <w:rPr>
          <w:rFonts w:ascii="Times New Roman" w:hAnsi="Times New Roman" w:cs="Times New Roman"/>
          <w:szCs w:val="24"/>
          <w:lang w:val="en-US"/>
        </w:rPr>
        <w:t xml:space="preserve"> Siliwangi</w:t>
      </w:r>
    </w:p>
    <w:p w:rsidR="003F71ED" w:rsidRPr="003F71ED" w:rsidRDefault="003F71ED" w:rsidP="003F71ED">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hyperlink r:id="rId8" w:history="1">
        <w:r w:rsidRPr="00DB0315">
          <w:rPr>
            <w:rStyle w:val="Hyperlink"/>
            <w:rFonts w:ascii="Times New Roman" w:hAnsi="Times New Roman" w:cs="Times New Roman"/>
            <w:bCs/>
            <w:szCs w:val="20"/>
            <w:lang w:val="en-US"/>
          </w:rPr>
          <w:t>silvianinurfadilla@students.ikipsiliwangi.ac</w:t>
        </w:r>
        <w:r w:rsidRPr="00DB0315">
          <w:rPr>
            <w:rStyle w:val="Hyperlink"/>
            <w:rFonts w:ascii="Times New Roman" w:hAnsi="Times New Roman" w:cs="Times New Roman"/>
            <w:bCs/>
            <w:szCs w:val="20"/>
          </w:rPr>
          <w:t>.</w:t>
        </w:r>
        <w:r w:rsidRPr="00DB0315">
          <w:rPr>
            <w:rStyle w:val="Hyperlink"/>
            <w:rFonts w:ascii="Times New Roman" w:hAnsi="Times New Roman" w:cs="Times New Roman"/>
            <w:bCs/>
            <w:szCs w:val="20"/>
            <w:lang w:val="en-US"/>
          </w:rPr>
          <w:t>id</w:t>
        </w:r>
      </w:hyperlink>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hyperlink r:id="rId9" w:history="1">
        <w:r w:rsidRPr="00DB0315">
          <w:rPr>
            <w:rStyle w:val="Hyperlink"/>
            <w:rFonts w:ascii="Times New Roman" w:hAnsi="Times New Roman" w:cs="Times New Roman"/>
            <w:bCs/>
            <w:szCs w:val="20"/>
            <w:lang w:val="en-US"/>
          </w:rPr>
          <w:t>siska.rizkiani</w:t>
        </w:r>
        <w:r w:rsidRPr="00DB0315">
          <w:rPr>
            <w:rStyle w:val="Hyperlink"/>
            <w:rFonts w:ascii="Times New Roman" w:hAnsi="Times New Roman" w:cs="Times New Roman"/>
            <w:bCs/>
            <w:szCs w:val="20"/>
          </w:rPr>
          <w:t>@</w:t>
        </w:r>
        <w:r w:rsidRPr="00DB0315">
          <w:rPr>
            <w:rStyle w:val="Hyperlink"/>
            <w:rFonts w:ascii="Times New Roman" w:hAnsi="Times New Roman" w:cs="Times New Roman"/>
            <w:bCs/>
            <w:szCs w:val="20"/>
            <w:lang w:val="en-US"/>
          </w:rPr>
          <w:t>ikipsiliwangi.ac</w:t>
        </w:r>
        <w:r w:rsidRPr="00DB0315">
          <w:rPr>
            <w:rStyle w:val="Hyperlink"/>
            <w:rFonts w:ascii="Times New Roman" w:hAnsi="Times New Roman" w:cs="Times New Roman"/>
            <w:bCs/>
            <w:szCs w:val="20"/>
          </w:rPr>
          <w:t>.</w:t>
        </w:r>
        <w:r w:rsidRPr="00DB0315">
          <w:rPr>
            <w:rStyle w:val="Hyperlink"/>
            <w:rFonts w:ascii="Times New Roman" w:hAnsi="Times New Roman" w:cs="Times New Roman"/>
            <w:bCs/>
            <w:szCs w:val="20"/>
            <w:lang w:val="en-US"/>
          </w:rPr>
          <w:t>id</w:t>
        </w:r>
      </w:hyperlink>
    </w:p>
    <w:p w:rsidR="003F71ED" w:rsidRPr="002152BE" w:rsidRDefault="003F71ED" w:rsidP="003F71ED">
      <w:pPr>
        <w:spacing w:after="0" w:line="240" w:lineRule="auto"/>
        <w:jc w:val="center"/>
        <w:rPr>
          <w:rFonts w:ascii="Times New Roman" w:hAnsi="Times New Roman" w:cs="Times New Roman"/>
          <w:b/>
          <w:szCs w:val="24"/>
          <w:lang w:val="en-US"/>
        </w:rPr>
      </w:pPr>
    </w:p>
    <w:p w:rsidR="003F71ED" w:rsidRPr="00017AD9" w:rsidRDefault="003F71ED" w:rsidP="003F71ED">
      <w:pPr>
        <w:spacing w:after="0" w:line="240" w:lineRule="auto"/>
        <w:rPr>
          <w:rFonts w:ascii="Times New Roman" w:hAnsi="Times New Roman" w:cs="Times New Roman"/>
          <w:b/>
          <w:sz w:val="24"/>
          <w:szCs w:val="24"/>
          <w:lang w:val="en-US"/>
        </w:rPr>
      </w:pPr>
    </w:p>
    <w:p w:rsidR="003F71ED" w:rsidRPr="00017AD9" w:rsidRDefault="003F71ED" w:rsidP="003F71ED">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F71ED" w:rsidRPr="006D2565" w:rsidRDefault="003F71ED" w:rsidP="003F71ED">
      <w:pPr>
        <w:spacing w:after="0" w:line="240" w:lineRule="auto"/>
        <w:jc w:val="both"/>
        <w:rPr>
          <w:rFonts w:ascii="Times New Roman" w:hAnsi="Times New Roman" w:cs="Times New Roman"/>
          <w:noProof/>
          <w:sz w:val="6"/>
        </w:rPr>
      </w:pPr>
    </w:p>
    <w:p w:rsidR="00A1779A" w:rsidRDefault="00A1779A" w:rsidP="00A1779A">
      <w:pPr>
        <w:spacing w:after="0" w:line="240" w:lineRule="auto"/>
        <w:jc w:val="both"/>
        <w:rPr>
          <w:rFonts w:ascii="Times New Roman" w:eastAsia="Times New Roman" w:hAnsi="Times New Roman"/>
          <w:lang w:val="en-US"/>
        </w:rPr>
      </w:pPr>
      <w:r w:rsidRPr="0019595E">
        <w:rPr>
          <w:rFonts w:ascii="Times New Roman" w:eastAsia="Times New Roman" w:hAnsi="Times New Roman"/>
        </w:rPr>
        <w:t>Communication is the process to share the information to other and understand the purposes between the speaker and hearer. This research contains a discussion identifying the adjacency pair as uttered by speaker which applied in Stork 2016 movie and to finding out the structures of Adjacency Pairs and analyze the conve</w:t>
      </w:r>
      <w:r w:rsidR="00980F9E">
        <w:rPr>
          <w:rFonts w:ascii="Times New Roman" w:eastAsia="Times New Roman" w:hAnsi="Times New Roman"/>
        </w:rPr>
        <w:t xml:space="preserve">rsations. An adjacency pairs </w:t>
      </w:r>
      <w:r w:rsidR="00980F9E">
        <w:rPr>
          <w:rFonts w:ascii="Times New Roman" w:eastAsia="Times New Roman" w:hAnsi="Times New Roman"/>
          <w:lang w:val="en-US"/>
        </w:rPr>
        <w:t xml:space="preserve">is identified </w:t>
      </w:r>
      <w:r w:rsidR="00980F9E" w:rsidRPr="0019595E">
        <w:rPr>
          <w:rFonts w:ascii="Times New Roman" w:eastAsia="Times New Roman" w:hAnsi="Times New Roman"/>
        </w:rPr>
        <w:t>by different speakers</w:t>
      </w:r>
      <w:r w:rsidR="00980F9E">
        <w:rPr>
          <w:rFonts w:ascii="Times New Roman" w:eastAsia="Times New Roman" w:hAnsi="Times New Roman"/>
          <w:lang w:val="en-US"/>
        </w:rPr>
        <w:t xml:space="preserve"> between the second utterance as related to the first that </w:t>
      </w:r>
      <w:r w:rsidRPr="0019595E">
        <w:rPr>
          <w:rFonts w:ascii="Times New Roman" w:eastAsia="Times New Roman" w:hAnsi="Times New Roman"/>
        </w:rPr>
        <w:t>composed of two turns produced whic</w:t>
      </w:r>
      <w:r w:rsidR="00980F9E">
        <w:rPr>
          <w:rFonts w:ascii="Times New Roman" w:eastAsia="Times New Roman" w:hAnsi="Times New Roman"/>
        </w:rPr>
        <w:t>h are placed adjacenc</w:t>
      </w:r>
      <w:r w:rsidR="00980F9E">
        <w:rPr>
          <w:rFonts w:ascii="Times New Roman" w:eastAsia="Times New Roman" w:hAnsi="Times New Roman"/>
          <w:lang w:val="en-US"/>
        </w:rPr>
        <w:t>y</w:t>
      </w:r>
      <w:r w:rsidRPr="0019595E">
        <w:rPr>
          <w:rFonts w:ascii="Times New Roman" w:eastAsia="Times New Roman" w:hAnsi="Times New Roman"/>
        </w:rPr>
        <w:t xml:space="preserve">. The study applied a descriptive-qualitative method. The conversation was analyzed by the type of adjacency pair </w:t>
      </w:r>
      <w:r w:rsidR="002117CF">
        <w:rPr>
          <w:rFonts w:ascii="Times New Roman" w:eastAsia="Times New Roman" w:hAnsi="Times New Roman"/>
          <w:lang w:val="en-US"/>
        </w:rPr>
        <w:t>(</w:t>
      </w:r>
      <w:r w:rsidR="00753618">
        <w:rPr>
          <w:rFonts w:ascii="Times New Roman" w:eastAsia="Times New Roman" w:hAnsi="Times New Roman"/>
        </w:rPr>
        <w:fldChar w:fldCharType="begin" w:fldLock="1"/>
      </w:r>
      <w:r w:rsidR="0029162E">
        <w:rPr>
          <w:rFonts w:ascii="Times New Roman" w:eastAsia="Times New Roman" w:hAnsi="Times New Roman"/>
        </w:rPr>
        <w:instrText>ADDIN CSL_CITATION {"citationItems":[{"id":"ITEM-1","itemData":{"author":[{"dropping-particle":"","family":"Sacks","given":"Harvey","non-dropping-particle":"","parse-names":false,"suffix":""},{"dropping-particle":"","family":"Schegloff","given":"Emanuel A","non-dropping-particle":"","parse-names":false,"suffix":""},{"dropping-particle":"","family":"Jefferson","given":"Gail","non-dropping-particle":"","parse-names":false,"suffix":""},{"dropping-particle":"","family":"Angeles","given":"Irvine Los","non-dropping-particle":"","parse-names":false,"suffix":""}],"container-title":"language","id":"ITEM-1","issue":"4","issued":{"date-parts":[["1974"]]},"page":"696-735","title":"A simplest systematic for the organization of turn-taking for conversation","type":"article-journal","volume":"50"},"uris":["http://www.mendeley.com/documents/?uuid=0d6d59f2-44c1-47ef-96d4-2f636bbf5cc1"]}],"mendeley":{"formattedCitation":"(Sacks et al., 1974)","manualFormatting":"Sacks et al., 1974)","plainTextFormattedCitation":"(Sacks et al., 1974)","previouslyFormattedCitation":"(Sacks et al., 1974)"},"properties":{"noteIndex":0},"schema":"https://github.com/citation-style-language/schema/raw/master/csl-citation.json"}</w:instrText>
      </w:r>
      <w:r w:rsidR="00753618">
        <w:rPr>
          <w:rFonts w:ascii="Times New Roman" w:eastAsia="Times New Roman" w:hAnsi="Times New Roman"/>
        </w:rPr>
        <w:fldChar w:fldCharType="separate"/>
      </w:r>
      <w:r w:rsidR="002B6398" w:rsidRPr="002B6398">
        <w:rPr>
          <w:rFonts w:ascii="Times New Roman" w:eastAsia="Times New Roman" w:hAnsi="Times New Roman"/>
          <w:noProof/>
        </w:rPr>
        <w:t>Sacks et al., 1974)</w:t>
      </w:r>
      <w:r w:rsidR="00753618">
        <w:rPr>
          <w:rFonts w:ascii="Times New Roman" w:eastAsia="Times New Roman" w:hAnsi="Times New Roman"/>
        </w:rPr>
        <w:fldChar w:fldCharType="end"/>
      </w:r>
      <w:r w:rsidRPr="0019595E">
        <w:rPr>
          <w:rFonts w:ascii="Times New Roman" w:eastAsia="Times New Roman" w:hAnsi="Times New Roman"/>
        </w:rPr>
        <w:t>. It was found that in the movie there are greeting-greeting, question–answer, question–question, suggestion–acceptance, information–question, offer–refusal, question (inserted question - answer)–answer.</w:t>
      </w:r>
    </w:p>
    <w:p w:rsidR="003F71ED" w:rsidRPr="008B5AB2" w:rsidRDefault="003F71ED" w:rsidP="00A1779A">
      <w:pPr>
        <w:spacing w:after="0" w:line="240" w:lineRule="auto"/>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Pr="00017AD9">
        <w:rPr>
          <w:rFonts w:ascii="Times New Roman" w:eastAsia="Times New Roman" w:hAnsi="Times New Roman" w:cs="Times New Roman"/>
          <w:szCs w:val="20"/>
          <w:lang w:val="en-US"/>
        </w:rPr>
        <w:t>:</w:t>
      </w:r>
      <w:r w:rsidR="002B6398">
        <w:rPr>
          <w:rFonts w:ascii="Times New Roman" w:eastAsia="Times New Roman" w:hAnsi="Times New Roman" w:cs="Times New Roman"/>
          <w:sz w:val="18"/>
          <w:szCs w:val="20"/>
          <w:lang w:val="en-US"/>
        </w:rPr>
        <w:t xml:space="preserve"> </w:t>
      </w:r>
      <w:r>
        <w:rPr>
          <w:rFonts w:ascii="Times New Roman" w:hAnsi="Times New Roman" w:cs="Times New Roman"/>
          <w:i/>
          <w:szCs w:val="24"/>
          <w:lang w:val="en-US"/>
        </w:rPr>
        <w:t>adjacency pairs, conversation analysis, utterance</w:t>
      </w:r>
    </w:p>
    <w:p w:rsidR="003F71ED" w:rsidRPr="006D2565" w:rsidRDefault="003F71ED" w:rsidP="003F71ED">
      <w:pPr>
        <w:spacing w:after="0" w:line="240" w:lineRule="auto"/>
        <w:jc w:val="both"/>
        <w:rPr>
          <w:rFonts w:ascii="Times New Roman" w:eastAsia="Times New Roman" w:hAnsi="Times New Roman" w:cs="Times New Roman"/>
          <w:sz w:val="6"/>
          <w:szCs w:val="24"/>
        </w:rPr>
      </w:pPr>
    </w:p>
    <w:p w:rsidR="003F71ED" w:rsidRPr="00017AD9" w:rsidRDefault="003F71ED" w:rsidP="003F71ED">
      <w:pPr>
        <w:spacing w:after="0" w:line="240" w:lineRule="auto"/>
        <w:jc w:val="both"/>
        <w:rPr>
          <w:rFonts w:ascii="Times New Roman" w:eastAsia="Times New Roman" w:hAnsi="Times New Roman" w:cs="Times New Roman"/>
          <w:sz w:val="20"/>
          <w:szCs w:val="24"/>
        </w:rPr>
      </w:pPr>
    </w:p>
    <w:p w:rsidR="003F71ED" w:rsidRDefault="003F71ED" w:rsidP="003F71ED">
      <w:pPr>
        <w:spacing w:after="0" w:line="240" w:lineRule="auto"/>
        <w:rPr>
          <w:rFonts w:ascii="Times New Roman" w:hAnsi="Times New Roman" w:cs="Times New Roman"/>
          <w:b/>
          <w:noProof/>
          <w:sz w:val="24"/>
          <w:szCs w:val="24"/>
          <w:lang w:val="en-US"/>
        </w:rPr>
      </w:pPr>
    </w:p>
    <w:p w:rsidR="003F71ED" w:rsidRPr="00017AD9" w:rsidRDefault="003F71ED" w:rsidP="003F71ED">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F71ED" w:rsidRPr="00017AD9" w:rsidRDefault="003F71ED" w:rsidP="003F71ED">
      <w:pPr>
        <w:spacing w:after="0" w:line="240" w:lineRule="auto"/>
        <w:jc w:val="both"/>
        <w:rPr>
          <w:rFonts w:ascii="Times New Roman" w:eastAsia="Times New Roman" w:hAnsi="Times New Roman" w:cs="Times New Roman"/>
          <w:sz w:val="10"/>
        </w:rPr>
      </w:pPr>
    </w:p>
    <w:p w:rsidR="003F71ED" w:rsidRDefault="00A1779A" w:rsidP="002117CF">
      <w:pPr>
        <w:spacing w:after="0"/>
        <w:jc w:val="both"/>
        <w:rPr>
          <w:rFonts w:ascii="Times New Roman" w:eastAsia="Times New Roman" w:hAnsi="Times New Roman"/>
          <w:sz w:val="24"/>
          <w:lang w:val="en-US"/>
        </w:rPr>
      </w:pPr>
      <w:r>
        <w:rPr>
          <w:rFonts w:ascii="Times New Roman" w:eastAsia="Times New Roman" w:hAnsi="Times New Roman"/>
          <w:sz w:val="24"/>
        </w:rPr>
        <w:t xml:space="preserve">Language is a device of communication. </w:t>
      </w:r>
      <w:r w:rsidR="00270B48">
        <w:rPr>
          <w:rFonts w:ascii="Times New Roman" w:eastAsia="Times New Roman" w:hAnsi="Times New Roman"/>
          <w:sz w:val="24"/>
          <w:lang w:val="en-US"/>
        </w:rPr>
        <w:t xml:space="preserve">Language takes a role </w:t>
      </w:r>
      <w:r w:rsidR="009039AB">
        <w:rPr>
          <w:rFonts w:ascii="Times New Roman" w:eastAsia="Times New Roman" w:hAnsi="Times New Roman"/>
          <w:sz w:val="24"/>
          <w:lang w:val="en-US"/>
        </w:rPr>
        <w:t>in</w:t>
      </w:r>
      <w:r w:rsidR="00245F8C">
        <w:rPr>
          <w:rFonts w:ascii="Times New Roman" w:eastAsia="Times New Roman" w:hAnsi="Times New Roman"/>
          <w:sz w:val="24"/>
          <w:lang w:val="en-US"/>
        </w:rPr>
        <w:t xml:space="preserve"> daily life as a </w:t>
      </w:r>
      <w:r w:rsidR="00270B48">
        <w:rPr>
          <w:rFonts w:ascii="Times New Roman" w:eastAsia="Times New Roman" w:hAnsi="Times New Roman"/>
          <w:sz w:val="24"/>
          <w:lang w:val="en-US"/>
        </w:rPr>
        <w:t xml:space="preserve">bridge of conversation </w:t>
      </w:r>
      <w:r w:rsidR="009039AB">
        <w:rPr>
          <w:rFonts w:ascii="Times New Roman" w:eastAsia="Times New Roman" w:hAnsi="Times New Roman"/>
          <w:sz w:val="24"/>
          <w:lang w:val="en-US"/>
        </w:rPr>
        <w:t>that can</w:t>
      </w:r>
      <w:r w:rsidR="00270B48">
        <w:rPr>
          <w:rFonts w:ascii="Times New Roman" w:eastAsia="Times New Roman" w:hAnsi="Times New Roman"/>
          <w:sz w:val="24"/>
          <w:lang w:val="en-US"/>
        </w:rPr>
        <w:t xml:space="preserve"> connect</w:t>
      </w:r>
      <w:r w:rsidR="00245F8C">
        <w:rPr>
          <w:rFonts w:ascii="Times New Roman" w:eastAsia="Times New Roman" w:hAnsi="Times New Roman"/>
          <w:sz w:val="24"/>
          <w:lang w:val="en-US"/>
        </w:rPr>
        <w:t>ed</w:t>
      </w:r>
      <w:r w:rsidR="009039AB">
        <w:rPr>
          <w:rFonts w:ascii="Times New Roman" w:eastAsia="Times New Roman" w:hAnsi="Times New Roman"/>
          <w:sz w:val="24"/>
          <w:lang w:val="en-US"/>
        </w:rPr>
        <w:t xml:space="preserve"> between</w:t>
      </w:r>
      <w:r w:rsidR="00270B48">
        <w:rPr>
          <w:rFonts w:ascii="Times New Roman" w:eastAsia="Times New Roman" w:hAnsi="Times New Roman"/>
          <w:sz w:val="24"/>
          <w:lang w:val="en-US"/>
        </w:rPr>
        <w:t xml:space="preserve"> two people</w:t>
      </w:r>
      <w:r w:rsidR="00B07882">
        <w:rPr>
          <w:rFonts w:ascii="Times New Roman" w:eastAsia="Times New Roman" w:hAnsi="Times New Roman"/>
          <w:sz w:val="24"/>
          <w:lang w:val="en-US"/>
        </w:rPr>
        <w:t xml:space="preserve"> </w:t>
      </w:r>
      <w:r w:rsidR="00753618">
        <w:rPr>
          <w:rFonts w:ascii="Times New Roman" w:eastAsia="Times New Roman" w:hAnsi="Times New Roman"/>
          <w:sz w:val="24"/>
          <w:lang w:val="en-US"/>
        </w:rPr>
        <w:fldChar w:fldCharType="begin" w:fldLock="1"/>
      </w:r>
      <w:r w:rsidR="00B07882">
        <w:rPr>
          <w:rFonts w:ascii="Times New Roman" w:eastAsia="Times New Roman" w:hAnsi="Times New Roman"/>
          <w:sz w:val="24"/>
          <w:lang w:val="en-US"/>
        </w:rPr>
        <w:instrText>ADDIN CSL_CITATION {"citationItems":[{"id":"ITEM-1","itemData":{"ISBN":"9772477287000","author":[{"dropping-particle":"","family":"Permatasari","given":"Ita","non-dropping-particle":"","parse-names":false,"suffix":""},{"dropping-particle":"","family":"Listiyanti","given":"","non-dropping-particle":"","parse-names":false,"suffix":""}],"container-title":"ahmad dahlan journal of english studies (ADJES)","id":"ITEM-1","issue":"2","issued":{"date-parts":[["2017"]]},"page":"13-20","title":"Adjacency pairs in drama script “ teen angel ” by d . m larson","type":"article-journal","volume":"4"},"uris":["http://www.mendeley.com/documents/?uuid=f23d9224-76e9-4daf-8044-e26bb413cd98"]}],"mendeley":{"formattedCitation":"(Permatasari &amp; Listiyanti, 2017)","manualFormatting":"Permatasari &amp; Listiyanti (2017)","plainTextFormattedCitation":"(Permatasari &amp; Listiyanti, 2017)","previouslyFormattedCitation":"(Permatasari &amp; Listiyanti, 2017)"},"properties":{"noteIndex":0},"schema":"https://github.com/citation-style-language/schema/raw/master/csl-citation.json"}</w:instrText>
      </w:r>
      <w:r w:rsidR="00753618">
        <w:rPr>
          <w:rFonts w:ascii="Times New Roman" w:eastAsia="Times New Roman" w:hAnsi="Times New Roman"/>
          <w:sz w:val="24"/>
          <w:lang w:val="en-US"/>
        </w:rPr>
        <w:fldChar w:fldCharType="separate"/>
      </w:r>
      <w:r w:rsidR="00B07882">
        <w:rPr>
          <w:rFonts w:ascii="Times New Roman" w:eastAsia="Times New Roman" w:hAnsi="Times New Roman"/>
          <w:noProof/>
          <w:sz w:val="24"/>
          <w:lang w:val="en-US"/>
        </w:rPr>
        <w:t>Permatasari &amp; Listiyanti</w:t>
      </w:r>
      <w:r w:rsidR="00B07882" w:rsidRPr="00B07882">
        <w:rPr>
          <w:rFonts w:ascii="Times New Roman" w:eastAsia="Times New Roman" w:hAnsi="Times New Roman"/>
          <w:noProof/>
          <w:sz w:val="24"/>
          <w:lang w:val="en-US"/>
        </w:rPr>
        <w:t xml:space="preserve"> </w:t>
      </w:r>
      <w:r w:rsidR="00B07882">
        <w:rPr>
          <w:rFonts w:ascii="Times New Roman" w:eastAsia="Times New Roman" w:hAnsi="Times New Roman"/>
          <w:noProof/>
          <w:sz w:val="24"/>
          <w:lang w:val="en-US"/>
        </w:rPr>
        <w:t>(</w:t>
      </w:r>
      <w:r w:rsidR="00B07882" w:rsidRPr="00B07882">
        <w:rPr>
          <w:rFonts w:ascii="Times New Roman" w:eastAsia="Times New Roman" w:hAnsi="Times New Roman"/>
          <w:noProof/>
          <w:sz w:val="24"/>
          <w:lang w:val="en-US"/>
        </w:rPr>
        <w:t>2017)</w:t>
      </w:r>
      <w:r w:rsidR="00753618">
        <w:rPr>
          <w:rFonts w:ascii="Times New Roman" w:eastAsia="Times New Roman" w:hAnsi="Times New Roman"/>
          <w:sz w:val="24"/>
          <w:lang w:val="en-US"/>
        </w:rPr>
        <w:fldChar w:fldCharType="end"/>
      </w:r>
      <w:r w:rsidR="00B07882">
        <w:rPr>
          <w:rFonts w:ascii="Times New Roman" w:eastAsia="Times New Roman" w:hAnsi="Times New Roman"/>
          <w:sz w:val="24"/>
          <w:lang w:val="en-US"/>
        </w:rPr>
        <w:t>.</w:t>
      </w:r>
      <w:r w:rsidR="00A123F0">
        <w:rPr>
          <w:rFonts w:ascii="Times New Roman" w:eastAsia="Times New Roman" w:hAnsi="Times New Roman"/>
          <w:sz w:val="24"/>
          <w:lang w:val="en-US"/>
        </w:rPr>
        <w:t xml:space="preserve"> </w:t>
      </w:r>
      <w:r>
        <w:rPr>
          <w:rFonts w:ascii="Times New Roman" w:eastAsia="Times New Roman" w:hAnsi="Times New Roman"/>
          <w:sz w:val="24"/>
        </w:rPr>
        <w:t xml:space="preserve">Language is a media to deliver the message and a variety range in life communication. Communication is the process to share the information to others and understand the purposes between the speaker and hearer. According to </w:t>
      </w:r>
      <w:r w:rsidR="00753618">
        <w:rPr>
          <w:rFonts w:ascii="Times New Roman" w:eastAsia="Times New Roman" w:hAnsi="Times New Roman"/>
          <w:sz w:val="24"/>
        </w:rPr>
        <w:fldChar w:fldCharType="begin" w:fldLock="1"/>
      </w:r>
      <w:r w:rsidR="002B6398">
        <w:rPr>
          <w:rFonts w:ascii="Times New Roman" w:eastAsia="Times New Roman" w:hAnsi="Times New Roman"/>
          <w:sz w:val="24"/>
        </w:rPr>
        <w:instrText>ADDIN CSL_CITATION {"citationItems":[{"id":"ITEM-1","itemData":{"author":[{"dropping-particle":"","family":"Sirbu","given":"Anca","non-dropping-particle":"","parse-names":false,"suffix":""}],"container-title":"“Mircea cel Batran” Naval Academy Scientific Bulletin","id":"ITEM-1","issue":"2","issued":{"date-parts":[["2015"]]},"page":"2-3","title":"The significance of language as a tool of communication","type":"article-journal","volume":"XVIII"},"uris":["http://www.mendeley.com/documents/?uuid=c55d4b7e-9ed3-47ab-a2de-bf2d5f6ec3e2"]}],"mendeley":{"formattedCitation":"(Sirbu, 2015)","manualFormatting":"Sirbu (2015)","plainTextFormattedCitation":"(Sirbu, 2015)","previouslyFormattedCitation":"(Sirbu, 2015)"},"properties":{"noteIndex":0},"schema":"https://github.com/citation-style-language/schema/raw/master/csl-citation.json"}</w:instrText>
      </w:r>
      <w:r w:rsidR="00753618">
        <w:rPr>
          <w:rFonts w:ascii="Times New Roman" w:eastAsia="Times New Roman" w:hAnsi="Times New Roman"/>
          <w:sz w:val="24"/>
        </w:rPr>
        <w:fldChar w:fldCharType="separate"/>
      </w:r>
      <w:r w:rsidR="002B6398" w:rsidRPr="002B6398">
        <w:rPr>
          <w:rFonts w:ascii="Times New Roman" w:eastAsia="Times New Roman" w:hAnsi="Times New Roman"/>
          <w:noProof/>
          <w:sz w:val="24"/>
        </w:rPr>
        <w:t xml:space="preserve">Sirbu </w:t>
      </w:r>
      <w:r w:rsidR="002B6398">
        <w:rPr>
          <w:rFonts w:ascii="Times New Roman" w:eastAsia="Times New Roman" w:hAnsi="Times New Roman"/>
          <w:noProof/>
          <w:sz w:val="24"/>
          <w:lang w:val="en-US"/>
        </w:rPr>
        <w:t>(</w:t>
      </w:r>
      <w:r w:rsidR="002B6398" w:rsidRPr="002B6398">
        <w:rPr>
          <w:rFonts w:ascii="Times New Roman" w:eastAsia="Times New Roman" w:hAnsi="Times New Roman"/>
          <w:noProof/>
          <w:sz w:val="24"/>
        </w:rPr>
        <w:t>2015)</w:t>
      </w:r>
      <w:r w:rsidR="00753618">
        <w:rPr>
          <w:rFonts w:ascii="Times New Roman" w:eastAsia="Times New Roman" w:hAnsi="Times New Roman"/>
          <w:sz w:val="24"/>
        </w:rPr>
        <w:fldChar w:fldCharType="end"/>
      </w:r>
      <w:r>
        <w:rPr>
          <w:rFonts w:ascii="Times New Roman" w:eastAsia="Times New Roman" w:hAnsi="Times New Roman"/>
          <w:sz w:val="24"/>
        </w:rPr>
        <w:t>, language is typically a means of communication among the members of a society. This statement shows that language has an essential role to communicate in society.</w:t>
      </w:r>
    </w:p>
    <w:p w:rsidR="002117CF" w:rsidRPr="002117CF" w:rsidRDefault="002117CF" w:rsidP="002117CF">
      <w:pPr>
        <w:spacing w:after="0"/>
        <w:jc w:val="both"/>
        <w:rPr>
          <w:rFonts w:ascii="Times New Roman" w:eastAsia="Times New Roman" w:hAnsi="Times New Roman"/>
          <w:sz w:val="24"/>
          <w:lang w:val="en-US"/>
        </w:rPr>
      </w:pPr>
    </w:p>
    <w:p w:rsidR="003A7008" w:rsidRDefault="003A7008" w:rsidP="002117CF">
      <w:pPr>
        <w:spacing w:after="0"/>
        <w:jc w:val="both"/>
        <w:rPr>
          <w:rFonts w:ascii="Times New Roman" w:eastAsia="Times New Roman" w:hAnsi="Times New Roman"/>
          <w:sz w:val="24"/>
          <w:lang w:val="en-US"/>
        </w:rPr>
      </w:pPr>
      <w:r>
        <w:rPr>
          <w:rFonts w:ascii="Times New Roman" w:eastAsia="Times New Roman" w:hAnsi="Times New Roman"/>
          <w:sz w:val="24"/>
        </w:rPr>
        <w:t>It is widely known that humans as a social creature, use a language to communicate with each other, acquire and share the information. They also need to converse to express their idea or</w:t>
      </w:r>
      <w:bookmarkStart w:id="0" w:name="page2"/>
      <w:bookmarkEnd w:id="0"/>
      <w:r>
        <w:rPr>
          <w:rFonts w:ascii="Times New Roman" w:eastAsia="Times New Roman" w:hAnsi="Times New Roman"/>
          <w:sz w:val="24"/>
          <w:lang w:val="en-US"/>
        </w:rPr>
        <w:t xml:space="preserve"> </w:t>
      </w:r>
      <w:r>
        <w:rPr>
          <w:rFonts w:ascii="Times New Roman" w:eastAsia="Times New Roman" w:hAnsi="Times New Roman"/>
          <w:sz w:val="24"/>
        </w:rPr>
        <w:t xml:space="preserve">emoticon. Thus, the conversation has a crucial role in delivering the meaning in communication. It can be said that conversation and communication are intertwined. It mainly discusses a process of sending and receiving the essential element in communication. In more detail, </w:t>
      </w:r>
      <w:r w:rsidR="00753618">
        <w:rPr>
          <w:rFonts w:ascii="Times New Roman" w:eastAsia="Times New Roman" w:hAnsi="Times New Roman"/>
          <w:sz w:val="24"/>
        </w:rPr>
        <w:fldChar w:fldCharType="begin" w:fldLock="1"/>
      </w:r>
      <w:r w:rsidR="004B7E18">
        <w:rPr>
          <w:rFonts w:ascii="Times New Roman" w:eastAsia="Times New Roman" w:hAnsi="Times New Roman"/>
          <w:sz w:val="24"/>
        </w:rPr>
        <w:instrText>ADDIN CSL_CITATION {"citationItems":[{"id":"ITEM-1","itemData":{"DOI":"10.3389/fpsyg.2013.00228","author":[{"dropping-particle":"","family":"Hagoort","given":"Peter","non-dropping-particle":"","parse-names":false,"suffix":""},{"dropping-particle":"","family":"Meyer","given":"Antje S","non-dropping-particle":"","parse-names":false,"suffix":""}],"container-title":"fronties in psychology","id":"ITEM-1","issue":"5","issued":{"date-parts":[["2013"]]},"page":"3-4","title":"What belongs together goes together : the speaker-hearer perspective . A commentary on MacDonald ’ s PDC account","type":"article-journal","volume":"4"},"uris":["http://www.mendeley.com/documents/?uuid=94815693-028b-4071-abb1-bee5885e9b46"]}],"mendeley":{"formattedCitation":"(Hagoort &amp; Meyer, 2013)","manualFormatting":"Hagoort &amp; Meyer (2013)","plainTextFormattedCitation":"(Hagoort &amp; Meyer, 2013)","previouslyFormattedCitation":"(Hagoort &amp; Meyer, 2013)"},"properties":{"noteIndex":0},"schema":"https://github.com/citation-style-language/schema/raw/master/csl-citation.json"}</w:instrText>
      </w:r>
      <w:r w:rsidR="00753618">
        <w:rPr>
          <w:rFonts w:ascii="Times New Roman" w:eastAsia="Times New Roman" w:hAnsi="Times New Roman"/>
          <w:sz w:val="24"/>
        </w:rPr>
        <w:fldChar w:fldCharType="separate"/>
      </w:r>
      <w:r w:rsidR="002B6398">
        <w:rPr>
          <w:rFonts w:ascii="Times New Roman" w:eastAsia="Times New Roman" w:hAnsi="Times New Roman"/>
          <w:noProof/>
          <w:sz w:val="24"/>
        </w:rPr>
        <w:t>Hagoort &amp; Meyer</w:t>
      </w:r>
      <w:r w:rsidR="002B6398" w:rsidRPr="002B6398">
        <w:rPr>
          <w:rFonts w:ascii="Times New Roman" w:eastAsia="Times New Roman" w:hAnsi="Times New Roman"/>
          <w:noProof/>
          <w:sz w:val="24"/>
        </w:rPr>
        <w:t xml:space="preserve"> </w:t>
      </w:r>
      <w:r w:rsidR="002B6398">
        <w:rPr>
          <w:rFonts w:ascii="Times New Roman" w:eastAsia="Times New Roman" w:hAnsi="Times New Roman"/>
          <w:noProof/>
          <w:sz w:val="24"/>
          <w:lang w:val="en-US"/>
        </w:rPr>
        <w:t>(</w:t>
      </w:r>
      <w:r w:rsidR="002B6398" w:rsidRPr="002B6398">
        <w:rPr>
          <w:rFonts w:ascii="Times New Roman" w:eastAsia="Times New Roman" w:hAnsi="Times New Roman"/>
          <w:noProof/>
          <w:sz w:val="24"/>
        </w:rPr>
        <w:t>2013)</w:t>
      </w:r>
      <w:r w:rsidR="00753618">
        <w:rPr>
          <w:rFonts w:ascii="Times New Roman" w:eastAsia="Times New Roman" w:hAnsi="Times New Roman"/>
          <w:sz w:val="24"/>
        </w:rPr>
        <w:fldChar w:fldCharType="end"/>
      </w:r>
      <w:r>
        <w:rPr>
          <w:rFonts w:ascii="Times New Roman" w:eastAsia="Times New Roman" w:hAnsi="Times New Roman"/>
          <w:sz w:val="24"/>
        </w:rPr>
        <w:t>, argue that the conversation itself should be comprised a speaker and a hearer who occupy their own functions and tasks. The conversation should happen because there is the speaker and hearer, the hearer receiving information from the speakers. The speakers in a conversation task send information to the hearer. The hearer receives the information sent by a speaker. In a conversation the hearer and speaker do take their turn exchanges. In society the conversation is a process which is complicated during sharing roles, between hearer and speaker. Meanwhile, the speaker and hearer has a role that can be agreed or disagreed between similar or different speech acts.</w:t>
      </w:r>
      <w:r w:rsidR="002B6398">
        <w:rPr>
          <w:rFonts w:ascii="Times New Roman" w:eastAsia="Times New Roman" w:hAnsi="Times New Roman"/>
          <w:sz w:val="24"/>
        </w:rPr>
        <w:t xml:space="preserve"> It is supported by </w:t>
      </w:r>
      <w:r w:rsidR="00753618">
        <w:rPr>
          <w:rFonts w:ascii="Times New Roman" w:eastAsia="Times New Roman" w:hAnsi="Times New Roman"/>
          <w:sz w:val="24"/>
        </w:rPr>
        <w:fldChar w:fldCharType="begin" w:fldLock="1"/>
      </w:r>
      <w:r w:rsidR="0029162E">
        <w:rPr>
          <w:rFonts w:ascii="Times New Roman" w:eastAsia="Times New Roman" w:hAnsi="Times New Roman"/>
          <w:sz w:val="24"/>
        </w:rPr>
        <w:instrText>ADDIN CSL_CITATION {"citationItems":[{"id":"ITEM-1","itemData":{"DOI":"10.24036/humanus.v17i1.8050","author":[{"dropping-particle":"","family":"Mudra","given":"Heri","non-dropping-particle":"","parse-names":false,"suffix":""}],"container-title":"Center for Humanities Studies","id":"ITEM-1","issue":"1","issued":{"date-parts":[["2018"]]},"page":"126-137","title":"Adjacency Pairs as Uttered in the Conversation of Sofia Coppola‟s Lost in Translation Movie Script","type":"article-journal","volume":"17"},"uris":["http://www.mendeley.com/documents/?uuid=e32197f3-b838-4e54-b677-4f6039324239"]}],"mendeley":{"formattedCitation":"(Mudra, 2018)","manualFormatting":"Mudra (2018)","plainTextFormattedCitation":"(Mudra, 2018)","previouslyFormattedCitation":"(Mudra, 2018)"},"properties":{"noteIndex":0},"schema":"https://github.com/citation-style-language/schema/raw/master/csl-citation.json"}</w:instrText>
      </w:r>
      <w:r w:rsidR="00753618">
        <w:rPr>
          <w:rFonts w:ascii="Times New Roman" w:eastAsia="Times New Roman" w:hAnsi="Times New Roman"/>
          <w:sz w:val="24"/>
        </w:rPr>
        <w:fldChar w:fldCharType="separate"/>
      </w:r>
      <w:r w:rsidR="002B6398" w:rsidRPr="002B6398">
        <w:rPr>
          <w:rFonts w:ascii="Times New Roman" w:eastAsia="Times New Roman" w:hAnsi="Times New Roman"/>
          <w:noProof/>
          <w:sz w:val="24"/>
        </w:rPr>
        <w:t>Mudra</w:t>
      </w:r>
      <w:r w:rsidR="002B6398">
        <w:rPr>
          <w:rFonts w:ascii="Times New Roman" w:eastAsia="Times New Roman" w:hAnsi="Times New Roman"/>
          <w:noProof/>
          <w:sz w:val="24"/>
          <w:lang w:val="en-US"/>
        </w:rPr>
        <w:t xml:space="preserve"> </w:t>
      </w:r>
      <w:r w:rsidR="002B6398">
        <w:rPr>
          <w:rFonts w:ascii="Times New Roman" w:eastAsia="Times New Roman" w:hAnsi="Times New Roman"/>
          <w:noProof/>
          <w:sz w:val="24"/>
          <w:lang w:val="en-US"/>
        </w:rPr>
        <w:lastRenderedPageBreak/>
        <w:t>(</w:t>
      </w:r>
      <w:r w:rsidR="002B6398" w:rsidRPr="002B6398">
        <w:rPr>
          <w:rFonts w:ascii="Times New Roman" w:eastAsia="Times New Roman" w:hAnsi="Times New Roman"/>
          <w:noProof/>
          <w:sz w:val="24"/>
        </w:rPr>
        <w:t>2018)</w:t>
      </w:r>
      <w:r w:rsidR="00753618">
        <w:rPr>
          <w:rFonts w:ascii="Times New Roman" w:eastAsia="Times New Roman" w:hAnsi="Times New Roman"/>
          <w:sz w:val="24"/>
        </w:rPr>
        <w:fldChar w:fldCharType="end"/>
      </w:r>
      <w:r>
        <w:rPr>
          <w:rFonts w:ascii="Times New Roman" w:eastAsia="Times New Roman" w:hAnsi="Times New Roman"/>
          <w:sz w:val="24"/>
        </w:rPr>
        <w:t>, who states that each role can mutually existed between the speaker and the hearer since both of them propose alike or unlike speech acts throughout conversation. Consequently, the turn-taking between the speaker and hearer happens.</w:t>
      </w:r>
    </w:p>
    <w:p w:rsidR="003A7008" w:rsidRPr="003A7008" w:rsidRDefault="003A7008" w:rsidP="002117CF">
      <w:pPr>
        <w:spacing w:after="0"/>
        <w:jc w:val="both"/>
        <w:rPr>
          <w:rFonts w:ascii="Times New Roman" w:hAnsi="Times New Roman" w:cs="Times New Roman"/>
          <w:sz w:val="24"/>
          <w:szCs w:val="24"/>
          <w:lang w:val="en-US"/>
        </w:rPr>
      </w:pPr>
    </w:p>
    <w:p w:rsidR="003A7008" w:rsidRDefault="003A7008" w:rsidP="002117CF">
      <w:pPr>
        <w:spacing w:after="0"/>
        <w:jc w:val="both"/>
        <w:rPr>
          <w:rFonts w:ascii="Times New Roman" w:eastAsia="Times New Roman" w:hAnsi="Times New Roman"/>
          <w:sz w:val="24"/>
          <w:lang w:val="en-US"/>
        </w:rPr>
      </w:pPr>
      <w:r>
        <w:rPr>
          <w:rFonts w:ascii="Times New Roman" w:eastAsia="Times New Roman" w:hAnsi="Times New Roman"/>
          <w:sz w:val="24"/>
        </w:rPr>
        <w:t>Turn taking defines a process of taking and changing the roles in order to deliver information between the speaker</w:t>
      </w:r>
      <w:r w:rsidR="003E50CC">
        <w:rPr>
          <w:rFonts w:ascii="Times New Roman" w:eastAsia="Times New Roman" w:hAnsi="Times New Roman"/>
          <w:sz w:val="24"/>
          <w:lang w:val="en-US"/>
        </w:rPr>
        <w:t xml:space="preserve"> </w:t>
      </w:r>
      <w:r>
        <w:rPr>
          <w:rFonts w:ascii="Times New Roman" w:eastAsia="Times New Roman" w:hAnsi="Times New Roman"/>
          <w:sz w:val="24"/>
        </w:rPr>
        <w:t>and the hearer</w:t>
      </w:r>
      <w:r w:rsidR="003E50CC">
        <w:rPr>
          <w:rFonts w:ascii="Times New Roman" w:eastAsia="Times New Roman" w:hAnsi="Times New Roman"/>
          <w:sz w:val="24"/>
          <w:lang w:val="en-US"/>
        </w:rPr>
        <w:t xml:space="preserve"> as receiver</w:t>
      </w:r>
      <w:r>
        <w:rPr>
          <w:rFonts w:ascii="Times New Roman" w:eastAsia="Times New Roman" w:hAnsi="Times New Roman"/>
          <w:sz w:val="24"/>
        </w:rPr>
        <w:t xml:space="preserve"> in a conversation. A conversation is one of interesting topics to be analyzed. In a conversation analysis, </w:t>
      </w:r>
      <w:r w:rsidR="00753618">
        <w:rPr>
          <w:rFonts w:ascii="Times New Roman" w:eastAsia="Times New Roman" w:hAnsi="Times New Roman"/>
          <w:sz w:val="24"/>
        </w:rPr>
        <w:fldChar w:fldCharType="begin" w:fldLock="1"/>
      </w:r>
      <w:r w:rsidR="002B6398">
        <w:rPr>
          <w:rFonts w:ascii="Times New Roman" w:eastAsia="Times New Roman" w:hAnsi="Times New Roman"/>
          <w:sz w:val="24"/>
        </w:rPr>
        <w:instrText>ADDIN CSL_CITATION {"citationItems":[{"id":"ITEM-1","itemData":{"author":[{"dropping-particle":"","family":"Gardner","given":"Rod","non-dropping-particle":"","parse-names":false,"suffix":""}],"container-title":"Australian Review of Applied Linguistics Series S","id":"ITEM-1","issued":{"date-parts":[["1986"]]},"page":"262-284","title":"Conversation Analysis: Some Thought on its Applicability to Applied Linguistics","type":"article-journal"},"uris":["http://www.mendeley.com/documents/?uuid=3c427fdc-f1f5-4a41-af45-257cec7b9b2d"]}],"mendeley":{"formattedCitation":"(Gardner, 1986)","manualFormatting":"Gardner (1986)","plainTextFormattedCitation":"(Gardner, 1986)","previouslyFormattedCitation":"(Gardner, 1986)"},"properties":{"noteIndex":0},"schema":"https://github.com/citation-style-language/schema/raw/master/csl-citation.json"}</w:instrText>
      </w:r>
      <w:r w:rsidR="00753618">
        <w:rPr>
          <w:rFonts w:ascii="Times New Roman" w:eastAsia="Times New Roman" w:hAnsi="Times New Roman"/>
          <w:sz w:val="24"/>
        </w:rPr>
        <w:fldChar w:fldCharType="separate"/>
      </w:r>
      <w:r w:rsidR="002B6398">
        <w:rPr>
          <w:rFonts w:ascii="Times New Roman" w:eastAsia="Times New Roman" w:hAnsi="Times New Roman"/>
          <w:noProof/>
          <w:sz w:val="24"/>
        </w:rPr>
        <w:t>Gardner</w:t>
      </w:r>
      <w:r w:rsidR="002B6398" w:rsidRPr="002B6398">
        <w:rPr>
          <w:rFonts w:ascii="Times New Roman" w:eastAsia="Times New Roman" w:hAnsi="Times New Roman"/>
          <w:noProof/>
          <w:sz w:val="24"/>
        </w:rPr>
        <w:t xml:space="preserve"> </w:t>
      </w:r>
      <w:r w:rsidR="002B6398">
        <w:rPr>
          <w:rFonts w:ascii="Times New Roman" w:eastAsia="Times New Roman" w:hAnsi="Times New Roman"/>
          <w:noProof/>
          <w:sz w:val="24"/>
          <w:lang w:val="en-US"/>
        </w:rPr>
        <w:t>(</w:t>
      </w:r>
      <w:r w:rsidR="002B6398" w:rsidRPr="002B6398">
        <w:rPr>
          <w:rFonts w:ascii="Times New Roman" w:eastAsia="Times New Roman" w:hAnsi="Times New Roman"/>
          <w:noProof/>
          <w:sz w:val="24"/>
        </w:rPr>
        <w:t>1986)</w:t>
      </w:r>
      <w:r w:rsidR="00753618">
        <w:rPr>
          <w:rFonts w:ascii="Times New Roman" w:eastAsia="Times New Roman" w:hAnsi="Times New Roman"/>
          <w:sz w:val="24"/>
        </w:rPr>
        <w:fldChar w:fldCharType="end"/>
      </w:r>
      <w:r>
        <w:rPr>
          <w:rFonts w:ascii="Times New Roman" w:eastAsia="Times New Roman" w:hAnsi="Times New Roman"/>
          <w:sz w:val="24"/>
        </w:rPr>
        <w:t xml:space="preserve"> states that one of the basic precepts of conversation analysis is ordinary everyday conversation. It becomes the most basic to human interaction and sociality. On one other hand</w:t>
      </w:r>
      <w:r w:rsidR="002117CF">
        <w:rPr>
          <w:rFonts w:ascii="Times New Roman" w:eastAsia="Times New Roman" w:hAnsi="Times New Roman"/>
          <w:sz w:val="24"/>
          <w:lang w:val="en-US"/>
        </w:rPr>
        <w:t>,</w:t>
      </w:r>
      <w:r>
        <w:rPr>
          <w:rFonts w:ascii="Times New Roman" w:eastAsia="Times New Roman" w:hAnsi="Times New Roman"/>
          <w:sz w:val="24"/>
        </w:rPr>
        <w:t xml:space="preserve"> </w:t>
      </w:r>
      <w:r w:rsidR="00753618">
        <w:rPr>
          <w:rFonts w:ascii="Times New Roman" w:eastAsia="Times New Roman" w:hAnsi="Times New Roman"/>
          <w:sz w:val="24"/>
        </w:rPr>
        <w:fldChar w:fldCharType="begin" w:fldLock="1"/>
      </w:r>
      <w:r w:rsidR="002B6398">
        <w:rPr>
          <w:rFonts w:ascii="Times New Roman" w:eastAsia="Times New Roman" w:hAnsi="Times New Roman"/>
          <w:sz w:val="24"/>
        </w:rPr>
        <w:instrText>ADDIN CSL_CITATION {"citationItems":[{"id":"ITEM-1","itemData":{"author":[{"dropping-particle":"","family":"Iswara","given":"Jati Widya","non-dropping-particle":"","parse-names":false,"suffix":""},{"dropping-particle":"","family":"Rukmini","given":"Dwi","non-dropping-particle":"","parse-names":false,"suffix":""}],"container-title":"English education journal","id":"ITEM-1","issue":"3","issued":{"date-parts":[["2019"]]},"page":"296-306","title":"The Adjacency Pair Patterns in Spoken Interaction of Roundtable Discussion With Susi Pudjiastuti","type":"article-journal","volume":"9"},"uris":["http://www.mendeley.com/documents/?uuid=6e2261cd-00ea-4491-a0e4-56c9a5d4c7bd"]}],"mendeley":{"formattedCitation":"(Iswara &amp; Rukmini, 2019)","manualFormatting":"Iswara &amp; Rukmini (2019)","plainTextFormattedCitation":"(Iswara &amp; Rukmini, 2019)","previouslyFormattedCitation":"(Iswara &amp; Rukmini, 2019)"},"properties":{"noteIndex":0},"schema":"https://github.com/citation-style-language/schema/raw/master/csl-citation.json"}</w:instrText>
      </w:r>
      <w:r w:rsidR="00753618">
        <w:rPr>
          <w:rFonts w:ascii="Times New Roman" w:eastAsia="Times New Roman" w:hAnsi="Times New Roman"/>
          <w:sz w:val="24"/>
        </w:rPr>
        <w:fldChar w:fldCharType="separate"/>
      </w:r>
      <w:r w:rsidR="002B6398">
        <w:rPr>
          <w:rFonts w:ascii="Times New Roman" w:eastAsia="Times New Roman" w:hAnsi="Times New Roman"/>
          <w:noProof/>
          <w:sz w:val="24"/>
        </w:rPr>
        <w:t>Iswara &amp; Rukmini</w:t>
      </w:r>
      <w:r w:rsidR="002B6398" w:rsidRPr="002B6398">
        <w:rPr>
          <w:rFonts w:ascii="Times New Roman" w:eastAsia="Times New Roman" w:hAnsi="Times New Roman"/>
          <w:noProof/>
          <w:sz w:val="24"/>
        </w:rPr>
        <w:t xml:space="preserve"> </w:t>
      </w:r>
      <w:r w:rsidR="002B6398">
        <w:rPr>
          <w:rFonts w:ascii="Times New Roman" w:eastAsia="Times New Roman" w:hAnsi="Times New Roman"/>
          <w:noProof/>
          <w:sz w:val="24"/>
          <w:lang w:val="en-US"/>
        </w:rPr>
        <w:t>(</w:t>
      </w:r>
      <w:r w:rsidR="002B6398" w:rsidRPr="002B6398">
        <w:rPr>
          <w:rFonts w:ascii="Times New Roman" w:eastAsia="Times New Roman" w:hAnsi="Times New Roman"/>
          <w:noProof/>
          <w:sz w:val="24"/>
        </w:rPr>
        <w:t>2019)</w:t>
      </w:r>
      <w:r w:rsidR="00753618">
        <w:rPr>
          <w:rFonts w:ascii="Times New Roman" w:eastAsia="Times New Roman" w:hAnsi="Times New Roman"/>
          <w:sz w:val="24"/>
        </w:rPr>
        <w:fldChar w:fldCharType="end"/>
      </w:r>
      <w:r>
        <w:rPr>
          <w:rFonts w:ascii="Times New Roman" w:eastAsia="Times New Roman" w:hAnsi="Times New Roman"/>
          <w:sz w:val="24"/>
        </w:rPr>
        <w:t xml:space="preserve"> claim that one part of a conversation analysis is adjacency pairs. Its pattern can be used as a tool in analyzing conversation.</w:t>
      </w:r>
      <w:r w:rsidR="00936A11">
        <w:rPr>
          <w:rFonts w:ascii="Times New Roman" w:eastAsia="Times New Roman" w:hAnsi="Times New Roman"/>
          <w:sz w:val="24"/>
          <w:lang w:val="en-US"/>
        </w:rPr>
        <w:t xml:space="preserve"> </w:t>
      </w:r>
      <w:r>
        <w:rPr>
          <w:rFonts w:ascii="Times New Roman" w:eastAsia="Times New Roman" w:hAnsi="Times New Roman"/>
          <w:sz w:val="24"/>
        </w:rPr>
        <w:t xml:space="preserve"> Therefore, a section of conversation analysis is adjacency pairs. It is an essential term used between both speakers in a conversation.</w:t>
      </w:r>
    </w:p>
    <w:p w:rsidR="002117CF" w:rsidRPr="002117CF" w:rsidRDefault="002117CF" w:rsidP="002117CF">
      <w:pPr>
        <w:spacing w:after="0"/>
        <w:jc w:val="both"/>
        <w:rPr>
          <w:rFonts w:ascii="Times New Roman" w:eastAsia="Times New Roman" w:hAnsi="Times New Roman"/>
          <w:sz w:val="24"/>
          <w:lang w:val="en-US"/>
        </w:rPr>
      </w:pPr>
    </w:p>
    <w:p w:rsidR="003F71ED" w:rsidRDefault="002B6398" w:rsidP="002117CF">
      <w:pPr>
        <w:spacing w:after="0"/>
        <w:jc w:val="both"/>
        <w:rPr>
          <w:rFonts w:ascii="Times New Roman" w:eastAsia="Times New Roman" w:hAnsi="Times New Roman"/>
          <w:sz w:val="24"/>
          <w:lang w:val="en-US"/>
        </w:rPr>
      </w:pPr>
      <w:r>
        <w:rPr>
          <w:rFonts w:ascii="Times New Roman" w:eastAsia="Times New Roman" w:hAnsi="Times New Roman"/>
          <w:sz w:val="24"/>
        </w:rPr>
        <w:t>As referred to</w:t>
      </w:r>
      <w:r w:rsidR="003A7008">
        <w:rPr>
          <w:rFonts w:ascii="Times New Roman" w:eastAsia="Times New Roman" w:hAnsi="Times New Roman"/>
          <w:sz w:val="24"/>
        </w:rPr>
        <w:t xml:space="preserve"> </w:t>
      </w:r>
      <w:r w:rsidR="00753618">
        <w:rPr>
          <w:rFonts w:ascii="Times New Roman" w:eastAsia="Times New Roman" w:hAnsi="Times New Roman"/>
          <w:sz w:val="24"/>
        </w:rPr>
        <w:fldChar w:fldCharType="begin" w:fldLock="1"/>
      </w:r>
      <w:r w:rsidR="0029162E">
        <w:rPr>
          <w:rFonts w:ascii="Times New Roman" w:eastAsia="Times New Roman" w:hAnsi="Times New Roman"/>
          <w:sz w:val="24"/>
        </w:rPr>
        <w:instrText>ADDIN CSL_CITATION {"citationItems":[{"id":"ITEM-1","itemData":{"DOI":"10.24036/humanus.v17i1.8050","author":[{"dropping-particle":"","family":"Mudra","given":"Heri","non-dropping-particle":"","parse-names":false,"suffix":""}],"container-title":"Center for Humanities Studies","id":"ITEM-1","issue":"1","issued":{"date-parts":[["2018"]]},"page":"126-137","title":"Adjacency Pairs as Uttered in the Conversation of Sofia Coppola‟s Lost in Translation Movie Script","type":"article-journal","volume":"17"},"uris":["http://www.mendeley.com/documents/?uuid=e32197f3-b838-4e54-b677-4f6039324239"]}],"mendeley":{"formattedCitation":"(Mudra, 2018)","manualFormatting":"Schegloff (2007) in Mudra (2018)","plainTextFormattedCitation":"(Mudra, 2018)","previouslyFormattedCitation":"(Mudra, 2018)"},"properties":{"noteIndex":0},"schema":"https://github.com/citation-style-language/schema/raw/master/csl-citation.json"}</w:instrText>
      </w:r>
      <w:r w:rsidR="00753618">
        <w:rPr>
          <w:rFonts w:ascii="Times New Roman" w:eastAsia="Times New Roman" w:hAnsi="Times New Roman"/>
          <w:sz w:val="24"/>
        </w:rPr>
        <w:fldChar w:fldCharType="separate"/>
      </w:r>
      <w:r>
        <w:rPr>
          <w:rFonts w:ascii="Times New Roman" w:eastAsia="Times New Roman" w:hAnsi="Times New Roman"/>
          <w:noProof/>
          <w:sz w:val="24"/>
          <w:lang w:val="en-US"/>
        </w:rPr>
        <w:t xml:space="preserve">Schegloff (2007) in </w:t>
      </w:r>
      <w:r w:rsidR="002117CF">
        <w:rPr>
          <w:rFonts w:ascii="Times New Roman" w:eastAsia="Times New Roman" w:hAnsi="Times New Roman"/>
          <w:noProof/>
          <w:sz w:val="24"/>
        </w:rPr>
        <w:t>Mudra</w:t>
      </w:r>
      <w:r w:rsidRPr="002B6398">
        <w:rPr>
          <w:rFonts w:ascii="Times New Roman" w:eastAsia="Times New Roman" w:hAnsi="Times New Roman"/>
          <w:noProof/>
          <w:sz w:val="24"/>
        </w:rPr>
        <w:t xml:space="preserve"> </w:t>
      </w:r>
      <w:r>
        <w:rPr>
          <w:rFonts w:ascii="Times New Roman" w:eastAsia="Times New Roman" w:hAnsi="Times New Roman"/>
          <w:noProof/>
          <w:sz w:val="24"/>
          <w:lang w:val="en-US"/>
        </w:rPr>
        <w:t>(</w:t>
      </w:r>
      <w:r w:rsidRPr="002B6398">
        <w:rPr>
          <w:rFonts w:ascii="Times New Roman" w:eastAsia="Times New Roman" w:hAnsi="Times New Roman"/>
          <w:noProof/>
          <w:sz w:val="24"/>
        </w:rPr>
        <w:t>2018)</w:t>
      </w:r>
      <w:r w:rsidR="00753618">
        <w:rPr>
          <w:rFonts w:ascii="Times New Roman" w:eastAsia="Times New Roman" w:hAnsi="Times New Roman"/>
          <w:sz w:val="24"/>
        </w:rPr>
        <w:fldChar w:fldCharType="end"/>
      </w:r>
      <w:r w:rsidR="002117CF">
        <w:rPr>
          <w:rFonts w:ascii="Times New Roman" w:eastAsia="Times New Roman" w:hAnsi="Times New Roman"/>
          <w:sz w:val="24"/>
          <w:lang w:val="en-US"/>
        </w:rPr>
        <w:t>,</w:t>
      </w:r>
      <w:r w:rsidR="003A7008">
        <w:rPr>
          <w:rFonts w:ascii="Times New Roman" w:eastAsia="Times New Roman" w:hAnsi="Times New Roman"/>
          <w:sz w:val="24"/>
        </w:rPr>
        <w:t xml:space="preserve"> adjacency pair is sequential turn of speaker and hearer whose tracked from the beginning until the end during a conversation. This is in line w</w:t>
      </w:r>
      <w:r>
        <w:rPr>
          <w:rFonts w:ascii="Times New Roman" w:eastAsia="Times New Roman" w:hAnsi="Times New Roman"/>
          <w:sz w:val="24"/>
        </w:rPr>
        <w:t>ith</w:t>
      </w:r>
      <w:r w:rsidR="003A7008">
        <w:rPr>
          <w:rFonts w:ascii="Times New Roman" w:eastAsia="Times New Roman" w:hAnsi="Times New Roman"/>
          <w:sz w:val="24"/>
        </w:rPr>
        <w:t xml:space="preserve"> </w:t>
      </w:r>
      <w:r w:rsidR="00753618">
        <w:rPr>
          <w:rFonts w:ascii="Times New Roman" w:eastAsia="Times New Roman" w:hAnsi="Times New Roman"/>
          <w:sz w:val="24"/>
        </w:rPr>
        <w:fldChar w:fldCharType="begin" w:fldLock="1"/>
      </w:r>
      <w:r w:rsidR="002117CF">
        <w:rPr>
          <w:rFonts w:ascii="Times New Roman" w:eastAsia="Times New Roman" w:hAnsi="Times New Roman"/>
          <w:sz w:val="24"/>
        </w:rPr>
        <w:instrText>ADDIN CSL_CITATION {"citationItems":[{"id":"ITEM-1","itemData":{"author":[{"dropping-particle":"","family":"Maria","given":"Nur","non-dropping-particle":"","parse-names":false,"suffix":""},{"dropping-particle":"","family":"Suryani","given":"Lilis","non-dropping-particle":"","parse-names":false,"suffix":""}],"container-title":"PROJECT (Professional Journal of English Education)","id":"ITEM-1","issue":"1","issued":{"date-parts":[["2020"]]},"page":"83-92","title":"Conversational analysis ofadjacency pairs on “ Ariel wengroff ’ s conversation with Malala Yousafzai ”","type":"article-journal","volume":"3"},"uris":["http://www.mendeley.com/documents/?uuid=2c93de3b-1b49-4fea-9c28-c8d6df93b495"]}],"mendeley":{"formattedCitation":"(Maria &amp; Suryani, 2020)","manualFormatting":"Paltride (2000) as cited in Maria and Suryani (2020)","plainTextFormattedCitation":"(Maria &amp; Suryani, 2020)","previouslyFormattedCitation":"(Maria &amp; Suryani, 2020)"},"properties":{"noteIndex":0},"schema":"https://github.com/citation-style-language/schema/raw/master/csl-citation.json"}</w:instrText>
      </w:r>
      <w:r w:rsidR="00753618">
        <w:rPr>
          <w:rFonts w:ascii="Times New Roman" w:eastAsia="Times New Roman" w:hAnsi="Times New Roman"/>
          <w:sz w:val="24"/>
        </w:rPr>
        <w:fldChar w:fldCharType="separate"/>
      </w:r>
      <w:r>
        <w:rPr>
          <w:rFonts w:ascii="Times New Roman" w:eastAsia="Times New Roman" w:hAnsi="Times New Roman"/>
          <w:noProof/>
          <w:sz w:val="24"/>
          <w:lang w:val="en-US"/>
        </w:rPr>
        <w:t>Paltride (2000)</w:t>
      </w:r>
      <w:r w:rsidR="002117CF">
        <w:rPr>
          <w:rFonts w:ascii="Times New Roman" w:eastAsia="Times New Roman" w:hAnsi="Times New Roman"/>
          <w:noProof/>
          <w:sz w:val="24"/>
          <w:lang w:val="en-US"/>
        </w:rPr>
        <w:t xml:space="preserve"> </w:t>
      </w:r>
      <w:r>
        <w:rPr>
          <w:rFonts w:ascii="Times New Roman" w:eastAsia="Times New Roman" w:hAnsi="Times New Roman"/>
          <w:noProof/>
          <w:sz w:val="24"/>
          <w:lang w:val="en-US"/>
        </w:rPr>
        <w:t xml:space="preserve">as cited in </w:t>
      </w:r>
      <w:r>
        <w:rPr>
          <w:rFonts w:ascii="Times New Roman" w:eastAsia="Times New Roman" w:hAnsi="Times New Roman"/>
          <w:noProof/>
          <w:sz w:val="24"/>
        </w:rPr>
        <w:t xml:space="preserve">Maria </w:t>
      </w:r>
      <w:r>
        <w:rPr>
          <w:rFonts w:ascii="Times New Roman" w:eastAsia="Times New Roman" w:hAnsi="Times New Roman"/>
          <w:noProof/>
          <w:sz w:val="24"/>
          <w:lang w:val="en-US"/>
        </w:rPr>
        <w:t>and</w:t>
      </w:r>
      <w:r>
        <w:rPr>
          <w:rFonts w:ascii="Times New Roman" w:eastAsia="Times New Roman" w:hAnsi="Times New Roman"/>
          <w:noProof/>
          <w:sz w:val="24"/>
        </w:rPr>
        <w:t xml:space="preserve"> Suryani</w:t>
      </w:r>
      <w:r w:rsidRPr="002B6398">
        <w:rPr>
          <w:rFonts w:ascii="Times New Roman" w:eastAsia="Times New Roman" w:hAnsi="Times New Roman"/>
          <w:noProof/>
          <w:sz w:val="24"/>
        </w:rPr>
        <w:t xml:space="preserve"> </w:t>
      </w:r>
      <w:r>
        <w:rPr>
          <w:rFonts w:ascii="Times New Roman" w:eastAsia="Times New Roman" w:hAnsi="Times New Roman"/>
          <w:noProof/>
          <w:sz w:val="24"/>
          <w:lang w:val="en-US"/>
        </w:rPr>
        <w:t>(</w:t>
      </w:r>
      <w:r w:rsidRPr="002B6398">
        <w:rPr>
          <w:rFonts w:ascii="Times New Roman" w:eastAsia="Times New Roman" w:hAnsi="Times New Roman"/>
          <w:noProof/>
          <w:sz w:val="24"/>
        </w:rPr>
        <w:t>2020)</w:t>
      </w:r>
      <w:r w:rsidR="00753618">
        <w:rPr>
          <w:rFonts w:ascii="Times New Roman" w:eastAsia="Times New Roman" w:hAnsi="Times New Roman"/>
          <w:sz w:val="24"/>
        </w:rPr>
        <w:fldChar w:fldCharType="end"/>
      </w:r>
      <w:r w:rsidR="002117CF">
        <w:rPr>
          <w:rFonts w:ascii="Times New Roman" w:eastAsia="Times New Roman" w:hAnsi="Times New Roman"/>
          <w:sz w:val="24"/>
          <w:lang w:val="en-US"/>
        </w:rPr>
        <w:t>,</w:t>
      </w:r>
      <w:r w:rsidR="003A7008">
        <w:rPr>
          <w:rFonts w:ascii="Times New Roman" w:eastAsia="Times New Roman" w:hAnsi="Times New Roman"/>
          <w:sz w:val="24"/>
        </w:rPr>
        <w:t xml:space="preserve"> he states that the utterances produced by two successive speakers in a way that the second utterances identified. It is related to the first. It becomes an expected follow-up to the utterance. In other word</w:t>
      </w:r>
      <w:r w:rsidR="003E50CC">
        <w:rPr>
          <w:rFonts w:ascii="Times New Roman" w:eastAsia="Times New Roman" w:hAnsi="Times New Roman"/>
          <w:sz w:val="24"/>
          <w:lang w:val="en-US"/>
        </w:rPr>
        <w:t xml:space="preserve">, </w:t>
      </w:r>
      <w:r w:rsidR="003E50CC">
        <w:rPr>
          <w:rFonts w:ascii="Times New Roman" w:eastAsia="Times New Roman" w:hAnsi="Times New Roman"/>
          <w:lang w:val="en-US"/>
        </w:rPr>
        <w:t>a</w:t>
      </w:r>
      <w:r w:rsidR="003E50CC">
        <w:rPr>
          <w:rFonts w:ascii="Times New Roman" w:eastAsia="Times New Roman" w:hAnsi="Times New Roman"/>
        </w:rPr>
        <w:t xml:space="preserve">n adjacency pairs </w:t>
      </w:r>
      <w:r w:rsidR="003E50CC">
        <w:rPr>
          <w:rFonts w:ascii="Times New Roman" w:eastAsia="Times New Roman" w:hAnsi="Times New Roman"/>
          <w:lang w:val="en-US"/>
        </w:rPr>
        <w:t xml:space="preserve">is identified </w:t>
      </w:r>
      <w:r w:rsidR="003E50CC" w:rsidRPr="0019595E">
        <w:rPr>
          <w:rFonts w:ascii="Times New Roman" w:eastAsia="Times New Roman" w:hAnsi="Times New Roman"/>
        </w:rPr>
        <w:t>by different speakers</w:t>
      </w:r>
      <w:r w:rsidR="003E50CC">
        <w:rPr>
          <w:rFonts w:ascii="Times New Roman" w:eastAsia="Times New Roman" w:hAnsi="Times New Roman"/>
          <w:lang w:val="en-US"/>
        </w:rPr>
        <w:t xml:space="preserve"> between the second utterance as related to the first that </w:t>
      </w:r>
      <w:r w:rsidR="003E50CC" w:rsidRPr="0019595E">
        <w:rPr>
          <w:rFonts w:ascii="Times New Roman" w:eastAsia="Times New Roman" w:hAnsi="Times New Roman"/>
        </w:rPr>
        <w:t>composed of two turns produced whic</w:t>
      </w:r>
      <w:r w:rsidR="003E50CC">
        <w:rPr>
          <w:rFonts w:ascii="Times New Roman" w:eastAsia="Times New Roman" w:hAnsi="Times New Roman"/>
        </w:rPr>
        <w:t>h are placed adjacenc</w:t>
      </w:r>
      <w:r w:rsidR="003E50CC">
        <w:rPr>
          <w:rFonts w:ascii="Times New Roman" w:eastAsia="Times New Roman" w:hAnsi="Times New Roman"/>
          <w:lang w:val="en-US"/>
        </w:rPr>
        <w:t>y.</w:t>
      </w:r>
      <w:r w:rsidR="003A7008" w:rsidRPr="003E50CC">
        <w:rPr>
          <w:rFonts w:ascii="Times New Roman" w:eastAsia="Times New Roman" w:hAnsi="Times New Roman"/>
          <w:color w:val="FF0000"/>
          <w:sz w:val="24"/>
        </w:rPr>
        <w:t xml:space="preserve"> </w:t>
      </w:r>
      <w:r w:rsidR="003A7008">
        <w:rPr>
          <w:rFonts w:ascii="Times New Roman" w:eastAsia="Times New Roman" w:hAnsi="Times New Roman"/>
          <w:sz w:val="24"/>
        </w:rPr>
        <w:t xml:space="preserve">Based on </w:t>
      </w:r>
      <w:r w:rsidR="00753618">
        <w:rPr>
          <w:rFonts w:ascii="Times New Roman" w:eastAsia="Times New Roman" w:hAnsi="Times New Roman"/>
          <w:sz w:val="24"/>
        </w:rPr>
        <w:fldChar w:fldCharType="begin" w:fldLock="1"/>
      </w:r>
      <w:r w:rsidR="002117CF">
        <w:rPr>
          <w:rFonts w:ascii="Times New Roman" w:eastAsia="Times New Roman" w:hAnsi="Times New Roman"/>
          <w:sz w:val="24"/>
        </w:rPr>
        <w:instrText>ADDIN CSL_CITATION {"citationItems":[{"id":"ITEM-1","itemData":{"author":[{"dropping-particle":"","family":"Isginto","given":"Lukman","non-dropping-particle":"","parse-names":false,"suffix":""}],"container-title":"International Seminar Prasasti III : Current Research in Linguistics","id":"ITEM-1","issued":{"date-parts":[["2016"]]},"page":"437-441","title":"The adjacency pair analysis on ‘ six minutes english ’ conversation script of BBC Lerning English : A study of discourse Analysis.","type":"article-journal"},"uris":["http://www.mendeley.com/documents/?uuid=40b66947-2ae4-4a64-b6b6-e6ec69b45f41"]}],"mendeley":{"formattedCitation":"(Isginto, 2016)","manualFormatting":"Isginto (2016)","plainTextFormattedCitation":"(Isginto, 2016)","previouslyFormattedCitation":"(Isginto, 2016)"},"properties":{"noteIndex":0},"schema":"https://github.com/citation-style-language/schema/raw/master/csl-citation.json"}</w:instrText>
      </w:r>
      <w:r w:rsidR="00753618">
        <w:rPr>
          <w:rFonts w:ascii="Times New Roman" w:eastAsia="Times New Roman" w:hAnsi="Times New Roman"/>
          <w:sz w:val="24"/>
        </w:rPr>
        <w:fldChar w:fldCharType="separate"/>
      </w:r>
      <w:r w:rsidR="002117CF">
        <w:rPr>
          <w:rFonts w:ascii="Times New Roman" w:eastAsia="Times New Roman" w:hAnsi="Times New Roman"/>
          <w:noProof/>
          <w:sz w:val="24"/>
        </w:rPr>
        <w:t>Isginto</w:t>
      </w:r>
      <w:r w:rsidR="002117CF" w:rsidRPr="002117CF">
        <w:rPr>
          <w:rFonts w:ascii="Times New Roman" w:eastAsia="Times New Roman" w:hAnsi="Times New Roman"/>
          <w:noProof/>
          <w:sz w:val="24"/>
        </w:rPr>
        <w:t xml:space="preserve"> </w:t>
      </w:r>
      <w:r w:rsidR="002117CF">
        <w:rPr>
          <w:rFonts w:ascii="Times New Roman" w:eastAsia="Times New Roman" w:hAnsi="Times New Roman"/>
          <w:noProof/>
          <w:sz w:val="24"/>
          <w:lang w:val="en-US"/>
        </w:rPr>
        <w:t>(</w:t>
      </w:r>
      <w:r w:rsidR="002117CF" w:rsidRPr="002117CF">
        <w:rPr>
          <w:rFonts w:ascii="Times New Roman" w:eastAsia="Times New Roman" w:hAnsi="Times New Roman"/>
          <w:noProof/>
          <w:sz w:val="24"/>
        </w:rPr>
        <w:t>2016)</w:t>
      </w:r>
      <w:r w:rsidR="00753618">
        <w:rPr>
          <w:rFonts w:ascii="Times New Roman" w:eastAsia="Times New Roman" w:hAnsi="Times New Roman"/>
          <w:sz w:val="24"/>
        </w:rPr>
        <w:fldChar w:fldCharType="end"/>
      </w:r>
      <w:r w:rsidR="003A7008">
        <w:rPr>
          <w:rFonts w:ascii="Times New Roman" w:eastAsia="Times New Roman" w:hAnsi="Times New Roman"/>
          <w:sz w:val="24"/>
        </w:rPr>
        <w:t>, an adjacency pair is</w:t>
      </w:r>
      <w:bookmarkStart w:id="1" w:name="page3"/>
      <w:bookmarkEnd w:id="1"/>
      <w:r w:rsidR="003A7008">
        <w:rPr>
          <w:noProof/>
          <w:sz w:val="21"/>
        </w:rPr>
        <w:drawing>
          <wp:anchor distT="0" distB="0" distL="114300" distR="114300" simplePos="0" relativeHeight="251660288" behindDoc="1" locked="0" layoutInCell="1" allowOverlap="1">
            <wp:simplePos x="0" y="0"/>
            <wp:positionH relativeFrom="page">
              <wp:posOffset>5347970</wp:posOffset>
            </wp:positionH>
            <wp:positionV relativeFrom="page">
              <wp:posOffset>314325</wp:posOffset>
            </wp:positionV>
            <wp:extent cx="1287145" cy="543560"/>
            <wp:effectExtent l="1905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1287145" cy="543560"/>
                    </a:xfrm>
                    <a:prstGeom prst="rect">
                      <a:avLst/>
                    </a:prstGeom>
                    <a:noFill/>
                  </pic:spPr>
                </pic:pic>
              </a:graphicData>
            </a:graphic>
          </wp:anchor>
        </w:drawing>
      </w:r>
      <w:r w:rsidR="003A7008">
        <w:rPr>
          <w:rFonts w:ascii="Times New Roman" w:eastAsia="Times New Roman" w:hAnsi="Times New Roman"/>
          <w:sz w:val="24"/>
          <w:lang w:val="en-US"/>
        </w:rPr>
        <w:t xml:space="preserve"> </w:t>
      </w:r>
      <w:r w:rsidR="003A7008">
        <w:rPr>
          <w:rFonts w:ascii="Times New Roman" w:eastAsia="Times New Roman" w:hAnsi="Times New Roman"/>
          <w:sz w:val="24"/>
        </w:rPr>
        <w:t xml:space="preserve">produced by the different participants in a conversation. An adjacency pair consists of the first pair part. Each pair is identified from the utterances produced by the speakers. Adjacency pair allows the speaker to allocate and </w:t>
      </w:r>
      <w:r w:rsidR="002117CF">
        <w:rPr>
          <w:rFonts w:ascii="Times New Roman" w:eastAsia="Times New Roman" w:hAnsi="Times New Roman"/>
          <w:sz w:val="24"/>
        </w:rPr>
        <w:t xml:space="preserve">gives turns. Furthermore, </w:t>
      </w:r>
      <w:r w:rsidR="002117CF">
        <w:rPr>
          <w:rFonts w:ascii="Times New Roman" w:eastAsia="Times New Roman" w:hAnsi="Times New Roman"/>
          <w:sz w:val="24"/>
          <w:lang w:val="en-US"/>
        </w:rPr>
        <w:t>(</w:t>
      </w:r>
      <w:r w:rsidR="00753618">
        <w:rPr>
          <w:rFonts w:ascii="Times New Roman" w:eastAsia="Times New Roman" w:hAnsi="Times New Roman"/>
          <w:sz w:val="24"/>
        </w:rPr>
        <w:fldChar w:fldCharType="begin" w:fldLock="1"/>
      </w:r>
      <w:r w:rsidR="0029162E">
        <w:rPr>
          <w:rFonts w:ascii="Times New Roman" w:eastAsia="Times New Roman" w:hAnsi="Times New Roman"/>
          <w:sz w:val="24"/>
        </w:rPr>
        <w:instrText>ADDIN CSL_CITATION {"citationItems":[{"id":"ITEM-1","itemData":{"author":[{"dropping-particle":"","family":"Sacks","given":"Harvey","non-dropping-particle":"","parse-names":false,"suffix":""},{"dropping-particle":"","family":"Schegloff","given":"Emanuel A","non-dropping-particle":"","parse-names":false,"suffix":""},{"dropping-particle":"","family":"Jefferson","given":"Gail","non-dropping-particle":"","parse-names":false,"suffix":""},{"dropping-particle":"","family":"Angeles","given":"Irvine Los","non-dropping-particle":"","parse-names":false,"suffix":""}],"container-title":"language","id":"ITEM-1","issue":"4","issued":{"date-parts":[["1974"]]},"page":"696-735","title":"A simplest systematic for the organization of turn-taking for conversation","type":"article-journal","volume":"50"},"uris":["http://www.mendeley.com/documents/?uuid=0d6d59f2-44c1-47ef-96d4-2f636bbf5cc1"]}],"mendeley":{"formattedCitation":"(Sacks et al., 1974)","manualFormatting":"Sacks et al., 1974)","plainTextFormattedCitation":"(Sacks et al., 1974)","previouslyFormattedCitation":"(Sacks et al., 1974)"},"properties":{"noteIndex":0},"schema":"https://github.com/citation-style-language/schema/raw/master/csl-citation.json"}</w:instrText>
      </w:r>
      <w:r w:rsidR="00753618">
        <w:rPr>
          <w:rFonts w:ascii="Times New Roman" w:eastAsia="Times New Roman" w:hAnsi="Times New Roman"/>
          <w:sz w:val="24"/>
        </w:rPr>
        <w:fldChar w:fldCharType="separate"/>
      </w:r>
      <w:r w:rsidR="002117CF">
        <w:rPr>
          <w:rFonts w:ascii="Times New Roman" w:eastAsia="Times New Roman" w:hAnsi="Times New Roman"/>
          <w:noProof/>
          <w:sz w:val="24"/>
        </w:rPr>
        <w:t>Sacks et al.</w:t>
      </w:r>
      <w:r w:rsidR="002117CF">
        <w:rPr>
          <w:rFonts w:ascii="Times New Roman" w:eastAsia="Times New Roman" w:hAnsi="Times New Roman"/>
          <w:noProof/>
          <w:sz w:val="24"/>
          <w:lang w:val="en-US"/>
        </w:rPr>
        <w:t>,</w:t>
      </w:r>
      <w:r w:rsidR="002117CF" w:rsidRPr="002117CF">
        <w:rPr>
          <w:rFonts w:ascii="Times New Roman" w:eastAsia="Times New Roman" w:hAnsi="Times New Roman"/>
          <w:noProof/>
          <w:sz w:val="24"/>
        </w:rPr>
        <w:t xml:space="preserve"> 1974)</w:t>
      </w:r>
      <w:r w:rsidR="00753618">
        <w:rPr>
          <w:rFonts w:ascii="Times New Roman" w:eastAsia="Times New Roman" w:hAnsi="Times New Roman"/>
          <w:sz w:val="24"/>
        </w:rPr>
        <w:fldChar w:fldCharType="end"/>
      </w:r>
      <w:r w:rsidR="003A7008">
        <w:rPr>
          <w:rFonts w:ascii="Times New Roman" w:eastAsia="Times New Roman" w:hAnsi="Times New Roman"/>
          <w:sz w:val="24"/>
        </w:rPr>
        <w:t xml:space="preserve"> assume that adjacency pair is identified as following types.</w:t>
      </w:r>
    </w:p>
    <w:p w:rsidR="002117CF" w:rsidRPr="002117CF" w:rsidRDefault="002117CF" w:rsidP="002117CF">
      <w:pPr>
        <w:spacing w:after="0"/>
        <w:jc w:val="both"/>
        <w:rPr>
          <w:rFonts w:ascii="Times New Roman" w:eastAsia="Times New Roman" w:hAnsi="Times New Roman"/>
          <w:sz w:val="24"/>
          <w:szCs w:val="24"/>
          <w:lang w:val="en-US"/>
        </w:rPr>
      </w:pPr>
    </w:p>
    <w:p w:rsidR="0079186C" w:rsidRPr="0079186C" w:rsidRDefault="003A7008" w:rsidP="002117CF">
      <w:pPr>
        <w:numPr>
          <w:ilvl w:val="0"/>
          <w:numId w:val="1"/>
        </w:numPr>
        <w:tabs>
          <w:tab w:val="left" w:pos="720"/>
        </w:tabs>
        <w:spacing w:after="0"/>
        <w:ind w:left="720" w:right="5385" w:hanging="361"/>
        <w:rPr>
          <w:rFonts w:ascii="Times New Roman" w:eastAsia="Times New Roman" w:hAnsi="Times New Roman"/>
          <w:sz w:val="24"/>
          <w:szCs w:val="24"/>
        </w:rPr>
      </w:pPr>
      <w:r w:rsidRPr="0079186C">
        <w:rPr>
          <w:rFonts w:ascii="Times New Roman" w:eastAsia="Times New Roman" w:hAnsi="Times New Roman"/>
          <w:sz w:val="24"/>
          <w:szCs w:val="24"/>
        </w:rPr>
        <w:t xml:space="preserve">Greeting – Greeting </w:t>
      </w:r>
    </w:p>
    <w:p w:rsidR="003A7008" w:rsidRPr="0079186C" w:rsidRDefault="003A7008" w:rsidP="002117CF">
      <w:pPr>
        <w:tabs>
          <w:tab w:val="left" w:pos="720"/>
        </w:tabs>
        <w:spacing w:after="0"/>
        <w:ind w:left="720" w:right="5385"/>
        <w:rPr>
          <w:rFonts w:ascii="Times New Roman" w:eastAsia="Times New Roman" w:hAnsi="Times New Roman"/>
          <w:sz w:val="24"/>
          <w:szCs w:val="24"/>
        </w:rPr>
      </w:pPr>
      <w:r w:rsidRPr="0079186C">
        <w:rPr>
          <w:rFonts w:ascii="Times New Roman" w:eastAsia="Times New Roman" w:hAnsi="Times New Roman"/>
          <w:sz w:val="24"/>
          <w:szCs w:val="24"/>
        </w:rPr>
        <w:t>E.g. A: Morning.</w:t>
      </w:r>
    </w:p>
    <w:p w:rsidR="003A7008" w:rsidRPr="002117CF" w:rsidRDefault="003A7008" w:rsidP="002117CF">
      <w:pPr>
        <w:numPr>
          <w:ilvl w:val="1"/>
          <w:numId w:val="1"/>
        </w:numPr>
        <w:tabs>
          <w:tab w:val="left" w:pos="1420"/>
        </w:tabs>
        <w:spacing w:after="0"/>
        <w:ind w:left="1420" w:hanging="280"/>
        <w:rPr>
          <w:rFonts w:ascii="Times New Roman" w:eastAsia="Times New Roman" w:hAnsi="Times New Roman"/>
          <w:sz w:val="24"/>
          <w:szCs w:val="24"/>
        </w:rPr>
      </w:pPr>
      <w:r w:rsidRPr="0079186C">
        <w:rPr>
          <w:rFonts w:ascii="Times New Roman" w:eastAsia="Times New Roman" w:hAnsi="Times New Roman"/>
          <w:sz w:val="24"/>
          <w:szCs w:val="24"/>
        </w:rPr>
        <w:t>Morning.</w:t>
      </w:r>
    </w:p>
    <w:p w:rsidR="002117CF" w:rsidRPr="0079186C" w:rsidRDefault="002117CF" w:rsidP="002117CF">
      <w:pPr>
        <w:tabs>
          <w:tab w:val="left" w:pos="1420"/>
        </w:tabs>
        <w:spacing w:after="0"/>
        <w:ind w:left="1420"/>
        <w:rPr>
          <w:rFonts w:ascii="Times New Roman" w:eastAsia="Times New Roman" w:hAnsi="Times New Roman"/>
          <w:sz w:val="24"/>
          <w:szCs w:val="24"/>
        </w:rPr>
      </w:pPr>
    </w:p>
    <w:p w:rsidR="003A7008" w:rsidRPr="0079186C" w:rsidRDefault="003A7008" w:rsidP="002117CF">
      <w:pPr>
        <w:numPr>
          <w:ilvl w:val="0"/>
          <w:numId w:val="1"/>
        </w:numPr>
        <w:tabs>
          <w:tab w:val="left" w:pos="720"/>
        </w:tabs>
        <w:spacing w:after="0"/>
        <w:ind w:left="720" w:hanging="361"/>
        <w:rPr>
          <w:rFonts w:ascii="Times New Roman" w:eastAsia="Times New Roman" w:hAnsi="Times New Roman"/>
          <w:sz w:val="24"/>
          <w:szCs w:val="24"/>
        </w:rPr>
      </w:pPr>
      <w:r w:rsidRPr="0079186C">
        <w:rPr>
          <w:rFonts w:ascii="Times New Roman" w:eastAsia="Times New Roman" w:hAnsi="Times New Roman"/>
          <w:sz w:val="24"/>
          <w:szCs w:val="24"/>
        </w:rPr>
        <w:t>Summon – Answer</w:t>
      </w:r>
    </w:p>
    <w:p w:rsidR="003A7008" w:rsidRPr="0079186C" w:rsidRDefault="003A7008" w:rsidP="002117CF">
      <w:pPr>
        <w:spacing w:after="0"/>
        <w:ind w:left="720"/>
        <w:rPr>
          <w:rFonts w:ascii="Times New Roman" w:eastAsia="Times New Roman" w:hAnsi="Times New Roman"/>
          <w:sz w:val="24"/>
          <w:szCs w:val="24"/>
          <w:lang w:val="en-US"/>
        </w:rPr>
      </w:pPr>
      <w:r w:rsidRPr="0079186C">
        <w:rPr>
          <w:rFonts w:ascii="Times New Roman" w:eastAsia="Times New Roman" w:hAnsi="Times New Roman"/>
          <w:sz w:val="24"/>
          <w:szCs w:val="24"/>
        </w:rPr>
        <w:t>E.g. A: Please, come to my home, next!</w:t>
      </w:r>
    </w:p>
    <w:p w:rsidR="003A7008" w:rsidRPr="002117CF" w:rsidRDefault="003A7008" w:rsidP="002117CF">
      <w:pPr>
        <w:numPr>
          <w:ilvl w:val="1"/>
          <w:numId w:val="1"/>
        </w:numPr>
        <w:tabs>
          <w:tab w:val="left" w:pos="1420"/>
        </w:tabs>
        <w:spacing w:after="0"/>
        <w:ind w:left="1420" w:hanging="280"/>
        <w:rPr>
          <w:rFonts w:ascii="Times New Roman" w:eastAsia="Times New Roman" w:hAnsi="Times New Roman"/>
          <w:sz w:val="24"/>
          <w:szCs w:val="24"/>
        </w:rPr>
      </w:pPr>
      <w:r w:rsidRPr="0079186C">
        <w:rPr>
          <w:rFonts w:ascii="Times New Roman" w:eastAsia="Times New Roman" w:hAnsi="Times New Roman"/>
          <w:sz w:val="24"/>
          <w:szCs w:val="24"/>
        </w:rPr>
        <w:t>Yes, sure.</w:t>
      </w:r>
    </w:p>
    <w:p w:rsidR="002117CF" w:rsidRPr="0079186C" w:rsidRDefault="002117CF" w:rsidP="002117CF">
      <w:pPr>
        <w:tabs>
          <w:tab w:val="left" w:pos="1420"/>
        </w:tabs>
        <w:spacing w:after="0"/>
        <w:ind w:left="1420"/>
        <w:rPr>
          <w:rFonts w:ascii="Times New Roman" w:eastAsia="Times New Roman" w:hAnsi="Times New Roman"/>
          <w:sz w:val="24"/>
          <w:szCs w:val="24"/>
        </w:rPr>
      </w:pPr>
    </w:p>
    <w:p w:rsidR="003A7008" w:rsidRPr="0079186C" w:rsidRDefault="003A7008" w:rsidP="002117CF">
      <w:pPr>
        <w:numPr>
          <w:ilvl w:val="0"/>
          <w:numId w:val="1"/>
        </w:numPr>
        <w:tabs>
          <w:tab w:val="left" w:pos="720"/>
        </w:tabs>
        <w:spacing w:after="0"/>
        <w:ind w:left="720" w:hanging="361"/>
        <w:rPr>
          <w:rFonts w:ascii="Times New Roman" w:eastAsia="Times New Roman" w:hAnsi="Times New Roman"/>
          <w:sz w:val="24"/>
          <w:szCs w:val="24"/>
        </w:rPr>
      </w:pPr>
      <w:r w:rsidRPr="0079186C">
        <w:rPr>
          <w:rFonts w:ascii="Times New Roman" w:eastAsia="Times New Roman" w:hAnsi="Times New Roman"/>
          <w:sz w:val="24"/>
          <w:szCs w:val="24"/>
        </w:rPr>
        <w:t>Complaint – Denial</w:t>
      </w:r>
    </w:p>
    <w:p w:rsidR="003A7008" w:rsidRPr="0079186C" w:rsidRDefault="003A7008" w:rsidP="002117CF">
      <w:pPr>
        <w:spacing w:after="0"/>
        <w:ind w:left="720"/>
        <w:rPr>
          <w:rFonts w:ascii="Times New Roman" w:eastAsia="Times New Roman" w:hAnsi="Times New Roman"/>
          <w:sz w:val="24"/>
          <w:szCs w:val="24"/>
        </w:rPr>
      </w:pPr>
      <w:r w:rsidRPr="0079186C">
        <w:rPr>
          <w:rFonts w:ascii="Times New Roman" w:eastAsia="Times New Roman" w:hAnsi="Times New Roman"/>
          <w:sz w:val="24"/>
          <w:szCs w:val="24"/>
        </w:rPr>
        <w:t>E.g. A: This dress is too small!</w:t>
      </w:r>
    </w:p>
    <w:p w:rsidR="003A7008" w:rsidRPr="002117CF" w:rsidRDefault="003A7008" w:rsidP="002117CF">
      <w:pPr>
        <w:numPr>
          <w:ilvl w:val="1"/>
          <w:numId w:val="1"/>
        </w:numPr>
        <w:tabs>
          <w:tab w:val="left" w:pos="1420"/>
        </w:tabs>
        <w:spacing w:after="0"/>
        <w:ind w:left="1420" w:hanging="280"/>
        <w:rPr>
          <w:rFonts w:ascii="Times New Roman" w:eastAsia="Times New Roman" w:hAnsi="Times New Roman"/>
          <w:sz w:val="24"/>
          <w:szCs w:val="24"/>
        </w:rPr>
      </w:pPr>
      <w:r w:rsidRPr="0079186C">
        <w:rPr>
          <w:rFonts w:ascii="Times New Roman" w:eastAsia="Times New Roman" w:hAnsi="Times New Roman"/>
          <w:sz w:val="24"/>
          <w:szCs w:val="24"/>
        </w:rPr>
        <w:t>I will change it.</w:t>
      </w:r>
    </w:p>
    <w:p w:rsidR="002117CF" w:rsidRPr="0079186C" w:rsidRDefault="002117CF" w:rsidP="002117CF">
      <w:pPr>
        <w:tabs>
          <w:tab w:val="left" w:pos="1420"/>
        </w:tabs>
        <w:spacing w:after="0"/>
        <w:ind w:left="1420"/>
        <w:rPr>
          <w:rFonts w:ascii="Times New Roman" w:eastAsia="Times New Roman" w:hAnsi="Times New Roman"/>
          <w:sz w:val="24"/>
          <w:szCs w:val="24"/>
        </w:rPr>
      </w:pPr>
    </w:p>
    <w:p w:rsidR="003A7008" w:rsidRPr="0079186C" w:rsidRDefault="003A7008" w:rsidP="002117CF">
      <w:pPr>
        <w:numPr>
          <w:ilvl w:val="0"/>
          <w:numId w:val="1"/>
        </w:numPr>
        <w:tabs>
          <w:tab w:val="left" w:pos="709"/>
        </w:tabs>
        <w:spacing w:after="0"/>
        <w:ind w:left="780" w:hanging="421"/>
        <w:rPr>
          <w:rFonts w:ascii="Times New Roman" w:eastAsia="Times New Roman" w:hAnsi="Times New Roman"/>
          <w:sz w:val="24"/>
          <w:szCs w:val="24"/>
        </w:rPr>
      </w:pPr>
      <w:r w:rsidRPr="0079186C">
        <w:rPr>
          <w:rFonts w:ascii="Times New Roman" w:eastAsia="Times New Roman" w:hAnsi="Times New Roman"/>
          <w:sz w:val="24"/>
          <w:szCs w:val="24"/>
        </w:rPr>
        <w:t>Request – Apology</w:t>
      </w:r>
    </w:p>
    <w:p w:rsidR="003A7008" w:rsidRPr="0079186C" w:rsidRDefault="003A7008" w:rsidP="002117CF">
      <w:pPr>
        <w:spacing w:after="0"/>
        <w:ind w:left="720"/>
        <w:rPr>
          <w:rFonts w:ascii="Times New Roman" w:eastAsia="Times New Roman" w:hAnsi="Times New Roman"/>
          <w:sz w:val="24"/>
          <w:szCs w:val="24"/>
        </w:rPr>
      </w:pPr>
      <w:r w:rsidRPr="0079186C">
        <w:rPr>
          <w:rFonts w:ascii="Times New Roman" w:eastAsia="Times New Roman" w:hAnsi="Times New Roman"/>
          <w:sz w:val="24"/>
          <w:szCs w:val="24"/>
        </w:rPr>
        <w:t>E.g. A: I need some ice cubes, please!</w:t>
      </w:r>
    </w:p>
    <w:p w:rsidR="003A7008" w:rsidRPr="002117CF" w:rsidRDefault="003A7008" w:rsidP="002117CF">
      <w:pPr>
        <w:numPr>
          <w:ilvl w:val="1"/>
          <w:numId w:val="2"/>
        </w:numPr>
        <w:tabs>
          <w:tab w:val="left" w:pos="1420"/>
        </w:tabs>
        <w:spacing w:after="0"/>
        <w:ind w:left="1420" w:hanging="280"/>
        <w:rPr>
          <w:rFonts w:ascii="Times New Roman" w:eastAsia="Times New Roman" w:hAnsi="Times New Roman"/>
          <w:sz w:val="24"/>
          <w:szCs w:val="24"/>
        </w:rPr>
      </w:pPr>
      <w:r w:rsidRPr="0079186C">
        <w:rPr>
          <w:rFonts w:ascii="Times New Roman" w:eastAsia="Times New Roman" w:hAnsi="Times New Roman"/>
          <w:sz w:val="24"/>
          <w:szCs w:val="24"/>
        </w:rPr>
        <w:t>I don’t have any.</w:t>
      </w:r>
    </w:p>
    <w:p w:rsidR="002117CF" w:rsidRPr="0079186C" w:rsidRDefault="002117CF" w:rsidP="002117CF">
      <w:pPr>
        <w:tabs>
          <w:tab w:val="left" w:pos="1420"/>
        </w:tabs>
        <w:spacing w:after="0"/>
        <w:ind w:left="1420"/>
        <w:rPr>
          <w:rFonts w:ascii="Times New Roman" w:eastAsia="Times New Roman" w:hAnsi="Times New Roman"/>
          <w:sz w:val="24"/>
          <w:szCs w:val="24"/>
        </w:rPr>
      </w:pPr>
    </w:p>
    <w:p w:rsidR="003A7008" w:rsidRPr="0079186C" w:rsidRDefault="003A7008" w:rsidP="002117CF">
      <w:pPr>
        <w:numPr>
          <w:ilvl w:val="0"/>
          <w:numId w:val="3"/>
        </w:numPr>
        <w:tabs>
          <w:tab w:val="left" w:pos="720"/>
        </w:tabs>
        <w:spacing w:after="0"/>
        <w:ind w:left="720" w:right="1133" w:hanging="361"/>
        <w:rPr>
          <w:rFonts w:ascii="Times New Roman" w:eastAsia="Times New Roman" w:hAnsi="Times New Roman"/>
          <w:sz w:val="24"/>
          <w:szCs w:val="24"/>
        </w:rPr>
      </w:pPr>
      <w:r w:rsidRPr="0079186C">
        <w:rPr>
          <w:rFonts w:ascii="Times New Roman" w:eastAsia="Times New Roman" w:hAnsi="Times New Roman"/>
          <w:sz w:val="24"/>
          <w:szCs w:val="24"/>
        </w:rPr>
        <w:t xml:space="preserve">Request for Information – Grant </w:t>
      </w:r>
    </w:p>
    <w:p w:rsidR="003A7008" w:rsidRPr="0079186C" w:rsidRDefault="003A7008" w:rsidP="002117CF">
      <w:pPr>
        <w:tabs>
          <w:tab w:val="left" w:pos="720"/>
        </w:tabs>
        <w:spacing w:after="0"/>
        <w:ind w:left="720" w:right="1133"/>
        <w:rPr>
          <w:rFonts w:ascii="Times New Roman" w:eastAsia="Times New Roman" w:hAnsi="Times New Roman"/>
          <w:sz w:val="24"/>
          <w:szCs w:val="24"/>
        </w:rPr>
      </w:pPr>
      <w:r w:rsidRPr="0079186C">
        <w:rPr>
          <w:rFonts w:ascii="Times New Roman" w:eastAsia="Times New Roman" w:hAnsi="Times New Roman"/>
          <w:sz w:val="24"/>
          <w:szCs w:val="24"/>
        </w:rPr>
        <w:t xml:space="preserve">E.g. A: Where is the office </w:t>
      </w:r>
      <w:proofErr w:type="spellStart"/>
      <w:r w:rsidRPr="0079186C">
        <w:rPr>
          <w:rFonts w:ascii="Times New Roman" w:eastAsia="Times New Roman" w:hAnsi="Times New Roman"/>
          <w:sz w:val="24"/>
          <w:szCs w:val="24"/>
          <w:lang w:val="en-US"/>
        </w:rPr>
        <w:t>ro</w:t>
      </w:r>
      <w:proofErr w:type="spellEnd"/>
      <w:r w:rsidRPr="0079186C">
        <w:rPr>
          <w:rFonts w:ascii="Times New Roman" w:eastAsia="Times New Roman" w:hAnsi="Times New Roman"/>
          <w:sz w:val="24"/>
          <w:szCs w:val="24"/>
        </w:rPr>
        <w:t>om?</w:t>
      </w:r>
    </w:p>
    <w:p w:rsidR="003A7008" w:rsidRPr="00152DBB" w:rsidRDefault="003A7008" w:rsidP="002117CF">
      <w:pPr>
        <w:numPr>
          <w:ilvl w:val="1"/>
          <w:numId w:val="3"/>
        </w:numPr>
        <w:tabs>
          <w:tab w:val="left" w:pos="1418"/>
        </w:tabs>
        <w:spacing w:after="0"/>
        <w:ind w:left="1420" w:hanging="280"/>
        <w:rPr>
          <w:rFonts w:ascii="Times New Roman" w:eastAsia="Times New Roman" w:hAnsi="Times New Roman"/>
          <w:sz w:val="24"/>
          <w:szCs w:val="24"/>
        </w:rPr>
      </w:pPr>
      <w:r w:rsidRPr="0079186C">
        <w:rPr>
          <w:rFonts w:ascii="Times New Roman" w:eastAsia="Times New Roman" w:hAnsi="Times New Roman"/>
          <w:sz w:val="24"/>
          <w:szCs w:val="24"/>
        </w:rPr>
        <w:lastRenderedPageBreak/>
        <w:t>You can turn right there.</w:t>
      </w:r>
    </w:p>
    <w:p w:rsidR="00152DBB" w:rsidRPr="0079186C" w:rsidRDefault="00152DBB" w:rsidP="00152DBB">
      <w:pPr>
        <w:tabs>
          <w:tab w:val="left" w:pos="1418"/>
        </w:tabs>
        <w:spacing w:after="0"/>
        <w:ind w:left="1420"/>
        <w:rPr>
          <w:rFonts w:ascii="Times New Roman" w:eastAsia="Times New Roman" w:hAnsi="Times New Roman"/>
          <w:sz w:val="24"/>
          <w:szCs w:val="24"/>
        </w:rPr>
      </w:pPr>
    </w:p>
    <w:p w:rsidR="003A7008" w:rsidRPr="0079186C" w:rsidRDefault="003A7008" w:rsidP="002117CF">
      <w:pPr>
        <w:numPr>
          <w:ilvl w:val="0"/>
          <w:numId w:val="3"/>
        </w:numPr>
        <w:tabs>
          <w:tab w:val="left" w:pos="720"/>
        </w:tabs>
        <w:spacing w:after="0"/>
        <w:ind w:left="720" w:hanging="361"/>
        <w:rPr>
          <w:rFonts w:ascii="Times New Roman" w:eastAsia="Times New Roman" w:hAnsi="Times New Roman"/>
          <w:sz w:val="24"/>
          <w:szCs w:val="24"/>
        </w:rPr>
      </w:pPr>
      <w:r w:rsidRPr="0079186C">
        <w:rPr>
          <w:rFonts w:ascii="Times New Roman" w:eastAsia="Times New Roman" w:hAnsi="Times New Roman"/>
          <w:sz w:val="24"/>
          <w:szCs w:val="24"/>
        </w:rPr>
        <w:t>Offer – Accept</w:t>
      </w:r>
    </w:p>
    <w:p w:rsidR="003A7008" w:rsidRPr="0079186C" w:rsidRDefault="003A7008" w:rsidP="002117CF">
      <w:pPr>
        <w:spacing w:after="0"/>
        <w:ind w:left="720"/>
        <w:rPr>
          <w:rFonts w:ascii="Times New Roman" w:eastAsia="Times New Roman" w:hAnsi="Times New Roman"/>
          <w:sz w:val="24"/>
          <w:szCs w:val="24"/>
        </w:rPr>
      </w:pPr>
      <w:r w:rsidRPr="0079186C">
        <w:rPr>
          <w:rFonts w:ascii="Times New Roman" w:eastAsia="Times New Roman" w:hAnsi="Times New Roman"/>
          <w:sz w:val="24"/>
          <w:szCs w:val="24"/>
        </w:rPr>
        <w:t>E.g. A: May I help you?</w:t>
      </w:r>
    </w:p>
    <w:p w:rsidR="003A7008" w:rsidRPr="00152DBB" w:rsidRDefault="003A7008" w:rsidP="002117CF">
      <w:pPr>
        <w:numPr>
          <w:ilvl w:val="1"/>
          <w:numId w:val="3"/>
        </w:numPr>
        <w:tabs>
          <w:tab w:val="left" w:pos="1420"/>
        </w:tabs>
        <w:spacing w:after="0"/>
        <w:ind w:left="1420" w:hanging="280"/>
        <w:rPr>
          <w:rFonts w:ascii="Times New Roman" w:eastAsia="Times New Roman" w:hAnsi="Times New Roman"/>
          <w:sz w:val="24"/>
          <w:szCs w:val="24"/>
        </w:rPr>
      </w:pPr>
      <w:r w:rsidRPr="0079186C">
        <w:rPr>
          <w:rFonts w:ascii="Times New Roman" w:eastAsia="Times New Roman" w:hAnsi="Times New Roman"/>
          <w:sz w:val="24"/>
          <w:szCs w:val="24"/>
        </w:rPr>
        <w:t>Sure</w:t>
      </w:r>
      <w:r w:rsidR="00152DBB">
        <w:rPr>
          <w:rFonts w:ascii="Times New Roman" w:eastAsia="Times New Roman" w:hAnsi="Times New Roman"/>
          <w:sz w:val="24"/>
          <w:szCs w:val="24"/>
          <w:lang w:val="en-US"/>
        </w:rPr>
        <w:t>.</w:t>
      </w:r>
    </w:p>
    <w:p w:rsidR="00152DBB" w:rsidRPr="0079186C" w:rsidRDefault="00152DBB" w:rsidP="00152DBB">
      <w:pPr>
        <w:tabs>
          <w:tab w:val="left" w:pos="1420"/>
        </w:tabs>
        <w:spacing w:after="0"/>
        <w:ind w:left="1420"/>
        <w:rPr>
          <w:rFonts w:ascii="Times New Roman" w:eastAsia="Times New Roman" w:hAnsi="Times New Roman"/>
          <w:sz w:val="24"/>
          <w:szCs w:val="24"/>
        </w:rPr>
      </w:pPr>
    </w:p>
    <w:p w:rsidR="003A7008" w:rsidRPr="0079186C" w:rsidRDefault="003A7008" w:rsidP="002117CF">
      <w:pPr>
        <w:numPr>
          <w:ilvl w:val="0"/>
          <w:numId w:val="3"/>
        </w:numPr>
        <w:tabs>
          <w:tab w:val="left" w:pos="720"/>
        </w:tabs>
        <w:spacing w:after="0"/>
        <w:ind w:left="720" w:hanging="361"/>
        <w:rPr>
          <w:rFonts w:ascii="Times New Roman" w:eastAsia="Times New Roman" w:hAnsi="Times New Roman"/>
          <w:sz w:val="24"/>
          <w:szCs w:val="24"/>
        </w:rPr>
      </w:pPr>
      <w:r w:rsidRPr="0079186C">
        <w:rPr>
          <w:rFonts w:ascii="Times New Roman" w:eastAsia="Times New Roman" w:hAnsi="Times New Roman"/>
          <w:sz w:val="24"/>
          <w:szCs w:val="24"/>
        </w:rPr>
        <w:t>Offer – Reject</w:t>
      </w:r>
    </w:p>
    <w:p w:rsidR="003A7008" w:rsidRPr="0079186C" w:rsidRDefault="003A7008" w:rsidP="002117CF">
      <w:pPr>
        <w:spacing w:after="0"/>
        <w:ind w:left="720"/>
        <w:rPr>
          <w:rFonts w:ascii="Times New Roman" w:eastAsia="Times New Roman" w:hAnsi="Times New Roman"/>
          <w:sz w:val="24"/>
          <w:szCs w:val="24"/>
        </w:rPr>
      </w:pPr>
      <w:r w:rsidRPr="0079186C">
        <w:rPr>
          <w:rFonts w:ascii="Times New Roman" w:eastAsia="Times New Roman" w:hAnsi="Times New Roman"/>
          <w:sz w:val="24"/>
          <w:szCs w:val="24"/>
        </w:rPr>
        <w:t>E.g. A: Can you take my phone?</w:t>
      </w:r>
    </w:p>
    <w:p w:rsidR="003A7008" w:rsidRPr="0079186C" w:rsidRDefault="003A7008" w:rsidP="002117CF">
      <w:pPr>
        <w:numPr>
          <w:ilvl w:val="1"/>
          <w:numId w:val="3"/>
        </w:numPr>
        <w:tabs>
          <w:tab w:val="left" w:pos="1420"/>
        </w:tabs>
        <w:spacing w:after="0"/>
        <w:ind w:left="1420" w:hanging="280"/>
        <w:rPr>
          <w:rFonts w:ascii="Times New Roman" w:eastAsia="Times New Roman" w:hAnsi="Times New Roman"/>
          <w:sz w:val="24"/>
          <w:szCs w:val="24"/>
        </w:rPr>
      </w:pPr>
      <w:r w:rsidRPr="0079186C">
        <w:rPr>
          <w:rFonts w:ascii="Times New Roman" w:eastAsia="Times New Roman" w:hAnsi="Times New Roman"/>
          <w:sz w:val="24"/>
          <w:szCs w:val="24"/>
        </w:rPr>
        <w:t>I am sorry, I can’t.</w:t>
      </w:r>
    </w:p>
    <w:p w:rsidR="003A7008" w:rsidRDefault="003A7008" w:rsidP="002117CF">
      <w:pPr>
        <w:spacing w:after="0"/>
        <w:jc w:val="both"/>
        <w:rPr>
          <w:rFonts w:ascii="Times New Roman" w:eastAsia="Times New Roman" w:hAnsi="Times New Roman"/>
          <w:sz w:val="24"/>
          <w:lang w:val="en-US"/>
        </w:rPr>
      </w:pPr>
    </w:p>
    <w:p w:rsidR="0079186C" w:rsidRDefault="0079186C" w:rsidP="002117CF">
      <w:pPr>
        <w:spacing w:after="0"/>
        <w:jc w:val="both"/>
        <w:rPr>
          <w:rFonts w:ascii="Times New Roman" w:eastAsia="Times New Roman" w:hAnsi="Times New Roman"/>
          <w:sz w:val="24"/>
        </w:rPr>
      </w:pPr>
      <w:r>
        <w:rPr>
          <w:rFonts w:ascii="Times New Roman" w:eastAsia="Times New Roman" w:hAnsi="Times New Roman"/>
          <w:sz w:val="24"/>
        </w:rPr>
        <w:t>Based on the types of adjacency pair above, it can be summed up that the adjacency pair is the conversation between the speaker and the hearer. It influences the communication and speech punctuation based on the utterances by the speakers.</w:t>
      </w:r>
    </w:p>
    <w:p w:rsidR="0079186C" w:rsidRPr="003A7008" w:rsidRDefault="0079186C" w:rsidP="002117CF">
      <w:pPr>
        <w:spacing w:after="0"/>
        <w:jc w:val="both"/>
        <w:rPr>
          <w:rFonts w:ascii="Times New Roman" w:eastAsia="Times New Roman" w:hAnsi="Times New Roman"/>
          <w:sz w:val="24"/>
          <w:lang w:val="en-US"/>
        </w:rPr>
      </w:pPr>
    </w:p>
    <w:p w:rsidR="0079186C" w:rsidRDefault="0079186C" w:rsidP="002117CF">
      <w:pPr>
        <w:spacing w:after="0"/>
        <w:jc w:val="both"/>
        <w:rPr>
          <w:rFonts w:ascii="Times New Roman" w:eastAsia="Times New Roman" w:hAnsi="Times New Roman"/>
          <w:sz w:val="24"/>
          <w:lang w:val="en-US"/>
        </w:rPr>
      </w:pPr>
      <w:r>
        <w:rPr>
          <w:rFonts w:ascii="Times New Roman" w:eastAsia="Times New Roman" w:hAnsi="Times New Roman"/>
          <w:sz w:val="24"/>
        </w:rPr>
        <w:t>As mentioned earlier, this study mainly discusses the adjacency pair in Storks 2016 movie. This movie is a genre-mixed movie of fantasy, humor, fun, entertainment and adventure. It is</w:t>
      </w:r>
      <w:bookmarkStart w:id="2" w:name="page4"/>
      <w:bookmarkEnd w:id="2"/>
      <w:r>
        <w:rPr>
          <w:noProof/>
          <w:sz w:val="21"/>
        </w:rPr>
        <w:drawing>
          <wp:anchor distT="0" distB="0" distL="114300" distR="114300" simplePos="0" relativeHeight="251662336" behindDoc="1" locked="0" layoutInCell="1" allowOverlap="1">
            <wp:simplePos x="0" y="0"/>
            <wp:positionH relativeFrom="page">
              <wp:posOffset>5347970</wp:posOffset>
            </wp:positionH>
            <wp:positionV relativeFrom="page">
              <wp:posOffset>314325</wp:posOffset>
            </wp:positionV>
            <wp:extent cx="1287145" cy="543560"/>
            <wp:effectExtent l="19050" t="0" r="825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1287145" cy="543560"/>
                    </a:xfrm>
                    <a:prstGeom prst="rect">
                      <a:avLst/>
                    </a:prstGeom>
                    <a:noFill/>
                  </pic:spPr>
                </pic:pic>
              </a:graphicData>
            </a:graphic>
          </wp:anchor>
        </w:drawing>
      </w:r>
      <w:r>
        <w:rPr>
          <w:rFonts w:ascii="Times New Roman" w:eastAsia="Times New Roman" w:hAnsi="Times New Roman"/>
          <w:sz w:val="24"/>
          <w:lang w:val="en-US"/>
        </w:rPr>
        <w:t xml:space="preserve"> </w:t>
      </w:r>
      <w:r>
        <w:rPr>
          <w:rFonts w:ascii="Times New Roman" w:eastAsia="Times New Roman" w:hAnsi="Times New Roman"/>
          <w:sz w:val="24"/>
        </w:rPr>
        <w:t>a recommended movie for children and family. It tells about a package delivering stork (Junior) and his human partner (Tulip), working at the distribution center of an online</w:t>
      </w:r>
      <w:r>
        <w:rPr>
          <w:rFonts w:ascii="Times New Roman" w:eastAsia="Times New Roman" w:hAnsi="Times New Roman"/>
          <w:sz w:val="24"/>
          <w:lang w:val="en-US"/>
        </w:rPr>
        <w:t xml:space="preserve"> </w:t>
      </w:r>
      <w:r>
        <w:rPr>
          <w:rFonts w:ascii="Times New Roman" w:eastAsia="Times New Roman" w:hAnsi="Times New Roman"/>
          <w:sz w:val="24"/>
        </w:rPr>
        <w:t>store called Cornerstore.com and situated high in the mountain. Thus, there are two characters which identify the adjacency pair in Stork 2016 movie, Tulip and Junior. It is stated this study focused on identifying the adjacency pair as uttered by characters which applied in Stork 2016 movie, finding out the structures of adjacency pairs and analyzing the conversations. The results are expected to enable understanding on how to communicate is needed during a conversation between first speakers and second speakers.</w:t>
      </w:r>
    </w:p>
    <w:p w:rsidR="0079186C" w:rsidRPr="0079186C" w:rsidRDefault="0079186C" w:rsidP="002117CF">
      <w:pPr>
        <w:spacing w:after="0"/>
        <w:jc w:val="both"/>
        <w:rPr>
          <w:rFonts w:ascii="Times New Roman" w:eastAsia="Times New Roman" w:hAnsi="Times New Roman" w:cs="Times New Roman"/>
          <w:sz w:val="24"/>
          <w:lang w:val="en-US"/>
        </w:rPr>
      </w:pPr>
    </w:p>
    <w:p w:rsidR="003F71ED" w:rsidRPr="00017AD9" w:rsidRDefault="003F71ED" w:rsidP="002117CF">
      <w:pPr>
        <w:spacing w:after="0"/>
        <w:jc w:val="both"/>
        <w:rPr>
          <w:rFonts w:ascii="Times New Roman" w:eastAsia="Times New Roman" w:hAnsi="Times New Roman" w:cs="Times New Roman"/>
          <w:sz w:val="10"/>
          <w:lang w:val="en-US"/>
        </w:rPr>
      </w:pPr>
    </w:p>
    <w:p w:rsidR="003F71ED" w:rsidRPr="00017AD9" w:rsidRDefault="003F71ED" w:rsidP="002117CF">
      <w:pPr>
        <w:spacing w:after="0"/>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F71ED" w:rsidRPr="00017AD9" w:rsidRDefault="003F71ED" w:rsidP="002117CF">
      <w:pPr>
        <w:tabs>
          <w:tab w:val="left" w:pos="567"/>
        </w:tabs>
        <w:spacing w:after="0"/>
        <w:jc w:val="both"/>
        <w:rPr>
          <w:rFonts w:ascii="Times New Roman" w:hAnsi="Times New Roman" w:cs="Times New Roman"/>
          <w:sz w:val="10"/>
          <w:lang w:val="en-US"/>
        </w:rPr>
      </w:pPr>
    </w:p>
    <w:p w:rsidR="0079186C" w:rsidRPr="002117CF" w:rsidRDefault="0079186C" w:rsidP="002117CF">
      <w:pPr>
        <w:spacing w:after="0"/>
        <w:jc w:val="both"/>
        <w:rPr>
          <w:rFonts w:ascii="Times New Roman" w:eastAsia="Times New Roman" w:hAnsi="Times New Roman"/>
          <w:sz w:val="24"/>
          <w:lang w:val="en-US"/>
        </w:rPr>
      </w:pPr>
      <w:r>
        <w:rPr>
          <w:rFonts w:ascii="Times New Roman" w:eastAsia="Times New Roman" w:hAnsi="Times New Roman"/>
          <w:sz w:val="24"/>
        </w:rPr>
        <w:t>The method applied in this study is descriptive-qualitative. Based on</w:t>
      </w:r>
      <w:r w:rsidR="002117CF">
        <w:rPr>
          <w:rFonts w:ascii="Times New Roman" w:eastAsia="Times New Roman" w:hAnsi="Times New Roman"/>
          <w:sz w:val="24"/>
          <w:lang w:val="en-US"/>
        </w:rPr>
        <w:t xml:space="preserve"> </w:t>
      </w:r>
      <w:r w:rsidR="00753618">
        <w:rPr>
          <w:rFonts w:ascii="Times New Roman" w:eastAsia="Times New Roman" w:hAnsi="Times New Roman"/>
          <w:sz w:val="24"/>
          <w:lang w:val="en-US"/>
        </w:rPr>
        <w:fldChar w:fldCharType="begin" w:fldLock="1"/>
      </w:r>
      <w:r w:rsidR="004B7E18">
        <w:rPr>
          <w:rFonts w:ascii="Times New Roman" w:eastAsia="Times New Roman" w:hAnsi="Times New Roman"/>
          <w:sz w:val="24"/>
          <w:lang w:val="en-US"/>
        </w:rPr>
        <w:instrText>ADDIN CSL_CITATION {"citationItems":[{"id":"ITEM-1","itemData":{"author":[{"dropping-particle":"","family":"Hasanudin ws","given":"","non-dropping-particle":"","parse-names":false,"suffix":""}],"container-title":"humanus","id":"ITEM-1","issue":"2","issued":{"date-parts":[["2016"]]},"page":"131-141","title":"The intangible cultural heritage of Minangkabau traditional expressions: The local wisdom of the society in advising and noble advicing","type":"article-journal","volume":"15"},"uris":["http://www.mendeley.com/documents/?uuid=32cbf827-c0be-4b52-9d87-daf691748d79"]}],"mendeley":{"formattedCitation":"(Hasanudin ws, 2016)","manualFormatting":"Hasanudin (2016)","plainTextFormattedCitation":"(Hasanudin ws, 2016)","previouslyFormattedCitation":"(Hasanudin ws, 2016)"},"properties":{"noteIndex":0},"schema":"https://github.com/citation-style-language/schema/raw/master/csl-citation.json"}</w:instrText>
      </w:r>
      <w:r w:rsidR="00753618">
        <w:rPr>
          <w:rFonts w:ascii="Times New Roman" w:eastAsia="Times New Roman" w:hAnsi="Times New Roman"/>
          <w:sz w:val="24"/>
          <w:lang w:val="en-US"/>
        </w:rPr>
        <w:fldChar w:fldCharType="separate"/>
      </w:r>
      <w:r w:rsidR="002117CF">
        <w:rPr>
          <w:rFonts w:ascii="Times New Roman" w:eastAsia="Times New Roman" w:hAnsi="Times New Roman"/>
          <w:noProof/>
          <w:sz w:val="24"/>
          <w:lang w:val="en-US"/>
        </w:rPr>
        <w:t>Hasanudin (</w:t>
      </w:r>
      <w:r w:rsidR="002117CF" w:rsidRPr="002117CF">
        <w:rPr>
          <w:rFonts w:ascii="Times New Roman" w:eastAsia="Times New Roman" w:hAnsi="Times New Roman"/>
          <w:noProof/>
          <w:sz w:val="24"/>
          <w:lang w:val="en-US"/>
        </w:rPr>
        <w:t>2016)</w:t>
      </w:r>
      <w:r w:rsidR="00753618">
        <w:rPr>
          <w:rFonts w:ascii="Times New Roman" w:eastAsia="Times New Roman" w:hAnsi="Times New Roman"/>
          <w:sz w:val="24"/>
          <w:lang w:val="en-US"/>
        </w:rPr>
        <w:fldChar w:fldCharType="end"/>
      </w:r>
      <w:r>
        <w:rPr>
          <w:rFonts w:ascii="Times New Roman" w:eastAsia="Times New Roman" w:hAnsi="Times New Roman"/>
          <w:sz w:val="24"/>
        </w:rPr>
        <w:t>, qualitative research is concerned on understanding the interaction among practically analyzed notions. The main purpose of study is to identify, describe and explain the adjacency pair of the conversation. This conversation analysis study is taken from the conversation in the script of Stork 2016 movie as the main source of data analysis. In collecting the data, the Stork 2016 movie was watched for several times to understand the utterances of conversation and then transcribed the script. In analyzing the data, the conversations containing the adjacent pair were marked. Then, it was categorized by the type of</w:t>
      </w:r>
      <w:r w:rsidR="002117CF">
        <w:rPr>
          <w:rFonts w:ascii="Times New Roman" w:eastAsia="Times New Roman" w:hAnsi="Times New Roman"/>
          <w:sz w:val="24"/>
        </w:rPr>
        <w:t xml:space="preserve"> adjacency pair (Sacks et al., </w:t>
      </w:r>
      <w:r>
        <w:rPr>
          <w:rFonts w:ascii="Times New Roman" w:eastAsia="Times New Roman" w:hAnsi="Times New Roman"/>
          <w:sz w:val="24"/>
        </w:rPr>
        <w:t>1974). A conclusion was made as a final step of this analysis.</w:t>
      </w:r>
    </w:p>
    <w:p w:rsidR="003F71ED" w:rsidRPr="005A266C" w:rsidRDefault="003F71ED" w:rsidP="002117CF">
      <w:pPr>
        <w:pStyle w:val="ListParagraph"/>
        <w:tabs>
          <w:tab w:val="left" w:pos="0"/>
          <w:tab w:val="left" w:pos="426"/>
        </w:tabs>
        <w:spacing w:after="0"/>
        <w:ind w:left="0"/>
        <w:jc w:val="both"/>
        <w:rPr>
          <w:rFonts w:ascii="Times New Roman" w:hAnsi="Times New Roman" w:cs="Times New Roman"/>
          <w:sz w:val="24"/>
          <w:lang w:val="en-US"/>
        </w:rPr>
      </w:pPr>
    </w:p>
    <w:p w:rsidR="003F71ED" w:rsidRPr="00017AD9" w:rsidRDefault="003F71ED" w:rsidP="002117CF">
      <w:pPr>
        <w:pStyle w:val="ListParagraph"/>
        <w:tabs>
          <w:tab w:val="left" w:pos="0"/>
          <w:tab w:val="left" w:pos="426"/>
        </w:tabs>
        <w:spacing w:after="0"/>
        <w:ind w:left="0"/>
        <w:jc w:val="both"/>
        <w:rPr>
          <w:rFonts w:ascii="Times New Roman" w:hAnsi="Times New Roman" w:cs="Times New Roman"/>
          <w:sz w:val="10"/>
          <w:lang w:val="en-US"/>
        </w:rPr>
      </w:pPr>
    </w:p>
    <w:p w:rsidR="003F71ED" w:rsidRPr="00017AD9" w:rsidRDefault="003F71ED" w:rsidP="002117CF">
      <w:pPr>
        <w:spacing w:after="0"/>
        <w:jc w:val="both"/>
        <w:rPr>
          <w:rFonts w:ascii="Times New Roman" w:hAnsi="Times New Roman" w:cs="Times New Roman"/>
          <w:b/>
        </w:rPr>
      </w:pPr>
      <w:r w:rsidRPr="00017AD9">
        <w:rPr>
          <w:rFonts w:ascii="Times New Roman" w:hAnsi="Times New Roman" w:cs="Times New Roman"/>
          <w:b/>
          <w:sz w:val="24"/>
          <w:szCs w:val="24"/>
        </w:rPr>
        <w:t>RESULTS AND DISCUSSION</w:t>
      </w:r>
    </w:p>
    <w:p w:rsidR="003F71ED" w:rsidRPr="00017AD9" w:rsidRDefault="003F71ED" w:rsidP="002117CF">
      <w:pPr>
        <w:spacing w:after="0"/>
        <w:jc w:val="both"/>
        <w:rPr>
          <w:rFonts w:ascii="Times New Roman" w:hAnsi="Times New Roman" w:cs="Times New Roman"/>
          <w:sz w:val="10"/>
          <w:lang w:val="en-US"/>
        </w:rPr>
      </w:pPr>
    </w:p>
    <w:p w:rsidR="0079186C" w:rsidRDefault="0079186C" w:rsidP="002117CF">
      <w:pPr>
        <w:spacing w:after="0"/>
        <w:ind w:right="20"/>
        <w:jc w:val="both"/>
        <w:rPr>
          <w:rFonts w:ascii="Times New Roman" w:eastAsia="Times New Roman" w:hAnsi="Times New Roman"/>
          <w:sz w:val="24"/>
          <w:lang w:val="en-US"/>
        </w:rPr>
      </w:pPr>
      <w:r>
        <w:rPr>
          <w:rFonts w:ascii="Times New Roman" w:eastAsia="Times New Roman" w:hAnsi="Times New Roman"/>
          <w:sz w:val="24"/>
        </w:rPr>
        <w:t>After analyzing the data taken from the conversation in Storks 2016 movie, the data were identified to answer the problem of this study.</w:t>
      </w:r>
    </w:p>
    <w:p w:rsidR="003C563F" w:rsidRDefault="003C563F" w:rsidP="002117CF">
      <w:pPr>
        <w:spacing w:after="0"/>
        <w:ind w:right="20"/>
        <w:jc w:val="both"/>
        <w:rPr>
          <w:rFonts w:ascii="Times New Roman" w:eastAsia="Times New Roman" w:hAnsi="Times New Roman"/>
          <w:sz w:val="24"/>
          <w:lang w:val="en-US"/>
        </w:rPr>
      </w:pPr>
    </w:p>
    <w:p w:rsidR="003C563F" w:rsidRDefault="003C563F" w:rsidP="002117CF">
      <w:pPr>
        <w:spacing w:after="0"/>
        <w:ind w:right="20"/>
        <w:jc w:val="both"/>
        <w:rPr>
          <w:rFonts w:ascii="Times New Roman" w:eastAsia="Times New Roman" w:hAnsi="Times New Roman"/>
          <w:sz w:val="24"/>
          <w:lang w:val="en-US"/>
        </w:rPr>
      </w:pPr>
    </w:p>
    <w:p w:rsidR="003C563F" w:rsidRPr="003C563F" w:rsidRDefault="003C563F" w:rsidP="002117CF">
      <w:pPr>
        <w:spacing w:after="0"/>
        <w:ind w:right="20"/>
        <w:jc w:val="both"/>
        <w:rPr>
          <w:rFonts w:ascii="Times New Roman" w:eastAsia="Times New Roman" w:hAnsi="Times New Roman"/>
          <w:sz w:val="24"/>
          <w:lang w:val="en-US"/>
        </w:rPr>
      </w:pPr>
    </w:p>
    <w:p w:rsidR="003F71ED" w:rsidRPr="0079186C" w:rsidRDefault="003F71ED" w:rsidP="002117CF">
      <w:pPr>
        <w:spacing w:after="0"/>
        <w:ind w:right="20"/>
        <w:jc w:val="both"/>
        <w:rPr>
          <w:rFonts w:ascii="Times New Roman" w:hAnsi="Times New Roman" w:cs="Times New Roman"/>
          <w:b/>
          <w:sz w:val="24"/>
          <w:szCs w:val="24"/>
          <w:lang w:val="en-US"/>
        </w:rPr>
      </w:pPr>
      <w:r w:rsidRPr="002B7AF4">
        <w:rPr>
          <w:rFonts w:ascii="Times New Roman" w:hAnsi="Times New Roman" w:cs="Times New Roman"/>
          <w:b/>
          <w:sz w:val="24"/>
          <w:szCs w:val="24"/>
        </w:rPr>
        <w:t>Results</w:t>
      </w:r>
    </w:p>
    <w:p w:rsidR="0079186C" w:rsidRDefault="0079186C" w:rsidP="002117CF">
      <w:pPr>
        <w:spacing w:after="0"/>
        <w:jc w:val="both"/>
        <w:rPr>
          <w:rFonts w:ascii="Times New Roman" w:eastAsia="Times New Roman" w:hAnsi="Times New Roman"/>
          <w:sz w:val="24"/>
          <w:lang w:val="en-US"/>
        </w:rPr>
      </w:pPr>
      <w:r>
        <w:rPr>
          <w:rFonts w:ascii="Times New Roman" w:eastAsia="Times New Roman" w:hAnsi="Times New Roman"/>
          <w:sz w:val="24"/>
        </w:rPr>
        <w:t>The results of this study were taken from the transcription data of utterances in each conversation in Storks 2016 movie. The script was categories, formulated, comprehended and analyzed. As mentioned earlier, adjacency pairs are sequences of two related utterances given by two different speakers. The type of utterance is usually noticeable such as greeting-greeting, question-answer, question-question, and offer-accept/decline. The types of</w:t>
      </w:r>
      <w:r>
        <w:rPr>
          <w:rFonts w:ascii="Times New Roman" w:eastAsia="Times New Roman" w:hAnsi="Times New Roman"/>
          <w:sz w:val="24"/>
          <w:lang w:val="en-US"/>
        </w:rPr>
        <w:t xml:space="preserve"> </w:t>
      </w:r>
      <w:bookmarkStart w:id="3" w:name="page5"/>
      <w:bookmarkEnd w:id="3"/>
      <w:r>
        <w:rPr>
          <w:noProof/>
          <w:sz w:val="21"/>
        </w:rPr>
        <w:drawing>
          <wp:anchor distT="0" distB="0" distL="114300" distR="114300" simplePos="0" relativeHeight="251664384" behindDoc="1" locked="0" layoutInCell="1" allowOverlap="1">
            <wp:simplePos x="0" y="0"/>
            <wp:positionH relativeFrom="page">
              <wp:posOffset>5347970</wp:posOffset>
            </wp:positionH>
            <wp:positionV relativeFrom="page">
              <wp:posOffset>314325</wp:posOffset>
            </wp:positionV>
            <wp:extent cx="1287145" cy="543560"/>
            <wp:effectExtent l="19050" t="0" r="825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1287145" cy="543560"/>
                    </a:xfrm>
                    <a:prstGeom prst="rect">
                      <a:avLst/>
                    </a:prstGeom>
                    <a:noFill/>
                  </pic:spPr>
                </pic:pic>
              </a:graphicData>
            </a:graphic>
          </wp:anchor>
        </w:drawing>
      </w:r>
      <w:r>
        <w:rPr>
          <w:rFonts w:ascii="Times New Roman" w:eastAsia="Times New Roman" w:hAnsi="Times New Roman"/>
          <w:sz w:val="24"/>
        </w:rPr>
        <w:t>adjacency pair found in this study based on the first pair as uttered by the first speaker and second speaker. The adjacency pairs find in the Storks 2016 movie there are follows.</w:t>
      </w:r>
      <w:r>
        <w:rPr>
          <w:rFonts w:ascii="Times New Roman" w:eastAsia="Times New Roman" w:hAnsi="Times New Roman"/>
          <w:sz w:val="24"/>
          <w:lang w:val="en-US"/>
        </w:rPr>
        <w:t xml:space="preserve"> </w:t>
      </w:r>
    </w:p>
    <w:p w:rsidR="0079186C" w:rsidRDefault="0079186C" w:rsidP="002117CF">
      <w:pPr>
        <w:spacing w:after="0"/>
        <w:jc w:val="both"/>
        <w:rPr>
          <w:rFonts w:ascii="Times New Roman" w:eastAsia="Times New Roman" w:hAnsi="Times New Roman"/>
          <w:sz w:val="24"/>
          <w:lang w:val="en-US"/>
        </w:rPr>
      </w:pPr>
    </w:p>
    <w:p w:rsidR="0079186C" w:rsidRDefault="0079186C" w:rsidP="002117CF">
      <w:pPr>
        <w:spacing w:after="0"/>
        <w:ind w:left="720"/>
        <w:rPr>
          <w:rFonts w:ascii="Times New Roman" w:eastAsia="Times New Roman" w:hAnsi="Times New Roman"/>
          <w:sz w:val="24"/>
          <w:lang w:val="en-US"/>
        </w:rPr>
      </w:pPr>
      <w:r>
        <w:rPr>
          <w:rFonts w:ascii="Times New Roman" w:eastAsia="Times New Roman" w:hAnsi="Times New Roman"/>
          <w:b/>
          <w:sz w:val="24"/>
        </w:rPr>
        <w:t xml:space="preserve">Table 1 </w:t>
      </w:r>
      <w:r>
        <w:rPr>
          <w:rFonts w:ascii="Gautami" w:eastAsia="Gautami" w:hAnsi="Gautami"/>
          <w:sz w:val="24"/>
        </w:rPr>
        <w:t>​</w:t>
      </w:r>
      <w:r>
        <w:rPr>
          <w:rFonts w:ascii="Times New Roman" w:eastAsia="Times New Roman" w:hAnsi="Times New Roman"/>
          <w:sz w:val="24"/>
        </w:rPr>
        <w:t>Greeting – Greeting</w:t>
      </w:r>
    </w:p>
    <w:tbl>
      <w:tblPr>
        <w:tblStyle w:val="TableGrid"/>
        <w:tblW w:w="0" w:type="auto"/>
        <w:tblInd w:w="817" w:type="dxa"/>
        <w:tblLook w:val="04A0"/>
      </w:tblPr>
      <w:tblGrid>
        <w:gridCol w:w="1843"/>
        <w:gridCol w:w="6520"/>
      </w:tblGrid>
      <w:tr w:rsidR="00826B13" w:rsidRPr="00826B13" w:rsidTr="009E2368">
        <w:tc>
          <w:tcPr>
            <w:tcW w:w="1843" w:type="dxa"/>
          </w:tcPr>
          <w:p w:rsidR="00826B13" w:rsidRPr="00826B13" w:rsidRDefault="00826B13" w:rsidP="002117CF">
            <w:pPr>
              <w:spacing w:line="276" w:lineRule="auto"/>
              <w:jc w:val="center"/>
              <w:rPr>
                <w:rFonts w:ascii="Times New Roman" w:eastAsia="Times New Roman" w:hAnsi="Times New Roman" w:cs="Times New Roman"/>
                <w:b/>
                <w:sz w:val="24"/>
                <w:szCs w:val="24"/>
                <w:lang w:val="en-US"/>
              </w:rPr>
            </w:pPr>
            <w:r w:rsidRPr="00826B13">
              <w:rPr>
                <w:rFonts w:ascii="Times New Roman" w:eastAsia="Times New Roman" w:hAnsi="Times New Roman" w:cs="Times New Roman"/>
                <w:b/>
                <w:sz w:val="24"/>
                <w:szCs w:val="24"/>
                <w:lang w:val="en-US"/>
              </w:rPr>
              <w:t>Actors</w:t>
            </w:r>
          </w:p>
        </w:tc>
        <w:tc>
          <w:tcPr>
            <w:tcW w:w="6520" w:type="dxa"/>
          </w:tcPr>
          <w:p w:rsidR="00826B13" w:rsidRPr="00826B13" w:rsidRDefault="00826B13" w:rsidP="002117CF">
            <w:pPr>
              <w:spacing w:line="276" w:lineRule="auto"/>
              <w:jc w:val="center"/>
              <w:rPr>
                <w:rFonts w:ascii="Times New Roman" w:eastAsia="Times New Roman" w:hAnsi="Times New Roman" w:cs="Times New Roman"/>
                <w:b/>
                <w:sz w:val="24"/>
                <w:szCs w:val="24"/>
                <w:lang w:val="en-US"/>
              </w:rPr>
            </w:pPr>
            <w:r w:rsidRPr="00826B13">
              <w:rPr>
                <w:rFonts w:ascii="Times New Roman" w:eastAsia="Times New Roman" w:hAnsi="Times New Roman" w:cs="Times New Roman"/>
                <w:b/>
                <w:sz w:val="24"/>
                <w:szCs w:val="24"/>
                <w:lang w:val="en-US"/>
              </w:rPr>
              <w:t>Utterance</w:t>
            </w:r>
          </w:p>
        </w:tc>
      </w:tr>
      <w:tr w:rsidR="00826B13" w:rsidRPr="00826B13" w:rsidTr="009E2368">
        <w:tc>
          <w:tcPr>
            <w:tcW w:w="1843" w:type="dxa"/>
          </w:tcPr>
          <w:p w:rsidR="00826B13" w:rsidRPr="00826B13" w:rsidRDefault="00826B13" w:rsidP="002117CF">
            <w:pPr>
              <w:spacing w:line="276" w:lineRule="auto"/>
              <w:rPr>
                <w:rFonts w:ascii="Times New Roman" w:eastAsia="Times New Roman" w:hAnsi="Times New Roman" w:cs="Times New Roman"/>
                <w:b/>
                <w:sz w:val="24"/>
                <w:szCs w:val="24"/>
                <w:lang w:val="en-US"/>
              </w:rPr>
            </w:pPr>
            <w:r w:rsidRPr="00826B13">
              <w:rPr>
                <w:rFonts w:ascii="Times New Roman" w:eastAsia="Times New Roman" w:hAnsi="Times New Roman" w:cs="Times New Roman"/>
                <w:b/>
                <w:sz w:val="24"/>
                <w:szCs w:val="24"/>
              </w:rPr>
              <w:t>Section 1</w:t>
            </w:r>
          </w:p>
        </w:tc>
        <w:tc>
          <w:tcPr>
            <w:tcW w:w="6520" w:type="dxa"/>
          </w:tcPr>
          <w:p w:rsidR="00826B13" w:rsidRPr="00826B13" w:rsidRDefault="00826B13" w:rsidP="002117CF">
            <w:pPr>
              <w:spacing w:line="276" w:lineRule="auto"/>
              <w:rPr>
                <w:rFonts w:ascii="Times New Roman" w:eastAsia="Times New Roman" w:hAnsi="Times New Roman" w:cs="Times New Roman"/>
                <w:sz w:val="24"/>
                <w:szCs w:val="24"/>
                <w:lang w:val="en-US"/>
              </w:rPr>
            </w:pPr>
          </w:p>
        </w:tc>
      </w:tr>
      <w:tr w:rsidR="00826B13" w:rsidRPr="00826B13" w:rsidTr="009E2368">
        <w:tc>
          <w:tcPr>
            <w:tcW w:w="1843" w:type="dxa"/>
          </w:tcPr>
          <w:p w:rsidR="00826B13" w:rsidRPr="00826B13" w:rsidRDefault="00826B13" w:rsidP="002117CF">
            <w:pPr>
              <w:tabs>
                <w:tab w:val="left" w:pos="1500"/>
              </w:tabs>
              <w:spacing w:line="276" w:lineRule="auto"/>
              <w:rPr>
                <w:rFonts w:ascii="Times New Roman" w:eastAsia="Times New Roman" w:hAnsi="Times New Roman" w:cs="Times New Roman"/>
                <w:sz w:val="24"/>
                <w:szCs w:val="24"/>
              </w:rPr>
            </w:pPr>
            <w:r w:rsidRPr="00826B13">
              <w:rPr>
                <w:rFonts w:ascii="Times New Roman" w:eastAsia="Times New Roman" w:hAnsi="Times New Roman" w:cs="Times New Roman"/>
                <w:sz w:val="24"/>
                <w:szCs w:val="24"/>
              </w:rPr>
              <w:t xml:space="preserve">Tulip </w:t>
            </w:r>
            <w:r w:rsidRPr="00826B13">
              <w:rPr>
                <w:rFonts w:ascii="Times New Roman" w:eastAsia="Times New Roman" w:hAnsi="Times New Roman" w:cs="Times New Roman"/>
                <w:sz w:val="24"/>
                <w:szCs w:val="24"/>
                <w:lang w:val="en-US"/>
              </w:rPr>
              <w:t xml:space="preserve"> </w:t>
            </w:r>
            <w:r w:rsidRPr="00826B13">
              <w:rPr>
                <w:rFonts w:ascii="Times New Roman" w:eastAsia="Times New Roman" w:hAnsi="Times New Roman" w:cs="Times New Roman"/>
                <w:sz w:val="24"/>
                <w:szCs w:val="24"/>
              </w:rPr>
              <w:t>:</w:t>
            </w:r>
          </w:p>
        </w:tc>
        <w:tc>
          <w:tcPr>
            <w:tcW w:w="6520" w:type="dxa"/>
          </w:tcPr>
          <w:p w:rsidR="00826B13" w:rsidRPr="00826B13" w:rsidRDefault="00826B13" w:rsidP="002117CF">
            <w:pPr>
              <w:spacing w:line="276" w:lineRule="auto"/>
              <w:rPr>
                <w:rFonts w:ascii="Times New Roman" w:eastAsia="Times New Roman" w:hAnsi="Times New Roman" w:cs="Times New Roman"/>
                <w:sz w:val="24"/>
                <w:szCs w:val="24"/>
                <w:lang w:val="en-US"/>
              </w:rPr>
            </w:pPr>
            <w:r w:rsidRPr="00826B13">
              <w:rPr>
                <w:rFonts w:ascii="Times New Roman" w:eastAsia="Times New Roman" w:hAnsi="Times New Roman" w:cs="Times New Roman"/>
                <w:sz w:val="24"/>
                <w:szCs w:val="24"/>
              </w:rPr>
              <w:t>Hey</w:t>
            </w:r>
            <w:r w:rsidRPr="00826B13">
              <w:rPr>
                <w:rFonts w:ascii="Times New Roman" w:eastAsia="Times New Roman" w:hAnsi="Times New Roman" w:cs="Times New Roman"/>
                <w:sz w:val="24"/>
                <w:szCs w:val="24"/>
                <w:lang w:val="en-US"/>
              </w:rPr>
              <w:t>!</w:t>
            </w:r>
          </w:p>
        </w:tc>
      </w:tr>
      <w:tr w:rsidR="00826B13" w:rsidRPr="00826B13" w:rsidTr="009E2368">
        <w:tc>
          <w:tcPr>
            <w:tcW w:w="1843" w:type="dxa"/>
          </w:tcPr>
          <w:p w:rsidR="00826B13" w:rsidRPr="00826B13" w:rsidRDefault="00826B13" w:rsidP="002117CF">
            <w:pPr>
              <w:tabs>
                <w:tab w:val="left" w:pos="1500"/>
              </w:tabs>
              <w:spacing w:line="276" w:lineRule="auto"/>
              <w:rPr>
                <w:rFonts w:ascii="Times New Roman" w:eastAsia="Times New Roman" w:hAnsi="Times New Roman" w:cs="Times New Roman"/>
                <w:sz w:val="24"/>
                <w:szCs w:val="24"/>
              </w:rPr>
            </w:pPr>
            <w:r w:rsidRPr="00826B13">
              <w:rPr>
                <w:rFonts w:ascii="Times New Roman" w:eastAsia="Times New Roman" w:hAnsi="Times New Roman" w:cs="Times New Roman"/>
                <w:sz w:val="24"/>
                <w:szCs w:val="24"/>
              </w:rPr>
              <w:t>Junior :</w:t>
            </w:r>
          </w:p>
        </w:tc>
        <w:tc>
          <w:tcPr>
            <w:tcW w:w="6520" w:type="dxa"/>
          </w:tcPr>
          <w:p w:rsidR="00826B13" w:rsidRPr="00826B13" w:rsidRDefault="00826B13" w:rsidP="002117CF">
            <w:pPr>
              <w:spacing w:line="276" w:lineRule="auto"/>
              <w:rPr>
                <w:rFonts w:ascii="Times New Roman" w:hAnsi="Times New Roman" w:cs="Times New Roman"/>
                <w:sz w:val="24"/>
                <w:szCs w:val="24"/>
                <w:lang w:val="en-US"/>
              </w:rPr>
            </w:pPr>
            <w:r w:rsidRPr="00826B13">
              <w:rPr>
                <w:rFonts w:ascii="Times New Roman" w:hAnsi="Times New Roman" w:cs="Times New Roman"/>
                <w:sz w:val="24"/>
                <w:szCs w:val="24"/>
                <w:lang w:val="en-US"/>
              </w:rPr>
              <w:t>Hey.</w:t>
            </w:r>
          </w:p>
        </w:tc>
      </w:tr>
      <w:tr w:rsidR="00826B13" w:rsidRPr="00826B13" w:rsidTr="009E2368">
        <w:tc>
          <w:tcPr>
            <w:tcW w:w="1843" w:type="dxa"/>
          </w:tcPr>
          <w:p w:rsidR="00826B13" w:rsidRPr="00826B13" w:rsidRDefault="00826B13" w:rsidP="002117CF">
            <w:pPr>
              <w:spacing w:line="276" w:lineRule="auto"/>
              <w:rPr>
                <w:rFonts w:ascii="Times New Roman" w:eastAsia="Times New Roman" w:hAnsi="Times New Roman" w:cs="Times New Roman"/>
                <w:b/>
                <w:sz w:val="24"/>
                <w:szCs w:val="24"/>
              </w:rPr>
            </w:pPr>
            <w:r w:rsidRPr="00826B13">
              <w:rPr>
                <w:rFonts w:ascii="Times New Roman" w:eastAsia="Times New Roman" w:hAnsi="Times New Roman" w:cs="Times New Roman"/>
                <w:b/>
                <w:sz w:val="24"/>
                <w:szCs w:val="24"/>
              </w:rPr>
              <w:t>Section 2</w:t>
            </w:r>
          </w:p>
        </w:tc>
        <w:tc>
          <w:tcPr>
            <w:tcW w:w="6520" w:type="dxa"/>
          </w:tcPr>
          <w:p w:rsidR="00826B13" w:rsidRPr="00826B13" w:rsidRDefault="00826B13" w:rsidP="002117CF">
            <w:pPr>
              <w:spacing w:line="276" w:lineRule="auto"/>
              <w:rPr>
                <w:rFonts w:ascii="Times New Roman" w:hAnsi="Times New Roman" w:cs="Times New Roman"/>
                <w:sz w:val="24"/>
                <w:szCs w:val="24"/>
              </w:rPr>
            </w:pPr>
          </w:p>
        </w:tc>
      </w:tr>
      <w:tr w:rsidR="00826B13" w:rsidRPr="00826B13" w:rsidTr="009E2368">
        <w:tc>
          <w:tcPr>
            <w:tcW w:w="1843" w:type="dxa"/>
          </w:tcPr>
          <w:p w:rsidR="00826B13" w:rsidRPr="00826B13" w:rsidRDefault="00826B13" w:rsidP="002117CF">
            <w:pPr>
              <w:tabs>
                <w:tab w:val="left" w:pos="1500"/>
              </w:tabs>
              <w:spacing w:line="276" w:lineRule="auto"/>
              <w:rPr>
                <w:rFonts w:ascii="Times New Roman" w:eastAsia="Times New Roman" w:hAnsi="Times New Roman" w:cs="Times New Roman"/>
                <w:sz w:val="24"/>
                <w:szCs w:val="24"/>
              </w:rPr>
            </w:pPr>
            <w:r w:rsidRPr="00826B13">
              <w:rPr>
                <w:rFonts w:ascii="Times New Roman" w:eastAsia="Times New Roman" w:hAnsi="Times New Roman" w:cs="Times New Roman"/>
                <w:sz w:val="24"/>
                <w:szCs w:val="24"/>
              </w:rPr>
              <w:t xml:space="preserve">Junior </w:t>
            </w:r>
            <w:r w:rsidRPr="00826B13">
              <w:rPr>
                <w:rFonts w:ascii="Times New Roman" w:eastAsia="Times New Roman" w:hAnsi="Times New Roman" w:cs="Times New Roman"/>
                <w:sz w:val="24"/>
                <w:szCs w:val="24"/>
                <w:lang w:val="en-US"/>
              </w:rPr>
              <w:t>:</w:t>
            </w:r>
          </w:p>
        </w:tc>
        <w:tc>
          <w:tcPr>
            <w:tcW w:w="6520" w:type="dxa"/>
          </w:tcPr>
          <w:p w:rsidR="00826B13" w:rsidRPr="00826B13" w:rsidRDefault="00826B13" w:rsidP="002117CF">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Good night.</w:t>
            </w:r>
          </w:p>
        </w:tc>
      </w:tr>
      <w:tr w:rsidR="00826B13" w:rsidRPr="00826B13" w:rsidTr="009E2368">
        <w:tc>
          <w:tcPr>
            <w:tcW w:w="1843" w:type="dxa"/>
          </w:tcPr>
          <w:p w:rsidR="00826B13" w:rsidRPr="00826B13" w:rsidRDefault="00826B13" w:rsidP="002117CF">
            <w:pPr>
              <w:spacing w:line="276" w:lineRule="auto"/>
              <w:rPr>
                <w:rFonts w:ascii="Times New Roman" w:eastAsia="Times New Roman" w:hAnsi="Times New Roman" w:cs="Times New Roman"/>
                <w:sz w:val="24"/>
                <w:szCs w:val="24"/>
                <w:lang w:val="en-US"/>
              </w:rPr>
            </w:pPr>
            <w:r w:rsidRPr="00826B13">
              <w:rPr>
                <w:rFonts w:ascii="Times New Roman" w:eastAsia="Times New Roman" w:hAnsi="Times New Roman" w:cs="Times New Roman"/>
                <w:sz w:val="24"/>
                <w:szCs w:val="24"/>
                <w:lang w:val="en-US"/>
              </w:rPr>
              <w:t>Tulip  :</w:t>
            </w:r>
          </w:p>
        </w:tc>
        <w:tc>
          <w:tcPr>
            <w:tcW w:w="6520" w:type="dxa"/>
          </w:tcPr>
          <w:p w:rsidR="00826B13" w:rsidRPr="00826B13" w:rsidRDefault="00826B13" w:rsidP="002117CF">
            <w:pPr>
              <w:spacing w:line="276"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Good night!</w:t>
            </w:r>
          </w:p>
        </w:tc>
      </w:tr>
    </w:tbl>
    <w:p w:rsidR="0079186C" w:rsidRDefault="0079186C" w:rsidP="002117CF">
      <w:pPr>
        <w:spacing w:after="0"/>
        <w:rPr>
          <w:rFonts w:ascii="Times New Roman" w:eastAsia="Times New Roman" w:hAnsi="Times New Roman"/>
          <w:sz w:val="24"/>
          <w:lang w:val="en-US"/>
        </w:rPr>
      </w:pPr>
    </w:p>
    <w:p w:rsidR="009E2368" w:rsidRDefault="009E2368" w:rsidP="002117CF">
      <w:pPr>
        <w:spacing w:after="0"/>
        <w:jc w:val="both"/>
        <w:rPr>
          <w:rFonts w:ascii="Times New Roman" w:eastAsia="Times New Roman" w:hAnsi="Times New Roman"/>
          <w:sz w:val="24"/>
          <w:lang w:val="en-US"/>
        </w:rPr>
      </w:pPr>
      <w:r>
        <w:rPr>
          <w:rFonts w:ascii="Times New Roman" w:eastAsia="Times New Roman" w:hAnsi="Times New Roman"/>
          <w:sz w:val="24"/>
        </w:rPr>
        <w:t xml:space="preserve">In the table </w:t>
      </w:r>
      <w:r>
        <w:rPr>
          <w:rFonts w:ascii="Gautami" w:eastAsia="Gautami" w:hAnsi="Gautami"/>
          <w:sz w:val="24"/>
        </w:rPr>
        <w:t>​</w:t>
      </w:r>
      <w:r>
        <w:rPr>
          <w:rFonts w:ascii="Times New Roman" w:eastAsia="Times New Roman" w:hAnsi="Times New Roman"/>
          <w:sz w:val="24"/>
        </w:rPr>
        <w:t xml:space="preserve">above, the type of adjacency pair is </w:t>
      </w:r>
      <w:r>
        <w:rPr>
          <w:rFonts w:ascii="Gautami" w:eastAsia="Gautami" w:hAnsi="Gautami"/>
          <w:sz w:val="24"/>
        </w:rPr>
        <w:t>​</w:t>
      </w:r>
      <w:r>
        <w:rPr>
          <w:rFonts w:ascii="Times New Roman" w:eastAsia="Times New Roman" w:hAnsi="Times New Roman"/>
          <w:b/>
          <w:sz w:val="24"/>
        </w:rPr>
        <w:t>Greeting-Greeting</w:t>
      </w:r>
      <w:r>
        <w:rPr>
          <w:rFonts w:ascii="Times New Roman" w:eastAsia="Times New Roman" w:hAnsi="Times New Roman"/>
          <w:sz w:val="24"/>
        </w:rPr>
        <w:t xml:space="preserve"> in conversation Storks 2016 movie. In section 1, the </w:t>
      </w:r>
      <w:r>
        <w:rPr>
          <w:rFonts w:ascii="Gautami" w:eastAsia="Gautami" w:hAnsi="Gautami"/>
          <w:sz w:val="24"/>
        </w:rPr>
        <w:t>​</w:t>
      </w:r>
      <w:r>
        <w:rPr>
          <w:rFonts w:ascii="Times New Roman" w:eastAsia="Times New Roman" w:hAnsi="Times New Roman"/>
          <w:b/>
          <w:sz w:val="24"/>
        </w:rPr>
        <w:t>greeting</w:t>
      </w:r>
      <w:r>
        <w:rPr>
          <w:rFonts w:ascii="Times New Roman" w:eastAsia="Times New Roman" w:hAnsi="Times New Roman"/>
          <w:sz w:val="24"/>
        </w:rPr>
        <w:t xml:space="preserve"> started by Junior who saying “</w:t>
      </w:r>
      <w:r>
        <w:rPr>
          <w:rFonts w:ascii="Gautami" w:eastAsia="Gautami" w:hAnsi="Gautami"/>
          <w:sz w:val="24"/>
        </w:rPr>
        <w:t>​</w:t>
      </w:r>
      <w:r>
        <w:rPr>
          <w:rFonts w:ascii="Times New Roman" w:eastAsia="Times New Roman" w:hAnsi="Times New Roman"/>
          <w:i/>
          <w:sz w:val="24"/>
        </w:rPr>
        <w:t>Hey!”</w:t>
      </w:r>
      <w:r>
        <w:rPr>
          <w:rFonts w:ascii="Times New Roman" w:eastAsia="Times New Roman" w:hAnsi="Times New Roman"/>
          <w:sz w:val="24"/>
        </w:rPr>
        <w:t xml:space="preserve"> </w:t>
      </w:r>
      <w:r>
        <w:rPr>
          <w:rFonts w:ascii="Gautami" w:eastAsia="Gautami" w:hAnsi="Gautami"/>
          <w:i/>
          <w:sz w:val="24"/>
        </w:rPr>
        <w:t>​</w:t>
      </w:r>
      <w:r>
        <w:rPr>
          <w:rFonts w:ascii="Times New Roman" w:eastAsia="Times New Roman" w:hAnsi="Times New Roman"/>
          <w:sz w:val="24"/>
        </w:rPr>
        <w:t>to Tulip (</w:t>
      </w:r>
      <w:r>
        <w:rPr>
          <w:rFonts w:ascii="Gautami" w:eastAsia="Gautami" w:hAnsi="Gautami"/>
          <w:sz w:val="24"/>
        </w:rPr>
        <w:t>​</w:t>
      </w:r>
      <w:r>
        <w:rPr>
          <w:rFonts w:ascii="Times New Roman" w:eastAsia="Times New Roman" w:hAnsi="Times New Roman"/>
          <w:i/>
          <w:sz w:val="24"/>
        </w:rPr>
        <w:t>opening</w:t>
      </w:r>
      <w:r>
        <w:rPr>
          <w:rFonts w:ascii="Times New Roman" w:eastAsia="Times New Roman" w:hAnsi="Times New Roman"/>
          <w:sz w:val="24"/>
        </w:rPr>
        <w:t xml:space="preserve"> </w:t>
      </w:r>
      <w:r>
        <w:rPr>
          <w:rFonts w:ascii="Times New Roman" w:eastAsia="Times New Roman" w:hAnsi="Times New Roman"/>
          <w:i/>
          <w:sz w:val="24"/>
        </w:rPr>
        <w:t>conversation</w:t>
      </w:r>
      <w:r>
        <w:rPr>
          <w:rFonts w:ascii="Gautami" w:eastAsia="Gautami" w:hAnsi="Gautami"/>
          <w:i/>
          <w:sz w:val="24"/>
        </w:rPr>
        <w:t>​</w:t>
      </w:r>
      <w:r>
        <w:rPr>
          <w:rFonts w:ascii="Times New Roman" w:eastAsia="Times New Roman" w:hAnsi="Times New Roman"/>
          <w:sz w:val="24"/>
        </w:rPr>
        <w:t>) and Tulip answer followed by</w:t>
      </w:r>
      <w:r>
        <w:rPr>
          <w:rFonts w:ascii="Times New Roman" w:eastAsia="Times New Roman" w:hAnsi="Times New Roman"/>
          <w:i/>
          <w:sz w:val="24"/>
        </w:rPr>
        <w:t xml:space="preserve"> </w:t>
      </w:r>
      <w:r>
        <w:rPr>
          <w:rFonts w:ascii="Gautami" w:eastAsia="Gautami" w:hAnsi="Gautami"/>
          <w:sz w:val="24"/>
        </w:rPr>
        <w:t>​</w:t>
      </w:r>
      <w:r>
        <w:rPr>
          <w:rFonts w:ascii="Times New Roman" w:eastAsia="Times New Roman" w:hAnsi="Times New Roman"/>
          <w:b/>
          <w:sz w:val="24"/>
        </w:rPr>
        <w:t>greeting</w:t>
      </w:r>
      <w:r>
        <w:rPr>
          <w:rFonts w:ascii="Times New Roman" w:eastAsia="Times New Roman" w:hAnsi="Times New Roman"/>
          <w:i/>
          <w:sz w:val="24"/>
        </w:rPr>
        <w:t xml:space="preserve"> </w:t>
      </w:r>
      <w:r>
        <w:rPr>
          <w:rFonts w:ascii="Gautami" w:eastAsia="Gautami" w:hAnsi="Gautami"/>
          <w:sz w:val="24"/>
        </w:rPr>
        <w:t>​</w:t>
      </w:r>
      <w:r>
        <w:rPr>
          <w:rFonts w:ascii="Times New Roman" w:eastAsia="Times New Roman" w:hAnsi="Times New Roman"/>
          <w:sz w:val="24"/>
        </w:rPr>
        <w:t>“</w:t>
      </w:r>
      <w:r>
        <w:rPr>
          <w:rFonts w:ascii="Gautami" w:eastAsia="Gautami" w:hAnsi="Gautami"/>
          <w:sz w:val="24"/>
        </w:rPr>
        <w:t>​</w:t>
      </w:r>
      <w:r>
        <w:rPr>
          <w:rFonts w:ascii="Times New Roman" w:eastAsia="Times New Roman" w:hAnsi="Times New Roman"/>
          <w:i/>
          <w:sz w:val="24"/>
        </w:rPr>
        <w:t xml:space="preserve">Hey”. </w:t>
      </w:r>
      <w:r>
        <w:rPr>
          <w:rFonts w:ascii="Gautami" w:eastAsia="Gautami" w:hAnsi="Gautami"/>
          <w:i/>
          <w:sz w:val="24"/>
        </w:rPr>
        <w:t>​</w:t>
      </w:r>
      <w:r>
        <w:rPr>
          <w:rFonts w:ascii="Times New Roman" w:eastAsia="Times New Roman" w:hAnsi="Times New Roman"/>
          <w:sz w:val="24"/>
        </w:rPr>
        <w:t>Then, in section 2, Junior, as</w:t>
      </w:r>
      <w:r>
        <w:rPr>
          <w:rFonts w:ascii="Times New Roman" w:eastAsia="Times New Roman" w:hAnsi="Times New Roman"/>
          <w:i/>
          <w:sz w:val="24"/>
        </w:rPr>
        <w:t xml:space="preserve"> </w:t>
      </w:r>
      <w:r>
        <w:rPr>
          <w:rFonts w:ascii="Times New Roman" w:eastAsia="Times New Roman" w:hAnsi="Times New Roman"/>
          <w:sz w:val="24"/>
        </w:rPr>
        <w:t xml:space="preserve">the first speaker says </w:t>
      </w:r>
      <w:r>
        <w:rPr>
          <w:rFonts w:ascii="Gautami" w:eastAsia="Gautami" w:hAnsi="Gautami"/>
          <w:sz w:val="24"/>
        </w:rPr>
        <w:t>​</w:t>
      </w:r>
      <w:r>
        <w:rPr>
          <w:rFonts w:ascii="Times New Roman" w:eastAsia="Times New Roman" w:hAnsi="Times New Roman"/>
          <w:b/>
          <w:sz w:val="24"/>
        </w:rPr>
        <w:t>greeting</w:t>
      </w:r>
      <w:r>
        <w:rPr>
          <w:rFonts w:ascii="Times New Roman" w:eastAsia="Times New Roman" w:hAnsi="Times New Roman"/>
          <w:sz w:val="24"/>
        </w:rPr>
        <w:t xml:space="preserve"> </w:t>
      </w:r>
      <w:r>
        <w:rPr>
          <w:rFonts w:ascii="Gautami" w:eastAsia="Gautami" w:hAnsi="Gautami"/>
          <w:sz w:val="24"/>
        </w:rPr>
        <w:t>​</w:t>
      </w:r>
      <w:r>
        <w:rPr>
          <w:rFonts w:ascii="Times New Roman" w:eastAsia="Times New Roman" w:hAnsi="Times New Roman"/>
          <w:sz w:val="24"/>
        </w:rPr>
        <w:t>“</w:t>
      </w:r>
      <w:r>
        <w:rPr>
          <w:rFonts w:ascii="Gautami" w:eastAsia="Gautami" w:hAnsi="Gautami"/>
          <w:sz w:val="24"/>
        </w:rPr>
        <w:t>​</w:t>
      </w:r>
      <w:r>
        <w:rPr>
          <w:rFonts w:ascii="Times New Roman" w:eastAsia="Times New Roman" w:hAnsi="Times New Roman"/>
          <w:i/>
          <w:sz w:val="24"/>
        </w:rPr>
        <w:t>goodnight”</w:t>
      </w:r>
      <w:r>
        <w:rPr>
          <w:rFonts w:ascii="Times New Roman" w:eastAsia="Times New Roman" w:hAnsi="Times New Roman"/>
          <w:sz w:val="24"/>
        </w:rPr>
        <w:t xml:space="preserve"> </w:t>
      </w:r>
      <w:r>
        <w:rPr>
          <w:rFonts w:ascii="Gautami" w:eastAsia="Gautami" w:hAnsi="Gautami"/>
          <w:i/>
          <w:sz w:val="24"/>
        </w:rPr>
        <w:t>​</w:t>
      </w:r>
      <w:r>
        <w:rPr>
          <w:rFonts w:ascii="Times New Roman" w:eastAsia="Times New Roman" w:hAnsi="Times New Roman"/>
          <w:sz w:val="24"/>
        </w:rPr>
        <w:t xml:space="preserve">and the Tulip, as second speaker answer by </w:t>
      </w:r>
      <w:r>
        <w:rPr>
          <w:rFonts w:ascii="Times New Roman" w:eastAsia="Times New Roman" w:hAnsi="Times New Roman"/>
          <w:b/>
          <w:sz w:val="24"/>
        </w:rPr>
        <w:t xml:space="preserve">greeting </w:t>
      </w:r>
      <w:r>
        <w:rPr>
          <w:rFonts w:ascii="Gautami" w:eastAsia="Gautami" w:hAnsi="Gautami"/>
          <w:sz w:val="24"/>
        </w:rPr>
        <w:t>​</w:t>
      </w:r>
      <w:r>
        <w:rPr>
          <w:rFonts w:ascii="Times New Roman" w:eastAsia="Times New Roman" w:hAnsi="Times New Roman"/>
          <w:sz w:val="24"/>
        </w:rPr>
        <w:t>too “</w:t>
      </w:r>
      <w:r>
        <w:rPr>
          <w:rFonts w:ascii="Gautami" w:eastAsia="Gautami" w:hAnsi="Gautami"/>
          <w:sz w:val="24"/>
        </w:rPr>
        <w:t>​</w:t>
      </w:r>
      <w:r>
        <w:rPr>
          <w:rFonts w:ascii="Times New Roman" w:eastAsia="Times New Roman" w:hAnsi="Times New Roman"/>
          <w:i/>
          <w:sz w:val="24"/>
        </w:rPr>
        <w:t>goodnight!”</w:t>
      </w:r>
      <w:r>
        <w:rPr>
          <w:rFonts w:ascii="Times New Roman" w:eastAsia="Times New Roman" w:hAnsi="Times New Roman"/>
          <w:b/>
          <w:sz w:val="24"/>
        </w:rPr>
        <w:t xml:space="preserve"> </w:t>
      </w:r>
      <w:r>
        <w:rPr>
          <w:rFonts w:ascii="Gautami" w:eastAsia="Gautami" w:hAnsi="Gautami"/>
          <w:i/>
          <w:sz w:val="24"/>
        </w:rPr>
        <w:t>​</w:t>
      </w:r>
      <w:r>
        <w:rPr>
          <w:rFonts w:ascii="Times New Roman" w:eastAsia="Times New Roman" w:hAnsi="Times New Roman"/>
          <w:sz w:val="24"/>
        </w:rPr>
        <w:t>Thus, this is can be answered by closing the conversation (</w:t>
      </w:r>
      <w:r>
        <w:rPr>
          <w:rFonts w:ascii="Gautami" w:eastAsia="Gautami" w:hAnsi="Gautami"/>
          <w:sz w:val="24"/>
        </w:rPr>
        <w:t>​</w:t>
      </w:r>
      <w:r>
        <w:rPr>
          <w:rFonts w:ascii="Times New Roman" w:eastAsia="Times New Roman" w:hAnsi="Times New Roman"/>
          <w:i/>
          <w:sz w:val="24"/>
        </w:rPr>
        <w:t>closing</w:t>
      </w:r>
      <w:r>
        <w:rPr>
          <w:rFonts w:ascii="Times New Roman" w:eastAsia="Times New Roman" w:hAnsi="Times New Roman"/>
          <w:b/>
          <w:sz w:val="24"/>
        </w:rPr>
        <w:t xml:space="preserve"> </w:t>
      </w:r>
      <w:r>
        <w:rPr>
          <w:rFonts w:ascii="Times New Roman" w:eastAsia="Times New Roman" w:hAnsi="Times New Roman"/>
          <w:i/>
          <w:sz w:val="24"/>
        </w:rPr>
        <w:t>conversation</w:t>
      </w:r>
      <w:r>
        <w:rPr>
          <w:rFonts w:ascii="Gautami" w:eastAsia="Gautami" w:hAnsi="Gautami"/>
          <w:i/>
          <w:sz w:val="24"/>
        </w:rPr>
        <w:t>​</w:t>
      </w:r>
      <w:r>
        <w:rPr>
          <w:rFonts w:ascii="Times New Roman" w:eastAsia="Times New Roman" w:hAnsi="Times New Roman"/>
          <w:sz w:val="24"/>
        </w:rPr>
        <w:t>) this called</w:t>
      </w:r>
      <w:r>
        <w:rPr>
          <w:rFonts w:ascii="Times New Roman" w:eastAsia="Times New Roman" w:hAnsi="Times New Roman"/>
          <w:i/>
          <w:sz w:val="24"/>
        </w:rPr>
        <w:t xml:space="preserve"> </w:t>
      </w:r>
      <w:r>
        <w:rPr>
          <w:rFonts w:ascii="Gautami" w:eastAsia="Gautami" w:hAnsi="Gautami"/>
          <w:sz w:val="24"/>
        </w:rPr>
        <w:t>​</w:t>
      </w:r>
      <w:r w:rsidRPr="00F92377">
        <w:rPr>
          <w:rFonts w:ascii="Times New Roman" w:eastAsia="Times New Roman" w:hAnsi="Times New Roman"/>
          <w:sz w:val="24"/>
        </w:rPr>
        <w:t>greeting – greeting</w:t>
      </w:r>
      <w:r w:rsidRPr="00F92377">
        <w:rPr>
          <w:rFonts w:ascii="Times New Roman" w:eastAsia="Times New Roman" w:hAnsi="Times New Roman"/>
          <w:i/>
          <w:sz w:val="24"/>
        </w:rPr>
        <w:t xml:space="preserve"> </w:t>
      </w:r>
      <w:r w:rsidRPr="00F92377">
        <w:rPr>
          <w:rFonts w:ascii="Gautami" w:eastAsia="Gautami" w:hAnsi="Gautami"/>
          <w:sz w:val="24"/>
        </w:rPr>
        <w:t>​</w:t>
      </w:r>
      <w:r>
        <w:rPr>
          <w:rFonts w:ascii="Times New Roman" w:eastAsia="Times New Roman" w:hAnsi="Times New Roman"/>
          <w:sz w:val="24"/>
        </w:rPr>
        <w:t>pair type.</w:t>
      </w:r>
    </w:p>
    <w:p w:rsidR="003C563F" w:rsidRPr="003C563F" w:rsidRDefault="003C563F" w:rsidP="002117CF">
      <w:pPr>
        <w:spacing w:after="0"/>
        <w:jc w:val="both"/>
        <w:rPr>
          <w:rFonts w:ascii="Times New Roman" w:eastAsia="Times New Roman" w:hAnsi="Times New Roman"/>
          <w:sz w:val="24"/>
          <w:lang w:val="en-US"/>
        </w:rPr>
      </w:pPr>
    </w:p>
    <w:p w:rsidR="009E2368" w:rsidRDefault="009E2368" w:rsidP="002117CF">
      <w:pPr>
        <w:spacing w:after="0"/>
        <w:ind w:left="720"/>
        <w:rPr>
          <w:rFonts w:ascii="Times New Roman" w:eastAsia="Times New Roman" w:hAnsi="Times New Roman"/>
          <w:sz w:val="24"/>
          <w:lang w:val="en-US"/>
        </w:rPr>
      </w:pPr>
      <w:r>
        <w:rPr>
          <w:rFonts w:ascii="Times New Roman" w:eastAsia="Times New Roman" w:hAnsi="Times New Roman"/>
          <w:b/>
          <w:sz w:val="24"/>
        </w:rPr>
        <w:t xml:space="preserve">Table 2 </w:t>
      </w:r>
      <w:r>
        <w:rPr>
          <w:rFonts w:ascii="Gautami" w:eastAsia="Gautami" w:hAnsi="Gautami"/>
          <w:sz w:val="24"/>
        </w:rPr>
        <w:t>​</w:t>
      </w:r>
      <w:r>
        <w:rPr>
          <w:rFonts w:ascii="Times New Roman" w:eastAsia="Times New Roman" w:hAnsi="Times New Roman"/>
          <w:sz w:val="24"/>
        </w:rPr>
        <w:t>Question – Answer</w:t>
      </w:r>
    </w:p>
    <w:tbl>
      <w:tblPr>
        <w:tblStyle w:val="TableGrid"/>
        <w:tblW w:w="0" w:type="auto"/>
        <w:tblInd w:w="817" w:type="dxa"/>
        <w:tblLook w:val="04A0"/>
      </w:tblPr>
      <w:tblGrid>
        <w:gridCol w:w="1843"/>
        <w:gridCol w:w="6520"/>
      </w:tblGrid>
      <w:tr w:rsidR="009E2368" w:rsidRPr="00826B13" w:rsidTr="009E2368">
        <w:tc>
          <w:tcPr>
            <w:tcW w:w="1843" w:type="dxa"/>
          </w:tcPr>
          <w:p w:rsidR="009E2368" w:rsidRPr="00826B13" w:rsidRDefault="009E2368" w:rsidP="002117CF">
            <w:pPr>
              <w:spacing w:line="276" w:lineRule="auto"/>
              <w:jc w:val="center"/>
              <w:rPr>
                <w:rFonts w:ascii="Times New Roman" w:eastAsia="Times New Roman" w:hAnsi="Times New Roman" w:cs="Times New Roman"/>
                <w:b/>
                <w:sz w:val="24"/>
                <w:szCs w:val="24"/>
                <w:lang w:val="en-US"/>
              </w:rPr>
            </w:pPr>
            <w:r w:rsidRPr="00826B13">
              <w:rPr>
                <w:rFonts w:ascii="Times New Roman" w:eastAsia="Times New Roman" w:hAnsi="Times New Roman" w:cs="Times New Roman"/>
                <w:b/>
                <w:sz w:val="24"/>
                <w:szCs w:val="24"/>
                <w:lang w:val="en-US"/>
              </w:rPr>
              <w:t>Actors</w:t>
            </w:r>
          </w:p>
        </w:tc>
        <w:tc>
          <w:tcPr>
            <w:tcW w:w="6520" w:type="dxa"/>
          </w:tcPr>
          <w:p w:rsidR="009E2368" w:rsidRPr="00826B13" w:rsidRDefault="009E2368" w:rsidP="002117CF">
            <w:pPr>
              <w:spacing w:line="276" w:lineRule="auto"/>
              <w:jc w:val="center"/>
              <w:rPr>
                <w:rFonts w:ascii="Times New Roman" w:eastAsia="Times New Roman" w:hAnsi="Times New Roman" w:cs="Times New Roman"/>
                <w:b/>
                <w:sz w:val="24"/>
                <w:szCs w:val="24"/>
                <w:lang w:val="en-US"/>
              </w:rPr>
            </w:pPr>
            <w:r w:rsidRPr="00826B13">
              <w:rPr>
                <w:rFonts w:ascii="Times New Roman" w:eastAsia="Times New Roman" w:hAnsi="Times New Roman" w:cs="Times New Roman"/>
                <w:b/>
                <w:sz w:val="24"/>
                <w:szCs w:val="24"/>
                <w:lang w:val="en-US"/>
              </w:rPr>
              <w:t>Utterance</w:t>
            </w:r>
          </w:p>
        </w:tc>
      </w:tr>
      <w:tr w:rsidR="009E2368" w:rsidRPr="00826B13" w:rsidTr="009E2368">
        <w:tc>
          <w:tcPr>
            <w:tcW w:w="1843" w:type="dxa"/>
            <w:vAlign w:val="center"/>
          </w:tcPr>
          <w:p w:rsidR="009E2368" w:rsidRPr="00BA2BC9" w:rsidRDefault="009E2368" w:rsidP="002117CF">
            <w:pPr>
              <w:spacing w:line="276" w:lineRule="auto"/>
              <w:rPr>
                <w:rFonts w:ascii="Times New Roman" w:hAnsi="Times New Roman" w:cs="Times New Roman"/>
                <w:b/>
                <w:sz w:val="24"/>
                <w:szCs w:val="24"/>
              </w:rPr>
            </w:pPr>
            <w:r w:rsidRPr="00BA2BC9">
              <w:rPr>
                <w:rFonts w:ascii="Times New Roman" w:hAnsi="Times New Roman" w:cs="Times New Roman"/>
                <w:sz w:val="24"/>
                <w:szCs w:val="24"/>
              </w:rPr>
              <w:t xml:space="preserve">Tulip </w:t>
            </w:r>
            <w:r>
              <w:rPr>
                <w:rFonts w:ascii="Times New Roman" w:hAnsi="Times New Roman" w:cs="Times New Roman"/>
                <w:sz w:val="24"/>
                <w:szCs w:val="24"/>
                <w:lang w:val="en-US"/>
              </w:rPr>
              <w:t xml:space="preserve">  </w:t>
            </w:r>
            <w:r w:rsidRPr="00BA2BC9">
              <w:rPr>
                <w:rFonts w:ascii="Times New Roman" w:hAnsi="Times New Roman" w:cs="Times New Roman"/>
                <w:sz w:val="24"/>
                <w:szCs w:val="24"/>
              </w:rPr>
              <w:t>:</w:t>
            </w:r>
          </w:p>
        </w:tc>
        <w:tc>
          <w:tcPr>
            <w:tcW w:w="6520" w:type="dxa"/>
            <w:vAlign w:val="center"/>
          </w:tcPr>
          <w:p w:rsidR="009E2368" w:rsidRPr="00BA2BC9" w:rsidRDefault="009E2368" w:rsidP="002117CF">
            <w:pPr>
              <w:spacing w:line="276" w:lineRule="auto"/>
              <w:rPr>
                <w:rFonts w:ascii="Times New Roman" w:hAnsi="Times New Roman" w:cs="Times New Roman"/>
                <w:sz w:val="24"/>
                <w:szCs w:val="24"/>
              </w:rPr>
            </w:pPr>
            <w:r w:rsidRPr="00BA2BC9">
              <w:rPr>
                <w:rFonts w:ascii="Times New Roman" w:hAnsi="Times New Roman" w:cs="Times New Roman"/>
                <w:sz w:val="24"/>
                <w:szCs w:val="24"/>
              </w:rPr>
              <w:t>Are you okay? Your wing looks a little mangled.</w:t>
            </w:r>
          </w:p>
        </w:tc>
      </w:tr>
      <w:tr w:rsidR="009E2368" w:rsidRPr="00826B13" w:rsidTr="009E2368">
        <w:tc>
          <w:tcPr>
            <w:tcW w:w="1843" w:type="dxa"/>
            <w:vAlign w:val="center"/>
          </w:tcPr>
          <w:p w:rsidR="009E2368" w:rsidRPr="00BA2BC9" w:rsidRDefault="009E2368" w:rsidP="002117CF">
            <w:pPr>
              <w:spacing w:line="276" w:lineRule="auto"/>
              <w:rPr>
                <w:rFonts w:ascii="Times New Roman" w:hAnsi="Times New Roman" w:cs="Times New Roman"/>
                <w:sz w:val="24"/>
                <w:szCs w:val="24"/>
              </w:rPr>
            </w:pPr>
            <w:r w:rsidRPr="00BA2BC9">
              <w:rPr>
                <w:rFonts w:ascii="Times New Roman" w:hAnsi="Times New Roman" w:cs="Times New Roman"/>
                <w:sz w:val="24"/>
                <w:szCs w:val="24"/>
              </w:rPr>
              <w:t>Junior  :</w:t>
            </w:r>
          </w:p>
        </w:tc>
        <w:tc>
          <w:tcPr>
            <w:tcW w:w="6520" w:type="dxa"/>
            <w:vAlign w:val="center"/>
          </w:tcPr>
          <w:p w:rsidR="009E2368" w:rsidRPr="00BA2BC9" w:rsidRDefault="009E2368" w:rsidP="002117CF">
            <w:pPr>
              <w:spacing w:line="276" w:lineRule="auto"/>
              <w:rPr>
                <w:rFonts w:ascii="Times New Roman" w:hAnsi="Times New Roman" w:cs="Times New Roman"/>
                <w:sz w:val="24"/>
                <w:szCs w:val="24"/>
              </w:rPr>
            </w:pPr>
            <w:r w:rsidRPr="00BA2BC9">
              <w:rPr>
                <w:rFonts w:ascii="Times New Roman" w:hAnsi="Times New Roman" w:cs="Times New Roman"/>
                <w:sz w:val="24"/>
                <w:szCs w:val="24"/>
              </w:rPr>
              <w:t xml:space="preserve">My wing is fine. It's A-O-great. </w:t>
            </w:r>
          </w:p>
        </w:tc>
      </w:tr>
    </w:tbl>
    <w:p w:rsidR="009E2368" w:rsidRDefault="009E2368" w:rsidP="002117CF">
      <w:pPr>
        <w:spacing w:after="0"/>
        <w:rPr>
          <w:rFonts w:ascii="Times New Roman" w:eastAsia="Times New Roman" w:hAnsi="Times New Roman"/>
          <w:sz w:val="24"/>
          <w:lang w:val="en-US"/>
        </w:rPr>
      </w:pPr>
    </w:p>
    <w:p w:rsidR="009E2368" w:rsidRDefault="009E2368" w:rsidP="002117CF">
      <w:pPr>
        <w:spacing w:after="0"/>
        <w:jc w:val="both"/>
        <w:rPr>
          <w:rFonts w:ascii="Times New Roman" w:eastAsia="Times New Roman" w:hAnsi="Times New Roman"/>
          <w:sz w:val="24"/>
          <w:lang w:val="en-US"/>
        </w:rPr>
      </w:pPr>
      <w:r>
        <w:rPr>
          <w:rFonts w:ascii="Times New Roman" w:eastAsia="Times New Roman" w:hAnsi="Times New Roman"/>
          <w:sz w:val="24"/>
        </w:rPr>
        <w:t xml:space="preserve">The table above shows the type of adjacency pair is </w:t>
      </w:r>
      <w:r>
        <w:rPr>
          <w:rFonts w:ascii="Gautami" w:eastAsia="Gautami" w:hAnsi="Gautami"/>
          <w:sz w:val="24"/>
        </w:rPr>
        <w:t>​</w:t>
      </w:r>
      <w:r>
        <w:rPr>
          <w:rFonts w:ascii="Times New Roman" w:eastAsia="Times New Roman" w:hAnsi="Times New Roman"/>
          <w:b/>
          <w:sz w:val="24"/>
        </w:rPr>
        <w:t>Question</w:t>
      </w:r>
      <w:r>
        <w:rPr>
          <w:rFonts w:ascii="Times New Roman" w:eastAsia="Times New Roman" w:hAnsi="Times New Roman"/>
          <w:sz w:val="24"/>
        </w:rPr>
        <w:t xml:space="preserve"> - </w:t>
      </w:r>
      <w:r>
        <w:rPr>
          <w:rFonts w:ascii="Times New Roman" w:eastAsia="Times New Roman" w:hAnsi="Times New Roman"/>
          <w:b/>
          <w:sz w:val="24"/>
        </w:rPr>
        <w:t>Answer</w:t>
      </w:r>
      <w:r>
        <w:rPr>
          <w:rFonts w:ascii="Times New Roman" w:eastAsia="Times New Roman" w:hAnsi="Times New Roman"/>
          <w:sz w:val="24"/>
        </w:rPr>
        <w:t xml:space="preserve"> in the conversation. A conversation in this pattern is the pattern that is most commonly found when conversation is in progress. One of two speakers, Tulip, firstly asks a </w:t>
      </w:r>
      <w:r w:rsidRPr="00F92377">
        <w:rPr>
          <w:rFonts w:ascii="Times New Roman" w:eastAsia="Times New Roman" w:hAnsi="Times New Roman"/>
          <w:b/>
          <w:sz w:val="24"/>
        </w:rPr>
        <w:t>question</w:t>
      </w:r>
      <w:r>
        <w:rPr>
          <w:rFonts w:ascii="Times New Roman" w:eastAsia="Times New Roman" w:hAnsi="Times New Roman"/>
          <w:sz w:val="24"/>
        </w:rPr>
        <w:t xml:space="preserve"> by saying </w:t>
      </w:r>
      <w:r>
        <w:rPr>
          <w:rFonts w:ascii="Gautami" w:eastAsia="Gautami" w:hAnsi="Gautami"/>
          <w:sz w:val="24"/>
        </w:rPr>
        <w:t>​</w:t>
      </w:r>
      <w:r>
        <w:rPr>
          <w:rFonts w:ascii="Times New Roman" w:eastAsia="Times New Roman" w:hAnsi="Times New Roman"/>
          <w:i/>
          <w:sz w:val="24"/>
        </w:rPr>
        <w:t>“Are you okay?</w:t>
      </w:r>
      <w:r>
        <w:rPr>
          <w:rFonts w:ascii="Times New Roman" w:eastAsia="Times New Roman" w:hAnsi="Times New Roman"/>
          <w:sz w:val="24"/>
        </w:rPr>
        <w:t xml:space="preserve"> </w:t>
      </w:r>
      <w:r>
        <w:rPr>
          <w:rFonts w:ascii="Times New Roman" w:eastAsia="Times New Roman" w:hAnsi="Times New Roman"/>
          <w:i/>
          <w:sz w:val="24"/>
        </w:rPr>
        <w:t xml:space="preserve">Your wing looks a little mangled” </w:t>
      </w:r>
      <w:r>
        <w:rPr>
          <w:rFonts w:ascii="Times New Roman" w:eastAsia="Times New Roman" w:hAnsi="Times New Roman"/>
          <w:sz w:val="24"/>
        </w:rPr>
        <w:t>she told to the second speaker. The second speaker, Junior,</w:t>
      </w:r>
      <w:r>
        <w:rPr>
          <w:rFonts w:ascii="Times New Roman" w:eastAsia="Times New Roman" w:hAnsi="Times New Roman"/>
          <w:i/>
          <w:sz w:val="24"/>
        </w:rPr>
        <w:t xml:space="preserve"> </w:t>
      </w:r>
      <w:r>
        <w:rPr>
          <w:rFonts w:ascii="Times New Roman" w:eastAsia="Times New Roman" w:hAnsi="Times New Roman"/>
          <w:b/>
          <w:sz w:val="24"/>
        </w:rPr>
        <w:t xml:space="preserve">answered </w:t>
      </w:r>
      <w:r>
        <w:rPr>
          <w:rFonts w:ascii="Times New Roman" w:eastAsia="Times New Roman" w:hAnsi="Times New Roman"/>
          <w:sz w:val="24"/>
        </w:rPr>
        <w:t>by saying “</w:t>
      </w:r>
      <w:r>
        <w:rPr>
          <w:rFonts w:ascii="Gautami" w:eastAsia="Gautami" w:hAnsi="Gautami"/>
          <w:sz w:val="24"/>
        </w:rPr>
        <w:t>​</w:t>
      </w:r>
      <w:r>
        <w:rPr>
          <w:rFonts w:ascii="Times New Roman" w:eastAsia="Times New Roman" w:hAnsi="Times New Roman"/>
          <w:i/>
          <w:sz w:val="24"/>
        </w:rPr>
        <w:t>My wing is fine. It's A-O-great.”</w:t>
      </w:r>
      <w:r>
        <w:rPr>
          <w:rFonts w:ascii="Times New Roman" w:eastAsia="Times New Roman" w:hAnsi="Times New Roman"/>
          <w:b/>
          <w:sz w:val="24"/>
        </w:rPr>
        <w:t xml:space="preserve"> </w:t>
      </w:r>
      <w:r>
        <w:rPr>
          <w:rFonts w:ascii="Gautami" w:eastAsia="Gautami" w:hAnsi="Gautami"/>
          <w:i/>
          <w:sz w:val="24"/>
        </w:rPr>
        <w:t>​</w:t>
      </w:r>
      <w:r>
        <w:rPr>
          <w:rFonts w:ascii="Times New Roman" w:eastAsia="Times New Roman" w:hAnsi="Times New Roman"/>
          <w:sz w:val="24"/>
        </w:rPr>
        <w:t>So, first speaker has already got the</w:t>
      </w:r>
      <w:r>
        <w:rPr>
          <w:rFonts w:ascii="Times New Roman" w:eastAsia="Times New Roman" w:hAnsi="Times New Roman"/>
          <w:b/>
          <w:sz w:val="24"/>
        </w:rPr>
        <w:t xml:space="preserve"> </w:t>
      </w:r>
      <w:r>
        <w:rPr>
          <w:rFonts w:ascii="Times New Roman" w:eastAsia="Times New Roman" w:hAnsi="Times New Roman"/>
          <w:sz w:val="24"/>
        </w:rPr>
        <w:t>answer.</w:t>
      </w:r>
    </w:p>
    <w:p w:rsidR="003C563F" w:rsidRPr="003C563F" w:rsidRDefault="003C563F" w:rsidP="002117CF">
      <w:pPr>
        <w:spacing w:after="0"/>
        <w:jc w:val="both"/>
        <w:rPr>
          <w:rFonts w:ascii="Times New Roman" w:eastAsia="Times New Roman" w:hAnsi="Times New Roman"/>
          <w:sz w:val="24"/>
          <w:lang w:val="en-US"/>
        </w:rPr>
      </w:pPr>
    </w:p>
    <w:p w:rsidR="009E2368" w:rsidRDefault="009E2368" w:rsidP="002117CF">
      <w:pPr>
        <w:spacing w:after="0"/>
        <w:ind w:left="720"/>
        <w:rPr>
          <w:rFonts w:ascii="Times New Roman" w:eastAsia="Times New Roman" w:hAnsi="Times New Roman"/>
          <w:sz w:val="24"/>
          <w:lang w:val="en-US"/>
        </w:rPr>
      </w:pPr>
      <w:r>
        <w:rPr>
          <w:rFonts w:ascii="Times New Roman" w:eastAsia="Times New Roman" w:hAnsi="Times New Roman"/>
          <w:sz w:val="24"/>
          <w:lang w:val="en-US"/>
        </w:rPr>
        <w:t xml:space="preserve"> </w:t>
      </w:r>
      <w:r>
        <w:rPr>
          <w:rFonts w:ascii="Times New Roman" w:eastAsia="Times New Roman" w:hAnsi="Times New Roman"/>
          <w:b/>
          <w:sz w:val="24"/>
        </w:rPr>
        <w:t xml:space="preserve">Table 3 </w:t>
      </w:r>
      <w:r>
        <w:rPr>
          <w:rFonts w:ascii="Gautami" w:eastAsia="Gautami" w:hAnsi="Gautami"/>
          <w:sz w:val="24"/>
        </w:rPr>
        <w:t>​</w:t>
      </w:r>
      <w:r>
        <w:rPr>
          <w:rFonts w:ascii="Times New Roman" w:eastAsia="Times New Roman" w:hAnsi="Times New Roman"/>
          <w:sz w:val="24"/>
        </w:rPr>
        <w:t>Question – Question</w:t>
      </w:r>
    </w:p>
    <w:tbl>
      <w:tblPr>
        <w:tblStyle w:val="TableGrid"/>
        <w:tblW w:w="0" w:type="auto"/>
        <w:tblInd w:w="817" w:type="dxa"/>
        <w:tblLook w:val="04A0"/>
      </w:tblPr>
      <w:tblGrid>
        <w:gridCol w:w="1843"/>
        <w:gridCol w:w="6520"/>
      </w:tblGrid>
      <w:tr w:rsidR="009E2368" w:rsidRPr="00826B13" w:rsidTr="002B6398">
        <w:tc>
          <w:tcPr>
            <w:tcW w:w="1843" w:type="dxa"/>
          </w:tcPr>
          <w:p w:rsidR="009E2368" w:rsidRPr="00826B13" w:rsidRDefault="009E2368" w:rsidP="002117CF">
            <w:pPr>
              <w:spacing w:line="276" w:lineRule="auto"/>
              <w:jc w:val="center"/>
              <w:rPr>
                <w:rFonts w:ascii="Times New Roman" w:eastAsia="Times New Roman" w:hAnsi="Times New Roman" w:cs="Times New Roman"/>
                <w:b/>
                <w:sz w:val="24"/>
                <w:szCs w:val="24"/>
                <w:lang w:val="en-US"/>
              </w:rPr>
            </w:pPr>
            <w:r w:rsidRPr="00826B13">
              <w:rPr>
                <w:rFonts w:ascii="Times New Roman" w:eastAsia="Times New Roman" w:hAnsi="Times New Roman" w:cs="Times New Roman"/>
                <w:b/>
                <w:sz w:val="24"/>
                <w:szCs w:val="24"/>
                <w:lang w:val="en-US"/>
              </w:rPr>
              <w:t>Actors</w:t>
            </w:r>
          </w:p>
        </w:tc>
        <w:tc>
          <w:tcPr>
            <w:tcW w:w="6520" w:type="dxa"/>
          </w:tcPr>
          <w:p w:rsidR="009E2368" w:rsidRPr="00826B13" w:rsidRDefault="009E2368" w:rsidP="002117CF">
            <w:pPr>
              <w:spacing w:line="276" w:lineRule="auto"/>
              <w:jc w:val="center"/>
              <w:rPr>
                <w:rFonts w:ascii="Times New Roman" w:eastAsia="Times New Roman" w:hAnsi="Times New Roman" w:cs="Times New Roman"/>
                <w:b/>
                <w:sz w:val="24"/>
                <w:szCs w:val="24"/>
                <w:lang w:val="en-US"/>
              </w:rPr>
            </w:pPr>
            <w:r w:rsidRPr="00826B13">
              <w:rPr>
                <w:rFonts w:ascii="Times New Roman" w:eastAsia="Times New Roman" w:hAnsi="Times New Roman" w:cs="Times New Roman"/>
                <w:b/>
                <w:sz w:val="24"/>
                <w:szCs w:val="24"/>
                <w:lang w:val="en-US"/>
              </w:rPr>
              <w:t>Utterance</w:t>
            </w:r>
          </w:p>
        </w:tc>
      </w:tr>
      <w:tr w:rsidR="00F92377" w:rsidRPr="00826B13" w:rsidTr="002B6398">
        <w:tc>
          <w:tcPr>
            <w:tcW w:w="1843" w:type="dxa"/>
            <w:vAlign w:val="center"/>
          </w:tcPr>
          <w:p w:rsidR="00F92377" w:rsidRPr="00BA2BC9" w:rsidRDefault="00F92377" w:rsidP="002117CF">
            <w:pPr>
              <w:spacing w:line="276" w:lineRule="auto"/>
              <w:rPr>
                <w:rFonts w:ascii="Times New Roman" w:hAnsi="Times New Roman" w:cs="Times New Roman"/>
                <w:sz w:val="24"/>
                <w:szCs w:val="24"/>
              </w:rPr>
            </w:pPr>
            <w:r w:rsidRPr="00BA2BC9">
              <w:rPr>
                <w:rFonts w:ascii="Times New Roman" w:hAnsi="Times New Roman" w:cs="Times New Roman"/>
                <w:sz w:val="24"/>
                <w:szCs w:val="24"/>
              </w:rPr>
              <w:t>Tulip  :</w:t>
            </w:r>
          </w:p>
        </w:tc>
        <w:tc>
          <w:tcPr>
            <w:tcW w:w="6520" w:type="dxa"/>
            <w:vAlign w:val="center"/>
          </w:tcPr>
          <w:p w:rsidR="00F92377" w:rsidRPr="00BA2BC9" w:rsidRDefault="00F92377" w:rsidP="002117CF">
            <w:pPr>
              <w:spacing w:line="276" w:lineRule="auto"/>
              <w:rPr>
                <w:rFonts w:ascii="Times New Roman" w:hAnsi="Times New Roman" w:cs="Times New Roman"/>
                <w:sz w:val="24"/>
                <w:szCs w:val="24"/>
              </w:rPr>
            </w:pPr>
            <w:r w:rsidRPr="00BA2BC9">
              <w:rPr>
                <w:rFonts w:ascii="Times New Roman" w:hAnsi="Times New Roman" w:cs="Times New Roman"/>
                <w:sz w:val="24"/>
                <w:szCs w:val="24"/>
              </w:rPr>
              <w:t>Why don't we just tell someone?</w:t>
            </w:r>
          </w:p>
        </w:tc>
      </w:tr>
      <w:tr w:rsidR="00F92377" w:rsidRPr="00826B13" w:rsidTr="002B6398">
        <w:tc>
          <w:tcPr>
            <w:tcW w:w="1843" w:type="dxa"/>
            <w:vAlign w:val="center"/>
          </w:tcPr>
          <w:p w:rsidR="00F92377" w:rsidRPr="00BA2BC9" w:rsidRDefault="00F92377" w:rsidP="002117CF">
            <w:pPr>
              <w:spacing w:line="276" w:lineRule="auto"/>
              <w:rPr>
                <w:rFonts w:ascii="Times New Roman" w:hAnsi="Times New Roman" w:cs="Times New Roman"/>
                <w:sz w:val="24"/>
                <w:szCs w:val="24"/>
              </w:rPr>
            </w:pPr>
            <w:r w:rsidRPr="00BA2BC9">
              <w:rPr>
                <w:rFonts w:ascii="Times New Roman" w:hAnsi="Times New Roman" w:cs="Times New Roman"/>
                <w:sz w:val="24"/>
                <w:szCs w:val="24"/>
              </w:rPr>
              <w:t>Junior :</w:t>
            </w:r>
          </w:p>
        </w:tc>
        <w:tc>
          <w:tcPr>
            <w:tcW w:w="6520" w:type="dxa"/>
            <w:vAlign w:val="center"/>
          </w:tcPr>
          <w:p w:rsidR="00F92377" w:rsidRPr="00BA2BC9" w:rsidRDefault="00F92377" w:rsidP="002117CF">
            <w:pPr>
              <w:spacing w:line="276" w:lineRule="auto"/>
              <w:rPr>
                <w:rFonts w:ascii="Times New Roman" w:hAnsi="Times New Roman" w:cs="Times New Roman"/>
                <w:sz w:val="24"/>
                <w:szCs w:val="24"/>
              </w:rPr>
            </w:pPr>
            <w:r w:rsidRPr="00BA2BC9">
              <w:rPr>
                <w:rFonts w:ascii="Times New Roman" w:hAnsi="Times New Roman" w:cs="Times New Roman"/>
                <w:sz w:val="24"/>
                <w:szCs w:val="24"/>
              </w:rPr>
              <w:t xml:space="preserve">Are you insane?  </w:t>
            </w:r>
          </w:p>
        </w:tc>
      </w:tr>
    </w:tbl>
    <w:p w:rsidR="009E2368" w:rsidRPr="009E2368" w:rsidRDefault="009E2368" w:rsidP="002117CF">
      <w:pPr>
        <w:spacing w:after="0"/>
        <w:ind w:left="720"/>
        <w:rPr>
          <w:rFonts w:ascii="Times New Roman" w:eastAsia="Times New Roman" w:hAnsi="Times New Roman"/>
          <w:sz w:val="24"/>
          <w:lang w:val="en-US"/>
        </w:rPr>
      </w:pPr>
    </w:p>
    <w:p w:rsidR="00F92377" w:rsidRDefault="00F92377" w:rsidP="002117CF">
      <w:pPr>
        <w:spacing w:after="0"/>
        <w:jc w:val="both"/>
        <w:rPr>
          <w:rFonts w:ascii="Times New Roman" w:eastAsia="Times New Roman" w:hAnsi="Times New Roman"/>
          <w:sz w:val="24"/>
        </w:rPr>
      </w:pPr>
      <w:r>
        <w:rPr>
          <w:rFonts w:ascii="Times New Roman" w:eastAsia="Times New Roman" w:hAnsi="Times New Roman"/>
          <w:sz w:val="24"/>
        </w:rPr>
        <w:lastRenderedPageBreak/>
        <w:t xml:space="preserve">From the table above, the type of adjacency pair is </w:t>
      </w:r>
      <w:r>
        <w:rPr>
          <w:rFonts w:ascii="Gautami" w:eastAsia="Gautami" w:hAnsi="Gautami"/>
          <w:sz w:val="24"/>
        </w:rPr>
        <w:t>​</w:t>
      </w:r>
      <w:r>
        <w:rPr>
          <w:rFonts w:ascii="Times New Roman" w:eastAsia="Times New Roman" w:hAnsi="Times New Roman"/>
          <w:b/>
          <w:sz w:val="24"/>
        </w:rPr>
        <w:t>Question - Question</w:t>
      </w:r>
      <w:r>
        <w:rPr>
          <w:rFonts w:ascii="Gautami" w:eastAsia="Gautami" w:hAnsi="Gautami"/>
          <w:sz w:val="24"/>
        </w:rPr>
        <w:t>​</w:t>
      </w:r>
      <w:r>
        <w:rPr>
          <w:rFonts w:ascii="Times New Roman" w:eastAsia="Times New Roman" w:hAnsi="Times New Roman"/>
          <w:sz w:val="24"/>
        </w:rPr>
        <w:t xml:space="preserve">.The conversation from movie is between the first speakers who asks to the second speaker, and the second speakers replies the </w:t>
      </w:r>
      <w:r>
        <w:rPr>
          <w:rFonts w:ascii="Gautami" w:eastAsia="Gautami" w:hAnsi="Gautami"/>
          <w:sz w:val="24"/>
        </w:rPr>
        <w:t>​</w:t>
      </w:r>
      <w:r w:rsidRPr="00F92377">
        <w:rPr>
          <w:rFonts w:ascii="Times New Roman" w:eastAsia="Times New Roman" w:hAnsi="Times New Roman"/>
          <w:sz w:val="24"/>
        </w:rPr>
        <w:t>question</w:t>
      </w:r>
      <w:r>
        <w:rPr>
          <w:rFonts w:ascii="Times New Roman" w:eastAsia="Times New Roman" w:hAnsi="Times New Roman"/>
          <w:sz w:val="24"/>
        </w:rPr>
        <w:t xml:space="preserve"> by saying another question to the first speaker. The first speaker, Tulip asks </w:t>
      </w:r>
      <w:r>
        <w:rPr>
          <w:rFonts w:ascii="Gautami" w:eastAsia="Gautami" w:hAnsi="Gautami"/>
          <w:sz w:val="24"/>
        </w:rPr>
        <w:t>​</w:t>
      </w:r>
      <w:r>
        <w:rPr>
          <w:rFonts w:ascii="Times New Roman" w:eastAsia="Times New Roman" w:hAnsi="Times New Roman"/>
          <w:b/>
          <w:sz w:val="24"/>
        </w:rPr>
        <w:t>question</w:t>
      </w:r>
      <w:r>
        <w:rPr>
          <w:rFonts w:ascii="Times New Roman" w:eastAsia="Times New Roman" w:hAnsi="Times New Roman"/>
          <w:sz w:val="24"/>
        </w:rPr>
        <w:t xml:space="preserve"> </w:t>
      </w:r>
      <w:r>
        <w:rPr>
          <w:rFonts w:ascii="Gautami" w:eastAsia="Gautami" w:hAnsi="Gautami"/>
          <w:sz w:val="24"/>
        </w:rPr>
        <w:t>​</w:t>
      </w:r>
      <w:r>
        <w:rPr>
          <w:rFonts w:ascii="Times New Roman" w:eastAsia="Times New Roman" w:hAnsi="Times New Roman"/>
          <w:sz w:val="24"/>
        </w:rPr>
        <w:t xml:space="preserve">by saying </w:t>
      </w:r>
      <w:r>
        <w:rPr>
          <w:rFonts w:ascii="Gautami" w:eastAsia="Gautami" w:hAnsi="Gautami"/>
          <w:sz w:val="24"/>
        </w:rPr>
        <w:t>​</w:t>
      </w:r>
      <w:r>
        <w:rPr>
          <w:rFonts w:ascii="Times New Roman" w:eastAsia="Times New Roman" w:hAnsi="Times New Roman"/>
          <w:sz w:val="24"/>
        </w:rPr>
        <w:t>“</w:t>
      </w:r>
      <w:r>
        <w:rPr>
          <w:rFonts w:ascii="Gautami" w:eastAsia="Gautami" w:hAnsi="Gautami"/>
          <w:sz w:val="24"/>
        </w:rPr>
        <w:t>​</w:t>
      </w:r>
      <w:r>
        <w:rPr>
          <w:rFonts w:ascii="Times New Roman" w:eastAsia="Times New Roman" w:hAnsi="Times New Roman"/>
          <w:i/>
          <w:sz w:val="24"/>
        </w:rPr>
        <w:t>Why don't we just tell someone?”</w:t>
      </w:r>
      <w:r>
        <w:rPr>
          <w:rFonts w:ascii="Times New Roman" w:eastAsia="Times New Roman" w:hAnsi="Times New Roman"/>
          <w:sz w:val="24"/>
        </w:rPr>
        <w:t xml:space="preserve"> </w:t>
      </w:r>
      <w:r>
        <w:rPr>
          <w:rFonts w:ascii="Gautami" w:eastAsia="Gautami" w:hAnsi="Gautami"/>
          <w:i/>
          <w:sz w:val="24"/>
        </w:rPr>
        <w:t>​</w:t>
      </w:r>
      <w:r>
        <w:rPr>
          <w:rFonts w:ascii="Times New Roman" w:eastAsia="Times New Roman" w:hAnsi="Times New Roman"/>
          <w:sz w:val="24"/>
        </w:rPr>
        <w:t xml:space="preserve">The second speaker, Junior, replies by saying another </w:t>
      </w:r>
      <w:r>
        <w:rPr>
          <w:rFonts w:ascii="Gautami" w:eastAsia="Gautami" w:hAnsi="Gautami"/>
          <w:sz w:val="24"/>
        </w:rPr>
        <w:t>​</w:t>
      </w:r>
      <w:r>
        <w:rPr>
          <w:rFonts w:ascii="Times New Roman" w:eastAsia="Times New Roman" w:hAnsi="Times New Roman"/>
          <w:b/>
          <w:sz w:val="24"/>
        </w:rPr>
        <w:t>question</w:t>
      </w:r>
      <w:r>
        <w:rPr>
          <w:rFonts w:ascii="Times New Roman" w:eastAsia="Times New Roman" w:hAnsi="Times New Roman"/>
          <w:sz w:val="24"/>
        </w:rPr>
        <w:t xml:space="preserve"> </w:t>
      </w:r>
      <w:r>
        <w:rPr>
          <w:rFonts w:ascii="Gautami" w:eastAsia="Gautami" w:hAnsi="Gautami"/>
          <w:sz w:val="24"/>
        </w:rPr>
        <w:t>​</w:t>
      </w:r>
      <w:r>
        <w:rPr>
          <w:rFonts w:ascii="Times New Roman" w:eastAsia="Times New Roman" w:hAnsi="Times New Roman"/>
          <w:i/>
          <w:sz w:val="24"/>
        </w:rPr>
        <w:t>“Are you insane?”</w:t>
      </w:r>
      <w:r>
        <w:rPr>
          <w:rFonts w:ascii="Times New Roman" w:eastAsia="Times New Roman" w:hAnsi="Times New Roman"/>
          <w:sz w:val="24"/>
        </w:rPr>
        <w:t xml:space="preserve"> It can be seen that the second speakers do not answer the question from the first speakers but he replies by saying question. an expected response for the first pair part is answering the question. However the question is considered as an unexpected second pair part.</w:t>
      </w:r>
    </w:p>
    <w:p w:rsidR="003C563F" w:rsidRDefault="003C563F" w:rsidP="002117CF">
      <w:pPr>
        <w:spacing w:after="0"/>
        <w:ind w:left="851"/>
        <w:rPr>
          <w:rFonts w:ascii="Times New Roman" w:eastAsia="Times New Roman" w:hAnsi="Times New Roman"/>
          <w:b/>
          <w:sz w:val="24"/>
          <w:lang w:val="en-US"/>
        </w:rPr>
      </w:pPr>
    </w:p>
    <w:p w:rsidR="009E2368" w:rsidRDefault="00F92377" w:rsidP="002117CF">
      <w:pPr>
        <w:spacing w:after="0"/>
        <w:ind w:left="851"/>
        <w:rPr>
          <w:rFonts w:ascii="Times New Roman" w:eastAsia="Times New Roman" w:hAnsi="Times New Roman"/>
          <w:sz w:val="24"/>
          <w:lang w:val="en-US"/>
        </w:rPr>
      </w:pPr>
      <w:r>
        <w:rPr>
          <w:rFonts w:ascii="Times New Roman" w:eastAsia="Times New Roman" w:hAnsi="Times New Roman"/>
          <w:b/>
          <w:sz w:val="24"/>
        </w:rPr>
        <w:t xml:space="preserve">Table 4 </w:t>
      </w:r>
      <w:r>
        <w:rPr>
          <w:rFonts w:ascii="Gautami" w:eastAsia="Gautami" w:hAnsi="Gautami"/>
          <w:sz w:val="24"/>
        </w:rPr>
        <w:t>​</w:t>
      </w:r>
      <w:r>
        <w:rPr>
          <w:rFonts w:ascii="Times New Roman" w:eastAsia="Times New Roman" w:hAnsi="Times New Roman"/>
          <w:sz w:val="24"/>
        </w:rPr>
        <w:t>Suggestion– Acceptance</w:t>
      </w:r>
    </w:p>
    <w:tbl>
      <w:tblPr>
        <w:tblStyle w:val="TableGrid"/>
        <w:tblW w:w="0" w:type="auto"/>
        <w:tblInd w:w="817" w:type="dxa"/>
        <w:tblLook w:val="04A0"/>
      </w:tblPr>
      <w:tblGrid>
        <w:gridCol w:w="1843"/>
        <w:gridCol w:w="6520"/>
      </w:tblGrid>
      <w:tr w:rsidR="00F92377" w:rsidRPr="00826B13" w:rsidTr="002B6398">
        <w:tc>
          <w:tcPr>
            <w:tcW w:w="1843" w:type="dxa"/>
          </w:tcPr>
          <w:p w:rsidR="00F92377" w:rsidRPr="00826B13" w:rsidRDefault="00F92377" w:rsidP="002117CF">
            <w:pPr>
              <w:spacing w:line="276" w:lineRule="auto"/>
              <w:jc w:val="center"/>
              <w:rPr>
                <w:rFonts w:ascii="Times New Roman" w:eastAsia="Times New Roman" w:hAnsi="Times New Roman" w:cs="Times New Roman"/>
                <w:b/>
                <w:sz w:val="24"/>
                <w:szCs w:val="24"/>
                <w:lang w:val="en-US"/>
              </w:rPr>
            </w:pPr>
            <w:r w:rsidRPr="00826B13">
              <w:rPr>
                <w:rFonts w:ascii="Times New Roman" w:eastAsia="Times New Roman" w:hAnsi="Times New Roman" w:cs="Times New Roman"/>
                <w:b/>
                <w:sz w:val="24"/>
                <w:szCs w:val="24"/>
                <w:lang w:val="en-US"/>
              </w:rPr>
              <w:t>Actors</w:t>
            </w:r>
          </w:p>
        </w:tc>
        <w:tc>
          <w:tcPr>
            <w:tcW w:w="6520" w:type="dxa"/>
          </w:tcPr>
          <w:p w:rsidR="00F92377" w:rsidRPr="00826B13" w:rsidRDefault="00F92377" w:rsidP="002117CF">
            <w:pPr>
              <w:spacing w:line="276" w:lineRule="auto"/>
              <w:jc w:val="center"/>
              <w:rPr>
                <w:rFonts w:ascii="Times New Roman" w:eastAsia="Times New Roman" w:hAnsi="Times New Roman" w:cs="Times New Roman"/>
                <w:b/>
                <w:sz w:val="24"/>
                <w:szCs w:val="24"/>
                <w:lang w:val="en-US"/>
              </w:rPr>
            </w:pPr>
            <w:r w:rsidRPr="00826B13">
              <w:rPr>
                <w:rFonts w:ascii="Times New Roman" w:eastAsia="Times New Roman" w:hAnsi="Times New Roman" w:cs="Times New Roman"/>
                <w:b/>
                <w:sz w:val="24"/>
                <w:szCs w:val="24"/>
                <w:lang w:val="en-US"/>
              </w:rPr>
              <w:t>Utterance</w:t>
            </w:r>
          </w:p>
        </w:tc>
      </w:tr>
      <w:tr w:rsidR="00F92377" w:rsidRPr="00826B13" w:rsidTr="002B6398">
        <w:tc>
          <w:tcPr>
            <w:tcW w:w="1843" w:type="dxa"/>
            <w:vAlign w:val="center"/>
          </w:tcPr>
          <w:p w:rsidR="00F92377" w:rsidRPr="00BA2BC9" w:rsidRDefault="00F92377" w:rsidP="002117CF">
            <w:pPr>
              <w:spacing w:line="276" w:lineRule="auto"/>
              <w:rPr>
                <w:rFonts w:ascii="Times New Roman" w:hAnsi="Times New Roman" w:cs="Times New Roman"/>
                <w:b/>
                <w:sz w:val="24"/>
                <w:szCs w:val="24"/>
              </w:rPr>
            </w:pPr>
            <w:r w:rsidRPr="00BA2BC9">
              <w:rPr>
                <w:rFonts w:ascii="Times New Roman" w:hAnsi="Times New Roman" w:cs="Times New Roman"/>
                <w:b/>
                <w:sz w:val="24"/>
                <w:szCs w:val="24"/>
              </w:rPr>
              <w:t>Section 1</w:t>
            </w:r>
          </w:p>
        </w:tc>
        <w:tc>
          <w:tcPr>
            <w:tcW w:w="6520" w:type="dxa"/>
            <w:vAlign w:val="center"/>
          </w:tcPr>
          <w:p w:rsidR="00F92377" w:rsidRPr="00BA2BC9" w:rsidRDefault="00F92377" w:rsidP="002117CF">
            <w:pPr>
              <w:spacing w:line="276" w:lineRule="auto"/>
              <w:rPr>
                <w:rFonts w:ascii="Times New Roman" w:hAnsi="Times New Roman" w:cs="Times New Roman"/>
                <w:sz w:val="24"/>
                <w:szCs w:val="24"/>
              </w:rPr>
            </w:pPr>
          </w:p>
        </w:tc>
      </w:tr>
      <w:tr w:rsidR="00F92377" w:rsidRPr="00826B13" w:rsidTr="002B6398">
        <w:tc>
          <w:tcPr>
            <w:tcW w:w="1843" w:type="dxa"/>
            <w:vAlign w:val="center"/>
          </w:tcPr>
          <w:p w:rsidR="00F92377" w:rsidRPr="00BA2BC9" w:rsidRDefault="00F92377" w:rsidP="002117CF">
            <w:pPr>
              <w:spacing w:line="276" w:lineRule="auto"/>
              <w:rPr>
                <w:rFonts w:ascii="Times New Roman" w:hAnsi="Times New Roman" w:cs="Times New Roman"/>
                <w:sz w:val="24"/>
                <w:szCs w:val="24"/>
              </w:rPr>
            </w:pPr>
            <w:r w:rsidRPr="00BA2BC9">
              <w:rPr>
                <w:rFonts w:ascii="Times New Roman" w:hAnsi="Times New Roman" w:cs="Times New Roman"/>
                <w:sz w:val="24"/>
                <w:szCs w:val="24"/>
              </w:rPr>
              <w:t>Junior :</w:t>
            </w:r>
          </w:p>
        </w:tc>
        <w:tc>
          <w:tcPr>
            <w:tcW w:w="6520" w:type="dxa"/>
            <w:vAlign w:val="center"/>
          </w:tcPr>
          <w:p w:rsidR="00F92377" w:rsidRPr="00BA2BC9" w:rsidRDefault="00F92377" w:rsidP="002117CF">
            <w:pPr>
              <w:spacing w:line="276" w:lineRule="auto"/>
              <w:rPr>
                <w:rFonts w:ascii="Times New Roman" w:hAnsi="Times New Roman" w:cs="Times New Roman"/>
                <w:sz w:val="24"/>
                <w:szCs w:val="24"/>
              </w:rPr>
            </w:pPr>
            <w:r w:rsidRPr="00BA2BC9">
              <w:rPr>
                <w:rFonts w:ascii="Times New Roman" w:hAnsi="Times New Roman" w:cs="Times New Roman"/>
                <w:sz w:val="24"/>
                <w:szCs w:val="24"/>
              </w:rPr>
              <w:t>Ah, just relax.</w:t>
            </w:r>
          </w:p>
        </w:tc>
      </w:tr>
      <w:tr w:rsidR="00F92377" w:rsidRPr="00826B13" w:rsidTr="002B6398">
        <w:tc>
          <w:tcPr>
            <w:tcW w:w="1843" w:type="dxa"/>
            <w:vAlign w:val="center"/>
          </w:tcPr>
          <w:p w:rsidR="00F92377" w:rsidRPr="00BA2BC9" w:rsidRDefault="00F92377" w:rsidP="002117CF">
            <w:pPr>
              <w:spacing w:line="276" w:lineRule="auto"/>
              <w:rPr>
                <w:rFonts w:ascii="Times New Roman" w:hAnsi="Times New Roman" w:cs="Times New Roman"/>
                <w:sz w:val="24"/>
                <w:szCs w:val="24"/>
              </w:rPr>
            </w:pPr>
            <w:r w:rsidRPr="00BA2BC9">
              <w:rPr>
                <w:rFonts w:ascii="Times New Roman" w:hAnsi="Times New Roman" w:cs="Times New Roman"/>
                <w:sz w:val="24"/>
                <w:szCs w:val="24"/>
              </w:rPr>
              <w:t>Tulip  :</w:t>
            </w:r>
          </w:p>
        </w:tc>
        <w:tc>
          <w:tcPr>
            <w:tcW w:w="6520" w:type="dxa"/>
            <w:vAlign w:val="center"/>
          </w:tcPr>
          <w:p w:rsidR="00F92377" w:rsidRPr="00BA2BC9" w:rsidRDefault="00F92377" w:rsidP="002117CF">
            <w:pPr>
              <w:spacing w:line="276" w:lineRule="auto"/>
              <w:rPr>
                <w:rFonts w:ascii="Times New Roman" w:hAnsi="Times New Roman" w:cs="Times New Roman"/>
                <w:sz w:val="24"/>
                <w:szCs w:val="24"/>
              </w:rPr>
            </w:pPr>
            <w:r w:rsidRPr="00BA2BC9">
              <w:rPr>
                <w:rFonts w:ascii="Times New Roman" w:hAnsi="Times New Roman" w:cs="Times New Roman"/>
                <w:sz w:val="24"/>
                <w:szCs w:val="24"/>
              </w:rPr>
              <w:t>Okay. Yeah, you're right.</w:t>
            </w:r>
          </w:p>
        </w:tc>
      </w:tr>
      <w:tr w:rsidR="00F92377" w:rsidRPr="00826B13" w:rsidTr="002B6398">
        <w:tc>
          <w:tcPr>
            <w:tcW w:w="1843" w:type="dxa"/>
            <w:vAlign w:val="center"/>
          </w:tcPr>
          <w:p w:rsidR="00F92377" w:rsidRPr="00BA2BC9" w:rsidRDefault="00F92377" w:rsidP="002117CF">
            <w:pPr>
              <w:spacing w:line="276" w:lineRule="auto"/>
              <w:rPr>
                <w:rFonts w:ascii="Times New Roman" w:hAnsi="Times New Roman" w:cs="Times New Roman"/>
                <w:sz w:val="24"/>
                <w:szCs w:val="24"/>
              </w:rPr>
            </w:pPr>
            <w:r w:rsidRPr="00BA2BC9">
              <w:rPr>
                <w:rFonts w:ascii="Times New Roman" w:hAnsi="Times New Roman" w:cs="Times New Roman"/>
                <w:b/>
                <w:sz w:val="24"/>
                <w:szCs w:val="24"/>
              </w:rPr>
              <w:t>Section 2</w:t>
            </w:r>
          </w:p>
        </w:tc>
        <w:tc>
          <w:tcPr>
            <w:tcW w:w="6520" w:type="dxa"/>
            <w:vAlign w:val="center"/>
          </w:tcPr>
          <w:p w:rsidR="00F92377" w:rsidRPr="00BA2BC9" w:rsidRDefault="00F92377" w:rsidP="002117CF">
            <w:pPr>
              <w:spacing w:line="276" w:lineRule="auto"/>
              <w:rPr>
                <w:rFonts w:ascii="Times New Roman" w:hAnsi="Times New Roman" w:cs="Times New Roman"/>
                <w:sz w:val="24"/>
                <w:szCs w:val="24"/>
              </w:rPr>
            </w:pPr>
          </w:p>
        </w:tc>
      </w:tr>
      <w:tr w:rsidR="00F92377" w:rsidRPr="00826B13" w:rsidTr="002B6398">
        <w:tc>
          <w:tcPr>
            <w:tcW w:w="1843" w:type="dxa"/>
            <w:vAlign w:val="center"/>
          </w:tcPr>
          <w:p w:rsidR="00F92377" w:rsidRPr="00BA2BC9" w:rsidRDefault="00F92377" w:rsidP="002117CF">
            <w:pPr>
              <w:spacing w:line="276" w:lineRule="auto"/>
              <w:rPr>
                <w:rFonts w:ascii="Times New Roman" w:hAnsi="Times New Roman" w:cs="Times New Roman"/>
                <w:sz w:val="24"/>
                <w:szCs w:val="24"/>
              </w:rPr>
            </w:pPr>
            <w:r w:rsidRPr="00BA2BC9">
              <w:rPr>
                <w:rFonts w:ascii="Times New Roman" w:hAnsi="Times New Roman" w:cs="Times New Roman"/>
                <w:sz w:val="24"/>
                <w:szCs w:val="24"/>
              </w:rPr>
              <w:t xml:space="preserve">Tulip  : </w:t>
            </w:r>
          </w:p>
        </w:tc>
        <w:tc>
          <w:tcPr>
            <w:tcW w:w="6520" w:type="dxa"/>
            <w:vAlign w:val="center"/>
          </w:tcPr>
          <w:p w:rsidR="00F92377" w:rsidRPr="00BA2BC9" w:rsidRDefault="00F92377" w:rsidP="002117CF">
            <w:pPr>
              <w:spacing w:line="276" w:lineRule="auto"/>
              <w:rPr>
                <w:rFonts w:ascii="Times New Roman" w:hAnsi="Times New Roman" w:cs="Times New Roman"/>
                <w:sz w:val="24"/>
                <w:szCs w:val="24"/>
              </w:rPr>
            </w:pPr>
            <w:r w:rsidRPr="00BA2BC9">
              <w:rPr>
                <w:rFonts w:ascii="Times New Roman" w:hAnsi="Times New Roman" w:cs="Times New Roman"/>
                <w:sz w:val="24"/>
                <w:szCs w:val="24"/>
              </w:rPr>
              <w:t>We can use that thing as a thing!</w:t>
            </w:r>
          </w:p>
        </w:tc>
      </w:tr>
      <w:tr w:rsidR="00F92377" w:rsidRPr="00826B13" w:rsidTr="002B6398">
        <w:tc>
          <w:tcPr>
            <w:tcW w:w="1843" w:type="dxa"/>
            <w:vAlign w:val="center"/>
          </w:tcPr>
          <w:p w:rsidR="00F92377" w:rsidRPr="00BA2BC9" w:rsidRDefault="00F92377" w:rsidP="002117CF">
            <w:pPr>
              <w:spacing w:line="276" w:lineRule="auto"/>
              <w:rPr>
                <w:rFonts w:ascii="Times New Roman" w:hAnsi="Times New Roman" w:cs="Times New Roman"/>
                <w:sz w:val="24"/>
                <w:szCs w:val="24"/>
              </w:rPr>
            </w:pPr>
            <w:r w:rsidRPr="00BA2BC9">
              <w:rPr>
                <w:rFonts w:ascii="Times New Roman" w:hAnsi="Times New Roman" w:cs="Times New Roman"/>
                <w:sz w:val="24"/>
                <w:szCs w:val="24"/>
              </w:rPr>
              <w:t>Junior :</w:t>
            </w:r>
          </w:p>
        </w:tc>
        <w:tc>
          <w:tcPr>
            <w:tcW w:w="6520" w:type="dxa"/>
            <w:vAlign w:val="center"/>
          </w:tcPr>
          <w:p w:rsidR="00F92377" w:rsidRPr="00BA2BC9" w:rsidRDefault="00F92377" w:rsidP="002117CF">
            <w:pPr>
              <w:spacing w:line="276" w:lineRule="auto"/>
              <w:rPr>
                <w:rFonts w:ascii="Times New Roman" w:hAnsi="Times New Roman" w:cs="Times New Roman"/>
                <w:sz w:val="24"/>
                <w:szCs w:val="24"/>
              </w:rPr>
            </w:pPr>
            <w:r w:rsidRPr="00BA2BC9">
              <w:rPr>
                <w:rFonts w:ascii="Times New Roman" w:hAnsi="Times New Roman" w:cs="Times New Roman"/>
                <w:sz w:val="24"/>
                <w:szCs w:val="24"/>
              </w:rPr>
              <w:t>Right! To thing to the thing!</w:t>
            </w:r>
          </w:p>
        </w:tc>
      </w:tr>
    </w:tbl>
    <w:p w:rsidR="00F92377" w:rsidRPr="00F92377" w:rsidRDefault="00F92377" w:rsidP="002117CF">
      <w:pPr>
        <w:spacing w:after="0"/>
        <w:ind w:left="851"/>
        <w:rPr>
          <w:rFonts w:ascii="Times New Roman" w:eastAsia="Times New Roman" w:hAnsi="Times New Roman"/>
          <w:sz w:val="24"/>
          <w:lang w:val="en-US"/>
        </w:rPr>
      </w:pPr>
    </w:p>
    <w:p w:rsidR="00F92377" w:rsidRDefault="00F92377" w:rsidP="002117CF">
      <w:pPr>
        <w:spacing w:after="0"/>
        <w:jc w:val="both"/>
        <w:rPr>
          <w:rFonts w:ascii="Times New Roman" w:eastAsia="Times New Roman" w:hAnsi="Times New Roman"/>
          <w:sz w:val="24"/>
        </w:rPr>
      </w:pPr>
      <w:r>
        <w:rPr>
          <w:rFonts w:ascii="Times New Roman" w:eastAsia="Times New Roman" w:hAnsi="Times New Roman"/>
          <w:sz w:val="24"/>
        </w:rPr>
        <w:t xml:space="preserve">The table above shows the conversation in both pairs. The type of adjacency pair is </w:t>
      </w:r>
      <w:r>
        <w:rPr>
          <w:rFonts w:ascii="Times New Roman" w:eastAsia="Times New Roman" w:hAnsi="Times New Roman"/>
          <w:b/>
          <w:sz w:val="24"/>
        </w:rPr>
        <w:t xml:space="preserve">Suggestion </w:t>
      </w:r>
      <w:r>
        <w:rPr>
          <w:rFonts w:ascii="Gautami" w:eastAsia="Gautami" w:hAnsi="Gautami"/>
          <w:sz w:val="24"/>
        </w:rPr>
        <w:t>​</w:t>
      </w:r>
      <w:r>
        <w:rPr>
          <w:rFonts w:ascii="Times New Roman" w:eastAsia="Times New Roman" w:hAnsi="Times New Roman"/>
          <w:sz w:val="24"/>
        </w:rPr>
        <w:t>-</w:t>
      </w:r>
      <w:r>
        <w:rPr>
          <w:rFonts w:ascii="Times New Roman" w:eastAsia="Times New Roman" w:hAnsi="Times New Roman"/>
          <w:b/>
          <w:sz w:val="24"/>
        </w:rPr>
        <w:t xml:space="preserve"> Acceptance. </w:t>
      </w:r>
      <w:r>
        <w:rPr>
          <w:rFonts w:ascii="Times New Roman" w:eastAsia="Times New Roman" w:hAnsi="Times New Roman"/>
          <w:sz w:val="24"/>
        </w:rPr>
        <w:t>In section 1, the first speake, Junior,</w:t>
      </w:r>
      <w:r>
        <w:rPr>
          <w:rFonts w:ascii="Times New Roman" w:eastAsia="Times New Roman" w:hAnsi="Times New Roman"/>
          <w:b/>
          <w:sz w:val="24"/>
        </w:rPr>
        <w:t xml:space="preserve"> </w:t>
      </w:r>
      <w:r>
        <w:rPr>
          <w:rFonts w:ascii="Gautami" w:eastAsia="Gautami" w:hAnsi="Gautami"/>
          <w:sz w:val="24"/>
        </w:rPr>
        <w:t>​</w:t>
      </w:r>
      <w:r>
        <w:rPr>
          <w:rFonts w:ascii="Times New Roman" w:eastAsia="Times New Roman" w:hAnsi="Times New Roman"/>
          <w:b/>
          <w:sz w:val="24"/>
        </w:rPr>
        <w:t xml:space="preserve">suggests </w:t>
      </w:r>
      <w:r>
        <w:rPr>
          <w:rFonts w:ascii="Times New Roman" w:eastAsia="Times New Roman" w:hAnsi="Times New Roman"/>
          <w:sz w:val="24"/>
        </w:rPr>
        <w:t>by saying,</w:t>
      </w:r>
      <w:r>
        <w:rPr>
          <w:rFonts w:ascii="Times New Roman" w:eastAsia="Times New Roman" w:hAnsi="Times New Roman"/>
          <w:b/>
          <w:sz w:val="24"/>
        </w:rPr>
        <w:t xml:space="preserve"> </w:t>
      </w:r>
      <w:r>
        <w:rPr>
          <w:rFonts w:ascii="Gautami" w:eastAsia="Gautami" w:hAnsi="Gautami"/>
          <w:sz w:val="24"/>
        </w:rPr>
        <w:t>​</w:t>
      </w:r>
      <w:r>
        <w:rPr>
          <w:rFonts w:ascii="Times New Roman" w:eastAsia="Times New Roman" w:hAnsi="Times New Roman"/>
          <w:i/>
          <w:sz w:val="24"/>
        </w:rPr>
        <w:t>“Ah, just</w:t>
      </w:r>
      <w:r>
        <w:rPr>
          <w:rFonts w:ascii="Times New Roman" w:eastAsia="Times New Roman" w:hAnsi="Times New Roman"/>
          <w:b/>
          <w:sz w:val="24"/>
        </w:rPr>
        <w:t xml:space="preserve"> </w:t>
      </w:r>
      <w:r>
        <w:rPr>
          <w:rFonts w:ascii="Times New Roman" w:eastAsia="Times New Roman" w:hAnsi="Times New Roman"/>
          <w:i/>
          <w:sz w:val="24"/>
        </w:rPr>
        <w:t xml:space="preserve">relax” </w:t>
      </w:r>
      <w:r>
        <w:rPr>
          <w:rFonts w:ascii="Gautami" w:eastAsia="Gautami" w:hAnsi="Gautami"/>
          <w:i/>
          <w:sz w:val="24"/>
        </w:rPr>
        <w:t>​</w:t>
      </w:r>
      <w:r>
        <w:rPr>
          <w:rFonts w:ascii="Times New Roman" w:eastAsia="Times New Roman" w:hAnsi="Times New Roman"/>
          <w:sz w:val="24"/>
        </w:rPr>
        <w:t>to Tulip to calm down herself and the answer from second pair part is</w:t>
      </w:r>
      <w:r>
        <w:rPr>
          <w:rFonts w:ascii="Times New Roman" w:eastAsia="Times New Roman" w:hAnsi="Times New Roman"/>
          <w:i/>
          <w:sz w:val="24"/>
        </w:rPr>
        <w:t xml:space="preserve"> </w:t>
      </w:r>
      <w:r>
        <w:rPr>
          <w:rFonts w:ascii="Gautami" w:eastAsia="Gautami" w:hAnsi="Gautami"/>
          <w:sz w:val="24"/>
        </w:rPr>
        <w:t>​</w:t>
      </w:r>
      <w:r>
        <w:rPr>
          <w:rFonts w:ascii="Times New Roman" w:eastAsia="Times New Roman" w:hAnsi="Times New Roman"/>
          <w:b/>
          <w:sz w:val="24"/>
        </w:rPr>
        <w:t>acceptance</w:t>
      </w:r>
      <w:r>
        <w:rPr>
          <w:rFonts w:ascii="Times New Roman" w:eastAsia="Times New Roman" w:hAnsi="Times New Roman"/>
          <w:i/>
          <w:sz w:val="24"/>
        </w:rPr>
        <w:t xml:space="preserve"> </w:t>
      </w:r>
      <w:r>
        <w:rPr>
          <w:rFonts w:ascii="Times New Roman" w:eastAsia="Times New Roman" w:hAnsi="Times New Roman"/>
          <w:sz w:val="24"/>
        </w:rPr>
        <w:t>from Tulip by saying “</w:t>
      </w:r>
      <w:r>
        <w:rPr>
          <w:rFonts w:ascii="Gautami" w:eastAsia="Gautami" w:hAnsi="Gautami"/>
          <w:sz w:val="24"/>
        </w:rPr>
        <w:t>​</w:t>
      </w:r>
      <w:r>
        <w:rPr>
          <w:rFonts w:ascii="Times New Roman" w:eastAsia="Times New Roman" w:hAnsi="Times New Roman"/>
          <w:i/>
          <w:sz w:val="24"/>
        </w:rPr>
        <w:t>Okay. Yeah, you're right”</w:t>
      </w:r>
      <w:r>
        <w:rPr>
          <w:rFonts w:ascii="Gautami" w:eastAsia="Gautami" w:hAnsi="Gautami"/>
          <w:i/>
          <w:sz w:val="24"/>
        </w:rPr>
        <w:t>​</w:t>
      </w:r>
      <w:r>
        <w:rPr>
          <w:rFonts w:ascii="Times New Roman" w:eastAsia="Times New Roman" w:hAnsi="Times New Roman"/>
          <w:sz w:val="24"/>
        </w:rPr>
        <w:t xml:space="preserve">.She accepts suggestion from Junior to calm down. In the meantime, section 2 shows the </w:t>
      </w:r>
      <w:r>
        <w:rPr>
          <w:rFonts w:ascii="Gautami" w:eastAsia="Gautami" w:hAnsi="Gautami"/>
          <w:sz w:val="24"/>
        </w:rPr>
        <w:t>​</w:t>
      </w:r>
      <w:r>
        <w:rPr>
          <w:rFonts w:ascii="Times New Roman" w:eastAsia="Times New Roman" w:hAnsi="Times New Roman"/>
          <w:b/>
          <w:sz w:val="24"/>
        </w:rPr>
        <w:t>suggestion</w:t>
      </w:r>
      <w:r>
        <w:rPr>
          <w:rFonts w:ascii="Times New Roman" w:eastAsia="Times New Roman" w:hAnsi="Times New Roman"/>
          <w:sz w:val="24"/>
        </w:rPr>
        <w:t xml:space="preserve"> from first pair part to use wood as a boat to cross the river by taking and using a thing by saying “</w:t>
      </w:r>
      <w:r>
        <w:rPr>
          <w:rFonts w:ascii="Gautami" w:eastAsia="Gautami" w:hAnsi="Gautami"/>
          <w:sz w:val="24"/>
        </w:rPr>
        <w:t>​</w:t>
      </w:r>
      <w:r>
        <w:rPr>
          <w:rFonts w:ascii="Times New Roman" w:eastAsia="Times New Roman" w:hAnsi="Times New Roman"/>
          <w:i/>
          <w:sz w:val="24"/>
        </w:rPr>
        <w:t>We can use that thing as a</w:t>
      </w:r>
      <w:r>
        <w:rPr>
          <w:rFonts w:ascii="Times New Roman" w:eastAsia="Times New Roman" w:hAnsi="Times New Roman"/>
          <w:sz w:val="24"/>
        </w:rPr>
        <w:t xml:space="preserve"> </w:t>
      </w:r>
      <w:r>
        <w:rPr>
          <w:rFonts w:ascii="Times New Roman" w:eastAsia="Times New Roman" w:hAnsi="Times New Roman"/>
          <w:i/>
          <w:sz w:val="24"/>
        </w:rPr>
        <w:t>thing!</w:t>
      </w:r>
      <w:r>
        <w:rPr>
          <w:rFonts w:ascii="Gautami" w:eastAsia="Gautami" w:hAnsi="Gautami"/>
          <w:i/>
          <w:sz w:val="24"/>
        </w:rPr>
        <w:t>​</w:t>
      </w:r>
      <w:r>
        <w:rPr>
          <w:rFonts w:ascii="Times New Roman" w:eastAsia="Times New Roman" w:hAnsi="Times New Roman"/>
          <w:sz w:val="24"/>
        </w:rPr>
        <w:t>” and the second pair part responds by</w:t>
      </w:r>
      <w:r>
        <w:rPr>
          <w:rFonts w:ascii="Times New Roman" w:eastAsia="Times New Roman" w:hAnsi="Times New Roman"/>
          <w:i/>
          <w:sz w:val="24"/>
        </w:rPr>
        <w:t xml:space="preserve"> </w:t>
      </w:r>
      <w:r>
        <w:rPr>
          <w:rFonts w:ascii="Gautami" w:eastAsia="Gautami" w:hAnsi="Gautami"/>
          <w:sz w:val="24"/>
        </w:rPr>
        <w:t>​</w:t>
      </w:r>
      <w:r>
        <w:rPr>
          <w:rFonts w:ascii="Times New Roman" w:eastAsia="Times New Roman" w:hAnsi="Times New Roman"/>
          <w:b/>
          <w:sz w:val="24"/>
        </w:rPr>
        <w:t>acceptance</w:t>
      </w:r>
      <w:r>
        <w:rPr>
          <w:rFonts w:ascii="Times New Roman" w:eastAsia="Times New Roman" w:hAnsi="Times New Roman"/>
          <w:i/>
          <w:sz w:val="24"/>
        </w:rPr>
        <w:t xml:space="preserve"> </w:t>
      </w:r>
      <w:r>
        <w:rPr>
          <w:rFonts w:ascii="Gautami" w:eastAsia="Gautami" w:hAnsi="Gautami"/>
          <w:sz w:val="24"/>
        </w:rPr>
        <w:t>​</w:t>
      </w:r>
      <w:r>
        <w:rPr>
          <w:rFonts w:ascii="Times New Roman" w:eastAsia="Times New Roman" w:hAnsi="Times New Roman"/>
          <w:sz w:val="24"/>
        </w:rPr>
        <w:t>and saying “</w:t>
      </w:r>
      <w:r>
        <w:rPr>
          <w:rFonts w:ascii="Gautami" w:eastAsia="Gautami" w:hAnsi="Gautami"/>
          <w:sz w:val="24"/>
        </w:rPr>
        <w:t>​</w:t>
      </w:r>
      <w:r>
        <w:rPr>
          <w:rFonts w:ascii="Times New Roman" w:eastAsia="Times New Roman" w:hAnsi="Times New Roman"/>
          <w:i/>
          <w:sz w:val="24"/>
        </w:rPr>
        <w:t xml:space="preserve">Right! To thing to the thing!” </w:t>
      </w:r>
      <w:r>
        <w:rPr>
          <w:rFonts w:ascii="Times New Roman" w:eastAsia="Times New Roman" w:hAnsi="Times New Roman"/>
          <w:sz w:val="24"/>
        </w:rPr>
        <w:t>it means the second pair part agree to used the wood as the boat was said by first pair</w:t>
      </w:r>
      <w:r>
        <w:rPr>
          <w:rFonts w:ascii="Times New Roman" w:eastAsia="Times New Roman" w:hAnsi="Times New Roman"/>
          <w:i/>
          <w:sz w:val="24"/>
        </w:rPr>
        <w:t xml:space="preserve"> </w:t>
      </w:r>
      <w:r>
        <w:rPr>
          <w:rFonts w:ascii="Times New Roman" w:eastAsia="Times New Roman" w:hAnsi="Times New Roman"/>
          <w:sz w:val="24"/>
        </w:rPr>
        <w:t>part.</w:t>
      </w:r>
    </w:p>
    <w:p w:rsidR="007F034D" w:rsidRDefault="007F034D" w:rsidP="002117CF">
      <w:pPr>
        <w:spacing w:after="0"/>
        <w:rPr>
          <w:rFonts w:ascii="Times New Roman" w:eastAsia="Times New Roman" w:hAnsi="Times New Roman"/>
          <w:sz w:val="24"/>
          <w:lang w:val="en-US"/>
        </w:rPr>
      </w:pPr>
    </w:p>
    <w:p w:rsidR="00F92377" w:rsidRDefault="00F92377" w:rsidP="002117CF">
      <w:pPr>
        <w:spacing w:after="0"/>
        <w:ind w:left="720"/>
        <w:rPr>
          <w:rFonts w:ascii="Times New Roman" w:eastAsia="Times New Roman" w:hAnsi="Times New Roman"/>
          <w:sz w:val="24"/>
          <w:lang w:val="en-US"/>
        </w:rPr>
      </w:pPr>
      <w:r>
        <w:rPr>
          <w:rFonts w:ascii="Times New Roman" w:eastAsia="Times New Roman" w:hAnsi="Times New Roman"/>
          <w:b/>
          <w:sz w:val="24"/>
        </w:rPr>
        <w:t>Table 5</w:t>
      </w:r>
      <w:r>
        <w:rPr>
          <w:rFonts w:ascii="Gautami" w:eastAsia="Gautami" w:hAnsi="Gautami"/>
          <w:sz w:val="24"/>
        </w:rPr>
        <w:t>​</w:t>
      </w:r>
      <w:r>
        <w:rPr>
          <w:rFonts w:ascii="Gautami" w:eastAsia="Gautami" w:hAnsi="Gautami"/>
          <w:sz w:val="24"/>
          <w:lang w:val="en-US"/>
        </w:rPr>
        <w:t xml:space="preserve"> </w:t>
      </w:r>
      <w:r>
        <w:rPr>
          <w:rFonts w:ascii="Times New Roman" w:eastAsia="Times New Roman" w:hAnsi="Times New Roman"/>
          <w:sz w:val="24"/>
        </w:rPr>
        <w:t>Command – Agreement</w:t>
      </w:r>
    </w:p>
    <w:tbl>
      <w:tblPr>
        <w:tblStyle w:val="TableGrid"/>
        <w:tblW w:w="0" w:type="auto"/>
        <w:tblInd w:w="817" w:type="dxa"/>
        <w:tblLook w:val="04A0"/>
      </w:tblPr>
      <w:tblGrid>
        <w:gridCol w:w="1843"/>
        <w:gridCol w:w="6520"/>
      </w:tblGrid>
      <w:tr w:rsidR="007F034D" w:rsidRPr="00826B13" w:rsidTr="002B6398">
        <w:tc>
          <w:tcPr>
            <w:tcW w:w="1843" w:type="dxa"/>
          </w:tcPr>
          <w:p w:rsidR="007F034D" w:rsidRPr="00826B13" w:rsidRDefault="007F034D" w:rsidP="002117CF">
            <w:pPr>
              <w:spacing w:line="276" w:lineRule="auto"/>
              <w:jc w:val="center"/>
              <w:rPr>
                <w:rFonts w:ascii="Times New Roman" w:eastAsia="Times New Roman" w:hAnsi="Times New Roman" w:cs="Times New Roman"/>
                <w:b/>
                <w:sz w:val="24"/>
                <w:szCs w:val="24"/>
                <w:lang w:val="en-US"/>
              </w:rPr>
            </w:pPr>
            <w:r w:rsidRPr="00826B13">
              <w:rPr>
                <w:rFonts w:ascii="Times New Roman" w:eastAsia="Times New Roman" w:hAnsi="Times New Roman" w:cs="Times New Roman"/>
                <w:b/>
                <w:sz w:val="24"/>
                <w:szCs w:val="24"/>
                <w:lang w:val="en-US"/>
              </w:rPr>
              <w:t>Actors</w:t>
            </w:r>
          </w:p>
        </w:tc>
        <w:tc>
          <w:tcPr>
            <w:tcW w:w="6520" w:type="dxa"/>
          </w:tcPr>
          <w:p w:rsidR="007F034D" w:rsidRPr="00826B13" w:rsidRDefault="007F034D" w:rsidP="002117CF">
            <w:pPr>
              <w:spacing w:line="276" w:lineRule="auto"/>
              <w:jc w:val="center"/>
              <w:rPr>
                <w:rFonts w:ascii="Times New Roman" w:eastAsia="Times New Roman" w:hAnsi="Times New Roman" w:cs="Times New Roman"/>
                <w:b/>
                <w:sz w:val="24"/>
                <w:szCs w:val="24"/>
                <w:lang w:val="en-US"/>
              </w:rPr>
            </w:pPr>
            <w:r w:rsidRPr="00826B13">
              <w:rPr>
                <w:rFonts w:ascii="Times New Roman" w:eastAsia="Times New Roman" w:hAnsi="Times New Roman" w:cs="Times New Roman"/>
                <w:b/>
                <w:sz w:val="24"/>
                <w:szCs w:val="24"/>
                <w:lang w:val="en-US"/>
              </w:rPr>
              <w:t>Utterance</w:t>
            </w:r>
          </w:p>
        </w:tc>
      </w:tr>
      <w:tr w:rsidR="007F034D" w:rsidRPr="00826B13" w:rsidTr="002B6398">
        <w:tc>
          <w:tcPr>
            <w:tcW w:w="1843" w:type="dxa"/>
            <w:vAlign w:val="center"/>
          </w:tcPr>
          <w:p w:rsidR="007F034D" w:rsidRPr="007F034D" w:rsidRDefault="007F034D" w:rsidP="002117CF">
            <w:pPr>
              <w:spacing w:line="276" w:lineRule="auto"/>
              <w:rPr>
                <w:rFonts w:ascii="Times New Roman" w:hAnsi="Times New Roman" w:cs="Times New Roman"/>
                <w:sz w:val="24"/>
                <w:szCs w:val="24"/>
              </w:rPr>
            </w:pPr>
            <w:r w:rsidRPr="00BA2BC9">
              <w:rPr>
                <w:rFonts w:ascii="Times New Roman" w:hAnsi="Times New Roman" w:cs="Times New Roman"/>
                <w:sz w:val="24"/>
                <w:szCs w:val="24"/>
              </w:rPr>
              <w:t>Junior :</w:t>
            </w:r>
          </w:p>
        </w:tc>
        <w:tc>
          <w:tcPr>
            <w:tcW w:w="6520" w:type="dxa"/>
            <w:vAlign w:val="center"/>
          </w:tcPr>
          <w:p w:rsidR="007F034D" w:rsidRPr="007F034D" w:rsidRDefault="007F034D" w:rsidP="002117CF">
            <w:pPr>
              <w:spacing w:line="276" w:lineRule="auto"/>
              <w:rPr>
                <w:rFonts w:ascii="Times New Roman" w:hAnsi="Times New Roman" w:cs="Times New Roman"/>
                <w:sz w:val="24"/>
                <w:szCs w:val="24"/>
              </w:rPr>
            </w:pPr>
            <w:r>
              <w:rPr>
                <w:rFonts w:ascii="Times New Roman" w:eastAsia="Times New Roman" w:hAnsi="Times New Roman"/>
                <w:sz w:val="24"/>
              </w:rPr>
              <w:t>All right, let’s do it!</w:t>
            </w:r>
          </w:p>
        </w:tc>
      </w:tr>
      <w:tr w:rsidR="007F034D" w:rsidRPr="00826B13" w:rsidTr="002B6398">
        <w:tc>
          <w:tcPr>
            <w:tcW w:w="1843" w:type="dxa"/>
            <w:vAlign w:val="center"/>
          </w:tcPr>
          <w:p w:rsidR="007F034D" w:rsidRPr="007F034D" w:rsidRDefault="007F034D" w:rsidP="002117CF">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Tulip  :</w:t>
            </w:r>
          </w:p>
        </w:tc>
        <w:tc>
          <w:tcPr>
            <w:tcW w:w="6520" w:type="dxa"/>
            <w:vAlign w:val="center"/>
          </w:tcPr>
          <w:p w:rsidR="007F034D" w:rsidRPr="00BA2BC9" w:rsidRDefault="007F034D" w:rsidP="002117CF">
            <w:pPr>
              <w:spacing w:line="276" w:lineRule="auto"/>
              <w:rPr>
                <w:rFonts w:ascii="Times New Roman" w:hAnsi="Times New Roman" w:cs="Times New Roman"/>
                <w:sz w:val="24"/>
                <w:szCs w:val="24"/>
              </w:rPr>
            </w:pPr>
            <w:r>
              <w:rPr>
                <w:rFonts w:ascii="Times New Roman" w:eastAsia="Times New Roman" w:hAnsi="Times New Roman"/>
                <w:sz w:val="24"/>
              </w:rPr>
              <w:t>okay, great. Let me show you how to fly this.</w:t>
            </w:r>
          </w:p>
        </w:tc>
      </w:tr>
    </w:tbl>
    <w:p w:rsidR="007F034D" w:rsidRPr="007F034D" w:rsidRDefault="007F034D" w:rsidP="002117CF">
      <w:pPr>
        <w:spacing w:after="0"/>
        <w:ind w:left="720"/>
        <w:rPr>
          <w:rFonts w:ascii="Times New Roman" w:eastAsia="Times New Roman" w:hAnsi="Times New Roman"/>
          <w:sz w:val="24"/>
          <w:lang w:val="en-US"/>
        </w:rPr>
      </w:pPr>
    </w:p>
    <w:p w:rsidR="007F034D" w:rsidRDefault="007F034D" w:rsidP="002117CF">
      <w:pPr>
        <w:spacing w:after="0"/>
        <w:jc w:val="both"/>
        <w:rPr>
          <w:rFonts w:ascii="Times New Roman" w:eastAsia="Times New Roman" w:hAnsi="Times New Roman"/>
          <w:sz w:val="24"/>
          <w:lang w:val="en-US"/>
        </w:rPr>
      </w:pPr>
      <w:r>
        <w:rPr>
          <w:rFonts w:ascii="Times New Roman" w:eastAsia="Times New Roman" w:hAnsi="Times New Roman"/>
          <w:sz w:val="24"/>
        </w:rPr>
        <w:t xml:space="preserve">In the table above, the type of adjacency pair is </w:t>
      </w:r>
      <w:r>
        <w:rPr>
          <w:rFonts w:ascii="Gautami" w:eastAsia="Gautami" w:hAnsi="Gautami"/>
          <w:sz w:val="24"/>
        </w:rPr>
        <w:t>​</w:t>
      </w:r>
      <w:r>
        <w:rPr>
          <w:rFonts w:ascii="Times New Roman" w:eastAsia="Times New Roman" w:hAnsi="Times New Roman"/>
          <w:b/>
          <w:sz w:val="24"/>
        </w:rPr>
        <w:t>Command - Agreement</w:t>
      </w:r>
      <w:r>
        <w:rPr>
          <w:rFonts w:ascii="Gautami" w:eastAsia="Gautami" w:hAnsi="Gautami"/>
          <w:sz w:val="24"/>
        </w:rPr>
        <w:t>​</w:t>
      </w:r>
      <w:r>
        <w:rPr>
          <w:rFonts w:ascii="Times New Roman" w:eastAsia="Times New Roman" w:hAnsi="Times New Roman"/>
          <w:sz w:val="24"/>
        </w:rPr>
        <w:t xml:space="preserve">,the first pair part </w:t>
      </w:r>
      <w:r>
        <w:rPr>
          <w:rFonts w:ascii="Times New Roman" w:eastAsia="Times New Roman" w:hAnsi="Times New Roman"/>
          <w:b/>
          <w:sz w:val="24"/>
        </w:rPr>
        <w:t xml:space="preserve">commands </w:t>
      </w:r>
      <w:r>
        <w:rPr>
          <w:rFonts w:ascii="Gautami" w:eastAsia="Gautami" w:hAnsi="Gautami"/>
          <w:sz w:val="24"/>
        </w:rPr>
        <w:t>​</w:t>
      </w:r>
      <w:r>
        <w:rPr>
          <w:rFonts w:ascii="Times New Roman" w:eastAsia="Times New Roman" w:hAnsi="Times New Roman"/>
          <w:i/>
          <w:sz w:val="24"/>
        </w:rPr>
        <w:t>“All right, let’s do it”</w:t>
      </w:r>
      <w:r>
        <w:rPr>
          <w:rFonts w:ascii="Times New Roman" w:eastAsia="Times New Roman" w:hAnsi="Times New Roman"/>
          <w:b/>
          <w:sz w:val="24"/>
        </w:rPr>
        <w:t xml:space="preserve"> </w:t>
      </w:r>
      <w:r>
        <w:rPr>
          <w:rFonts w:ascii="Times New Roman" w:eastAsia="Times New Roman" w:hAnsi="Times New Roman"/>
          <w:sz w:val="24"/>
        </w:rPr>
        <w:t>Junior as the first speaker commands Tulip to do something</w:t>
      </w:r>
      <w:r>
        <w:rPr>
          <w:rFonts w:ascii="Times New Roman" w:eastAsia="Times New Roman" w:hAnsi="Times New Roman"/>
          <w:b/>
          <w:sz w:val="24"/>
        </w:rPr>
        <w:t xml:space="preserve"> </w:t>
      </w:r>
      <w:r>
        <w:rPr>
          <w:rFonts w:ascii="Times New Roman" w:eastAsia="Times New Roman" w:hAnsi="Times New Roman"/>
          <w:sz w:val="24"/>
        </w:rPr>
        <w:t xml:space="preserve">to tried the machine of the plane. The second speaker </w:t>
      </w:r>
      <w:r>
        <w:rPr>
          <w:rFonts w:ascii="Gautami" w:eastAsia="Gautami" w:hAnsi="Gautami"/>
          <w:sz w:val="24"/>
        </w:rPr>
        <w:t>​</w:t>
      </w:r>
      <w:r>
        <w:rPr>
          <w:rFonts w:ascii="Times New Roman" w:eastAsia="Times New Roman" w:hAnsi="Times New Roman"/>
          <w:b/>
          <w:sz w:val="24"/>
        </w:rPr>
        <w:t>agrees</w:t>
      </w:r>
      <w:r>
        <w:rPr>
          <w:rFonts w:ascii="Times New Roman" w:eastAsia="Times New Roman" w:hAnsi="Times New Roman"/>
          <w:sz w:val="24"/>
        </w:rPr>
        <w:t xml:space="preserve"> by saying </w:t>
      </w:r>
      <w:r>
        <w:rPr>
          <w:rFonts w:ascii="Gautami" w:eastAsia="Gautami" w:hAnsi="Gautami"/>
          <w:sz w:val="24"/>
        </w:rPr>
        <w:t>​</w:t>
      </w:r>
      <w:r>
        <w:rPr>
          <w:rFonts w:ascii="Times New Roman" w:eastAsia="Times New Roman" w:hAnsi="Times New Roman"/>
          <w:i/>
          <w:sz w:val="24"/>
        </w:rPr>
        <w:t>“Okay. great. let me</w:t>
      </w:r>
      <w:r>
        <w:rPr>
          <w:rFonts w:ascii="Times New Roman" w:eastAsia="Times New Roman" w:hAnsi="Times New Roman"/>
          <w:sz w:val="24"/>
        </w:rPr>
        <w:t xml:space="preserve"> </w:t>
      </w:r>
      <w:r>
        <w:rPr>
          <w:rFonts w:ascii="Times New Roman" w:eastAsia="Times New Roman" w:hAnsi="Times New Roman"/>
          <w:i/>
          <w:sz w:val="24"/>
        </w:rPr>
        <w:t>show you how to fly this”</w:t>
      </w:r>
      <w:r>
        <w:rPr>
          <w:rFonts w:ascii="Gautami" w:eastAsia="Gautami" w:hAnsi="Gautami"/>
          <w:i/>
          <w:sz w:val="24"/>
        </w:rPr>
        <w:t>​</w:t>
      </w:r>
      <w:r>
        <w:rPr>
          <w:rFonts w:ascii="Times New Roman" w:eastAsia="Times New Roman" w:hAnsi="Times New Roman"/>
          <w:sz w:val="24"/>
        </w:rPr>
        <w:t>. The second speaker showed how to operated the plane. The</w:t>
      </w:r>
      <w:r>
        <w:rPr>
          <w:rFonts w:ascii="Times New Roman" w:eastAsia="Times New Roman" w:hAnsi="Times New Roman"/>
          <w:i/>
          <w:sz w:val="24"/>
        </w:rPr>
        <w:t xml:space="preserve"> </w:t>
      </w:r>
      <w:r>
        <w:rPr>
          <w:rFonts w:ascii="Times New Roman" w:eastAsia="Times New Roman" w:hAnsi="Times New Roman"/>
          <w:sz w:val="24"/>
        </w:rPr>
        <w:t>command can be followed by agreement convinces that the second speaker agrees with the request.</w:t>
      </w:r>
    </w:p>
    <w:p w:rsidR="003C563F" w:rsidRDefault="003C563F" w:rsidP="002117CF">
      <w:pPr>
        <w:spacing w:after="0"/>
        <w:jc w:val="both"/>
        <w:rPr>
          <w:rFonts w:ascii="Times New Roman" w:eastAsia="Times New Roman" w:hAnsi="Times New Roman"/>
          <w:sz w:val="24"/>
          <w:lang w:val="en-US"/>
        </w:rPr>
      </w:pPr>
    </w:p>
    <w:p w:rsidR="003C563F" w:rsidRDefault="003C563F" w:rsidP="002117CF">
      <w:pPr>
        <w:spacing w:after="0"/>
        <w:jc w:val="both"/>
        <w:rPr>
          <w:rFonts w:ascii="Times New Roman" w:eastAsia="Times New Roman" w:hAnsi="Times New Roman"/>
          <w:sz w:val="24"/>
          <w:lang w:val="en-US"/>
        </w:rPr>
      </w:pPr>
    </w:p>
    <w:p w:rsidR="003C563F" w:rsidRDefault="003C563F" w:rsidP="002117CF">
      <w:pPr>
        <w:spacing w:after="0"/>
        <w:jc w:val="both"/>
        <w:rPr>
          <w:rFonts w:ascii="Times New Roman" w:eastAsia="Times New Roman" w:hAnsi="Times New Roman"/>
          <w:sz w:val="24"/>
          <w:lang w:val="en-US"/>
        </w:rPr>
      </w:pPr>
    </w:p>
    <w:p w:rsidR="003C563F" w:rsidRDefault="003C563F" w:rsidP="002117CF">
      <w:pPr>
        <w:spacing w:after="0"/>
        <w:jc w:val="both"/>
        <w:rPr>
          <w:rFonts w:ascii="Times New Roman" w:eastAsia="Times New Roman" w:hAnsi="Times New Roman"/>
          <w:sz w:val="24"/>
          <w:lang w:val="en-US"/>
        </w:rPr>
      </w:pPr>
    </w:p>
    <w:p w:rsidR="003C563F" w:rsidRPr="003C563F" w:rsidRDefault="003C563F" w:rsidP="002117CF">
      <w:pPr>
        <w:spacing w:after="0"/>
        <w:jc w:val="both"/>
        <w:rPr>
          <w:rFonts w:ascii="Times New Roman" w:eastAsia="Times New Roman" w:hAnsi="Times New Roman"/>
          <w:sz w:val="24"/>
          <w:lang w:val="en-US"/>
        </w:rPr>
      </w:pPr>
    </w:p>
    <w:p w:rsidR="007F034D" w:rsidRDefault="007F034D" w:rsidP="002117CF">
      <w:pPr>
        <w:spacing w:after="0"/>
        <w:ind w:left="720"/>
        <w:rPr>
          <w:rFonts w:ascii="Times New Roman" w:eastAsia="Times New Roman" w:hAnsi="Times New Roman"/>
          <w:sz w:val="24"/>
          <w:lang w:val="en-US"/>
        </w:rPr>
      </w:pPr>
      <w:r>
        <w:rPr>
          <w:rFonts w:ascii="Times New Roman" w:eastAsia="Times New Roman" w:hAnsi="Times New Roman"/>
          <w:b/>
          <w:sz w:val="24"/>
        </w:rPr>
        <w:lastRenderedPageBreak/>
        <w:t>Table 6</w:t>
      </w:r>
      <w:r>
        <w:rPr>
          <w:rFonts w:ascii="Gautami" w:eastAsia="Gautami" w:hAnsi="Gautami"/>
          <w:sz w:val="24"/>
        </w:rPr>
        <w:t>​</w:t>
      </w:r>
      <w:r>
        <w:rPr>
          <w:rFonts w:ascii="Gautami" w:eastAsia="Gautami" w:hAnsi="Gautami"/>
          <w:sz w:val="24"/>
          <w:lang w:val="en-US"/>
        </w:rPr>
        <w:t xml:space="preserve"> </w:t>
      </w:r>
      <w:r>
        <w:rPr>
          <w:rFonts w:ascii="Times New Roman" w:eastAsia="Times New Roman" w:hAnsi="Times New Roman"/>
          <w:sz w:val="24"/>
        </w:rPr>
        <w:t>Information – Question</w:t>
      </w:r>
    </w:p>
    <w:tbl>
      <w:tblPr>
        <w:tblStyle w:val="TableGrid"/>
        <w:tblW w:w="0" w:type="auto"/>
        <w:tblInd w:w="817" w:type="dxa"/>
        <w:tblLook w:val="04A0"/>
      </w:tblPr>
      <w:tblGrid>
        <w:gridCol w:w="1843"/>
        <w:gridCol w:w="6520"/>
      </w:tblGrid>
      <w:tr w:rsidR="007F034D" w:rsidRPr="00826B13" w:rsidTr="002B6398">
        <w:tc>
          <w:tcPr>
            <w:tcW w:w="1843" w:type="dxa"/>
          </w:tcPr>
          <w:p w:rsidR="007F034D" w:rsidRPr="00826B13" w:rsidRDefault="007F034D" w:rsidP="002117CF">
            <w:pPr>
              <w:spacing w:line="276" w:lineRule="auto"/>
              <w:jc w:val="center"/>
              <w:rPr>
                <w:rFonts w:ascii="Times New Roman" w:eastAsia="Times New Roman" w:hAnsi="Times New Roman" w:cs="Times New Roman"/>
                <w:b/>
                <w:sz w:val="24"/>
                <w:szCs w:val="24"/>
                <w:lang w:val="en-US"/>
              </w:rPr>
            </w:pPr>
            <w:r w:rsidRPr="00826B13">
              <w:rPr>
                <w:rFonts w:ascii="Times New Roman" w:eastAsia="Times New Roman" w:hAnsi="Times New Roman" w:cs="Times New Roman"/>
                <w:b/>
                <w:sz w:val="24"/>
                <w:szCs w:val="24"/>
                <w:lang w:val="en-US"/>
              </w:rPr>
              <w:t>Actors</w:t>
            </w:r>
          </w:p>
        </w:tc>
        <w:tc>
          <w:tcPr>
            <w:tcW w:w="6520" w:type="dxa"/>
          </w:tcPr>
          <w:p w:rsidR="007F034D" w:rsidRPr="00826B13" w:rsidRDefault="007F034D" w:rsidP="002117CF">
            <w:pPr>
              <w:spacing w:line="276" w:lineRule="auto"/>
              <w:jc w:val="center"/>
              <w:rPr>
                <w:rFonts w:ascii="Times New Roman" w:eastAsia="Times New Roman" w:hAnsi="Times New Roman" w:cs="Times New Roman"/>
                <w:b/>
                <w:sz w:val="24"/>
                <w:szCs w:val="24"/>
                <w:lang w:val="en-US"/>
              </w:rPr>
            </w:pPr>
            <w:r w:rsidRPr="00826B13">
              <w:rPr>
                <w:rFonts w:ascii="Times New Roman" w:eastAsia="Times New Roman" w:hAnsi="Times New Roman" w:cs="Times New Roman"/>
                <w:b/>
                <w:sz w:val="24"/>
                <w:szCs w:val="24"/>
                <w:lang w:val="en-US"/>
              </w:rPr>
              <w:t>Utterance</w:t>
            </w:r>
          </w:p>
        </w:tc>
      </w:tr>
      <w:tr w:rsidR="007F034D" w:rsidRPr="00826B13" w:rsidTr="002B6398">
        <w:tc>
          <w:tcPr>
            <w:tcW w:w="1843" w:type="dxa"/>
            <w:vAlign w:val="center"/>
          </w:tcPr>
          <w:p w:rsidR="007F034D" w:rsidRPr="007F034D" w:rsidRDefault="007F034D" w:rsidP="002117CF">
            <w:pPr>
              <w:spacing w:line="276" w:lineRule="auto"/>
              <w:rPr>
                <w:rFonts w:ascii="Times New Roman" w:hAnsi="Times New Roman" w:cs="Times New Roman"/>
                <w:sz w:val="24"/>
                <w:szCs w:val="24"/>
              </w:rPr>
            </w:pPr>
            <w:r>
              <w:rPr>
                <w:rFonts w:ascii="Times New Roman" w:hAnsi="Times New Roman" w:cs="Times New Roman"/>
                <w:sz w:val="24"/>
                <w:szCs w:val="24"/>
                <w:lang w:val="en-US"/>
              </w:rPr>
              <w:t>Tulip  :</w:t>
            </w:r>
          </w:p>
        </w:tc>
        <w:tc>
          <w:tcPr>
            <w:tcW w:w="6520" w:type="dxa"/>
            <w:vAlign w:val="center"/>
          </w:tcPr>
          <w:p w:rsidR="007F034D" w:rsidRPr="007F034D" w:rsidRDefault="007F034D" w:rsidP="002117CF">
            <w:pPr>
              <w:spacing w:line="276" w:lineRule="auto"/>
              <w:rPr>
                <w:rFonts w:ascii="Times New Roman" w:hAnsi="Times New Roman" w:cs="Times New Roman"/>
                <w:sz w:val="24"/>
                <w:szCs w:val="24"/>
              </w:rPr>
            </w:pPr>
            <w:r>
              <w:rPr>
                <w:rFonts w:ascii="Times New Roman" w:eastAsia="Times New Roman" w:hAnsi="Times New Roman"/>
                <w:sz w:val="24"/>
              </w:rPr>
              <w:t>when Jasper destroyed my homing beacon, I lost all the pieces. Except one. And I thought this, plus some luck might be enough to find my parents.</w:t>
            </w:r>
          </w:p>
        </w:tc>
      </w:tr>
      <w:tr w:rsidR="007F034D" w:rsidRPr="00826B13" w:rsidTr="002B6398">
        <w:tc>
          <w:tcPr>
            <w:tcW w:w="1843" w:type="dxa"/>
            <w:vAlign w:val="center"/>
          </w:tcPr>
          <w:p w:rsidR="007F034D" w:rsidRPr="007F034D" w:rsidRDefault="007F034D" w:rsidP="002117CF">
            <w:pPr>
              <w:spacing w:line="276" w:lineRule="auto"/>
              <w:rPr>
                <w:rFonts w:ascii="Times New Roman" w:hAnsi="Times New Roman" w:cs="Times New Roman"/>
                <w:sz w:val="24"/>
                <w:szCs w:val="24"/>
                <w:lang w:val="en-US"/>
              </w:rPr>
            </w:pPr>
            <w:r w:rsidRPr="00BA2BC9">
              <w:rPr>
                <w:rFonts w:ascii="Times New Roman" w:hAnsi="Times New Roman" w:cs="Times New Roman"/>
                <w:sz w:val="24"/>
                <w:szCs w:val="24"/>
              </w:rPr>
              <w:t>Junior :</w:t>
            </w:r>
          </w:p>
        </w:tc>
        <w:tc>
          <w:tcPr>
            <w:tcW w:w="6520" w:type="dxa"/>
            <w:vAlign w:val="center"/>
          </w:tcPr>
          <w:p w:rsidR="007F034D" w:rsidRPr="00BA2BC9" w:rsidRDefault="007F034D" w:rsidP="002117CF">
            <w:pPr>
              <w:spacing w:line="276" w:lineRule="auto"/>
              <w:rPr>
                <w:rFonts w:ascii="Times New Roman" w:hAnsi="Times New Roman" w:cs="Times New Roman"/>
                <w:sz w:val="24"/>
                <w:szCs w:val="24"/>
              </w:rPr>
            </w:pPr>
            <w:r>
              <w:rPr>
                <w:rFonts w:ascii="Times New Roman" w:eastAsia="Times New Roman" w:hAnsi="Times New Roman"/>
                <w:sz w:val="24"/>
              </w:rPr>
              <w:t>so, you sacrified your plane for this baby?</w:t>
            </w:r>
          </w:p>
        </w:tc>
      </w:tr>
    </w:tbl>
    <w:p w:rsidR="007F034D" w:rsidRPr="007F034D" w:rsidRDefault="007F034D" w:rsidP="002117CF">
      <w:pPr>
        <w:spacing w:after="0"/>
        <w:ind w:left="720"/>
        <w:rPr>
          <w:rFonts w:ascii="Times New Roman" w:eastAsia="Times New Roman" w:hAnsi="Times New Roman"/>
          <w:sz w:val="24"/>
          <w:lang w:val="en-US"/>
        </w:rPr>
      </w:pPr>
    </w:p>
    <w:p w:rsidR="007F034D" w:rsidRDefault="007F034D" w:rsidP="002117CF">
      <w:pPr>
        <w:spacing w:after="0"/>
        <w:jc w:val="both"/>
        <w:rPr>
          <w:rFonts w:ascii="Times New Roman" w:eastAsia="Times New Roman" w:hAnsi="Times New Roman"/>
          <w:sz w:val="24"/>
        </w:rPr>
      </w:pPr>
      <w:r>
        <w:rPr>
          <w:rFonts w:ascii="Times New Roman" w:eastAsia="Times New Roman" w:hAnsi="Times New Roman"/>
          <w:sz w:val="24"/>
        </w:rPr>
        <w:t xml:space="preserve">In the table above shows the type of adjacency pair is </w:t>
      </w:r>
      <w:r>
        <w:rPr>
          <w:rFonts w:ascii="Gautami" w:eastAsia="Gautami" w:hAnsi="Gautami"/>
          <w:sz w:val="24"/>
        </w:rPr>
        <w:t>​</w:t>
      </w:r>
      <w:r>
        <w:rPr>
          <w:rFonts w:ascii="Times New Roman" w:eastAsia="Times New Roman" w:hAnsi="Times New Roman"/>
          <w:b/>
          <w:sz w:val="24"/>
        </w:rPr>
        <w:t>Information – Question</w:t>
      </w:r>
      <w:r>
        <w:rPr>
          <w:rFonts w:ascii="Gautami" w:eastAsia="Gautami" w:hAnsi="Gautami"/>
          <w:sz w:val="24"/>
        </w:rPr>
        <w:t>​</w:t>
      </w:r>
      <w:r>
        <w:rPr>
          <w:rFonts w:ascii="Times New Roman" w:eastAsia="Times New Roman" w:hAnsi="Times New Roman"/>
          <w:sz w:val="24"/>
        </w:rPr>
        <w:t xml:space="preserve">.The first pair part tells </w:t>
      </w:r>
      <w:r>
        <w:rPr>
          <w:rFonts w:ascii="Gautami" w:eastAsia="Gautami" w:hAnsi="Gautami"/>
          <w:sz w:val="24"/>
        </w:rPr>
        <w:t>​</w:t>
      </w:r>
      <w:r>
        <w:rPr>
          <w:rFonts w:ascii="Times New Roman" w:eastAsia="Times New Roman" w:hAnsi="Times New Roman"/>
          <w:b/>
          <w:sz w:val="24"/>
        </w:rPr>
        <w:t>information</w:t>
      </w:r>
      <w:r>
        <w:rPr>
          <w:rFonts w:ascii="Times New Roman" w:eastAsia="Times New Roman" w:hAnsi="Times New Roman"/>
          <w:sz w:val="24"/>
        </w:rPr>
        <w:t xml:space="preserve"> by saying </w:t>
      </w:r>
      <w:r>
        <w:rPr>
          <w:rFonts w:ascii="Gautami" w:eastAsia="Gautami" w:hAnsi="Gautami"/>
          <w:sz w:val="24"/>
        </w:rPr>
        <w:t>​</w:t>
      </w:r>
      <w:r>
        <w:rPr>
          <w:rFonts w:ascii="Times New Roman" w:eastAsia="Times New Roman" w:hAnsi="Times New Roman"/>
          <w:i/>
          <w:sz w:val="24"/>
        </w:rPr>
        <w:t>“When Jasper destroyed my homing beacon, I lost all the</w:t>
      </w:r>
      <w:r>
        <w:rPr>
          <w:rFonts w:ascii="Times New Roman" w:eastAsia="Times New Roman" w:hAnsi="Times New Roman"/>
          <w:sz w:val="24"/>
        </w:rPr>
        <w:t xml:space="preserve"> </w:t>
      </w:r>
      <w:r>
        <w:rPr>
          <w:rFonts w:ascii="Times New Roman" w:eastAsia="Times New Roman" w:hAnsi="Times New Roman"/>
          <w:i/>
          <w:sz w:val="24"/>
        </w:rPr>
        <w:t xml:space="preserve">pieces. Except one. And I taught this, plus some luck might be enough to find my parents”. </w:t>
      </w:r>
      <w:r>
        <w:rPr>
          <w:rFonts w:ascii="Times New Roman" w:eastAsia="Times New Roman" w:hAnsi="Times New Roman"/>
          <w:sz w:val="24"/>
        </w:rPr>
        <w:t xml:space="preserve">The second pair part responses by asking </w:t>
      </w:r>
      <w:r>
        <w:rPr>
          <w:rFonts w:ascii="Gautami" w:eastAsia="Gautami" w:hAnsi="Gautami"/>
          <w:sz w:val="24"/>
        </w:rPr>
        <w:t>​</w:t>
      </w:r>
      <w:r w:rsidRPr="007F034D">
        <w:rPr>
          <w:rFonts w:ascii="Times New Roman" w:eastAsia="Times New Roman" w:hAnsi="Times New Roman"/>
          <w:sz w:val="24"/>
        </w:rPr>
        <w:t>the</w:t>
      </w:r>
      <w:r>
        <w:rPr>
          <w:rFonts w:ascii="Times New Roman" w:eastAsia="Times New Roman" w:hAnsi="Times New Roman"/>
          <w:b/>
          <w:sz w:val="24"/>
        </w:rPr>
        <w:t xml:space="preserve"> question</w:t>
      </w:r>
      <w:r>
        <w:rPr>
          <w:rFonts w:ascii="Times New Roman" w:eastAsia="Times New Roman" w:hAnsi="Times New Roman"/>
          <w:sz w:val="24"/>
        </w:rPr>
        <w:t xml:space="preserve"> </w:t>
      </w:r>
      <w:r>
        <w:rPr>
          <w:rFonts w:ascii="Gautami" w:eastAsia="Gautami" w:hAnsi="Gautami"/>
          <w:sz w:val="24"/>
        </w:rPr>
        <w:t>​</w:t>
      </w:r>
      <w:r>
        <w:rPr>
          <w:rFonts w:ascii="Times New Roman" w:eastAsia="Times New Roman" w:hAnsi="Times New Roman"/>
          <w:sz w:val="24"/>
        </w:rPr>
        <w:t>“</w:t>
      </w:r>
      <w:r>
        <w:rPr>
          <w:rFonts w:ascii="Gautami" w:eastAsia="Gautami" w:hAnsi="Gautami"/>
          <w:sz w:val="24"/>
        </w:rPr>
        <w:t>​</w:t>
      </w:r>
      <w:r>
        <w:rPr>
          <w:rFonts w:ascii="Times New Roman" w:eastAsia="Times New Roman" w:hAnsi="Times New Roman"/>
          <w:i/>
          <w:sz w:val="24"/>
        </w:rPr>
        <w:t>So, you sacrified your plane for this</w:t>
      </w:r>
      <w:r>
        <w:rPr>
          <w:rFonts w:ascii="Times New Roman" w:eastAsia="Times New Roman" w:hAnsi="Times New Roman"/>
          <w:sz w:val="24"/>
        </w:rPr>
        <w:t xml:space="preserve"> </w:t>
      </w:r>
      <w:r>
        <w:rPr>
          <w:rFonts w:ascii="Times New Roman" w:eastAsia="Times New Roman" w:hAnsi="Times New Roman"/>
          <w:i/>
          <w:sz w:val="24"/>
        </w:rPr>
        <w:t>baby?”.</w:t>
      </w:r>
      <w:r>
        <w:rPr>
          <w:rFonts w:ascii="Gautami" w:eastAsia="Gautami" w:hAnsi="Gautami"/>
          <w:i/>
          <w:sz w:val="24"/>
        </w:rPr>
        <w:t>​</w:t>
      </w:r>
      <w:r>
        <w:rPr>
          <w:rFonts w:ascii="Times New Roman" w:eastAsia="Times New Roman" w:hAnsi="Times New Roman"/>
          <w:sz w:val="24"/>
        </w:rPr>
        <w:t>Question is choosen by second speakers to respond about information.</w:t>
      </w:r>
    </w:p>
    <w:p w:rsidR="003C563F" w:rsidRDefault="003C563F" w:rsidP="002117CF">
      <w:pPr>
        <w:spacing w:after="0"/>
        <w:ind w:left="720"/>
        <w:rPr>
          <w:rFonts w:ascii="Times New Roman" w:eastAsia="Times New Roman" w:hAnsi="Times New Roman"/>
          <w:b/>
          <w:sz w:val="24"/>
          <w:lang w:val="en-US"/>
        </w:rPr>
      </w:pPr>
    </w:p>
    <w:p w:rsidR="007F034D" w:rsidRDefault="007F034D" w:rsidP="002117CF">
      <w:pPr>
        <w:spacing w:after="0"/>
        <w:ind w:left="720"/>
        <w:rPr>
          <w:rFonts w:ascii="Times New Roman" w:eastAsia="Times New Roman" w:hAnsi="Times New Roman"/>
          <w:sz w:val="24"/>
          <w:lang w:val="en-US"/>
        </w:rPr>
      </w:pPr>
      <w:r>
        <w:rPr>
          <w:rFonts w:ascii="Times New Roman" w:eastAsia="Times New Roman" w:hAnsi="Times New Roman"/>
          <w:b/>
          <w:sz w:val="24"/>
        </w:rPr>
        <w:t>Table 7</w:t>
      </w:r>
      <w:r>
        <w:rPr>
          <w:rFonts w:ascii="Gautami" w:eastAsia="Gautami" w:hAnsi="Gautami"/>
          <w:sz w:val="24"/>
        </w:rPr>
        <w:t>​</w:t>
      </w:r>
      <w:r>
        <w:rPr>
          <w:rFonts w:ascii="Gautami" w:eastAsia="Gautami" w:hAnsi="Gautami"/>
          <w:sz w:val="24"/>
          <w:lang w:val="en-US"/>
        </w:rPr>
        <w:t xml:space="preserve"> </w:t>
      </w:r>
      <w:r>
        <w:rPr>
          <w:rFonts w:ascii="Times New Roman" w:eastAsia="Times New Roman" w:hAnsi="Times New Roman"/>
          <w:sz w:val="24"/>
        </w:rPr>
        <w:t>Offer – Refusal</w:t>
      </w:r>
    </w:p>
    <w:tbl>
      <w:tblPr>
        <w:tblStyle w:val="TableGrid"/>
        <w:tblW w:w="0" w:type="auto"/>
        <w:tblInd w:w="817" w:type="dxa"/>
        <w:tblLook w:val="04A0"/>
      </w:tblPr>
      <w:tblGrid>
        <w:gridCol w:w="1843"/>
        <w:gridCol w:w="6520"/>
      </w:tblGrid>
      <w:tr w:rsidR="007F034D" w:rsidRPr="00826B13" w:rsidTr="002B6398">
        <w:tc>
          <w:tcPr>
            <w:tcW w:w="1843" w:type="dxa"/>
          </w:tcPr>
          <w:p w:rsidR="007F034D" w:rsidRPr="00826B13" w:rsidRDefault="007F034D" w:rsidP="002117CF">
            <w:pPr>
              <w:spacing w:line="276" w:lineRule="auto"/>
              <w:jc w:val="center"/>
              <w:rPr>
                <w:rFonts w:ascii="Times New Roman" w:eastAsia="Times New Roman" w:hAnsi="Times New Roman" w:cs="Times New Roman"/>
                <w:b/>
                <w:sz w:val="24"/>
                <w:szCs w:val="24"/>
                <w:lang w:val="en-US"/>
              </w:rPr>
            </w:pPr>
            <w:r w:rsidRPr="00826B13">
              <w:rPr>
                <w:rFonts w:ascii="Times New Roman" w:eastAsia="Times New Roman" w:hAnsi="Times New Roman" w:cs="Times New Roman"/>
                <w:b/>
                <w:sz w:val="24"/>
                <w:szCs w:val="24"/>
                <w:lang w:val="en-US"/>
              </w:rPr>
              <w:t>Actors</w:t>
            </w:r>
          </w:p>
        </w:tc>
        <w:tc>
          <w:tcPr>
            <w:tcW w:w="6520" w:type="dxa"/>
          </w:tcPr>
          <w:p w:rsidR="007F034D" w:rsidRPr="00826B13" w:rsidRDefault="007F034D" w:rsidP="002117CF">
            <w:pPr>
              <w:spacing w:line="276" w:lineRule="auto"/>
              <w:jc w:val="center"/>
              <w:rPr>
                <w:rFonts w:ascii="Times New Roman" w:eastAsia="Times New Roman" w:hAnsi="Times New Roman" w:cs="Times New Roman"/>
                <w:b/>
                <w:sz w:val="24"/>
                <w:szCs w:val="24"/>
                <w:lang w:val="en-US"/>
              </w:rPr>
            </w:pPr>
            <w:r w:rsidRPr="00826B13">
              <w:rPr>
                <w:rFonts w:ascii="Times New Roman" w:eastAsia="Times New Roman" w:hAnsi="Times New Roman" w:cs="Times New Roman"/>
                <w:b/>
                <w:sz w:val="24"/>
                <w:szCs w:val="24"/>
                <w:lang w:val="en-US"/>
              </w:rPr>
              <w:t>Utterance</w:t>
            </w:r>
          </w:p>
        </w:tc>
      </w:tr>
      <w:tr w:rsidR="007F034D" w:rsidRPr="00826B13" w:rsidTr="002B6398">
        <w:tc>
          <w:tcPr>
            <w:tcW w:w="1843" w:type="dxa"/>
            <w:vAlign w:val="center"/>
          </w:tcPr>
          <w:p w:rsidR="007F034D" w:rsidRPr="007F034D" w:rsidRDefault="007F034D" w:rsidP="002117CF">
            <w:pPr>
              <w:spacing w:line="276" w:lineRule="auto"/>
              <w:rPr>
                <w:rFonts w:ascii="Times New Roman" w:hAnsi="Times New Roman" w:cs="Times New Roman"/>
                <w:sz w:val="24"/>
                <w:szCs w:val="24"/>
              </w:rPr>
            </w:pPr>
            <w:r>
              <w:rPr>
                <w:rFonts w:ascii="Times New Roman" w:hAnsi="Times New Roman" w:cs="Times New Roman"/>
                <w:sz w:val="24"/>
                <w:szCs w:val="24"/>
                <w:lang w:val="en-US"/>
              </w:rPr>
              <w:t>Tulip  :</w:t>
            </w:r>
          </w:p>
        </w:tc>
        <w:tc>
          <w:tcPr>
            <w:tcW w:w="6520" w:type="dxa"/>
            <w:vAlign w:val="center"/>
          </w:tcPr>
          <w:p w:rsidR="007F034D" w:rsidRPr="007F034D" w:rsidRDefault="007F034D" w:rsidP="002117CF">
            <w:pPr>
              <w:spacing w:line="276" w:lineRule="auto"/>
              <w:rPr>
                <w:rFonts w:ascii="Times New Roman" w:hAnsi="Times New Roman" w:cs="Times New Roman"/>
                <w:sz w:val="24"/>
                <w:szCs w:val="24"/>
              </w:rPr>
            </w:pPr>
            <w:r>
              <w:rPr>
                <w:rFonts w:ascii="Times New Roman" w:eastAsia="Times New Roman" w:hAnsi="Times New Roman"/>
                <w:sz w:val="24"/>
              </w:rPr>
              <w:t>Can we just rock her in our arms?</w:t>
            </w:r>
          </w:p>
        </w:tc>
      </w:tr>
      <w:tr w:rsidR="007F034D" w:rsidRPr="00826B13" w:rsidTr="002B6398">
        <w:tc>
          <w:tcPr>
            <w:tcW w:w="1843" w:type="dxa"/>
            <w:vAlign w:val="center"/>
          </w:tcPr>
          <w:p w:rsidR="007F034D" w:rsidRPr="007F034D" w:rsidRDefault="007F034D" w:rsidP="002117CF">
            <w:pPr>
              <w:spacing w:line="276" w:lineRule="auto"/>
              <w:rPr>
                <w:rFonts w:ascii="Times New Roman" w:hAnsi="Times New Roman" w:cs="Times New Roman"/>
                <w:sz w:val="24"/>
                <w:szCs w:val="24"/>
                <w:lang w:val="en-US"/>
              </w:rPr>
            </w:pPr>
            <w:r w:rsidRPr="00BA2BC9">
              <w:rPr>
                <w:rFonts w:ascii="Times New Roman" w:hAnsi="Times New Roman" w:cs="Times New Roman"/>
                <w:sz w:val="24"/>
                <w:szCs w:val="24"/>
              </w:rPr>
              <w:t>Junior :</w:t>
            </w:r>
          </w:p>
        </w:tc>
        <w:tc>
          <w:tcPr>
            <w:tcW w:w="6520" w:type="dxa"/>
            <w:vAlign w:val="center"/>
          </w:tcPr>
          <w:p w:rsidR="007F034D" w:rsidRPr="00BA2BC9" w:rsidRDefault="007F034D" w:rsidP="002117CF">
            <w:pPr>
              <w:spacing w:line="276" w:lineRule="auto"/>
              <w:rPr>
                <w:rFonts w:ascii="Times New Roman" w:hAnsi="Times New Roman" w:cs="Times New Roman"/>
                <w:sz w:val="24"/>
                <w:szCs w:val="24"/>
              </w:rPr>
            </w:pPr>
            <w:r>
              <w:rPr>
                <w:rFonts w:ascii="Times New Roman" w:eastAsia="Times New Roman" w:hAnsi="Times New Roman"/>
                <w:sz w:val="24"/>
              </w:rPr>
              <w:t>No. We do not.</w:t>
            </w:r>
          </w:p>
        </w:tc>
      </w:tr>
    </w:tbl>
    <w:p w:rsidR="007F034D" w:rsidRPr="007F034D" w:rsidRDefault="007F034D" w:rsidP="002117CF">
      <w:pPr>
        <w:spacing w:after="0"/>
        <w:ind w:left="720"/>
        <w:rPr>
          <w:rFonts w:ascii="Times New Roman" w:eastAsia="Times New Roman" w:hAnsi="Times New Roman"/>
          <w:sz w:val="24"/>
          <w:lang w:val="en-US"/>
        </w:rPr>
      </w:pPr>
    </w:p>
    <w:p w:rsidR="007F034D" w:rsidRDefault="007F034D" w:rsidP="002117CF">
      <w:pPr>
        <w:spacing w:after="0"/>
        <w:jc w:val="both"/>
        <w:rPr>
          <w:rFonts w:ascii="Times New Roman" w:eastAsia="Times New Roman" w:hAnsi="Times New Roman"/>
          <w:sz w:val="24"/>
        </w:rPr>
      </w:pPr>
      <w:r>
        <w:rPr>
          <w:rFonts w:ascii="Times New Roman" w:eastAsia="Times New Roman" w:hAnsi="Times New Roman"/>
          <w:sz w:val="24"/>
        </w:rPr>
        <w:t xml:space="preserve">In the table above, </w:t>
      </w:r>
      <w:r>
        <w:rPr>
          <w:rFonts w:ascii="Gautami" w:eastAsia="Gautami" w:hAnsi="Gautami"/>
          <w:sz w:val="24"/>
        </w:rPr>
        <w:t>​</w:t>
      </w:r>
      <w:r>
        <w:rPr>
          <w:rFonts w:ascii="Times New Roman" w:eastAsia="Times New Roman" w:hAnsi="Times New Roman"/>
          <w:b/>
          <w:sz w:val="24"/>
        </w:rPr>
        <w:t>Offer – Refusal</w:t>
      </w:r>
      <w:r>
        <w:rPr>
          <w:rFonts w:ascii="Times New Roman" w:eastAsia="Times New Roman" w:hAnsi="Times New Roman"/>
          <w:sz w:val="24"/>
        </w:rPr>
        <w:t xml:space="preserve"> </w:t>
      </w:r>
      <w:r>
        <w:rPr>
          <w:rFonts w:ascii="Gautami" w:eastAsia="Gautami" w:hAnsi="Gautami"/>
          <w:sz w:val="24"/>
        </w:rPr>
        <w:t>​</w:t>
      </w:r>
      <w:r>
        <w:rPr>
          <w:rFonts w:ascii="Times New Roman" w:eastAsia="Times New Roman" w:hAnsi="Times New Roman"/>
          <w:sz w:val="24"/>
        </w:rPr>
        <w:t xml:space="preserve">type of adjacency pair is shown. The first pair part </w:t>
      </w:r>
      <w:r>
        <w:rPr>
          <w:rFonts w:ascii="Gautami" w:eastAsia="Gautami" w:hAnsi="Gautami"/>
          <w:sz w:val="24"/>
        </w:rPr>
        <w:t>​</w:t>
      </w:r>
      <w:r>
        <w:rPr>
          <w:rFonts w:ascii="Times New Roman" w:eastAsia="Times New Roman" w:hAnsi="Times New Roman"/>
          <w:b/>
          <w:sz w:val="24"/>
        </w:rPr>
        <w:t>offers</w:t>
      </w:r>
      <w:r>
        <w:rPr>
          <w:rFonts w:ascii="Times New Roman" w:eastAsia="Times New Roman" w:hAnsi="Times New Roman"/>
          <w:sz w:val="24"/>
        </w:rPr>
        <w:t xml:space="preserve"> something by saying </w:t>
      </w:r>
      <w:r>
        <w:rPr>
          <w:rFonts w:ascii="Gautami" w:eastAsia="Gautami" w:hAnsi="Gautami"/>
          <w:sz w:val="24"/>
        </w:rPr>
        <w:t>​</w:t>
      </w:r>
      <w:r>
        <w:rPr>
          <w:rFonts w:ascii="Times New Roman" w:eastAsia="Times New Roman" w:hAnsi="Times New Roman"/>
          <w:i/>
          <w:sz w:val="24"/>
        </w:rPr>
        <w:t>“Can we just rock her in our arms?”</w:t>
      </w:r>
      <w:r>
        <w:rPr>
          <w:rFonts w:ascii="Times New Roman" w:eastAsia="Times New Roman" w:hAnsi="Times New Roman"/>
          <w:sz w:val="24"/>
        </w:rPr>
        <w:t xml:space="preserve"> which is followed by </w:t>
      </w:r>
      <w:r>
        <w:rPr>
          <w:rFonts w:ascii="Gautami" w:eastAsia="Gautami" w:hAnsi="Gautami"/>
          <w:sz w:val="24"/>
        </w:rPr>
        <w:t>​</w:t>
      </w:r>
      <w:r>
        <w:rPr>
          <w:rFonts w:ascii="Times New Roman" w:eastAsia="Times New Roman" w:hAnsi="Times New Roman"/>
          <w:b/>
          <w:sz w:val="24"/>
        </w:rPr>
        <w:t>refusal</w:t>
      </w:r>
      <w:r>
        <w:rPr>
          <w:rFonts w:ascii="Times New Roman" w:eastAsia="Times New Roman" w:hAnsi="Times New Roman"/>
          <w:sz w:val="24"/>
        </w:rPr>
        <w:t xml:space="preserve"> </w:t>
      </w:r>
      <w:r>
        <w:rPr>
          <w:rFonts w:ascii="Gautami" w:eastAsia="Gautami" w:hAnsi="Gautami"/>
          <w:sz w:val="24"/>
        </w:rPr>
        <w:t>​</w:t>
      </w:r>
      <w:r>
        <w:rPr>
          <w:rFonts w:ascii="Times New Roman" w:eastAsia="Times New Roman" w:hAnsi="Times New Roman"/>
          <w:i/>
          <w:sz w:val="24"/>
        </w:rPr>
        <w:t>“No.</w:t>
      </w:r>
      <w:bookmarkStart w:id="4" w:name="page8"/>
      <w:bookmarkEnd w:id="4"/>
      <w:r>
        <w:rPr>
          <w:noProof/>
          <w:sz w:val="21"/>
        </w:rPr>
        <w:drawing>
          <wp:anchor distT="0" distB="0" distL="114300" distR="114300" simplePos="0" relativeHeight="251666432" behindDoc="1" locked="0" layoutInCell="1" allowOverlap="1">
            <wp:simplePos x="0" y="0"/>
            <wp:positionH relativeFrom="page">
              <wp:posOffset>5347970</wp:posOffset>
            </wp:positionH>
            <wp:positionV relativeFrom="page">
              <wp:posOffset>314325</wp:posOffset>
            </wp:positionV>
            <wp:extent cx="1287145" cy="543560"/>
            <wp:effectExtent l="19050" t="0" r="8255"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a:off x="0" y="0"/>
                      <a:ext cx="1287145" cy="543560"/>
                    </a:xfrm>
                    <a:prstGeom prst="rect">
                      <a:avLst/>
                    </a:prstGeom>
                    <a:noFill/>
                  </pic:spPr>
                </pic:pic>
              </a:graphicData>
            </a:graphic>
          </wp:anchor>
        </w:drawing>
      </w:r>
      <w:r>
        <w:rPr>
          <w:rFonts w:ascii="Times New Roman" w:eastAsia="Times New Roman" w:hAnsi="Times New Roman"/>
          <w:i/>
          <w:sz w:val="24"/>
          <w:lang w:val="en-US"/>
        </w:rPr>
        <w:t xml:space="preserve"> </w:t>
      </w:r>
      <w:r>
        <w:rPr>
          <w:rFonts w:ascii="Times New Roman" w:eastAsia="Times New Roman" w:hAnsi="Times New Roman"/>
          <w:i/>
          <w:sz w:val="24"/>
        </w:rPr>
        <w:t>We do not”</w:t>
      </w:r>
      <w:r>
        <w:rPr>
          <w:rFonts w:ascii="Gautami" w:eastAsia="Gautami" w:hAnsi="Gautami"/>
          <w:i/>
          <w:sz w:val="24"/>
        </w:rPr>
        <w:t>​</w:t>
      </w:r>
      <w:r>
        <w:rPr>
          <w:rFonts w:ascii="Times New Roman" w:eastAsia="Times New Roman" w:hAnsi="Times New Roman"/>
          <w:sz w:val="24"/>
        </w:rPr>
        <w:t>.The second speaker refuse the first speakers’ ofference. But, the second speaker</w:t>
      </w:r>
      <w:r>
        <w:rPr>
          <w:rFonts w:ascii="Times New Roman" w:eastAsia="Times New Roman" w:hAnsi="Times New Roman"/>
          <w:i/>
          <w:sz w:val="24"/>
        </w:rPr>
        <w:t xml:space="preserve"> </w:t>
      </w:r>
      <w:r>
        <w:rPr>
          <w:rFonts w:ascii="Times New Roman" w:eastAsia="Times New Roman" w:hAnsi="Times New Roman"/>
          <w:sz w:val="24"/>
        </w:rPr>
        <w:t>may also have another choice of responding to the first speaker such as accepting.</w:t>
      </w:r>
    </w:p>
    <w:p w:rsidR="007F034D" w:rsidRDefault="007F034D" w:rsidP="002117CF">
      <w:pPr>
        <w:spacing w:after="0"/>
        <w:jc w:val="both"/>
        <w:rPr>
          <w:rFonts w:ascii="Times New Roman" w:eastAsia="Times New Roman" w:hAnsi="Times New Roman"/>
          <w:sz w:val="24"/>
          <w:lang w:val="en-US"/>
        </w:rPr>
      </w:pPr>
    </w:p>
    <w:p w:rsidR="007F034D" w:rsidRDefault="007F034D" w:rsidP="002117CF">
      <w:pPr>
        <w:spacing w:after="0"/>
        <w:ind w:left="720"/>
        <w:rPr>
          <w:rFonts w:ascii="Times New Roman" w:eastAsia="Times New Roman" w:hAnsi="Times New Roman"/>
          <w:sz w:val="24"/>
          <w:lang w:val="en-US"/>
        </w:rPr>
      </w:pPr>
      <w:r>
        <w:rPr>
          <w:rFonts w:ascii="Times New Roman" w:eastAsia="Times New Roman" w:hAnsi="Times New Roman"/>
          <w:b/>
          <w:sz w:val="24"/>
        </w:rPr>
        <w:t>Table 8</w:t>
      </w:r>
      <w:r>
        <w:rPr>
          <w:rFonts w:ascii="Gautami" w:eastAsia="Gautami" w:hAnsi="Gautami"/>
          <w:sz w:val="24"/>
        </w:rPr>
        <w:t>​</w:t>
      </w:r>
      <w:r>
        <w:rPr>
          <w:rFonts w:ascii="Gautami" w:eastAsia="Gautami" w:hAnsi="Gautami"/>
          <w:sz w:val="24"/>
          <w:lang w:val="en-US"/>
        </w:rPr>
        <w:t xml:space="preserve"> </w:t>
      </w:r>
      <w:r>
        <w:rPr>
          <w:rFonts w:ascii="Times New Roman" w:eastAsia="Times New Roman" w:hAnsi="Times New Roman"/>
          <w:sz w:val="24"/>
        </w:rPr>
        <w:t>Question (inserted question-answer) – Answer</w:t>
      </w:r>
    </w:p>
    <w:tbl>
      <w:tblPr>
        <w:tblStyle w:val="TableGrid"/>
        <w:tblW w:w="0" w:type="auto"/>
        <w:tblInd w:w="817" w:type="dxa"/>
        <w:tblLook w:val="04A0"/>
      </w:tblPr>
      <w:tblGrid>
        <w:gridCol w:w="1843"/>
        <w:gridCol w:w="6520"/>
      </w:tblGrid>
      <w:tr w:rsidR="007F034D" w:rsidRPr="00826B13" w:rsidTr="002B6398">
        <w:tc>
          <w:tcPr>
            <w:tcW w:w="1843" w:type="dxa"/>
          </w:tcPr>
          <w:p w:rsidR="007F034D" w:rsidRPr="00826B13" w:rsidRDefault="007F034D" w:rsidP="002117CF">
            <w:pPr>
              <w:spacing w:line="276" w:lineRule="auto"/>
              <w:jc w:val="center"/>
              <w:rPr>
                <w:rFonts w:ascii="Times New Roman" w:eastAsia="Times New Roman" w:hAnsi="Times New Roman" w:cs="Times New Roman"/>
                <w:b/>
                <w:sz w:val="24"/>
                <w:szCs w:val="24"/>
                <w:lang w:val="en-US"/>
              </w:rPr>
            </w:pPr>
            <w:r w:rsidRPr="00826B13">
              <w:rPr>
                <w:rFonts w:ascii="Times New Roman" w:eastAsia="Times New Roman" w:hAnsi="Times New Roman" w:cs="Times New Roman"/>
                <w:b/>
                <w:sz w:val="24"/>
                <w:szCs w:val="24"/>
                <w:lang w:val="en-US"/>
              </w:rPr>
              <w:t>Actors</w:t>
            </w:r>
          </w:p>
        </w:tc>
        <w:tc>
          <w:tcPr>
            <w:tcW w:w="6520" w:type="dxa"/>
          </w:tcPr>
          <w:p w:rsidR="007F034D" w:rsidRPr="00826B13" w:rsidRDefault="007F034D" w:rsidP="002117CF">
            <w:pPr>
              <w:spacing w:line="276" w:lineRule="auto"/>
              <w:jc w:val="center"/>
              <w:rPr>
                <w:rFonts w:ascii="Times New Roman" w:eastAsia="Times New Roman" w:hAnsi="Times New Roman" w:cs="Times New Roman"/>
                <w:b/>
                <w:sz w:val="24"/>
                <w:szCs w:val="24"/>
                <w:lang w:val="en-US"/>
              </w:rPr>
            </w:pPr>
            <w:r w:rsidRPr="00826B13">
              <w:rPr>
                <w:rFonts w:ascii="Times New Roman" w:eastAsia="Times New Roman" w:hAnsi="Times New Roman" w:cs="Times New Roman"/>
                <w:b/>
                <w:sz w:val="24"/>
                <w:szCs w:val="24"/>
                <w:lang w:val="en-US"/>
              </w:rPr>
              <w:t>Utterance</w:t>
            </w:r>
          </w:p>
        </w:tc>
      </w:tr>
      <w:tr w:rsidR="007F034D" w:rsidRPr="00826B13" w:rsidTr="002B6398">
        <w:tc>
          <w:tcPr>
            <w:tcW w:w="1843" w:type="dxa"/>
            <w:vAlign w:val="center"/>
          </w:tcPr>
          <w:p w:rsidR="007F034D" w:rsidRPr="007F034D" w:rsidRDefault="007F034D" w:rsidP="002117CF">
            <w:pPr>
              <w:spacing w:line="276" w:lineRule="auto"/>
              <w:rPr>
                <w:rFonts w:ascii="Times New Roman" w:hAnsi="Times New Roman" w:cs="Times New Roman"/>
                <w:sz w:val="24"/>
                <w:szCs w:val="24"/>
              </w:rPr>
            </w:pPr>
            <w:r>
              <w:rPr>
                <w:rFonts w:ascii="Times New Roman" w:hAnsi="Times New Roman" w:cs="Times New Roman"/>
                <w:sz w:val="24"/>
                <w:szCs w:val="24"/>
                <w:lang w:val="en-US"/>
              </w:rPr>
              <w:t>Tulip  :</w:t>
            </w:r>
          </w:p>
        </w:tc>
        <w:tc>
          <w:tcPr>
            <w:tcW w:w="6520" w:type="dxa"/>
            <w:vAlign w:val="center"/>
          </w:tcPr>
          <w:p w:rsidR="007F034D" w:rsidRPr="007F034D" w:rsidRDefault="007F034D" w:rsidP="002117CF">
            <w:pPr>
              <w:spacing w:line="276" w:lineRule="auto"/>
              <w:rPr>
                <w:rFonts w:ascii="Times New Roman" w:hAnsi="Times New Roman" w:cs="Times New Roman"/>
                <w:sz w:val="24"/>
                <w:szCs w:val="24"/>
              </w:rPr>
            </w:pPr>
            <w:r>
              <w:rPr>
                <w:rFonts w:ascii="Times New Roman" w:eastAsia="Times New Roman" w:hAnsi="Times New Roman"/>
                <w:sz w:val="24"/>
              </w:rPr>
              <w:t>Do you not know? What? Oh my gosh. You don't know.</w:t>
            </w:r>
          </w:p>
        </w:tc>
      </w:tr>
      <w:tr w:rsidR="007F034D" w:rsidRPr="00826B13" w:rsidTr="002B6398">
        <w:tc>
          <w:tcPr>
            <w:tcW w:w="1843" w:type="dxa"/>
            <w:vAlign w:val="center"/>
          </w:tcPr>
          <w:p w:rsidR="007F034D" w:rsidRPr="007F034D" w:rsidRDefault="007F034D" w:rsidP="002117CF">
            <w:pPr>
              <w:spacing w:line="276" w:lineRule="auto"/>
              <w:rPr>
                <w:rFonts w:ascii="Times New Roman" w:hAnsi="Times New Roman" w:cs="Times New Roman"/>
                <w:sz w:val="24"/>
                <w:szCs w:val="24"/>
                <w:lang w:val="en-US"/>
              </w:rPr>
            </w:pPr>
            <w:r w:rsidRPr="00BA2BC9">
              <w:rPr>
                <w:rFonts w:ascii="Times New Roman" w:hAnsi="Times New Roman" w:cs="Times New Roman"/>
                <w:sz w:val="24"/>
                <w:szCs w:val="24"/>
              </w:rPr>
              <w:t>Junior :</w:t>
            </w:r>
          </w:p>
        </w:tc>
        <w:tc>
          <w:tcPr>
            <w:tcW w:w="6520" w:type="dxa"/>
            <w:vAlign w:val="center"/>
          </w:tcPr>
          <w:p w:rsidR="007F034D" w:rsidRPr="00BA2BC9" w:rsidRDefault="007F034D" w:rsidP="002117CF">
            <w:pPr>
              <w:spacing w:line="276" w:lineRule="auto"/>
              <w:rPr>
                <w:rFonts w:ascii="Times New Roman" w:hAnsi="Times New Roman" w:cs="Times New Roman"/>
                <w:sz w:val="24"/>
                <w:szCs w:val="24"/>
              </w:rPr>
            </w:pPr>
            <w:r>
              <w:rPr>
                <w:rFonts w:ascii="Times New Roman" w:eastAsia="Times New Roman" w:hAnsi="Times New Roman"/>
                <w:sz w:val="24"/>
              </w:rPr>
              <w:t>I know.</w:t>
            </w:r>
          </w:p>
        </w:tc>
      </w:tr>
    </w:tbl>
    <w:p w:rsidR="007F034D" w:rsidRPr="007F034D" w:rsidRDefault="007F034D" w:rsidP="002117CF">
      <w:pPr>
        <w:spacing w:after="0"/>
        <w:ind w:left="720"/>
        <w:rPr>
          <w:rFonts w:ascii="Times New Roman" w:eastAsia="Times New Roman" w:hAnsi="Times New Roman"/>
          <w:sz w:val="24"/>
          <w:lang w:val="en-US"/>
        </w:rPr>
      </w:pPr>
    </w:p>
    <w:p w:rsidR="007F034D" w:rsidRPr="007F034D" w:rsidRDefault="007F034D" w:rsidP="002117CF">
      <w:pPr>
        <w:spacing w:after="0"/>
        <w:jc w:val="both"/>
        <w:rPr>
          <w:rFonts w:ascii="Times New Roman" w:eastAsia="Times New Roman" w:hAnsi="Times New Roman"/>
          <w:sz w:val="24"/>
          <w:lang w:val="en-US"/>
        </w:rPr>
      </w:pPr>
      <w:r>
        <w:rPr>
          <w:rFonts w:ascii="Times New Roman" w:eastAsia="Times New Roman" w:hAnsi="Times New Roman"/>
          <w:sz w:val="24"/>
        </w:rPr>
        <w:t xml:space="preserve">In the table above, the last type of adjacency pair appeared in the movie is </w:t>
      </w:r>
      <w:r>
        <w:rPr>
          <w:rFonts w:ascii="Gautami" w:eastAsia="Gautami" w:hAnsi="Gautami"/>
          <w:sz w:val="24"/>
        </w:rPr>
        <w:t>​</w:t>
      </w:r>
      <w:r>
        <w:rPr>
          <w:rFonts w:ascii="Times New Roman" w:eastAsia="Times New Roman" w:hAnsi="Times New Roman"/>
          <w:b/>
          <w:sz w:val="24"/>
        </w:rPr>
        <w:t>Question (inserted</w:t>
      </w:r>
      <w:r>
        <w:rPr>
          <w:rFonts w:ascii="Times New Roman" w:eastAsia="Times New Roman" w:hAnsi="Times New Roman"/>
          <w:sz w:val="24"/>
        </w:rPr>
        <w:t xml:space="preserve"> </w:t>
      </w:r>
      <w:r>
        <w:rPr>
          <w:rFonts w:ascii="Times New Roman" w:eastAsia="Times New Roman" w:hAnsi="Times New Roman"/>
          <w:b/>
          <w:sz w:val="24"/>
        </w:rPr>
        <w:t>question-answer) - Answer</w:t>
      </w:r>
      <w:r>
        <w:rPr>
          <w:rFonts w:ascii="Gautami" w:eastAsia="Gautami" w:hAnsi="Gautami"/>
          <w:sz w:val="24"/>
        </w:rPr>
        <w:t>​</w:t>
      </w:r>
      <w:r>
        <w:rPr>
          <w:rFonts w:ascii="Times New Roman" w:eastAsia="Times New Roman" w:hAnsi="Times New Roman"/>
          <w:sz w:val="24"/>
        </w:rPr>
        <w:t>. The first pair asked</w:t>
      </w:r>
      <w:r>
        <w:rPr>
          <w:rFonts w:ascii="Times New Roman" w:eastAsia="Times New Roman" w:hAnsi="Times New Roman"/>
          <w:b/>
          <w:sz w:val="24"/>
        </w:rPr>
        <w:t xml:space="preserve"> </w:t>
      </w:r>
      <w:r>
        <w:rPr>
          <w:rFonts w:ascii="Gautami" w:eastAsia="Gautami" w:hAnsi="Gautami"/>
          <w:sz w:val="24"/>
        </w:rPr>
        <w:t>​</w:t>
      </w:r>
      <w:r>
        <w:rPr>
          <w:rFonts w:ascii="Times New Roman" w:eastAsia="Times New Roman" w:hAnsi="Times New Roman"/>
          <w:b/>
          <w:sz w:val="24"/>
        </w:rPr>
        <w:t xml:space="preserve">questions </w:t>
      </w:r>
      <w:r>
        <w:rPr>
          <w:rFonts w:ascii="Times New Roman" w:eastAsia="Times New Roman" w:hAnsi="Times New Roman"/>
          <w:sz w:val="24"/>
        </w:rPr>
        <w:t>by saying</w:t>
      </w:r>
      <w:r>
        <w:rPr>
          <w:rFonts w:ascii="Times New Roman" w:eastAsia="Times New Roman" w:hAnsi="Times New Roman"/>
          <w:b/>
          <w:sz w:val="24"/>
        </w:rPr>
        <w:t xml:space="preserve"> </w:t>
      </w:r>
      <w:r>
        <w:rPr>
          <w:rFonts w:ascii="Gautami" w:eastAsia="Gautami" w:hAnsi="Gautami"/>
          <w:sz w:val="24"/>
        </w:rPr>
        <w:t>​</w:t>
      </w:r>
      <w:r>
        <w:rPr>
          <w:rFonts w:ascii="Times New Roman" w:eastAsia="Times New Roman" w:hAnsi="Times New Roman"/>
          <w:i/>
          <w:sz w:val="24"/>
        </w:rPr>
        <w:t>“Do you not know?”</w:t>
      </w:r>
      <w:r>
        <w:rPr>
          <w:rFonts w:ascii="Times New Roman" w:eastAsia="Times New Roman" w:hAnsi="Times New Roman"/>
          <w:b/>
          <w:sz w:val="24"/>
        </w:rPr>
        <w:t xml:space="preserve"> </w:t>
      </w:r>
      <w:r>
        <w:rPr>
          <w:rFonts w:ascii="Times New Roman" w:eastAsia="Times New Roman" w:hAnsi="Times New Roman"/>
          <w:sz w:val="24"/>
        </w:rPr>
        <w:t xml:space="preserve">which is followed by </w:t>
      </w:r>
      <w:r>
        <w:rPr>
          <w:rFonts w:ascii="Gautami" w:eastAsia="Gautami" w:hAnsi="Gautami"/>
          <w:sz w:val="24"/>
        </w:rPr>
        <w:t>​</w:t>
      </w:r>
      <w:r>
        <w:rPr>
          <w:rFonts w:ascii="Times New Roman" w:eastAsia="Times New Roman" w:hAnsi="Times New Roman"/>
          <w:b/>
          <w:sz w:val="24"/>
        </w:rPr>
        <w:t>inserted question</w:t>
      </w:r>
      <w:r>
        <w:rPr>
          <w:rFonts w:ascii="Times New Roman" w:eastAsia="Times New Roman" w:hAnsi="Times New Roman"/>
          <w:sz w:val="24"/>
        </w:rPr>
        <w:t xml:space="preserve"> </w:t>
      </w:r>
      <w:r>
        <w:rPr>
          <w:rFonts w:ascii="Gautami" w:eastAsia="Gautami" w:hAnsi="Gautami"/>
          <w:sz w:val="24"/>
        </w:rPr>
        <w:t>​</w:t>
      </w:r>
      <w:r>
        <w:rPr>
          <w:rFonts w:ascii="Times New Roman" w:eastAsia="Times New Roman" w:hAnsi="Times New Roman"/>
          <w:i/>
          <w:sz w:val="24"/>
        </w:rPr>
        <w:t>“What?”</w:t>
      </w:r>
      <w:r>
        <w:rPr>
          <w:rFonts w:ascii="Times New Roman" w:eastAsia="Times New Roman" w:hAnsi="Times New Roman"/>
          <w:sz w:val="24"/>
        </w:rPr>
        <w:t xml:space="preserve"> then followed by </w:t>
      </w:r>
      <w:r>
        <w:rPr>
          <w:rFonts w:ascii="Gautami" w:eastAsia="Gautami" w:hAnsi="Gautami"/>
          <w:sz w:val="24"/>
        </w:rPr>
        <w:t>​</w:t>
      </w:r>
      <w:r>
        <w:rPr>
          <w:rFonts w:ascii="Times New Roman" w:eastAsia="Times New Roman" w:hAnsi="Times New Roman"/>
          <w:b/>
          <w:sz w:val="24"/>
        </w:rPr>
        <w:t>inserted answer</w:t>
      </w:r>
      <w:r>
        <w:rPr>
          <w:rFonts w:ascii="Times New Roman" w:eastAsia="Times New Roman" w:hAnsi="Times New Roman"/>
          <w:sz w:val="24"/>
        </w:rPr>
        <w:t xml:space="preserve"> </w:t>
      </w:r>
      <w:r>
        <w:rPr>
          <w:rFonts w:ascii="Gautami" w:eastAsia="Gautami" w:hAnsi="Gautami"/>
          <w:sz w:val="24"/>
        </w:rPr>
        <w:t>​</w:t>
      </w:r>
      <w:r>
        <w:rPr>
          <w:rFonts w:ascii="Times New Roman" w:eastAsia="Times New Roman" w:hAnsi="Times New Roman"/>
          <w:i/>
          <w:sz w:val="24"/>
        </w:rPr>
        <w:t>“Oh, my</w:t>
      </w:r>
      <w:r>
        <w:rPr>
          <w:rFonts w:ascii="Times New Roman" w:eastAsia="Times New Roman" w:hAnsi="Times New Roman"/>
          <w:sz w:val="24"/>
        </w:rPr>
        <w:t xml:space="preserve"> </w:t>
      </w:r>
      <w:r>
        <w:rPr>
          <w:rFonts w:ascii="Times New Roman" w:eastAsia="Times New Roman" w:hAnsi="Times New Roman"/>
          <w:i/>
          <w:sz w:val="24"/>
        </w:rPr>
        <w:t>gosh. You don't know”</w:t>
      </w:r>
      <w:r>
        <w:rPr>
          <w:rFonts w:ascii="Gautami" w:eastAsia="Gautami" w:hAnsi="Gautami"/>
          <w:i/>
          <w:sz w:val="24"/>
        </w:rPr>
        <w:t>​</w:t>
      </w:r>
      <w:r>
        <w:rPr>
          <w:rFonts w:ascii="Times New Roman" w:eastAsia="Times New Roman" w:hAnsi="Times New Roman"/>
          <w:sz w:val="24"/>
        </w:rPr>
        <w:t>. The second speaker responded by</w:t>
      </w:r>
      <w:r>
        <w:rPr>
          <w:rFonts w:ascii="Times New Roman" w:eastAsia="Times New Roman" w:hAnsi="Times New Roman"/>
          <w:i/>
          <w:sz w:val="24"/>
        </w:rPr>
        <w:t xml:space="preserve"> </w:t>
      </w:r>
      <w:r>
        <w:rPr>
          <w:rFonts w:ascii="Gautami" w:eastAsia="Gautami" w:hAnsi="Gautami"/>
          <w:sz w:val="24"/>
        </w:rPr>
        <w:t>​</w:t>
      </w:r>
      <w:r>
        <w:rPr>
          <w:rFonts w:ascii="Times New Roman" w:eastAsia="Times New Roman" w:hAnsi="Times New Roman"/>
          <w:b/>
          <w:sz w:val="24"/>
        </w:rPr>
        <w:t>answering</w:t>
      </w:r>
      <w:r>
        <w:rPr>
          <w:rFonts w:ascii="Times New Roman" w:eastAsia="Times New Roman" w:hAnsi="Times New Roman"/>
          <w:i/>
          <w:sz w:val="24"/>
        </w:rPr>
        <w:t xml:space="preserve"> </w:t>
      </w:r>
      <w:r>
        <w:rPr>
          <w:rFonts w:ascii="Gautami" w:eastAsia="Gautami" w:hAnsi="Gautami"/>
          <w:sz w:val="24"/>
        </w:rPr>
        <w:t>​</w:t>
      </w:r>
      <w:r>
        <w:rPr>
          <w:rFonts w:ascii="Times New Roman" w:eastAsia="Times New Roman" w:hAnsi="Times New Roman"/>
          <w:sz w:val="24"/>
        </w:rPr>
        <w:t>“I know”. In this</w:t>
      </w:r>
      <w:r>
        <w:rPr>
          <w:rFonts w:ascii="Times New Roman" w:eastAsia="Times New Roman" w:hAnsi="Times New Roman"/>
          <w:i/>
          <w:sz w:val="24"/>
        </w:rPr>
        <w:t xml:space="preserve"> </w:t>
      </w:r>
      <w:r>
        <w:rPr>
          <w:rFonts w:ascii="Times New Roman" w:eastAsia="Times New Roman" w:hAnsi="Times New Roman"/>
          <w:sz w:val="24"/>
        </w:rPr>
        <w:t>conversation, the first speaker utters the question twice to the first speaker then followed by an answer. Such repeated questions for certain the second speaker.</w:t>
      </w:r>
    </w:p>
    <w:p w:rsidR="003C563F" w:rsidRDefault="003C563F" w:rsidP="002117CF">
      <w:pPr>
        <w:spacing w:after="0"/>
        <w:jc w:val="both"/>
        <w:rPr>
          <w:rFonts w:ascii="Times New Roman" w:hAnsi="Times New Roman" w:cs="Times New Roman"/>
          <w:b/>
          <w:sz w:val="24"/>
          <w:szCs w:val="24"/>
          <w:lang w:val="en-US"/>
        </w:rPr>
      </w:pPr>
    </w:p>
    <w:p w:rsidR="003F71ED" w:rsidRPr="002B7AF4" w:rsidRDefault="003F71ED" w:rsidP="002117CF">
      <w:pPr>
        <w:spacing w:after="0"/>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3F71ED" w:rsidRPr="002B7AF4" w:rsidRDefault="003F71ED" w:rsidP="002117CF">
      <w:pPr>
        <w:spacing w:after="0"/>
        <w:jc w:val="both"/>
        <w:rPr>
          <w:rFonts w:ascii="Times New Roman" w:hAnsi="Times New Roman" w:cs="Times New Roman"/>
          <w:sz w:val="10"/>
          <w:szCs w:val="24"/>
        </w:rPr>
      </w:pPr>
    </w:p>
    <w:p w:rsidR="00554B8B" w:rsidRDefault="00554B8B" w:rsidP="002117CF">
      <w:pPr>
        <w:spacing w:after="0"/>
        <w:jc w:val="both"/>
        <w:rPr>
          <w:rFonts w:ascii="Times New Roman" w:eastAsia="Times New Roman" w:hAnsi="Times New Roman"/>
          <w:sz w:val="24"/>
        </w:rPr>
      </w:pPr>
      <w:r>
        <w:rPr>
          <w:rFonts w:ascii="Times New Roman" w:eastAsia="Times New Roman" w:hAnsi="Times New Roman"/>
          <w:sz w:val="24"/>
        </w:rPr>
        <w:t xml:space="preserve">The adjacency pair is sequences of two related utterances produced by two different speakers. The second utterance typically has an expected or unexpected response to the first speaker. Moreover, the type of the conversation can be predictable or unpredictable. It is a proof that such types are dynamic and changing over time. It was found in some types of adjacency pair in the Stork 2016 movie. The types of adjacency pair are greeting-greeting, question–answer, </w:t>
      </w:r>
      <w:r>
        <w:rPr>
          <w:rFonts w:ascii="Times New Roman" w:eastAsia="Times New Roman" w:hAnsi="Times New Roman"/>
          <w:sz w:val="24"/>
        </w:rPr>
        <w:lastRenderedPageBreak/>
        <w:t>question–question, suggestion–acceptance, information–question, offer–refusal, question (inserted question-answer)–answer.</w:t>
      </w:r>
    </w:p>
    <w:p w:rsidR="003F71ED" w:rsidRDefault="003F71ED" w:rsidP="002117CF">
      <w:pPr>
        <w:spacing w:after="0"/>
        <w:jc w:val="both"/>
        <w:rPr>
          <w:rFonts w:ascii="Times New Roman" w:hAnsi="Times New Roman"/>
          <w:sz w:val="24"/>
          <w:szCs w:val="24"/>
          <w:lang w:val="en-US"/>
        </w:rPr>
      </w:pPr>
    </w:p>
    <w:p w:rsidR="003F71ED" w:rsidRPr="00017AD9" w:rsidRDefault="003F71ED" w:rsidP="002117CF">
      <w:pPr>
        <w:spacing w:after="0"/>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F71ED" w:rsidRPr="00017AD9" w:rsidRDefault="003F71ED" w:rsidP="002117CF">
      <w:pPr>
        <w:spacing w:after="0"/>
        <w:contextualSpacing/>
        <w:jc w:val="both"/>
        <w:rPr>
          <w:rFonts w:ascii="Times New Roman" w:eastAsia="Times New Roman" w:hAnsi="Times New Roman" w:cs="Times New Roman"/>
          <w:sz w:val="10"/>
        </w:rPr>
      </w:pPr>
    </w:p>
    <w:p w:rsidR="00554B8B" w:rsidRDefault="00554B8B" w:rsidP="002117CF">
      <w:pPr>
        <w:spacing w:after="0"/>
        <w:ind w:right="20"/>
        <w:jc w:val="both"/>
        <w:rPr>
          <w:rFonts w:ascii="Times New Roman" w:eastAsia="Times New Roman" w:hAnsi="Times New Roman"/>
          <w:sz w:val="24"/>
          <w:lang w:val="en-US"/>
        </w:rPr>
      </w:pPr>
      <w:r>
        <w:rPr>
          <w:rFonts w:ascii="Times New Roman" w:eastAsia="Times New Roman" w:hAnsi="Times New Roman"/>
          <w:sz w:val="24"/>
        </w:rPr>
        <w:t>This research mainly discusses the adjacency pair identification and its type categorization as uttered by speakers which applied in Stork 2016 movie. The method applied in this study is descriptive-qualitative. In collecting the data, the Stork 2016 movie was watched for several times to understand the utterances of conversation and then transcribed the script. In analyzing the data, the conversations contained the adjacency pair was marked. Then, it was categorized by the type of adjacency pair.</w:t>
      </w:r>
      <w:r>
        <w:rPr>
          <w:rFonts w:ascii="Times New Roman" w:eastAsia="Times New Roman" w:hAnsi="Times New Roman"/>
          <w:sz w:val="24"/>
          <w:lang w:val="en-US"/>
        </w:rPr>
        <w:t xml:space="preserve"> </w:t>
      </w:r>
    </w:p>
    <w:p w:rsidR="00554B8B" w:rsidRDefault="00554B8B" w:rsidP="002117CF">
      <w:pPr>
        <w:spacing w:after="0"/>
        <w:ind w:right="20"/>
        <w:jc w:val="both"/>
        <w:rPr>
          <w:rFonts w:ascii="Times New Roman" w:eastAsia="Times New Roman" w:hAnsi="Times New Roman"/>
          <w:sz w:val="24"/>
          <w:lang w:val="en-US"/>
        </w:rPr>
      </w:pPr>
    </w:p>
    <w:p w:rsidR="00554B8B" w:rsidRDefault="00554B8B" w:rsidP="002117CF">
      <w:pPr>
        <w:spacing w:after="0"/>
        <w:ind w:right="20"/>
        <w:jc w:val="both"/>
        <w:rPr>
          <w:rFonts w:ascii="Times New Roman" w:eastAsia="Times New Roman" w:hAnsi="Times New Roman"/>
          <w:sz w:val="24"/>
          <w:lang w:val="en-US"/>
        </w:rPr>
      </w:pPr>
      <w:r>
        <w:rPr>
          <w:rFonts w:ascii="Times New Roman" w:eastAsia="Times New Roman" w:hAnsi="Times New Roman"/>
          <w:sz w:val="24"/>
        </w:rPr>
        <w:t>Based on the result and discussion, the adjacency pair creates a meaning in described adjacency casual conversation. An adjacency pair is produced by two different speakers which placed adjacency. There are some types of the adjacency pairs found in the “Storks movie 2016” entitled “Adjacency Pair of Conversational Script in Storks Movie 2016”. They are followed: greeting–greeting, question–answer, question–question, suggestion–acceptance, information–question, offer–refusal, question (inserted question-answer) – answer.</w:t>
      </w:r>
    </w:p>
    <w:p w:rsidR="00554B8B" w:rsidRPr="00554B8B" w:rsidRDefault="00554B8B" w:rsidP="002117CF">
      <w:pPr>
        <w:spacing w:after="0"/>
        <w:ind w:right="20"/>
        <w:jc w:val="both"/>
        <w:rPr>
          <w:rFonts w:ascii="Times New Roman" w:eastAsia="Times New Roman" w:hAnsi="Times New Roman"/>
          <w:sz w:val="24"/>
          <w:lang w:val="en-US"/>
        </w:rPr>
      </w:pPr>
    </w:p>
    <w:p w:rsidR="003F71ED" w:rsidRPr="00017AD9" w:rsidRDefault="003F71ED" w:rsidP="002117CF">
      <w:pPr>
        <w:pStyle w:val="ListParagraph"/>
        <w:tabs>
          <w:tab w:val="left" w:pos="426"/>
        </w:tabs>
        <w:spacing w:after="0"/>
        <w:ind w:left="0"/>
        <w:jc w:val="both"/>
        <w:rPr>
          <w:rFonts w:ascii="Times New Roman" w:hAnsi="Times New Roman" w:cs="Times New Roman"/>
          <w:b/>
          <w:sz w:val="10"/>
          <w:lang w:val="en-US"/>
        </w:rPr>
      </w:pPr>
    </w:p>
    <w:p w:rsidR="003F71ED" w:rsidRDefault="003F71ED" w:rsidP="002117CF">
      <w:pPr>
        <w:pStyle w:val="ListParagraph"/>
        <w:tabs>
          <w:tab w:val="left" w:pos="426"/>
        </w:tabs>
        <w:spacing w:after="0"/>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3F71ED" w:rsidRPr="00D649D1" w:rsidRDefault="003F71ED" w:rsidP="002117CF">
      <w:pPr>
        <w:pStyle w:val="ListParagraph"/>
        <w:tabs>
          <w:tab w:val="left" w:pos="426"/>
        </w:tabs>
        <w:spacing w:after="0"/>
        <w:ind w:left="0"/>
        <w:jc w:val="both"/>
        <w:rPr>
          <w:rFonts w:ascii="Times New Roman" w:hAnsi="Times New Roman" w:cs="Times New Roman"/>
          <w:b/>
          <w:sz w:val="10"/>
          <w:lang w:val="en-US"/>
        </w:rPr>
      </w:pPr>
    </w:p>
    <w:p w:rsidR="00554B8B" w:rsidRDefault="00554B8B" w:rsidP="002117CF">
      <w:pPr>
        <w:spacing w:after="0"/>
        <w:jc w:val="both"/>
        <w:rPr>
          <w:rFonts w:ascii="Times New Roman" w:eastAsia="Times New Roman" w:hAnsi="Times New Roman"/>
          <w:sz w:val="24"/>
          <w:lang w:val="en-US"/>
        </w:rPr>
      </w:pPr>
      <w:r>
        <w:rPr>
          <w:rFonts w:ascii="Times New Roman" w:eastAsia="Times New Roman" w:hAnsi="Times New Roman"/>
          <w:sz w:val="24"/>
        </w:rPr>
        <w:t>In this occasion the researchers would like to express the great thanks to Allah SWT. The researchers would like to express their appreciation to my beloved parents and family who have been encouraging me to complete this study, all lecturers of English Education Study Program IKIP Siliwangi.</w:t>
      </w:r>
    </w:p>
    <w:p w:rsidR="004B7E18" w:rsidRPr="00554B8B" w:rsidRDefault="004B7E18" w:rsidP="002117CF">
      <w:pPr>
        <w:spacing w:after="0"/>
        <w:jc w:val="both"/>
        <w:rPr>
          <w:rFonts w:ascii="Times New Roman" w:eastAsia="Times New Roman" w:hAnsi="Times New Roman"/>
          <w:sz w:val="24"/>
          <w:lang w:val="en-US"/>
        </w:rPr>
      </w:pPr>
    </w:p>
    <w:p w:rsidR="003F71ED" w:rsidRPr="00A576D6" w:rsidRDefault="003F71ED" w:rsidP="002117CF">
      <w:pPr>
        <w:pStyle w:val="ListParagraph"/>
        <w:tabs>
          <w:tab w:val="left" w:pos="426"/>
        </w:tabs>
        <w:spacing w:after="0"/>
        <w:ind w:left="0"/>
        <w:jc w:val="both"/>
        <w:rPr>
          <w:rFonts w:ascii="Times New Roman" w:hAnsi="Times New Roman" w:cs="Times New Roman"/>
          <w:b/>
          <w:sz w:val="10"/>
          <w:lang w:val="en-US"/>
        </w:rPr>
      </w:pPr>
    </w:p>
    <w:p w:rsidR="003F71ED" w:rsidRPr="00017AD9" w:rsidRDefault="003F71ED" w:rsidP="002117CF">
      <w:pPr>
        <w:pStyle w:val="ListParagraph"/>
        <w:tabs>
          <w:tab w:val="left" w:pos="426"/>
        </w:tabs>
        <w:spacing w:after="0"/>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F71ED" w:rsidRPr="00A576D6" w:rsidRDefault="003F71ED" w:rsidP="002117CF">
      <w:pPr>
        <w:pStyle w:val="ListParagraph"/>
        <w:tabs>
          <w:tab w:val="left" w:pos="426"/>
        </w:tabs>
        <w:spacing w:after="0"/>
        <w:ind w:left="0"/>
        <w:jc w:val="both"/>
        <w:rPr>
          <w:rFonts w:ascii="Times New Roman" w:hAnsi="Times New Roman" w:cs="Times New Roman"/>
          <w:sz w:val="10"/>
          <w:lang w:val="en-US"/>
        </w:rPr>
      </w:pPr>
    </w:p>
    <w:p w:rsidR="00B07882" w:rsidRPr="00B07882" w:rsidRDefault="003F71ED" w:rsidP="00B0788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B7AF4">
        <w:rPr>
          <w:rFonts w:ascii="Times New Roman" w:hAnsi="Times New Roman" w:cs="Times New Roman"/>
          <w:sz w:val="24"/>
          <w:szCs w:val="24"/>
        </w:rPr>
        <w:t> </w:t>
      </w:r>
      <w:r w:rsidR="00753618">
        <w:rPr>
          <w:rFonts w:ascii="Times New Roman" w:hAnsi="Times New Roman" w:cs="Times New Roman"/>
          <w:sz w:val="24"/>
          <w:szCs w:val="24"/>
        </w:rPr>
        <w:fldChar w:fldCharType="begin" w:fldLock="1"/>
      </w:r>
      <w:r w:rsidR="002B6398">
        <w:rPr>
          <w:rFonts w:ascii="Times New Roman" w:hAnsi="Times New Roman" w:cs="Times New Roman"/>
          <w:sz w:val="24"/>
          <w:szCs w:val="24"/>
        </w:rPr>
        <w:instrText xml:space="preserve">ADDIN Mendeley Bibliography CSL_BIBLIOGRAPHY </w:instrText>
      </w:r>
      <w:r w:rsidR="00753618">
        <w:rPr>
          <w:rFonts w:ascii="Times New Roman" w:hAnsi="Times New Roman" w:cs="Times New Roman"/>
          <w:sz w:val="24"/>
          <w:szCs w:val="24"/>
        </w:rPr>
        <w:fldChar w:fldCharType="separate"/>
      </w:r>
      <w:r w:rsidR="00B07882" w:rsidRPr="00B07882">
        <w:rPr>
          <w:rFonts w:ascii="Times New Roman" w:hAnsi="Times New Roman" w:cs="Times New Roman"/>
          <w:noProof/>
          <w:sz w:val="24"/>
          <w:szCs w:val="24"/>
        </w:rPr>
        <w:t xml:space="preserve">Gardner, R. (1986). Conversation Analysis: Some Thought on its Applicability to Applied Linguistics. </w:t>
      </w:r>
      <w:r w:rsidR="00B07882" w:rsidRPr="00B07882">
        <w:rPr>
          <w:rFonts w:ascii="Times New Roman" w:hAnsi="Times New Roman" w:cs="Times New Roman"/>
          <w:i/>
          <w:iCs/>
          <w:noProof/>
          <w:sz w:val="24"/>
          <w:szCs w:val="24"/>
        </w:rPr>
        <w:t>Australian Review of Applied Linguistics Series S</w:t>
      </w:r>
      <w:r w:rsidR="00B07882" w:rsidRPr="00B07882">
        <w:rPr>
          <w:rFonts w:ascii="Times New Roman" w:hAnsi="Times New Roman" w:cs="Times New Roman"/>
          <w:noProof/>
          <w:sz w:val="24"/>
          <w:szCs w:val="24"/>
        </w:rPr>
        <w:t>, 262–284.</w:t>
      </w:r>
    </w:p>
    <w:p w:rsidR="00B07882" w:rsidRPr="00B07882" w:rsidRDefault="00B07882" w:rsidP="00B0788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7882">
        <w:rPr>
          <w:rFonts w:ascii="Times New Roman" w:hAnsi="Times New Roman" w:cs="Times New Roman"/>
          <w:noProof/>
          <w:sz w:val="24"/>
          <w:szCs w:val="24"/>
        </w:rPr>
        <w:t xml:space="preserve">Hagoort, P., &amp; Meyer, A. S. (2013). What belongs together goes together : the speaker-hearer perspective . A commentary on MacDonald ’ s PDC account. </w:t>
      </w:r>
      <w:r w:rsidRPr="00B07882">
        <w:rPr>
          <w:rFonts w:ascii="Times New Roman" w:hAnsi="Times New Roman" w:cs="Times New Roman"/>
          <w:i/>
          <w:iCs/>
          <w:noProof/>
          <w:sz w:val="24"/>
          <w:szCs w:val="24"/>
        </w:rPr>
        <w:t>Fronties in Psychology</w:t>
      </w:r>
      <w:r w:rsidRPr="00B07882">
        <w:rPr>
          <w:rFonts w:ascii="Times New Roman" w:hAnsi="Times New Roman" w:cs="Times New Roman"/>
          <w:noProof/>
          <w:sz w:val="24"/>
          <w:szCs w:val="24"/>
        </w:rPr>
        <w:t xml:space="preserve">, </w:t>
      </w:r>
      <w:r w:rsidRPr="00B07882">
        <w:rPr>
          <w:rFonts w:ascii="Times New Roman" w:hAnsi="Times New Roman" w:cs="Times New Roman"/>
          <w:i/>
          <w:iCs/>
          <w:noProof/>
          <w:sz w:val="24"/>
          <w:szCs w:val="24"/>
        </w:rPr>
        <w:t>4</w:t>
      </w:r>
      <w:r w:rsidRPr="00B07882">
        <w:rPr>
          <w:rFonts w:ascii="Times New Roman" w:hAnsi="Times New Roman" w:cs="Times New Roman"/>
          <w:noProof/>
          <w:sz w:val="24"/>
          <w:szCs w:val="24"/>
        </w:rPr>
        <w:t>(5), 3–4. https://doi.org/10.3389/fpsyg.2013.00228</w:t>
      </w:r>
    </w:p>
    <w:p w:rsidR="00B07882" w:rsidRPr="00B07882" w:rsidRDefault="00B07882" w:rsidP="00B0788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7882">
        <w:rPr>
          <w:rFonts w:ascii="Times New Roman" w:hAnsi="Times New Roman" w:cs="Times New Roman"/>
          <w:noProof/>
          <w:sz w:val="24"/>
          <w:szCs w:val="24"/>
        </w:rPr>
        <w:t xml:space="preserve">Hasanudin ws. (2016). The intangible cultural heritage of Minangkabau traditional expressions: The local wisdom of the society in advising and noble advicing. </w:t>
      </w:r>
      <w:r w:rsidRPr="00B07882">
        <w:rPr>
          <w:rFonts w:ascii="Times New Roman" w:hAnsi="Times New Roman" w:cs="Times New Roman"/>
          <w:i/>
          <w:iCs/>
          <w:noProof/>
          <w:sz w:val="24"/>
          <w:szCs w:val="24"/>
        </w:rPr>
        <w:t>Humanus</w:t>
      </w:r>
      <w:r w:rsidRPr="00B07882">
        <w:rPr>
          <w:rFonts w:ascii="Times New Roman" w:hAnsi="Times New Roman" w:cs="Times New Roman"/>
          <w:noProof/>
          <w:sz w:val="24"/>
          <w:szCs w:val="24"/>
        </w:rPr>
        <w:t xml:space="preserve">, </w:t>
      </w:r>
      <w:r w:rsidRPr="00B07882">
        <w:rPr>
          <w:rFonts w:ascii="Times New Roman" w:hAnsi="Times New Roman" w:cs="Times New Roman"/>
          <w:i/>
          <w:iCs/>
          <w:noProof/>
          <w:sz w:val="24"/>
          <w:szCs w:val="24"/>
        </w:rPr>
        <w:t>15</w:t>
      </w:r>
      <w:r w:rsidRPr="00B07882">
        <w:rPr>
          <w:rFonts w:ascii="Times New Roman" w:hAnsi="Times New Roman" w:cs="Times New Roman"/>
          <w:noProof/>
          <w:sz w:val="24"/>
          <w:szCs w:val="24"/>
        </w:rPr>
        <w:t>(2), 131–141. http://ejournal.unp.ac.id/index.php/humanus/index</w:t>
      </w:r>
    </w:p>
    <w:p w:rsidR="00B07882" w:rsidRPr="00B07882" w:rsidRDefault="00B07882" w:rsidP="00B0788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7882">
        <w:rPr>
          <w:rFonts w:ascii="Times New Roman" w:hAnsi="Times New Roman" w:cs="Times New Roman"/>
          <w:noProof/>
          <w:sz w:val="24"/>
          <w:szCs w:val="24"/>
        </w:rPr>
        <w:t xml:space="preserve">Isginto, L. (2016). The adjacency pair analysis on ‘ six minutes english ’ conversation script of BBC Lerning English : A study of discourse Analysis. </w:t>
      </w:r>
      <w:r w:rsidRPr="00B07882">
        <w:rPr>
          <w:rFonts w:ascii="Times New Roman" w:hAnsi="Times New Roman" w:cs="Times New Roman"/>
          <w:i/>
          <w:iCs/>
          <w:noProof/>
          <w:sz w:val="24"/>
          <w:szCs w:val="24"/>
        </w:rPr>
        <w:t>International Seminar Prasasti III : Current Research in Linguistics</w:t>
      </w:r>
      <w:r w:rsidRPr="00B07882">
        <w:rPr>
          <w:rFonts w:ascii="Times New Roman" w:hAnsi="Times New Roman" w:cs="Times New Roman"/>
          <w:noProof/>
          <w:sz w:val="24"/>
          <w:szCs w:val="24"/>
        </w:rPr>
        <w:t>, 437–441.</w:t>
      </w:r>
    </w:p>
    <w:p w:rsidR="00B07882" w:rsidRPr="00B07882" w:rsidRDefault="00B07882" w:rsidP="00B0788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7882">
        <w:rPr>
          <w:rFonts w:ascii="Times New Roman" w:hAnsi="Times New Roman" w:cs="Times New Roman"/>
          <w:noProof/>
          <w:sz w:val="24"/>
          <w:szCs w:val="24"/>
        </w:rPr>
        <w:t xml:space="preserve">Iswara, J. W., &amp; Rukmini, D. (2019). The Adjacency Pair Patterns in Spoken Interaction of Roundtable Discussion With Susi Pudjiastuti. </w:t>
      </w:r>
      <w:r w:rsidRPr="00B07882">
        <w:rPr>
          <w:rFonts w:ascii="Times New Roman" w:hAnsi="Times New Roman" w:cs="Times New Roman"/>
          <w:i/>
          <w:iCs/>
          <w:noProof/>
          <w:sz w:val="24"/>
          <w:szCs w:val="24"/>
        </w:rPr>
        <w:t>English Education Journal</w:t>
      </w:r>
      <w:r w:rsidRPr="00B07882">
        <w:rPr>
          <w:rFonts w:ascii="Times New Roman" w:hAnsi="Times New Roman" w:cs="Times New Roman"/>
          <w:noProof/>
          <w:sz w:val="24"/>
          <w:szCs w:val="24"/>
        </w:rPr>
        <w:t xml:space="preserve">, </w:t>
      </w:r>
      <w:r w:rsidRPr="00B07882">
        <w:rPr>
          <w:rFonts w:ascii="Times New Roman" w:hAnsi="Times New Roman" w:cs="Times New Roman"/>
          <w:i/>
          <w:iCs/>
          <w:noProof/>
          <w:sz w:val="24"/>
          <w:szCs w:val="24"/>
        </w:rPr>
        <w:t>9</w:t>
      </w:r>
      <w:r w:rsidRPr="00B07882">
        <w:rPr>
          <w:rFonts w:ascii="Times New Roman" w:hAnsi="Times New Roman" w:cs="Times New Roman"/>
          <w:noProof/>
          <w:sz w:val="24"/>
          <w:szCs w:val="24"/>
        </w:rPr>
        <w:t>(3), 296–306. http://journal.unnes.ac.id/sju/index.php/eej</w:t>
      </w:r>
    </w:p>
    <w:p w:rsidR="00B07882" w:rsidRPr="00B07882" w:rsidRDefault="00B07882" w:rsidP="00B0788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7882">
        <w:rPr>
          <w:rFonts w:ascii="Times New Roman" w:hAnsi="Times New Roman" w:cs="Times New Roman"/>
          <w:noProof/>
          <w:sz w:val="24"/>
          <w:szCs w:val="24"/>
        </w:rPr>
        <w:t xml:space="preserve">Maria, N., &amp; Suryani, L. (2020). Conversational analysis ofadjacency pairs on “ Ariel wengroff ’ s conversation with Malala Yousafzai ”. </w:t>
      </w:r>
      <w:r w:rsidRPr="00B07882">
        <w:rPr>
          <w:rFonts w:ascii="Times New Roman" w:hAnsi="Times New Roman" w:cs="Times New Roman"/>
          <w:i/>
          <w:iCs/>
          <w:noProof/>
          <w:sz w:val="24"/>
          <w:szCs w:val="24"/>
        </w:rPr>
        <w:t>PROJECT (Professional Journal of English Education)</w:t>
      </w:r>
      <w:r w:rsidRPr="00B07882">
        <w:rPr>
          <w:rFonts w:ascii="Times New Roman" w:hAnsi="Times New Roman" w:cs="Times New Roman"/>
          <w:noProof/>
          <w:sz w:val="24"/>
          <w:szCs w:val="24"/>
        </w:rPr>
        <w:t xml:space="preserve">, </w:t>
      </w:r>
      <w:r w:rsidRPr="00B07882">
        <w:rPr>
          <w:rFonts w:ascii="Times New Roman" w:hAnsi="Times New Roman" w:cs="Times New Roman"/>
          <w:i/>
          <w:iCs/>
          <w:noProof/>
          <w:sz w:val="24"/>
          <w:szCs w:val="24"/>
        </w:rPr>
        <w:t>3</w:t>
      </w:r>
      <w:r w:rsidRPr="00B07882">
        <w:rPr>
          <w:rFonts w:ascii="Times New Roman" w:hAnsi="Times New Roman" w:cs="Times New Roman"/>
          <w:noProof/>
          <w:sz w:val="24"/>
          <w:szCs w:val="24"/>
        </w:rPr>
        <w:t>(1), 83–92.</w:t>
      </w:r>
    </w:p>
    <w:p w:rsidR="00B07882" w:rsidRPr="00B07882" w:rsidRDefault="00B07882" w:rsidP="00B0788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7882">
        <w:rPr>
          <w:rFonts w:ascii="Times New Roman" w:hAnsi="Times New Roman" w:cs="Times New Roman"/>
          <w:noProof/>
          <w:sz w:val="24"/>
          <w:szCs w:val="24"/>
        </w:rPr>
        <w:t xml:space="preserve">Mudra, H. (2018). Adjacency Pairs as Uttered in the Conversation of Sofia Coppola‟s Lost in </w:t>
      </w:r>
      <w:r w:rsidRPr="00B07882">
        <w:rPr>
          <w:rFonts w:ascii="Times New Roman" w:hAnsi="Times New Roman" w:cs="Times New Roman"/>
          <w:noProof/>
          <w:sz w:val="24"/>
          <w:szCs w:val="24"/>
        </w:rPr>
        <w:lastRenderedPageBreak/>
        <w:t xml:space="preserve">Translation Movie Script. </w:t>
      </w:r>
      <w:r w:rsidRPr="00B07882">
        <w:rPr>
          <w:rFonts w:ascii="Times New Roman" w:hAnsi="Times New Roman" w:cs="Times New Roman"/>
          <w:i/>
          <w:iCs/>
          <w:noProof/>
          <w:sz w:val="24"/>
          <w:szCs w:val="24"/>
        </w:rPr>
        <w:t>Center for Humanities Studies</w:t>
      </w:r>
      <w:r w:rsidRPr="00B07882">
        <w:rPr>
          <w:rFonts w:ascii="Times New Roman" w:hAnsi="Times New Roman" w:cs="Times New Roman"/>
          <w:noProof/>
          <w:sz w:val="24"/>
          <w:szCs w:val="24"/>
        </w:rPr>
        <w:t xml:space="preserve">, </w:t>
      </w:r>
      <w:r w:rsidRPr="00B07882">
        <w:rPr>
          <w:rFonts w:ascii="Times New Roman" w:hAnsi="Times New Roman" w:cs="Times New Roman"/>
          <w:i/>
          <w:iCs/>
          <w:noProof/>
          <w:sz w:val="24"/>
          <w:szCs w:val="24"/>
        </w:rPr>
        <w:t>17</w:t>
      </w:r>
      <w:r w:rsidRPr="00B07882">
        <w:rPr>
          <w:rFonts w:ascii="Times New Roman" w:hAnsi="Times New Roman" w:cs="Times New Roman"/>
          <w:noProof/>
          <w:sz w:val="24"/>
          <w:szCs w:val="24"/>
        </w:rPr>
        <w:t>(1), 126–137. https://doi.org/10.24036/humanus.v17i1.8050</w:t>
      </w:r>
    </w:p>
    <w:p w:rsidR="00B07882" w:rsidRPr="00B07882" w:rsidRDefault="00B07882" w:rsidP="00B0788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7882">
        <w:rPr>
          <w:rFonts w:ascii="Times New Roman" w:hAnsi="Times New Roman" w:cs="Times New Roman"/>
          <w:noProof/>
          <w:sz w:val="24"/>
          <w:szCs w:val="24"/>
        </w:rPr>
        <w:t xml:space="preserve">Permatasari, I., &amp; Listiyanti. (2017). Adjacency pairs in drama script “ teen angel ” by d . m larson. </w:t>
      </w:r>
      <w:r w:rsidRPr="00B07882">
        <w:rPr>
          <w:rFonts w:ascii="Times New Roman" w:hAnsi="Times New Roman" w:cs="Times New Roman"/>
          <w:i/>
          <w:iCs/>
          <w:noProof/>
          <w:sz w:val="24"/>
          <w:szCs w:val="24"/>
        </w:rPr>
        <w:t>Ahmad Dahlan Journal of English Studies (ADJES)</w:t>
      </w:r>
      <w:r w:rsidRPr="00B07882">
        <w:rPr>
          <w:rFonts w:ascii="Times New Roman" w:hAnsi="Times New Roman" w:cs="Times New Roman"/>
          <w:noProof/>
          <w:sz w:val="24"/>
          <w:szCs w:val="24"/>
        </w:rPr>
        <w:t xml:space="preserve">, </w:t>
      </w:r>
      <w:r w:rsidRPr="00B07882">
        <w:rPr>
          <w:rFonts w:ascii="Times New Roman" w:hAnsi="Times New Roman" w:cs="Times New Roman"/>
          <w:i/>
          <w:iCs/>
          <w:noProof/>
          <w:sz w:val="24"/>
          <w:szCs w:val="24"/>
        </w:rPr>
        <w:t>4</w:t>
      </w:r>
      <w:r w:rsidRPr="00B07882">
        <w:rPr>
          <w:rFonts w:ascii="Times New Roman" w:hAnsi="Times New Roman" w:cs="Times New Roman"/>
          <w:noProof/>
          <w:sz w:val="24"/>
          <w:szCs w:val="24"/>
        </w:rPr>
        <w:t>(2), 13–20.</w:t>
      </w:r>
    </w:p>
    <w:p w:rsidR="00B07882" w:rsidRPr="00B07882" w:rsidRDefault="00B07882" w:rsidP="00B0788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7882">
        <w:rPr>
          <w:rFonts w:ascii="Times New Roman" w:hAnsi="Times New Roman" w:cs="Times New Roman"/>
          <w:noProof/>
          <w:sz w:val="24"/>
          <w:szCs w:val="24"/>
        </w:rPr>
        <w:t xml:space="preserve">Sacks, H., Schegloff, E. A., Jefferson, G., &amp; Angeles, I. L. (1974). A simplest systematic for the organization of turn-taking for conversation. </w:t>
      </w:r>
      <w:r w:rsidRPr="00B07882">
        <w:rPr>
          <w:rFonts w:ascii="Times New Roman" w:hAnsi="Times New Roman" w:cs="Times New Roman"/>
          <w:i/>
          <w:iCs/>
          <w:noProof/>
          <w:sz w:val="24"/>
          <w:szCs w:val="24"/>
        </w:rPr>
        <w:t>Language</w:t>
      </w:r>
      <w:r w:rsidRPr="00B07882">
        <w:rPr>
          <w:rFonts w:ascii="Times New Roman" w:hAnsi="Times New Roman" w:cs="Times New Roman"/>
          <w:noProof/>
          <w:sz w:val="24"/>
          <w:szCs w:val="24"/>
        </w:rPr>
        <w:t xml:space="preserve">, </w:t>
      </w:r>
      <w:r w:rsidRPr="00B07882">
        <w:rPr>
          <w:rFonts w:ascii="Times New Roman" w:hAnsi="Times New Roman" w:cs="Times New Roman"/>
          <w:i/>
          <w:iCs/>
          <w:noProof/>
          <w:sz w:val="24"/>
          <w:szCs w:val="24"/>
        </w:rPr>
        <w:t>50</w:t>
      </w:r>
      <w:r w:rsidRPr="00B07882">
        <w:rPr>
          <w:rFonts w:ascii="Times New Roman" w:hAnsi="Times New Roman" w:cs="Times New Roman"/>
          <w:noProof/>
          <w:sz w:val="24"/>
          <w:szCs w:val="24"/>
        </w:rPr>
        <w:t>(4), 696–735.</w:t>
      </w:r>
    </w:p>
    <w:p w:rsidR="00B07882" w:rsidRPr="00B07882" w:rsidRDefault="00B07882" w:rsidP="00B07882">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B07882">
        <w:rPr>
          <w:rFonts w:ascii="Times New Roman" w:hAnsi="Times New Roman" w:cs="Times New Roman"/>
          <w:noProof/>
          <w:sz w:val="24"/>
          <w:szCs w:val="24"/>
        </w:rPr>
        <w:t xml:space="preserve">Sirbu, A. (2015). The significance of language as a tool of communication. </w:t>
      </w:r>
      <w:r w:rsidRPr="00B07882">
        <w:rPr>
          <w:rFonts w:ascii="Times New Roman" w:hAnsi="Times New Roman" w:cs="Times New Roman"/>
          <w:i/>
          <w:iCs/>
          <w:noProof/>
          <w:sz w:val="24"/>
          <w:szCs w:val="24"/>
        </w:rPr>
        <w:t>“Mircea Cel Batran” Naval Academy Scientific Bulletin</w:t>
      </w:r>
      <w:r w:rsidRPr="00B07882">
        <w:rPr>
          <w:rFonts w:ascii="Times New Roman" w:hAnsi="Times New Roman" w:cs="Times New Roman"/>
          <w:noProof/>
          <w:sz w:val="24"/>
          <w:szCs w:val="24"/>
        </w:rPr>
        <w:t xml:space="preserve">, </w:t>
      </w:r>
      <w:r w:rsidRPr="00B07882">
        <w:rPr>
          <w:rFonts w:ascii="Times New Roman" w:hAnsi="Times New Roman" w:cs="Times New Roman"/>
          <w:i/>
          <w:iCs/>
          <w:noProof/>
          <w:sz w:val="24"/>
          <w:szCs w:val="24"/>
        </w:rPr>
        <w:t>XVIII</w:t>
      </w:r>
      <w:r w:rsidRPr="00B07882">
        <w:rPr>
          <w:rFonts w:ascii="Times New Roman" w:hAnsi="Times New Roman" w:cs="Times New Roman"/>
          <w:noProof/>
          <w:sz w:val="24"/>
          <w:szCs w:val="24"/>
        </w:rPr>
        <w:t>(2), 2–3.</w:t>
      </w:r>
    </w:p>
    <w:p w:rsidR="003F71ED" w:rsidRPr="002B7AF4" w:rsidRDefault="00753618" w:rsidP="00B07882">
      <w:pPr>
        <w:widowControl w:val="0"/>
        <w:autoSpaceDE w:val="0"/>
        <w:autoSpaceDN w:val="0"/>
        <w:adjustRightInd w:val="0"/>
        <w:spacing w:after="0" w:line="240" w:lineRule="auto"/>
        <w:ind w:left="480" w:hanging="480"/>
        <w:rPr>
          <w:rFonts w:ascii="Times New Roman" w:hAnsi="Times New Roman" w:cs="Times New Roman"/>
          <w:sz w:val="24"/>
          <w:szCs w:val="24"/>
        </w:rPr>
      </w:pPr>
      <w:r>
        <w:rPr>
          <w:rFonts w:ascii="Times New Roman" w:hAnsi="Times New Roman" w:cs="Times New Roman"/>
          <w:sz w:val="24"/>
          <w:szCs w:val="24"/>
        </w:rPr>
        <w:fldChar w:fldCharType="end"/>
      </w:r>
    </w:p>
    <w:p w:rsidR="003F71ED" w:rsidRPr="00A576D6" w:rsidRDefault="003F71ED" w:rsidP="0029162E">
      <w:pPr>
        <w:autoSpaceDE w:val="0"/>
        <w:autoSpaceDN w:val="0"/>
        <w:adjustRightInd w:val="0"/>
        <w:spacing w:after="0" w:line="240" w:lineRule="auto"/>
        <w:ind w:left="851" w:hanging="851"/>
        <w:jc w:val="both"/>
        <w:rPr>
          <w:rFonts w:ascii="Times New Roman" w:hAnsi="Times New Roman" w:cs="Times New Roman"/>
          <w:iCs/>
          <w:sz w:val="10"/>
          <w:szCs w:val="24"/>
          <w:lang w:val="en-US"/>
        </w:rPr>
      </w:pPr>
    </w:p>
    <w:p w:rsidR="00FD51FE" w:rsidRDefault="00FD51FE" w:rsidP="0029162E">
      <w:pPr>
        <w:jc w:val="both"/>
      </w:pPr>
    </w:p>
    <w:sectPr w:rsidR="00FD51FE" w:rsidSect="003F71ED">
      <w:headerReference w:type="even" r:id="rId12"/>
      <w:headerReference w:type="default" r:id="rId13"/>
      <w:footerReference w:type="even" r:id="rId14"/>
      <w:footerReference w:type="default" r:id="rId15"/>
      <w:headerReference w:type="first" r:id="rId16"/>
      <w:footerReference w:type="first" r:id="rId17"/>
      <w:pgSz w:w="11907" w:h="16839" w:code="9"/>
      <w:pgMar w:top="1559" w:right="1418" w:bottom="1474" w:left="1418" w:header="851"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16E" w:rsidRDefault="0060016E" w:rsidP="00753618">
      <w:pPr>
        <w:spacing w:after="0" w:line="240" w:lineRule="auto"/>
      </w:pPr>
      <w:r>
        <w:separator/>
      </w:r>
    </w:p>
  </w:endnote>
  <w:endnote w:type="continuationSeparator" w:id="0">
    <w:p w:rsidR="0060016E" w:rsidRDefault="0060016E" w:rsidP="007536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utami">
    <w:altName w:val="Cambria Math"/>
    <w:panose1 w:val="02000500000000000000"/>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5146174"/>
      <w:docPartObj>
        <w:docPartGallery w:val="Page Numbers (Bottom of Page)"/>
        <w:docPartUnique/>
      </w:docPartObj>
    </w:sdtPr>
    <w:sdtEndPr>
      <w:rPr>
        <w:noProof/>
      </w:rPr>
    </w:sdtEndPr>
    <w:sdtContent>
      <w:p w:rsidR="002B6398" w:rsidRDefault="00753618">
        <w:pPr>
          <w:pStyle w:val="Footer"/>
        </w:pPr>
        <w:r>
          <w:fldChar w:fldCharType="begin"/>
        </w:r>
        <w:r w:rsidR="002B6398">
          <w:instrText xml:space="preserve"> PAGE   \* MERGEFORMAT </w:instrText>
        </w:r>
        <w:r>
          <w:fldChar w:fldCharType="separate"/>
        </w:r>
        <w:r w:rsidR="002B6398">
          <w:rPr>
            <w:noProof/>
          </w:rPr>
          <w:t>4</w:t>
        </w:r>
        <w:r>
          <w:rPr>
            <w:noProof/>
          </w:rPr>
          <w:fldChar w:fldCharType="end"/>
        </w:r>
        <w:r w:rsidR="002B6398">
          <w:rPr>
            <w:lang w:val="en-US"/>
          </w:rPr>
          <w:t xml:space="preserve"> | Paper Title Here</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398" w:rsidRDefault="002B6398">
    <w:pPr>
      <w:pStyle w:val="Footer"/>
      <w:jc w:val="center"/>
    </w:pPr>
  </w:p>
  <w:p w:rsidR="002B6398" w:rsidRDefault="002B6398" w:rsidP="002B6398">
    <w:pPr>
      <w:pStyle w:val="Footer"/>
      <w:jc w:val="right"/>
    </w:pPr>
    <w:r>
      <w:rPr>
        <w:lang w:val="en-US"/>
      </w:rPr>
      <w:t>Paper Title Here |</w:t>
    </w:r>
    <w:sdt>
      <w:sdtPr>
        <w:id w:val="-1797137341"/>
        <w:docPartObj>
          <w:docPartGallery w:val="Page Numbers (Bottom of Page)"/>
          <w:docPartUnique/>
        </w:docPartObj>
      </w:sdtPr>
      <w:sdtEndPr>
        <w:rPr>
          <w:noProof/>
        </w:rPr>
      </w:sdtEndPr>
      <w:sdtContent>
        <w:fldSimple w:instr=" PAGE   \* MERGEFORMAT ">
          <w:r w:rsidR="00AD5E78">
            <w:rPr>
              <w:noProof/>
            </w:rPr>
            <w:t>3</w:t>
          </w:r>
        </w:fldSimple>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398" w:rsidRPr="00E11594" w:rsidRDefault="002B6398" w:rsidP="002B6398">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fldSimple w:instr=" PAGE   \* MERGEFORMAT ">
          <w:r w:rsidR="00AD5E78">
            <w:rPr>
              <w:noProof/>
            </w:rPr>
            <w:t>1</w:t>
          </w:r>
        </w:fldSimple>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16E" w:rsidRDefault="0060016E" w:rsidP="00753618">
      <w:pPr>
        <w:spacing w:after="0" w:line="240" w:lineRule="auto"/>
      </w:pPr>
      <w:r>
        <w:separator/>
      </w:r>
    </w:p>
  </w:footnote>
  <w:footnote w:type="continuationSeparator" w:id="0">
    <w:p w:rsidR="0060016E" w:rsidRDefault="0060016E" w:rsidP="007536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398" w:rsidRPr="0042013B" w:rsidRDefault="002B6398" w:rsidP="002B6398">
    <w:pPr>
      <w:pStyle w:val="Header"/>
      <w:ind w:right="566" w:firstLine="2160"/>
      <w:rPr>
        <w:i/>
        <w:sz w:val="24"/>
        <w:lang w:val="en-US"/>
      </w:rPr>
    </w:pPr>
    <w:r>
      <w:rPr>
        <w:rFonts w:ascii="Times New Roman" w:hAnsi="Times New Roman" w:cs="Times New Roman"/>
        <w:noProof/>
      </w:rPr>
      <w:drawing>
        <wp:anchor distT="0" distB="0" distL="114300" distR="114300" simplePos="0" relativeHeight="251661312" behindDoc="1" locked="0" layoutInCell="1" allowOverlap="1">
          <wp:simplePos x="0" y="0"/>
          <wp:positionH relativeFrom="column">
            <wp:posOffset>-34312</wp:posOffset>
          </wp:positionH>
          <wp:positionV relativeFrom="paragraph">
            <wp:posOffset>-226060</wp:posOffset>
          </wp:positionV>
          <wp:extent cx="1285875" cy="542925"/>
          <wp:effectExtent l="0" t="0" r="9525" b="9525"/>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2B6398" w:rsidRPr="0042013B" w:rsidRDefault="002B6398" w:rsidP="002B6398">
    <w:pPr>
      <w:pStyle w:val="Header"/>
      <w:ind w:right="360"/>
      <w:rPr>
        <w:i/>
        <w:sz w:val="24"/>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398" w:rsidRPr="0042013B" w:rsidRDefault="002B6398" w:rsidP="002B6398">
    <w:pPr>
      <w:pStyle w:val="Header"/>
      <w:ind w:right="-19" w:firstLine="2880"/>
      <w:rPr>
        <w:i/>
        <w:sz w:val="24"/>
        <w:lang w:val="en-US"/>
      </w:rPr>
    </w:pPr>
    <w:r>
      <w:rPr>
        <w:rFonts w:ascii="Times New Roman" w:hAnsi="Times New Roman" w:cs="Times New Roman"/>
        <w:noProof/>
      </w:rPr>
      <w:drawing>
        <wp:anchor distT="0" distB="0" distL="114300" distR="114300" simplePos="0" relativeHeight="251659264" behindDoc="1" locked="0" layoutInCell="1" allowOverlap="1">
          <wp:simplePos x="0" y="0"/>
          <wp:positionH relativeFrom="column">
            <wp:posOffset>4443095</wp:posOffset>
          </wp:positionH>
          <wp:positionV relativeFrom="paragraph">
            <wp:posOffset>-226060</wp:posOffset>
          </wp:positionV>
          <wp:extent cx="1285875" cy="542925"/>
          <wp:effectExtent l="0" t="0" r="9525" b="9525"/>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398" w:rsidRPr="0004640F" w:rsidRDefault="002B6398" w:rsidP="002B6398">
    <w:pPr>
      <w:spacing w:after="0" w:line="240" w:lineRule="auto"/>
      <w:ind w:right="360" w:firstLine="360"/>
      <w:rPr>
        <w:rFonts w:ascii="Times New Roman" w:hAnsi="Times New Roman" w:cs="Times New Roman"/>
      </w:rPr>
    </w:pPr>
    <w:r>
      <w:rPr>
        <w:rFonts w:ascii="Times New Roman" w:hAnsi="Times New Roman" w:cs="Times New Roman"/>
        <w:noProof/>
      </w:rPr>
      <w:drawing>
        <wp:anchor distT="0" distB="0" distL="114300" distR="114300" simplePos="0" relativeHeight="251660288"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04640F">
      <w:rPr>
        <w:rFonts w:ascii="Times New Roman" w:hAnsi="Times New Roman" w:cs="Times New Roman"/>
      </w:rPr>
      <w:tab/>
    </w:r>
  </w:p>
  <w:p w:rsidR="002B6398" w:rsidRPr="002A0F3B" w:rsidRDefault="002B6398" w:rsidP="002B6398">
    <w:pPr>
      <w:tabs>
        <w:tab w:val="left" w:pos="1985"/>
      </w:tabs>
      <w:spacing w:after="0" w:line="240" w:lineRule="auto"/>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Pr>
        <w:rFonts w:ascii="Times New Roman" w:hAnsi="Times New Roman" w:cs="Times New Roman"/>
        <w:lang w:val="en-US"/>
      </w:rPr>
      <w:t>0000-0000</w:t>
    </w:r>
  </w:p>
  <w:p w:rsidR="002B6398" w:rsidRPr="005B539C" w:rsidRDefault="002B6398" w:rsidP="002B6398">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2B6398" w:rsidRDefault="002B6398" w:rsidP="002B6398">
    <w:pPr>
      <w:tabs>
        <w:tab w:val="left" w:pos="1843"/>
      </w:tabs>
      <w:spacing w:after="0" w:line="240" w:lineRule="auto"/>
      <w:rPr>
        <w:rFonts w:ascii="Times New Roman" w:hAnsi="Times New Roman" w:cs="Times New Roman"/>
        <w:sz w:val="20"/>
        <w:lang w:val="en-US"/>
      </w:rPr>
    </w:pPr>
  </w:p>
  <w:p w:rsidR="002B6398" w:rsidRDefault="002B6398" w:rsidP="002B6398">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6334872"/>
    <w:lvl w:ilvl="0" w:tplc="FFFFFFFF">
      <w:start w:val="1"/>
      <w:numFmt w:val="decimal"/>
      <w:lvlText w:val="%1."/>
      <w:lvlJc w:val="left"/>
    </w:lvl>
    <w:lvl w:ilvl="1" w:tplc="FFFFFFFF">
      <w:start w:val="2"/>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74B0DC50"/>
    <w:lvl w:ilvl="0" w:tplc="FFFFFFFF">
      <w:start w:val="1"/>
      <w:numFmt w:val="decimal"/>
      <w:lvlText w:val="%1"/>
      <w:lvlJc w:val="left"/>
    </w:lvl>
    <w:lvl w:ilvl="1" w:tplc="FFFFFFFF">
      <w:start w:val="2"/>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19495CFE"/>
    <w:lvl w:ilvl="0" w:tplc="FFFFFFFF">
      <w:start w:val="5"/>
      <w:numFmt w:val="decimal"/>
      <w:lvlText w:val="%1."/>
      <w:lvlJc w:val="left"/>
    </w:lvl>
    <w:lvl w:ilvl="1" w:tplc="FFFFFFFF">
      <w:start w:val="2"/>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rsids>
    <w:rsidRoot w:val="003F71ED"/>
    <w:rsid w:val="00152DBB"/>
    <w:rsid w:val="001D295D"/>
    <w:rsid w:val="002117CF"/>
    <w:rsid w:val="00245F8C"/>
    <w:rsid w:val="00270B48"/>
    <w:rsid w:val="0029162E"/>
    <w:rsid w:val="002B6398"/>
    <w:rsid w:val="003664FA"/>
    <w:rsid w:val="003A7008"/>
    <w:rsid w:val="003B5A4B"/>
    <w:rsid w:val="003C563F"/>
    <w:rsid w:val="003E50CC"/>
    <w:rsid w:val="003F71ED"/>
    <w:rsid w:val="004808F4"/>
    <w:rsid w:val="004B7E18"/>
    <w:rsid w:val="00543F91"/>
    <w:rsid w:val="00554B8B"/>
    <w:rsid w:val="00584E1D"/>
    <w:rsid w:val="0060016E"/>
    <w:rsid w:val="007034AA"/>
    <w:rsid w:val="00753618"/>
    <w:rsid w:val="0079186C"/>
    <w:rsid w:val="007F034D"/>
    <w:rsid w:val="00826B13"/>
    <w:rsid w:val="009039AB"/>
    <w:rsid w:val="00936A11"/>
    <w:rsid w:val="00980F9E"/>
    <w:rsid w:val="009E2368"/>
    <w:rsid w:val="00A123F0"/>
    <w:rsid w:val="00A1779A"/>
    <w:rsid w:val="00A676D2"/>
    <w:rsid w:val="00AD5E78"/>
    <w:rsid w:val="00B07882"/>
    <w:rsid w:val="00B07BF4"/>
    <w:rsid w:val="00BA78AF"/>
    <w:rsid w:val="00BE13ED"/>
    <w:rsid w:val="00E03378"/>
    <w:rsid w:val="00F92377"/>
    <w:rsid w:val="00FD51F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1ED"/>
    <w:rPr>
      <w:rFonts w:eastAsiaTheme="minorEastAsia"/>
      <w:lang w:eastAsia="id-ID"/>
    </w:rPr>
  </w:style>
  <w:style w:type="paragraph" w:styleId="Heading1">
    <w:name w:val="heading 1"/>
    <w:basedOn w:val="Normal"/>
    <w:next w:val="Normal"/>
    <w:link w:val="Heading1Char"/>
    <w:uiPriority w:val="9"/>
    <w:qFormat/>
    <w:rsid w:val="003664FA"/>
    <w:pPr>
      <w:keepNext/>
      <w:keepLines/>
      <w:spacing w:before="480" w:after="0"/>
      <w:outlineLvl w:val="0"/>
    </w:pPr>
    <w:rPr>
      <w:rFonts w:eastAsiaTheme="majorEastAsia"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4FA"/>
    <w:rPr>
      <w:rFonts w:ascii="Times New Roman" w:eastAsiaTheme="majorEastAsia" w:hAnsi="Times New Roman" w:cstheme="majorBidi"/>
      <w:b/>
      <w:bCs/>
      <w:sz w:val="28"/>
      <w:szCs w:val="28"/>
    </w:rPr>
  </w:style>
  <w:style w:type="paragraph" w:styleId="ListParagraph">
    <w:name w:val="List Paragraph"/>
    <w:aliases w:val="Body of text"/>
    <w:basedOn w:val="Normal"/>
    <w:link w:val="ListParagraphChar"/>
    <w:uiPriority w:val="34"/>
    <w:qFormat/>
    <w:rsid w:val="003F71ED"/>
    <w:pPr>
      <w:ind w:left="720"/>
      <w:contextualSpacing/>
    </w:pPr>
  </w:style>
  <w:style w:type="paragraph" w:styleId="Header">
    <w:name w:val="header"/>
    <w:basedOn w:val="Normal"/>
    <w:link w:val="HeaderChar"/>
    <w:uiPriority w:val="99"/>
    <w:unhideWhenUsed/>
    <w:rsid w:val="003F71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1ED"/>
    <w:rPr>
      <w:rFonts w:eastAsiaTheme="minorEastAsia"/>
      <w:lang w:eastAsia="id-ID"/>
    </w:rPr>
  </w:style>
  <w:style w:type="paragraph" w:styleId="Footer">
    <w:name w:val="footer"/>
    <w:basedOn w:val="Normal"/>
    <w:link w:val="FooterChar"/>
    <w:uiPriority w:val="99"/>
    <w:unhideWhenUsed/>
    <w:rsid w:val="003F71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1ED"/>
    <w:rPr>
      <w:rFonts w:eastAsiaTheme="minorEastAsia"/>
      <w:lang w:eastAsia="id-ID"/>
    </w:rPr>
  </w:style>
  <w:style w:type="character" w:styleId="Hyperlink">
    <w:name w:val="Hyperlink"/>
    <w:basedOn w:val="DefaultParagraphFont"/>
    <w:uiPriority w:val="99"/>
    <w:unhideWhenUsed/>
    <w:rsid w:val="003F71ED"/>
    <w:rPr>
      <w:color w:val="0000FF" w:themeColor="hyperlink"/>
      <w:u w:val="single"/>
    </w:rPr>
  </w:style>
  <w:style w:type="table" w:styleId="TableGrid">
    <w:name w:val="Table Grid"/>
    <w:basedOn w:val="TableNormal"/>
    <w:uiPriority w:val="99"/>
    <w:rsid w:val="003F71ED"/>
    <w:pPr>
      <w:spacing w:after="0" w:line="240" w:lineRule="auto"/>
    </w:pPr>
    <w:rPr>
      <w:rFonts w:eastAsiaTheme="minorEastAsia"/>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
    <w:basedOn w:val="DefaultParagraphFont"/>
    <w:link w:val="ListParagraph"/>
    <w:uiPriority w:val="34"/>
    <w:rsid w:val="003F71ED"/>
    <w:rPr>
      <w:rFonts w:eastAsiaTheme="minorEastAsia"/>
      <w:lang w:eastAsia="id-ID"/>
    </w:rPr>
  </w:style>
  <w:style w:type="paragraph" w:styleId="BalloonText">
    <w:name w:val="Balloon Text"/>
    <w:basedOn w:val="Normal"/>
    <w:link w:val="BalloonTextChar"/>
    <w:uiPriority w:val="99"/>
    <w:semiHidden/>
    <w:unhideWhenUsed/>
    <w:rsid w:val="003F71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1ED"/>
    <w:rPr>
      <w:rFonts w:ascii="Tahoma" w:eastAsiaTheme="minorEastAsia" w:hAnsi="Tahoma" w:cs="Tahoma"/>
      <w:sz w:val="16"/>
      <w:szCs w:val="16"/>
      <w:lang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lvianinurfadilla@students.ikipsiliwangi.ac.i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iska.rizkiani@ikipsiliwangi.ac.id"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9A4883F-2A7E-4D4F-8ACF-8AF5BC048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8</Pages>
  <Words>4427</Words>
  <Characters>25239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14</cp:revision>
  <dcterms:created xsi:type="dcterms:W3CDTF">2020-07-24T13:18:00Z</dcterms:created>
  <dcterms:modified xsi:type="dcterms:W3CDTF">2020-07-25T07:19:00Z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f9dfe09f-92d1-3848-9b93-112ea72b8d74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