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CE84D" w14:textId="510BC045" w:rsidR="003B5759" w:rsidRPr="00466638" w:rsidRDefault="00466638"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ANALYSIS OF DEIXIS IN STEPHEN COLBERT’S COMMENCEMENT SPEECH</w:t>
      </w:r>
    </w:p>
    <w:p w14:paraId="2F28982F"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362FE1E" w14:textId="23CA5AAF" w:rsidR="00EA73FA" w:rsidRPr="00A51174" w:rsidRDefault="00533C37" w:rsidP="00EA73FA">
      <w:pPr>
        <w:spacing w:after="0" w:line="240" w:lineRule="auto"/>
        <w:jc w:val="center"/>
        <w:rPr>
          <w:rFonts w:ascii="Times New Roman" w:hAnsi="Times New Roman" w:cs="Times New Roman"/>
          <w:b/>
          <w:szCs w:val="24"/>
        </w:rPr>
      </w:pPr>
      <w:r>
        <w:rPr>
          <w:rFonts w:ascii="Times New Roman" w:hAnsi="Times New Roman" w:cs="Times New Roman"/>
          <w:b/>
          <w:sz w:val="24"/>
          <w:lang w:val="en-US"/>
        </w:rPr>
        <w:t>A</w:t>
      </w:r>
      <w:r>
        <w:rPr>
          <w:rFonts w:ascii="Times New Roman" w:hAnsi="Times New Roman" w:cs="Times New Roman"/>
          <w:b/>
          <w:sz w:val="24"/>
        </w:rPr>
        <w:t>stika Wisnu Wardani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E81504">
        <w:rPr>
          <w:rFonts w:ascii="Times New Roman" w:hAnsi="Times New Roman" w:cs="Times New Roman"/>
          <w:b/>
          <w:sz w:val="24"/>
        </w:rPr>
        <w:t>Siska Rizkiani</w:t>
      </w:r>
      <w:r w:rsidR="008B5AB2" w:rsidRPr="008B5AB2">
        <w:rPr>
          <w:rFonts w:ascii="Times New Roman" w:hAnsi="Times New Roman" w:cs="Times New Roman"/>
          <w:b/>
          <w:sz w:val="24"/>
          <w:vertAlign w:val="superscript"/>
          <w:lang w:val="en-US"/>
        </w:rPr>
        <w:t>2</w:t>
      </w:r>
    </w:p>
    <w:p w14:paraId="47BBA3D5" w14:textId="77777777" w:rsidR="00791C69" w:rsidRPr="00017AD9" w:rsidRDefault="00791C69" w:rsidP="00791C69">
      <w:pPr>
        <w:spacing w:after="0" w:line="240" w:lineRule="auto"/>
        <w:jc w:val="center"/>
        <w:rPr>
          <w:rFonts w:ascii="Times New Roman" w:hAnsi="Times New Roman" w:cs="Times New Roman"/>
          <w:sz w:val="12"/>
          <w:szCs w:val="24"/>
        </w:rPr>
      </w:pPr>
    </w:p>
    <w:p w14:paraId="0489018B" w14:textId="7777777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4D5925">
        <w:rPr>
          <w:rFonts w:ascii="Times New Roman" w:hAnsi="Times New Roman" w:cs="Times New Roman"/>
          <w:szCs w:val="24"/>
          <w:lang w:val="en-US"/>
        </w:rPr>
        <w:t>Author</w:t>
      </w:r>
      <w:proofErr w:type="gramEnd"/>
      <w:r w:rsidR="004D5925">
        <w:rPr>
          <w:rFonts w:ascii="Times New Roman" w:hAnsi="Times New Roman" w:cs="Times New Roman"/>
          <w:szCs w:val="24"/>
          <w:lang w:val="en-US"/>
        </w:rPr>
        <w:t xml:space="preserve"> Affiliation</w:t>
      </w:r>
    </w:p>
    <w:p w14:paraId="170CD8D6" w14:textId="77777777"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D5925">
        <w:rPr>
          <w:rFonts w:ascii="Times New Roman" w:hAnsi="Times New Roman" w:cs="Times New Roman"/>
          <w:szCs w:val="24"/>
          <w:lang w:val="en-US"/>
        </w:rPr>
        <w:t>Author</w:t>
      </w:r>
      <w:proofErr w:type="gramEnd"/>
      <w:r w:rsidR="004D5925">
        <w:rPr>
          <w:rFonts w:ascii="Times New Roman" w:hAnsi="Times New Roman" w:cs="Times New Roman"/>
          <w:szCs w:val="24"/>
          <w:lang w:val="en-US"/>
        </w:rPr>
        <w:t xml:space="preserve"> Affiliation</w:t>
      </w:r>
    </w:p>
    <w:p w14:paraId="62E74B14" w14:textId="77777777"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Author</w:t>
      </w:r>
      <w:proofErr w:type="gramEnd"/>
      <w:r>
        <w:rPr>
          <w:rFonts w:ascii="Times New Roman" w:hAnsi="Times New Roman" w:cs="Times New Roman"/>
          <w:szCs w:val="24"/>
          <w:lang w:val="en-US"/>
        </w:rPr>
        <w:t xml:space="preserve"> </w:t>
      </w:r>
      <w:r w:rsidR="004D5925">
        <w:rPr>
          <w:rFonts w:ascii="Times New Roman" w:hAnsi="Times New Roman" w:cs="Times New Roman"/>
          <w:szCs w:val="24"/>
          <w:lang w:val="en-US"/>
        </w:rPr>
        <w:t>Affiliation</w:t>
      </w:r>
    </w:p>
    <w:p w14:paraId="5E382717" w14:textId="10544401" w:rsidR="005A266C" w:rsidRPr="00A51174"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009137A4">
        <w:t>astika.wisnu@student.ikipsiliwangi.ac.id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797A9E">
        <w:t>siska.rizkiani@ikipsiliwangi.ac.id</w:t>
      </w:r>
    </w:p>
    <w:p w14:paraId="2B407B9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63D32334" w14:textId="77777777" w:rsidR="00FC5F1D" w:rsidRPr="00017AD9" w:rsidRDefault="00FC5F1D" w:rsidP="003B5759">
      <w:pPr>
        <w:spacing w:after="0" w:line="240" w:lineRule="auto"/>
        <w:rPr>
          <w:rFonts w:ascii="Times New Roman" w:hAnsi="Times New Roman" w:cs="Times New Roman"/>
          <w:b/>
          <w:sz w:val="24"/>
          <w:szCs w:val="24"/>
          <w:lang w:val="en-US"/>
        </w:rPr>
      </w:pPr>
    </w:p>
    <w:p w14:paraId="35FA74A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3B5759">
      <w:pPr>
        <w:spacing w:after="0" w:line="240" w:lineRule="auto"/>
        <w:jc w:val="both"/>
        <w:rPr>
          <w:rFonts w:ascii="Times New Roman" w:hAnsi="Times New Roman" w:cs="Times New Roman"/>
          <w:noProof/>
          <w:sz w:val="6"/>
        </w:rPr>
      </w:pPr>
    </w:p>
    <w:p w14:paraId="4B4D3021" w14:textId="77777777" w:rsidR="002E69E8" w:rsidRDefault="002E50E8" w:rsidP="002E50E8">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aims of this study is </w:t>
      </w:r>
      <w:r w:rsidRPr="002E50E8">
        <w:rPr>
          <w:rFonts w:ascii="Times New Roman" w:eastAsia="Times New Roman" w:hAnsi="Times New Roman" w:cs="Times New Roman"/>
          <w:sz w:val="24"/>
          <w:szCs w:val="24"/>
        </w:rPr>
        <w:t>to determine the five types of deixis used by Stephen Colbert in his speech at the Wake Fo</w:t>
      </w:r>
      <w:r w:rsidR="00FA617E">
        <w:rPr>
          <w:rFonts w:ascii="Times New Roman" w:eastAsia="Times New Roman" w:hAnsi="Times New Roman" w:cs="Times New Roman"/>
          <w:sz w:val="24"/>
          <w:szCs w:val="24"/>
        </w:rPr>
        <w:t>rest Graduati</w:t>
      </w:r>
      <w:r w:rsidR="00451471">
        <w:rPr>
          <w:rFonts w:ascii="Times New Roman" w:eastAsia="Times New Roman" w:hAnsi="Times New Roman" w:cs="Times New Roman"/>
          <w:sz w:val="24"/>
          <w:szCs w:val="24"/>
        </w:rPr>
        <w:t xml:space="preserve">ng Class of 2015. In this study, </w:t>
      </w:r>
      <w:r w:rsidRPr="002E50E8">
        <w:rPr>
          <w:rFonts w:ascii="Times New Roman" w:eastAsia="Times New Roman" w:hAnsi="Times New Roman" w:cs="Times New Roman"/>
          <w:sz w:val="24"/>
          <w:szCs w:val="24"/>
        </w:rPr>
        <w:t>qualitative descriptive methods</w:t>
      </w:r>
      <w:r w:rsidR="00DB1739">
        <w:rPr>
          <w:rFonts w:ascii="Times New Roman" w:eastAsia="Times New Roman" w:hAnsi="Times New Roman" w:cs="Times New Roman"/>
          <w:sz w:val="24"/>
          <w:szCs w:val="24"/>
        </w:rPr>
        <w:t xml:space="preserve"> was applied and video was choosen as the instrument of data collection. </w:t>
      </w:r>
      <w:r w:rsidR="002E69E8">
        <w:rPr>
          <w:rFonts w:ascii="Times New Roman" w:eastAsia="Times New Roman" w:hAnsi="Times New Roman" w:cs="Times New Roman"/>
          <w:sz w:val="24"/>
          <w:szCs w:val="24"/>
        </w:rPr>
        <w:t>This data were analyzed based on deixis types suggested by Levinson (1983) and Yule (1996).</w:t>
      </w:r>
    </w:p>
    <w:p w14:paraId="252071C7" w14:textId="41E214EE" w:rsidR="003B5759" w:rsidRPr="002E50E8" w:rsidRDefault="002E50E8" w:rsidP="002E50E8">
      <w:pPr>
        <w:tabs>
          <w:tab w:val="left" w:pos="0"/>
        </w:tabs>
        <w:spacing w:after="0" w:line="240" w:lineRule="auto"/>
        <w:jc w:val="both"/>
        <w:rPr>
          <w:rFonts w:ascii="Times New Roman" w:eastAsia="Times New Roman" w:hAnsi="Times New Roman" w:cs="Times New Roman"/>
          <w:sz w:val="24"/>
          <w:szCs w:val="24"/>
        </w:rPr>
      </w:pPr>
      <w:r w:rsidRPr="002E50E8">
        <w:rPr>
          <w:rFonts w:ascii="Times New Roman" w:eastAsia="Times New Roman" w:hAnsi="Times New Roman" w:cs="Times New Roman"/>
          <w:sz w:val="24"/>
          <w:szCs w:val="24"/>
        </w:rPr>
        <w:t xml:space="preserve">The type of deixis most frequently used by Stephen Colbert in his speech was a person deixis totaling 232 words dominated by the word </w:t>
      </w:r>
      <w:r w:rsidR="00FA617E" w:rsidRPr="00FA617E">
        <w:rPr>
          <w:rFonts w:ascii="Times New Roman" w:eastAsia="Times New Roman" w:hAnsi="Times New Roman" w:cs="Times New Roman"/>
          <w:i/>
          <w:sz w:val="24"/>
          <w:szCs w:val="24"/>
        </w:rPr>
        <w:t>‘</w:t>
      </w:r>
      <w:r w:rsidRPr="00FA617E">
        <w:rPr>
          <w:rFonts w:ascii="Times New Roman" w:eastAsia="Times New Roman" w:hAnsi="Times New Roman" w:cs="Times New Roman"/>
          <w:i/>
          <w:sz w:val="24"/>
          <w:szCs w:val="24"/>
        </w:rPr>
        <w:t>I am</w:t>
      </w:r>
      <w:r w:rsidR="00FA617E" w:rsidRPr="00FA617E">
        <w:rPr>
          <w:rFonts w:ascii="Times New Roman" w:eastAsia="Times New Roman" w:hAnsi="Times New Roman" w:cs="Times New Roman"/>
          <w:i/>
          <w:sz w:val="24"/>
          <w:szCs w:val="24"/>
        </w:rPr>
        <w:t>’</w:t>
      </w:r>
      <w:r w:rsidR="002E69E8">
        <w:rPr>
          <w:rFonts w:ascii="Times New Roman" w:eastAsia="Times New Roman" w:hAnsi="Times New Roman" w:cs="Times New Roman"/>
          <w:sz w:val="24"/>
          <w:szCs w:val="24"/>
        </w:rPr>
        <w:t>. Time deixis 26</w:t>
      </w:r>
      <w:r w:rsidRPr="002E50E8">
        <w:rPr>
          <w:rFonts w:ascii="Times New Roman" w:eastAsia="Times New Roman" w:hAnsi="Times New Roman" w:cs="Times New Roman"/>
          <w:sz w:val="24"/>
          <w:szCs w:val="24"/>
        </w:rPr>
        <w:t xml:space="preserve"> wo</w:t>
      </w:r>
      <w:r w:rsidR="002E69E8">
        <w:rPr>
          <w:rFonts w:ascii="Times New Roman" w:eastAsia="Times New Roman" w:hAnsi="Times New Roman" w:cs="Times New Roman"/>
          <w:sz w:val="24"/>
          <w:szCs w:val="24"/>
        </w:rPr>
        <w:t>rds, place deixis nine</w:t>
      </w:r>
      <w:r w:rsidRPr="002E50E8">
        <w:rPr>
          <w:rFonts w:ascii="Times New Roman" w:eastAsia="Times New Roman" w:hAnsi="Times New Roman" w:cs="Times New Roman"/>
          <w:sz w:val="24"/>
          <w:szCs w:val="24"/>
        </w:rPr>
        <w:t xml:space="preserve"> words, discourse deixis 48 words, and social deixis 34 words. With a total of 349 frequencies found in all five types of deixis in Stephen Colbert's commencement speech.</w:t>
      </w:r>
    </w:p>
    <w:p w14:paraId="68B9953D" w14:textId="237AF636" w:rsidR="003B5759" w:rsidRPr="00981837" w:rsidRDefault="004D4337" w:rsidP="003B5759">
      <w:pPr>
        <w:tabs>
          <w:tab w:val="left" w:pos="1134"/>
        </w:tabs>
        <w:spacing w:after="0" w:line="240" w:lineRule="auto"/>
        <w:ind w:left="1350" w:hanging="1350"/>
        <w:jc w:val="both"/>
        <w:rPr>
          <w:rFonts w:ascii="Times New Roman" w:eastAsia="Times New Roman" w:hAnsi="Times New Roman" w:cs="Times New Roman"/>
          <w:sz w:val="24"/>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4570BB">
        <w:rPr>
          <w:rFonts w:ascii="Times New Roman" w:eastAsia="Times New Roman" w:hAnsi="Times New Roman" w:cs="Times New Roman"/>
          <w:sz w:val="18"/>
          <w:szCs w:val="20"/>
          <w:lang w:val="en-US"/>
        </w:rPr>
        <w:t xml:space="preserve"> </w:t>
      </w:r>
      <w:r w:rsidR="00981837">
        <w:rPr>
          <w:rFonts w:ascii="Times New Roman" w:eastAsia="Times New Roman" w:hAnsi="Times New Roman" w:cs="Times New Roman"/>
          <w:sz w:val="24"/>
          <w:szCs w:val="24"/>
        </w:rPr>
        <w:t xml:space="preserve">Pragmatic, deixis, </w:t>
      </w:r>
      <w:r w:rsidR="007B471A">
        <w:rPr>
          <w:rFonts w:ascii="Times New Roman" w:eastAsia="Times New Roman" w:hAnsi="Times New Roman" w:cs="Times New Roman"/>
          <w:sz w:val="24"/>
          <w:szCs w:val="24"/>
        </w:rPr>
        <w:t>speech.</w:t>
      </w:r>
    </w:p>
    <w:p w14:paraId="329F3CF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21F2E0F2"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DAC5823" w14:textId="77777777" w:rsidR="005A266C" w:rsidRDefault="005A266C" w:rsidP="009E60AA">
      <w:pPr>
        <w:spacing w:after="0" w:line="240" w:lineRule="auto"/>
        <w:rPr>
          <w:rFonts w:ascii="Times New Roman" w:hAnsi="Times New Roman" w:cs="Times New Roman"/>
          <w:b/>
          <w:noProof/>
          <w:sz w:val="24"/>
          <w:szCs w:val="24"/>
          <w:lang w:val="en-US"/>
        </w:rPr>
      </w:pPr>
    </w:p>
    <w:p w14:paraId="6E1473D1" w14:textId="21AC0473" w:rsidR="008F6AA0" w:rsidRPr="008F6AA0" w:rsidRDefault="009E60AA" w:rsidP="008F6AA0">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14:paraId="1F7881DC" w14:textId="49DF25F0" w:rsidR="0098335F" w:rsidRDefault="00FA7279" w:rsidP="00B63A8A">
      <w:pPr>
        <w:spacing w:after="0" w:line="240" w:lineRule="auto"/>
        <w:jc w:val="both"/>
        <w:rPr>
          <w:rFonts w:ascii="Times New Roman" w:hAnsi="Times New Roman" w:cs="Times New Roman"/>
          <w:sz w:val="24"/>
          <w:szCs w:val="24"/>
          <w:lang w:val="en-US"/>
        </w:rPr>
      </w:pPr>
      <w:r w:rsidRPr="00FA7279">
        <w:rPr>
          <w:rFonts w:ascii="Times New Roman" w:hAnsi="Times New Roman" w:cs="Times New Roman"/>
          <w:sz w:val="24"/>
          <w:szCs w:val="24"/>
          <w:lang w:val="en-US"/>
        </w:rPr>
        <w:t>One exam</w:t>
      </w:r>
      <w:r w:rsidR="00625EE5">
        <w:rPr>
          <w:rFonts w:ascii="Times New Roman" w:hAnsi="Times New Roman" w:cs="Times New Roman"/>
          <w:sz w:val="24"/>
          <w:szCs w:val="24"/>
          <w:lang w:val="en-US"/>
        </w:rPr>
        <w:t xml:space="preserve">ple of the branch of </w:t>
      </w:r>
      <w:r w:rsidR="00625EE5">
        <w:rPr>
          <w:rFonts w:ascii="Times New Roman" w:hAnsi="Times New Roman" w:cs="Times New Roman"/>
          <w:sz w:val="24"/>
          <w:szCs w:val="24"/>
        </w:rPr>
        <w:t>pragmatic</w:t>
      </w:r>
      <w:r w:rsidRPr="00FA7279">
        <w:rPr>
          <w:rFonts w:ascii="Times New Roman" w:hAnsi="Times New Roman" w:cs="Times New Roman"/>
          <w:sz w:val="24"/>
          <w:szCs w:val="24"/>
          <w:lang w:val="en-US"/>
        </w:rPr>
        <w:t xml:space="preserve"> that wil</w:t>
      </w:r>
      <w:r w:rsidR="00625EE5">
        <w:rPr>
          <w:rFonts w:ascii="Times New Roman" w:hAnsi="Times New Roman" w:cs="Times New Roman"/>
          <w:sz w:val="24"/>
          <w:szCs w:val="24"/>
          <w:lang w:val="en-US"/>
        </w:rPr>
        <w:t xml:space="preserve">l be examined </w:t>
      </w:r>
      <w:r w:rsidR="00625EE5">
        <w:rPr>
          <w:rFonts w:ascii="Times New Roman" w:hAnsi="Times New Roman" w:cs="Times New Roman"/>
          <w:sz w:val="24"/>
          <w:szCs w:val="24"/>
        </w:rPr>
        <w:t>in this study is deixis</w:t>
      </w:r>
      <w:r w:rsidR="00B855D5">
        <w:rPr>
          <w:rFonts w:ascii="Times New Roman" w:hAnsi="Times New Roman" w:cs="Times New Roman"/>
          <w:sz w:val="24"/>
          <w:szCs w:val="24"/>
          <w:lang w:val="en-US"/>
        </w:rPr>
        <w:t>.</w:t>
      </w:r>
      <w:r w:rsidR="00E44E27">
        <w:rPr>
          <w:rFonts w:ascii="Times New Roman" w:hAnsi="Times New Roman" w:cs="Times New Roman"/>
          <w:sz w:val="24"/>
          <w:szCs w:val="24"/>
          <w:lang w:val="en-US"/>
        </w:rPr>
        <w:t xml:space="preserve"> </w:t>
      </w:r>
      <w:r w:rsidR="00625EE5">
        <w:rPr>
          <w:rFonts w:ascii="Times New Roman" w:hAnsi="Times New Roman" w:cs="Times New Roman"/>
          <w:sz w:val="24"/>
          <w:szCs w:val="24"/>
        </w:rPr>
        <w:t>According</w:t>
      </w:r>
      <w:r w:rsidR="00CF492F">
        <w:rPr>
          <w:rFonts w:ascii="Times New Roman" w:hAnsi="Times New Roman" w:cs="Times New Roman"/>
          <w:sz w:val="24"/>
          <w:szCs w:val="24"/>
        </w:rPr>
        <w:t xml:space="preserve"> to Yule (1996), </w:t>
      </w:r>
      <w:r w:rsidR="00EA0AEA" w:rsidRPr="00EA0AEA">
        <w:rPr>
          <w:rFonts w:ascii="Times New Roman" w:hAnsi="Times New Roman" w:cs="Times New Roman"/>
          <w:sz w:val="24"/>
          <w:szCs w:val="24"/>
          <w:lang w:val="en-US"/>
        </w:rPr>
        <w:t>pragmatic is a study that learns the meaning of a l</w:t>
      </w:r>
      <w:r w:rsidR="00EA0AEA">
        <w:rPr>
          <w:rFonts w:ascii="Times New Roman" w:hAnsi="Times New Roman" w:cs="Times New Roman"/>
          <w:sz w:val="24"/>
          <w:szCs w:val="24"/>
          <w:lang w:val="en-US"/>
        </w:rPr>
        <w:t>anguage by a speaker or writer</w:t>
      </w:r>
      <w:r w:rsidR="00EA0AEA" w:rsidRPr="00EA0AEA">
        <w:rPr>
          <w:rFonts w:ascii="Times New Roman" w:hAnsi="Times New Roman" w:cs="Times New Roman"/>
          <w:sz w:val="24"/>
          <w:szCs w:val="24"/>
          <w:lang w:val="en-US"/>
        </w:rPr>
        <w:t xml:space="preserve"> and is interpreted by listeners or readers.</w:t>
      </w:r>
      <w:r w:rsidR="0098335F">
        <w:rPr>
          <w:rFonts w:ascii="Times New Roman" w:hAnsi="Times New Roman" w:cs="Times New Roman"/>
          <w:sz w:val="24"/>
          <w:szCs w:val="24"/>
          <w:lang w:val="en-US"/>
        </w:rPr>
        <w:t xml:space="preserve"> </w:t>
      </w:r>
    </w:p>
    <w:p w14:paraId="3292A744" w14:textId="46D8E207" w:rsidR="00915141" w:rsidRDefault="00935605" w:rsidP="00B63A8A">
      <w:pPr>
        <w:spacing w:after="0" w:line="240" w:lineRule="auto"/>
        <w:jc w:val="both"/>
        <w:rPr>
          <w:rFonts w:ascii="Times New Roman" w:hAnsi="Times New Roman" w:cs="Times New Roman"/>
          <w:sz w:val="24"/>
          <w:szCs w:val="24"/>
        </w:rPr>
      </w:pPr>
      <w:r w:rsidRPr="00935605">
        <w:rPr>
          <w:rFonts w:ascii="Times New Roman" w:hAnsi="Times New Roman" w:cs="Times New Roman"/>
          <w:sz w:val="24"/>
          <w:szCs w:val="24"/>
          <w:lang w:val="en-US"/>
        </w:rPr>
        <w:t>In other words, pragmatic is a linguistic branch that learns the structure of languages between speakers and listeners.</w:t>
      </w:r>
      <w:r>
        <w:rPr>
          <w:rFonts w:ascii="Times New Roman" w:hAnsi="Times New Roman" w:cs="Times New Roman"/>
          <w:sz w:val="24"/>
          <w:szCs w:val="24"/>
          <w:lang w:val="en-US"/>
        </w:rPr>
        <w:t xml:space="preserve"> </w:t>
      </w:r>
      <w:r w:rsidRPr="00935605">
        <w:rPr>
          <w:rFonts w:ascii="Times New Roman" w:hAnsi="Times New Roman" w:cs="Times New Roman"/>
          <w:sz w:val="24"/>
          <w:szCs w:val="24"/>
          <w:lang w:val="en-US"/>
        </w:rPr>
        <w:t>To understand a language expression required the knowledge of meaning and context of its usage.</w:t>
      </w:r>
      <w:r w:rsidR="00924238">
        <w:rPr>
          <w:rFonts w:ascii="Times New Roman" w:hAnsi="Times New Roman" w:cs="Times New Roman"/>
          <w:sz w:val="24"/>
          <w:szCs w:val="24"/>
        </w:rPr>
        <w:t xml:space="preserve"> </w:t>
      </w:r>
      <w:r w:rsidR="004A5E5D" w:rsidRPr="004A5E5D">
        <w:rPr>
          <w:rFonts w:ascii="Times New Roman" w:hAnsi="Times New Roman" w:cs="Times New Roman"/>
          <w:sz w:val="24"/>
          <w:szCs w:val="24"/>
        </w:rPr>
        <w:t>Pragmatics are related to communication tools about interactions that take into account the context used</w:t>
      </w:r>
      <w:r w:rsidR="004A5E5D">
        <w:rPr>
          <w:rFonts w:ascii="Times New Roman" w:hAnsi="Times New Roman" w:cs="Times New Roman"/>
          <w:sz w:val="24"/>
          <w:szCs w:val="24"/>
        </w:rPr>
        <w:t xml:space="preserve"> </w:t>
      </w:r>
      <w:r w:rsidR="00F419B8">
        <w:rPr>
          <w:rFonts w:ascii="Times New Roman" w:hAnsi="Times New Roman" w:cs="Times New Roman"/>
          <w:sz w:val="24"/>
          <w:szCs w:val="24"/>
        </w:rPr>
        <w:t>(</w:t>
      </w:r>
      <w:r w:rsidR="004A5E5D">
        <w:rPr>
          <w:rFonts w:ascii="Times New Roman" w:hAnsi="Times New Roman" w:cs="Times New Roman"/>
          <w:sz w:val="24"/>
          <w:szCs w:val="24"/>
        </w:rPr>
        <w:fldChar w:fldCharType="begin" w:fldLock="1"/>
      </w:r>
      <w:r w:rsidR="00F91477">
        <w:rPr>
          <w:rFonts w:ascii="Times New Roman" w:hAnsi="Times New Roman" w:cs="Times New Roman"/>
          <w:sz w:val="24"/>
          <w:szCs w:val="24"/>
        </w:rPr>
        <w:instrText>ADDIN CSL_CITATION {"citationItems":[{"id":"ITEM-1","itemData":{"author":[{"dropping-particle":"","family":"Wibowo","given":"Bagas Tutuko Suryo","non-dropping-particle":"","parse-names":false,"suffix":""}],"id":"ITEM-1","issued":{"date-parts":[["2018"]]},"number-of-pages":"65","publisher":"Universitas Sanata Dharma Yogyakarta","title":"Person Deixis And Speech Acts Found In Donald J Trump's 2016 Presidential Campaign Speech","type":"thesis"},"uris":["http://www.mendeley.com/documents/?uuid=00afe54d-cb3a-44fd-b01f-df0ee1211136"]}],"mendeley":{"formattedCitation":"(Wibowo, 2018)","manualFormatting":"Wibowo (2018)","plainTextFormattedCitation":"(Wibowo, 2018)","previouslyFormattedCitation":"(Wibowo, 2018)"},"properties":{"noteIndex":0},"schema":"https://github.com/citation-style-language/schema/raw/master/csl-citation.json"}</w:instrText>
      </w:r>
      <w:r w:rsidR="004A5E5D">
        <w:rPr>
          <w:rFonts w:ascii="Times New Roman" w:hAnsi="Times New Roman" w:cs="Times New Roman"/>
          <w:sz w:val="24"/>
          <w:szCs w:val="24"/>
        </w:rPr>
        <w:fldChar w:fldCharType="separate"/>
      </w:r>
      <w:r w:rsidR="00990DB8">
        <w:rPr>
          <w:rFonts w:ascii="Times New Roman" w:hAnsi="Times New Roman" w:cs="Times New Roman"/>
          <w:noProof/>
          <w:sz w:val="24"/>
          <w:szCs w:val="24"/>
        </w:rPr>
        <w:t>Wibowo</w:t>
      </w:r>
      <w:r w:rsidR="00F419B8">
        <w:rPr>
          <w:rFonts w:ascii="Times New Roman" w:hAnsi="Times New Roman" w:cs="Times New Roman"/>
          <w:noProof/>
          <w:sz w:val="24"/>
          <w:szCs w:val="24"/>
        </w:rPr>
        <w:t>,</w:t>
      </w:r>
      <w:r w:rsidR="004A5E5D" w:rsidRPr="004A5E5D">
        <w:rPr>
          <w:rFonts w:ascii="Times New Roman" w:hAnsi="Times New Roman" w:cs="Times New Roman"/>
          <w:noProof/>
          <w:sz w:val="24"/>
          <w:szCs w:val="24"/>
        </w:rPr>
        <w:t xml:space="preserve"> 2018)</w:t>
      </w:r>
      <w:r w:rsidR="004A5E5D">
        <w:rPr>
          <w:rFonts w:ascii="Times New Roman" w:hAnsi="Times New Roman" w:cs="Times New Roman"/>
          <w:sz w:val="24"/>
          <w:szCs w:val="24"/>
        </w:rPr>
        <w:fldChar w:fldCharType="end"/>
      </w:r>
      <w:r w:rsidR="004A5E5D" w:rsidRPr="004A5E5D">
        <w:rPr>
          <w:rFonts w:ascii="Times New Roman" w:hAnsi="Times New Roman" w:cs="Times New Roman"/>
          <w:sz w:val="24"/>
          <w:szCs w:val="24"/>
        </w:rPr>
        <w:t>. In other words, pragmatics studies the meaning of the speaker or the meaning in the speaker and is external in relation to the context.</w:t>
      </w:r>
      <w:r w:rsidR="004A5E5D">
        <w:rPr>
          <w:rFonts w:ascii="Times New Roman" w:hAnsi="Times New Roman" w:cs="Times New Roman"/>
          <w:sz w:val="24"/>
          <w:szCs w:val="24"/>
        </w:rPr>
        <w:t xml:space="preserve"> </w:t>
      </w:r>
      <w:r w:rsidR="004A5E5D" w:rsidRPr="004A5E5D">
        <w:rPr>
          <w:rFonts w:ascii="Times New Roman" w:hAnsi="Times New Roman" w:cs="Times New Roman"/>
          <w:sz w:val="24"/>
          <w:szCs w:val="24"/>
        </w:rPr>
        <w:t>More broadly, pragmatics are the rules of language use, the choice of language forms, and the choice of words tailored to the intent of the speaker in accordance with the context and circumstances. In this case, pragm</w:t>
      </w:r>
      <w:r w:rsidR="00926D74">
        <w:rPr>
          <w:rFonts w:ascii="Times New Roman" w:hAnsi="Times New Roman" w:cs="Times New Roman"/>
          <w:sz w:val="24"/>
          <w:szCs w:val="24"/>
        </w:rPr>
        <w:t xml:space="preserve">atics includes if someone says </w:t>
      </w:r>
      <w:r w:rsidR="00926D74" w:rsidRPr="00926D74">
        <w:rPr>
          <w:rFonts w:ascii="Times New Roman" w:hAnsi="Times New Roman" w:cs="Times New Roman"/>
          <w:i/>
          <w:sz w:val="24"/>
          <w:szCs w:val="24"/>
        </w:rPr>
        <w:t>‘what's up’</w:t>
      </w:r>
      <w:r w:rsidR="004A5E5D" w:rsidRPr="004A5E5D">
        <w:rPr>
          <w:rFonts w:ascii="Times New Roman" w:hAnsi="Times New Roman" w:cs="Times New Roman"/>
          <w:sz w:val="24"/>
          <w:szCs w:val="24"/>
        </w:rPr>
        <w:t xml:space="preserve"> to their peers, but cannot use the word to an older person.</w:t>
      </w:r>
    </w:p>
    <w:p w14:paraId="6A4E4EC4" w14:textId="51AB4346" w:rsidR="00625EE5" w:rsidRDefault="00625EE5"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fldChar w:fldCharType="begin" w:fldLock="1"/>
      </w:r>
      <w:r w:rsidR="00F91477">
        <w:rPr>
          <w:rFonts w:ascii="Times New Roman" w:hAnsi="Times New Roman" w:cs="Times New Roman"/>
          <w:sz w:val="24"/>
          <w:szCs w:val="24"/>
          <w:lang w:val="en-US"/>
        </w:rPr>
        <w:instrText>ADDIN CSL_CITATION {"citationItems":[{"id":"ITEM-1","itemData":{"ISSN":"2301-4768","abstract":"The Javanese phatic marker ‘sampun’ draws several interpretations to researchers. The variety of interpretation poses communication problems in the daily communication, especially for people that do not fully understand the Javanese language and culture. The data consisted of excerpts of utterances transcribed from the recording tape of full conversations containing the phatic ‘sampun’ as discourse markers. The data gathering methods employed in this research were observation and speaking methods. Both types of data gathering methods employed the basic and advanced techniques in their elaboration. After being classified and typified properly, the data was analyzed using the distributional analysis method and pragmatic identity method commonly used in a linguistic research. The research showed the following results namely (1)the cultural context to emphasize intention, (2) the cultural context to emphasize the speaker’s hope and expectation, (3) the cultural context to emphasize the speaker’s intention to convince the hearer, (4) the cultural context to emphasize the speaker’s intention to question the hearer, (5) the cultural context to emphasize the speaker’s intention to agree, (6) the cultural context to convey disappointment, (7) the cultural context to emphasize the speaker’s inconvenience.","author":[{"dropping-particle":"","family":"Rahardi","given":"R. Kunjana","non-dropping-particle":"","parse-names":false,"suffix":""}],"container-title":"Retorika: Jurnal Bahasa, Sastra, dan Pengajarannya","id":"ITEM-1","issue":"1","issued":{"date-parts":[["2020"]]},"page":"125","title":"Pragmatic Meanings of Javanese Phatic Marker ‘Sampun’: Culture-Specific Pragmatic Perspective","type":"article-journal","volume":"13"},"uris":["http://www.mendeley.com/documents/?uuid=132e620c-560a-45ef-a667-740175f4d95d"]}],"mendeley":{"formattedCitation":"(Rahardi, 2020)","manualFormatting":"Rahardi (2020)","plainTextFormattedCitation":"(Rahardi, 2020)","previouslyFormattedCitation":"(Rahardi, 2020)"},"properties":{"noteIndex":0},"schema":"https://github.com/citation-style-language/schema/raw/master/csl-citation.json"}</w:instrText>
      </w:r>
      <w:r>
        <w:rPr>
          <w:rFonts w:ascii="Times New Roman" w:hAnsi="Times New Roman" w:cs="Times New Roman"/>
          <w:sz w:val="24"/>
          <w:szCs w:val="24"/>
          <w:lang w:val="en-US"/>
        </w:rPr>
        <w:fldChar w:fldCharType="separate"/>
      </w:r>
      <w:r w:rsidR="00990DB8">
        <w:rPr>
          <w:rFonts w:ascii="Times New Roman" w:hAnsi="Times New Roman" w:cs="Times New Roman"/>
          <w:noProof/>
          <w:sz w:val="24"/>
          <w:szCs w:val="24"/>
          <w:lang w:val="en-US"/>
        </w:rPr>
        <w:t>Rahardi</w:t>
      </w:r>
      <w:r w:rsidRPr="0060535D">
        <w:rPr>
          <w:rFonts w:ascii="Times New Roman" w:hAnsi="Times New Roman" w:cs="Times New Roman"/>
          <w:noProof/>
          <w:sz w:val="24"/>
          <w:szCs w:val="24"/>
          <w:lang w:val="en-US"/>
        </w:rPr>
        <w:t xml:space="preserve"> </w:t>
      </w:r>
      <w:r w:rsidR="00990DB8">
        <w:rPr>
          <w:rFonts w:ascii="Times New Roman" w:hAnsi="Times New Roman" w:cs="Times New Roman"/>
          <w:noProof/>
          <w:sz w:val="24"/>
          <w:szCs w:val="24"/>
        </w:rPr>
        <w:t>(</w:t>
      </w:r>
      <w:r w:rsidRPr="0060535D">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sidR="00990DB8">
        <w:rPr>
          <w:rFonts w:ascii="Times New Roman" w:hAnsi="Times New Roman" w:cs="Times New Roman"/>
          <w:sz w:val="24"/>
          <w:szCs w:val="24"/>
        </w:rPr>
        <w:t xml:space="preserve"> define, p</w:t>
      </w:r>
      <w:proofErr w:type="spellStart"/>
      <w:r w:rsidR="00990DB8" w:rsidRPr="0086612C">
        <w:rPr>
          <w:rFonts w:ascii="Times New Roman" w:hAnsi="Times New Roman" w:cs="Times New Roman"/>
          <w:sz w:val="24"/>
          <w:szCs w:val="24"/>
          <w:lang w:val="en-US"/>
        </w:rPr>
        <w:t>ragmatic</w:t>
      </w:r>
      <w:proofErr w:type="spellEnd"/>
      <w:r w:rsidR="00990DB8" w:rsidRPr="0086612C">
        <w:rPr>
          <w:rFonts w:ascii="Times New Roman" w:hAnsi="Times New Roman" w:cs="Times New Roman"/>
          <w:sz w:val="24"/>
          <w:szCs w:val="24"/>
          <w:lang w:val="en-US"/>
        </w:rPr>
        <w:t xml:space="preserve"> </w:t>
      </w:r>
      <w:r w:rsidR="00990DB8">
        <w:rPr>
          <w:rFonts w:ascii="Times New Roman" w:hAnsi="Times New Roman" w:cs="Times New Roman"/>
          <w:sz w:val="24"/>
          <w:szCs w:val="24"/>
          <w:lang w:val="en-US"/>
        </w:rPr>
        <w:t>studies focus on interpreting the meaning of an utterance and speaker’s meaning on a discussion</w:t>
      </w:r>
      <w:r>
        <w:rPr>
          <w:rFonts w:ascii="Times New Roman" w:hAnsi="Times New Roman" w:cs="Times New Roman"/>
          <w:sz w:val="24"/>
          <w:szCs w:val="24"/>
          <w:lang w:val="en-US"/>
        </w:rPr>
        <w:t xml:space="preserve">. </w:t>
      </w:r>
      <w:r w:rsidRPr="00C20773">
        <w:rPr>
          <w:rFonts w:ascii="Times New Roman" w:hAnsi="Times New Roman" w:cs="Times New Roman"/>
          <w:sz w:val="24"/>
          <w:szCs w:val="24"/>
          <w:lang w:val="en-US"/>
        </w:rPr>
        <w:t xml:space="preserve">Topics within the pragmatic are </w:t>
      </w:r>
      <w:proofErr w:type="spellStart"/>
      <w:r w:rsidRPr="00C20773">
        <w:rPr>
          <w:rFonts w:ascii="Times New Roman" w:hAnsi="Times New Roman" w:cs="Times New Roman"/>
          <w:sz w:val="24"/>
          <w:szCs w:val="24"/>
          <w:lang w:val="en-US"/>
        </w:rPr>
        <w:t>impli</w:t>
      </w:r>
      <w:r>
        <w:rPr>
          <w:rFonts w:ascii="Times New Roman" w:hAnsi="Times New Roman" w:cs="Times New Roman"/>
          <w:sz w:val="24"/>
          <w:szCs w:val="24"/>
          <w:lang w:val="en-US"/>
        </w:rPr>
        <w:t>cature</w:t>
      </w:r>
      <w:proofErr w:type="spellEnd"/>
      <w:r>
        <w:rPr>
          <w:rFonts w:ascii="Times New Roman" w:hAnsi="Times New Roman" w:cs="Times New Roman"/>
          <w:sz w:val="24"/>
          <w:szCs w:val="24"/>
          <w:lang w:val="en-US"/>
        </w:rPr>
        <w:t xml:space="preserve">, presupposition, speech, acts, and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w:t>
      </w:r>
    </w:p>
    <w:p w14:paraId="3B11E283" w14:textId="77777777" w:rsidR="006A4E66" w:rsidRPr="006A4E66" w:rsidRDefault="006A4E66" w:rsidP="00B63A8A">
      <w:pPr>
        <w:spacing w:after="0" w:line="240" w:lineRule="auto"/>
        <w:jc w:val="both"/>
        <w:rPr>
          <w:rFonts w:ascii="Times New Roman" w:hAnsi="Times New Roman" w:cs="Times New Roman"/>
          <w:sz w:val="24"/>
          <w:szCs w:val="24"/>
        </w:rPr>
      </w:pPr>
    </w:p>
    <w:p w14:paraId="062AA4CC" w14:textId="2732612F" w:rsidR="001F2351" w:rsidRPr="00A66DCC" w:rsidRDefault="00915141" w:rsidP="00A66DC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Here, researcher</w:t>
      </w:r>
      <w:r w:rsidR="0098335F" w:rsidRPr="0098335F">
        <w:rPr>
          <w:rFonts w:ascii="Times New Roman" w:hAnsi="Times New Roman" w:cs="Times New Roman"/>
          <w:sz w:val="24"/>
          <w:szCs w:val="24"/>
          <w:lang w:val="en-US"/>
        </w:rPr>
        <w:t xml:space="preserve"> will anal</w:t>
      </w:r>
      <w:r w:rsidR="007B089E">
        <w:rPr>
          <w:rFonts w:ascii="Times New Roman" w:hAnsi="Times New Roman" w:cs="Times New Roman"/>
          <w:sz w:val="24"/>
          <w:szCs w:val="24"/>
          <w:lang w:val="en-US"/>
        </w:rPr>
        <w:t xml:space="preserve">yze </w:t>
      </w:r>
      <w:proofErr w:type="spellStart"/>
      <w:r w:rsidR="007B089E">
        <w:rPr>
          <w:rFonts w:ascii="Times New Roman" w:hAnsi="Times New Roman" w:cs="Times New Roman"/>
          <w:sz w:val="24"/>
          <w:szCs w:val="24"/>
          <w:lang w:val="en-US"/>
        </w:rPr>
        <w:t>deixis</w:t>
      </w:r>
      <w:proofErr w:type="spellEnd"/>
      <w:r w:rsidR="007B089E">
        <w:rPr>
          <w:rFonts w:ascii="Times New Roman" w:hAnsi="Times New Roman" w:cs="Times New Roman"/>
          <w:sz w:val="24"/>
          <w:szCs w:val="24"/>
          <w:lang w:val="en-US"/>
        </w:rPr>
        <w:t xml:space="preserve"> in pragmatic.</w:t>
      </w:r>
      <w:r w:rsidR="0056030A">
        <w:rPr>
          <w:rFonts w:ascii="Times New Roman" w:hAnsi="Times New Roman" w:cs="Times New Roman"/>
          <w:sz w:val="24"/>
          <w:szCs w:val="24"/>
        </w:rPr>
        <w:t xml:space="preserve"> </w:t>
      </w:r>
      <w:r w:rsidR="00CF492F">
        <w:rPr>
          <w:rFonts w:ascii="Times New Roman" w:hAnsi="Times New Roman" w:cs="Times New Roman"/>
          <w:sz w:val="24"/>
          <w:szCs w:val="24"/>
        </w:rPr>
        <w:t>Yule</w:t>
      </w:r>
      <w:r w:rsidR="0056030A">
        <w:rPr>
          <w:rFonts w:ascii="Times New Roman" w:hAnsi="Times New Roman" w:cs="Times New Roman"/>
          <w:sz w:val="24"/>
          <w:szCs w:val="24"/>
        </w:rPr>
        <w:t xml:space="preserve"> (</w:t>
      </w:r>
      <w:r w:rsidR="00CF492F">
        <w:rPr>
          <w:rFonts w:ascii="Times New Roman" w:hAnsi="Times New Roman" w:cs="Times New Roman"/>
          <w:sz w:val="24"/>
          <w:szCs w:val="24"/>
        </w:rPr>
        <w:t>1996),</w:t>
      </w:r>
      <w:r w:rsidR="00976626">
        <w:rPr>
          <w:rFonts w:ascii="Times New Roman" w:hAnsi="Times New Roman" w:cs="Times New Roman"/>
          <w:sz w:val="24"/>
          <w:szCs w:val="24"/>
          <w:lang w:val="en-US"/>
        </w:rPr>
        <w:t xml:space="preserve"> </w:t>
      </w:r>
      <w:proofErr w:type="spellStart"/>
      <w:r w:rsidR="00976626">
        <w:rPr>
          <w:rFonts w:ascii="Times New Roman" w:hAnsi="Times New Roman" w:cs="Times New Roman"/>
          <w:sz w:val="24"/>
          <w:szCs w:val="24"/>
          <w:lang w:val="en-US"/>
        </w:rPr>
        <w:t>d</w:t>
      </w:r>
      <w:r w:rsidR="00976626" w:rsidRPr="00976626">
        <w:rPr>
          <w:rFonts w:ascii="Times New Roman" w:hAnsi="Times New Roman" w:cs="Times New Roman"/>
          <w:sz w:val="24"/>
          <w:szCs w:val="24"/>
          <w:lang w:val="en-US"/>
        </w:rPr>
        <w:t>eixis</w:t>
      </w:r>
      <w:proofErr w:type="spellEnd"/>
      <w:r w:rsidR="00976626" w:rsidRPr="00976626">
        <w:rPr>
          <w:rFonts w:ascii="Times New Roman" w:hAnsi="Times New Roman" w:cs="Times New Roman"/>
          <w:sz w:val="24"/>
          <w:szCs w:val="24"/>
          <w:lang w:val="en-US"/>
        </w:rPr>
        <w:t xml:space="preserve"> is a technical term (from Greek) for one the most basic things we do with utterances. It does mean ‘pointing’ via language. Any linguistic from used to accomplish this ‘pointing’ is called a deictic expression. When we notice a unfamiliar object and ask, </w:t>
      </w:r>
      <w:r w:rsidR="00FA617E" w:rsidRPr="00FA617E">
        <w:rPr>
          <w:rFonts w:ascii="Times New Roman" w:hAnsi="Times New Roman" w:cs="Times New Roman"/>
          <w:i/>
          <w:sz w:val="24"/>
          <w:szCs w:val="24"/>
          <w:lang w:val="en-US"/>
        </w:rPr>
        <w:t>‘</w:t>
      </w:r>
      <w:r w:rsidR="00FA617E" w:rsidRPr="00FA617E">
        <w:rPr>
          <w:rFonts w:ascii="Times New Roman" w:hAnsi="Times New Roman" w:cs="Times New Roman"/>
          <w:i/>
          <w:sz w:val="24"/>
          <w:szCs w:val="24"/>
        </w:rPr>
        <w:t>w</w:t>
      </w:r>
      <w:r w:rsidR="00976626" w:rsidRPr="00FA617E">
        <w:rPr>
          <w:rFonts w:ascii="Times New Roman" w:hAnsi="Times New Roman" w:cs="Times New Roman"/>
          <w:i/>
          <w:sz w:val="24"/>
          <w:szCs w:val="24"/>
          <w:lang w:val="en-US"/>
        </w:rPr>
        <w:t>hat is that?</w:t>
      </w:r>
      <w:proofErr w:type="gramStart"/>
      <w:r w:rsidR="00976626" w:rsidRPr="00FA617E">
        <w:rPr>
          <w:rFonts w:ascii="Times New Roman" w:hAnsi="Times New Roman" w:cs="Times New Roman"/>
          <w:i/>
          <w:sz w:val="24"/>
          <w:szCs w:val="24"/>
          <w:lang w:val="en-US"/>
        </w:rPr>
        <w:t>’</w:t>
      </w:r>
      <w:r w:rsidR="00976626" w:rsidRPr="00976626">
        <w:rPr>
          <w:rFonts w:ascii="Times New Roman" w:hAnsi="Times New Roman" w:cs="Times New Roman"/>
          <w:sz w:val="24"/>
          <w:szCs w:val="24"/>
          <w:lang w:val="en-US"/>
        </w:rPr>
        <w:t>,</w:t>
      </w:r>
      <w:proofErr w:type="gramEnd"/>
      <w:r w:rsidR="00976626" w:rsidRPr="00976626">
        <w:rPr>
          <w:rFonts w:ascii="Times New Roman" w:hAnsi="Times New Roman" w:cs="Times New Roman"/>
          <w:sz w:val="24"/>
          <w:szCs w:val="24"/>
          <w:lang w:val="en-US"/>
        </w:rPr>
        <w:t xml:space="preserve"> it means we are using a deictic expression </w:t>
      </w:r>
      <w:r w:rsidR="00976626" w:rsidRPr="00FA617E">
        <w:rPr>
          <w:rFonts w:ascii="Times New Roman" w:hAnsi="Times New Roman" w:cs="Times New Roman"/>
          <w:i/>
          <w:sz w:val="24"/>
          <w:szCs w:val="24"/>
          <w:lang w:val="en-US"/>
        </w:rPr>
        <w:t>(‘that’)</w:t>
      </w:r>
      <w:r w:rsidR="00976626" w:rsidRPr="00976626">
        <w:rPr>
          <w:rFonts w:ascii="Times New Roman" w:hAnsi="Times New Roman" w:cs="Times New Roman"/>
          <w:sz w:val="24"/>
          <w:szCs w:val="24"/>
          <w:lang w:val="en-US"/>
        </w:rPr>
        <w:t xml:space="preserve"> to indicate something in the immediate context.</w:t>
      </w:r>
      <w:r w:rsidR="00E15A86">
        <w:rPr>
          <w:rFonts w:ascii="Times New Roman" w:hAnsi="Times New Roman" w:cs="Times New Roman"/>
          <w:sz w:val="24"/>
          <w:szCs w:val="24"/>
        </w:rPr>
        <w:t xml:space="preserve"> </w:t>
      </w:r>
      <w:r w:rsidR="00E15A86">
        <w:rPr>
          <w:rFonts w:ascii="Times New Roman" w:hAnsi="Times New Roman" w:cs="Times New Roman"/>
          <w:sz w:val="24"/>
          <w:szCs w:val="24"/>
          <w:lang w:val="en-US"/>
        </w:rPr>
        <w:t xml:space="preserve">Levinson (1983:68) </w:t>
      </w:r>
      <w:r w:rsidR="00E15A86">
        <w:rPr>
          <w:rFonts w:ascii="Times New Roman" w:hAnsi="Times New Roman" w:cs="Times New Roman"/>
          <w:sz w:val="24"/>
          <w:szCs w:val="24"/>
        </w:rPr>
        <w:t>explain, d</w:t>
      </w:r>
      <w:r w:rsidR="00E15A86" w:rsidRPr="00E15A86">
        <w:rPr>
          <w:rFonts w:ascii="Times New Roman" w:hAnsi="Times New Roman" w:cs="Times New Roman"/>
          <w:sz w:val="24"/>
          <w:szCs w:val="24"/>
        </w:rPr>
        <w:t>eixis is part of pragmatics relating to the abi</w:t>
      </w:r>
      <w:r w:rsidR="00FA617E">
        <w:rPr>
          <w:rFonts w:ascii="Times New Roman" w:hAnsi="Times New Roman" w:cs="Times New Roman"/>
          <w:sz w:val="24"/>
          <w:szCs w:val="24"/>
        </w:rPr>
        <w:t>lity to use language or</w:t>
      </w:r>
      <w:r w:rsidR="00E15A86">
        <w:rPr>
          <w:rFonts w:ascii="Times New Roman" w:hAnsi="Times New Roman" w:cs="Times New Roman"/>
          <w:sz w:val="24"/>
          <w:szCs w:val="24"/>
        </w:rPr>
        <w:t xml:space="preserve"> words in </w:t>
      </w:r>
      <w:r w:rsidR="00E15A86" w:rsidRPr="00E15A86">
        <w:rPr>
          <w:rFonts w:ascii="Times New Roman" w:hAnsi="Times New Roman" w:cs="Times New Roman"/>
          <w:sz w:val="24"/>
          <w:szCs w:val="24"/>
        </w:rPr>
        <w:t>make the relationship and harmony between sentences with the context interrelated correctly.</w:t>
      </w:r>
      <w:r w:rsidR="00B8318B">
        <w:rPr>
          <w:rFonts w:ascii="Times New Roman" w:hAnsi="Times New Roman" w:cs="Times New Roman"/>
          <w:sz w:val="24"/>
          <w:szCs w:val="24"/>
        </w:rPr>
        <w:t xml:space="preserve"> According to Levinson (1983), de</w:t>
      </w:r>
      <w:proofErr w:type="spellStart"/>
      <w:r w:rsidR="00B8318B" w:rsidRPr="002339B7">
        <w:rPr>
          <w:rFonts w:ascii="Times New Roman" w:hAnsi="Times New Roman" w:cs="Times New Roman"/>
          <w:sz w:val="24"/>
          <w:szCs w:val="24"/>
          <w:lang w:val="en-US"/>
        </w:rPr>
        <w:t>ixis</w:t>
      </w:r>
      <w:proofErr w:type="spellEnd"/>
      <w:r w:rsidR="00B8318B" w:rsidRPr="002339B7">
        <w:rPr>
          <w:rFonts w:ascii="Times New Roman" w:hAnsi="Times New Roman" w:cs="Times New Roman"/>
          <w:sz w:val="24"/>
          <w:szCs w:val="24"/>
          <w:lang w:val="en-US"/>
        </w:rPr>
        <w:t xml:space="preserve"> are categorized i</w:t>
      </w:r>
      <w:r w:rsidR="005A1DF3">
        <w:rPr>
          <w:rFonts w:ascii="Times New Roman" w:hAnsi="Times New Roman" w:cs="Times New Roman"/>
          <w:sz w:val="24"/>
          <w:szCs w:val="24"/>
          <w:lang w:val="en-US"/>
        </w:rPr>
        <w:t xml:space="preserve">nto five types, they are </w:t>
      </w:r>
      <w:r w:rsidR="005A1DF3">
        <w:rPr>
          <w:rFonts w:ascii="Times New Roman" w:hAnsi="Times New Roman" w:cs="Times New Roman"/>
          <w:sz w:val="24"/>
          <w:szCs w:val="24"/>
          <w:lang w:val="en-US"/>
        </w:rPr>
        <w:lastRenderedPageBreak/>
        <w:t>person</w:t>
      </w:r>
      <w:r w:rsidR="005A1DF3">
        <w:rPr>
          <w:rFonts w:ascii="Times New Roman" w:hAnsi="Times New Roman" w:cs="Times New Roman"/>
          <w:sz w:val="24"/>
          <w:szCs w:val="24"/>
        </w:rPr>
        <w:t xml:space="preserve"> </w:t>
      </w:r>
      <w:proofErr w:type="spellStart"/>
      <w:r w:rsidR="005A1DF3" w:rsidRPr="005A1DF3">
        <w:rPr>
          <w:rFonts w:ascii="Times New Roman" w:hAnsi="Times New Roman" w:cs="Times New Roman"/>
          <w:sz w:val="24"/>
          <w:szCs w:val="24"/>
          <w:lang w:val="en-US"/>
        </w:rPr>
        <w:t>deixis</w:t>
      </w:r>
      <w:proofErr w:type="spellEnd"/>
      <w:r w:rsidR="005A1DF3" w:rsidRPr="005A1DF3">
        <w:rPr>
          <w:rFonts w:ascii="Times New Roman" w:hAnsi="Times New Roman" w:cs="Times New Roman"/>
          <w:sz w:val="24"/>
          <w:szCs w:val="24"/>
          <w:lang w:val="en-US"/>
        </w:rPr>
        <w:t xml:space="preserve"> (me, you, us, them, </w:t>
      </w:r>
      <w:proofErr w:type="spellStart"/>
      <w:r w:rsidR="005A1DF3" w:rsidRPr="005A1DF3">
        <w:rPr>
          <w:rFonts w:ascii="Times New Roman" w:hAnsi="Times New Roman" w:cs="Times New Roman"/>
          <w:sz w:val="24"/>
          <w:szCs w:val="24"/>
          <w:lang w:val="en-US"/>
        </w:rPr>
        <w:t>etc</w:t>
      </w:r>
      <w:proofErr w:type="spellEnd"/>
      <w:r w:rsidR="005A1DF3" w:rsidRPr="005A1DF3">
        <w:rPr>
          <w:rFonts w:ascii="Times New Roman" w:hAnsi="Times New Roman" w:cs="Times New Roman"/>
          <w:sz w:val="24"/>
          <w:szCs w:val="24"/>
          <w:lang w:val="en-US"/>
        </w:rPr>
        <w:t xml:space="preserve">), time or temporal </w:t>
      </w:r>
      <w:proofErr w:type="spellStart"/>
      <w:r w:rsidR="005A1DF3" w:rsidRPr="005A1DF3">
        <w:rPr>
          <w:rFonts w:ascii="Times New Roman" w:hAnsi="Times New Roman" w:cs="Times New Roman"/>
          <w:sz w:val="24"/>
          <w:szCs w:val="24"/>
          <w:lang w:val="en-US"/>
        </w:rPr>
        <w:t>deixis</w:t>
      </w:r>
      <w:proofErr w:type="spellEnd"/>
      <w:r w:rsidR="005A1DF3" w:rsidRPr="005A1DF3">
        <w:rPr>
          <w:rFonts w:ascii="Times New Roman" w:hAnsi="Times New Roman" w:cs="Times New Roman"/>
          <w:sz w:val="24"/>
          <w:szCs w:val="24"/>
          <w:lang w:val="en-US"/>
        </w:rPr>
        <w:t xml:space="preserve"> (now, then, today, yesterday, </w:t>
      </w:r>
      <w:proofErr w:type="spellStart"/>
      <w:r w:rsidR="005A1DF3" w:rsidRPr="005A1DF3">
        <w:rPr>
          <w:rFonts w:ascii="Times New Roman" w:hAnsi="Times New Roman" w:cs="Times New Roman"/>
          <w:sz w:val="24"/>
          <w:szCs w:val="24"/>
          <w:lang w:val="en-US"/>
        </w:rPr>
        <w:t>etc</w:t>
      </w:r>
      <w:proofErr w:type="spellEnd"/>
      <w:r w:rsidR="005A1DF3" w:rsidRPr="005A1DF3">
        <w:rPr>
          <w:rFonts w:ascii="Times New Roman" w:hAnsi="Times New Roman" w:cs="Times New Roman"/>
          <w:sz w:val="24"/>
          <w:szCs w:val="24"/>
          <w:lang w:val="en-US"/>
        </w:rPr>
        <w:t xml:space="preserve">), place or spatial </w:t>
      </w:r>
      <w:proofErr w:type="spellStart"/>
      <w:r w:rsidR="005A1DF3" w:rsidRPr="005A1DF3">
        <w:rPr>
          <w:rFonts w:ascii="Times New Roman" w:hAnsi="Times New Roman" w:cs="Times New Roman"/>
          <w:sz w:val="24"/>
          <w:szCs w:val="24"/>
          <w:lang w:val="en-US"/>
        </w:rPr>
        <w:t>deixis</w:t>
      </w:r>
      <w:proofErr w:type="spellEnd"/>
      <w:r w:rsidR="005A1DF3" w:rsidRPr="005A1DF3">
        <w:rPr>
          <w:rFonts w:ascii="Times New Roman" w:hAnsi="Times New Roman" w:cs="Times New Roman"/>
          <w:sz w:val="24"/>
          <w:szCs w:val="24"/>
          <w:lang w:val="en-US"/>
        </w:rPr>
        <w:t xml:space="preserve"> (here and there), discourse </w:t>
      </w:r>
      <w:proofErr w:type="spellStart"/>
      <w:r w:rsidR="005A1DF3" w:rsidRPr="005A1DF3">
        <w:rPr>
          <w:rFonts w:ascii="Times New Roman" w:hAnsi="Times New Roman" w:cs="Times New Roman"/>
          <w:sz w:val="24"/>
          <w:szCs w:val="24"/>
          <w:lang w:val="en-US"/>
        </w:rPr>
        <w:t>deixis</w:t>
      </w:r>
      <w:proofErr w:type="spellEnd"/>
      <w:r w:rsidR="005A1DF3" w:rsidRPr="005A1DF3">
        <w:rPr>
          <w:rFonts w:ascii="Times New Roman" w:hAnsi="Times New Roman" w:cs="Times New Roman"/>
          <w:sz w:val="24"/>
          <w:szCs w:val="24"/>
          <w:lang w:val="en-US"/>
        </w:rPr>
        <w:t xml:space="preserve"> (this or that), and social </w:t>
      </w:r>
      <w:proofErr w:type="spellStart"/>
      <w:r w:rsidR="005A1DF3" w:rsidRPr="005A1DF3">
        <w:rPr>
          <w:rFonts w:ascii="Times New Roman" w:hAnsi="Times New Roman" w:cs="Times New Roman"/>
          <w:sz w:val="24"/>
          <w:szCs w:val="24"/>
          <w:lang w:val="en-US"/>
        </w:rPr>
        <w:t>deixis</w:t>
      </w:r>
      <w:proofErr w:type="spellEnd"/>
      <w:r w:rsidR="005A1DF3" w:rsidRPr="005A1DF3">
        <w:rPr>
          <w:rFonts w:ascii="Times New Roman" w:hAnsi="Times New Roman" w:cs="Times New Roman"/>
          <w:sz w:val="24"/>
          <w:szCs w:val="24"/>
          <w:lang w:val="en-US"/>
        </w:rPr>
        <w:t xml:space="preserve"> (grandparents, students, president, </w:t>
      </w:r>
      <w:proofErr w:type="spellStart"/>
      <w:r w:rsidR="005A1DF3" w:rsidRPr="005A1DF3">
        <w:rPr>
          <w:rFonts w:ascii="Times New Roman" w:hAnsi="Times New Roman" w:cs="Times New Roman"/>
          <w:sz w:val="24"/>
          <w:szCs w:val="24"/>
          <w:lang w:val="en-US"/>
        </w:rPr>
        <w:t>etc</w:t>
      </w:r>
      <w:proofErr w:type="spellEnd"/>
      <w:r w:rsidR="005A1DF3" w:rsidRPr="005A1DF3">
        <w:rPr>
          <w:rFonts w:ascii="Times New Roman" w:hAnsi="Times New Roman" w:cs="Times New Roman"/>
          <w:sz w:val="24"/>
          <w:szCs w:val="24"/>
          <w:lang w:val="en-US"/>
        </w:rPr>
        <w:t>).</w:t>
      </w:r>
      <w:r w:rsidR="00A66DCC">
        <w:rPr>
          <w:rFonts w:ascii="Times New Roman" w:hAnsi="Times New Roman" w:cs="Times New Roman"/>
          <w:sz w:val="24"/>
          <w:szCs w:val="24"/>
        </w:rPr>
        <w:t xml:space="preserve"> S</w:t>
      </w:r>
      <w:proofErr w:type="spellStart"/>
      <w:r w:rsidR="00A66DCC" w:rsidRPr="00A66DCC">
        <w:rPr>
          <w:rFonts w:ascii="Times New Roman" w:hAnsi="Times New Roman" w:cs="Times New Roman"/>
          <w:sz w:val="24"/>
          <w:szCs w:val="24"/>
          <w:lang w:val="en-US"/>
        </w:rPr>
        <w:t>tudy</w:t>
      </w:r>
      <w:proofErr w:type="spellEnd"/>
      <w:r w:rsidR="00A66DCC" w:rsidRPr="00A66DCC">
        <w:rPr>
          <w:rFonts w:ascii="Times New Roman" w:hAnsi="Times New Roman" w:cs="Times New Roman"/>
          <w:sz w:val="24"/>
          <w:szCs w:val="24"/>
          <w:lang w:val="en-US"/>
        </w:rPr>
        <w:t xml:space="preserve"> of pragmatics </w:t>
      </w:r>
      <w:r w:rsidR="00A66DCC">
        <w:rPr>
          <w:rFonts w:ascii="Times New Roman" w:hAnsi="Times New Roman" w:cs="Times New Roman"/>
          <w:sz w:val="24"/>
          <w:szCs w:val="24"/>
          <w:lang w:val="en-US"/>
        </w:rPr>
        <w:t>about</w:t>
      </w:r>
      <w:r w:rsidR="00A66DCC">
        <w:rPr>
          <w:rFonts w:ascii="Times New Roman" w:hAnsi="Times New Roman" w:cs="Times New Roman"/>
          <w:sz w:val="24"/>
          <w:szCs w:val="24"/>
        </w:rPr>
        <w:t xml:space="preserve"> </w:t>
      </w:r>
      <w:r w:rsidR="00A66DCC" w:rsidRPr="00A66DCC">
        <w:rPr>
          <w:rFonts w:ascii="Times New Roman" w:hAnsi="Times New Roman" w:cs="Times New Roman"/>
          <w:sz w:val="24"/>
          <w:szCs w:val="24"/>
          <w:lang w:val="en-US"/>
        </w:rPr>
        <w:t>the relationship between language and context can be found in conversations, written texts, drama scripts or n</w:t>
      </w:r>
      <w:r w:rsidR="00A66DCC">
        <w:rPr>
          <w:rFonts w:ascii="Times New Roman" w:hAnsi="Times New Roman" w:cs="Times New Roman"/>
          <w:sz w:val="24"/>
          <w:szCs w:val="24"/>
          <w:lang w:val="en-US"/>
        </w:rPr>
        <w:t xml:space="preserve">ovels, poetry, song lyrics, </w:t>
      </w:r>
      <w:proofErr w:type="spellStart"/>
      <w:r w:rsidR="00A66DCC">
        <w:rPr>
          <w:rFonts w:ascii="Times New Roman" w:hAnsi="Times New Roman" w:cs="Times New Roman"/>
          <w:sz w:val="24"/>
          <w:szCs w:val="24"/>
          <w:lang w:val="en-US"/>
        </w:rPr>
        <w:t>etc</w:t>
      </w:r>
      <w:proofErr w:type="spellEnd"/>
      <w:r w:rsidR="00A66DCC">
        <w:rPr>
          <w:rFonts w:ascii="Times New Roman" w:hAnsi="Times New Roman" w:cs="Times New Roman"/>
          <w:sz w:val="24"/>
          <w:szCs w:val="24"/>
        </w:rPr>
        <w:t xml:space="preserve"> </w:t>
      </w:r>
      <w:r w:rsidR="00F419B8">
        <w:rPr>
          <w:rFonts w:ascii="Times New Roman" w:hAnsi="Times New Roman" w:cs="Times New Roman"/>
          <w:sz w:val="24"/>
          <w:szCs w:val="24"/>
        </w:rPr>
        <w:t>(</w:t>
      </w:r>
      <w:r w:rsidR="002339B7">
        <w:rPr>
          <w:rFonts w:ascii="Times New Roman" w:hAnsi="Times New Roman" w:cs="Times New Roman"/>
          <w:sz w:val="24"/>
          <w:szCs w:val="24"/>
          <w:lang w:val="en-US"/>
        </w:rPr>
        <w:fldChar w:fldCharType="begin" w:fldLock="1"/>
      </w:r>
      <w:r w:rsidR="00F91477">
        <w:rPr>
          <w:rFonts w:ascii="Times New Roman" w:hAnsi="Times New Roman" w:cs="Times New Roman"/>
          <w:sz w:val="24"/>
          <w:szCs w:val="24"/>
          <w:lang w:val="en-US"/>
        </w:rPr>
        <w:instrText>ADDIN CSL_CITATION {"citationItems":[{"id":"ITEM-1","itemData":{"abstract":"This study discusses about Deixis. It is the term from Greek which means pointing by language. This study aims at finding the types of Deixis used in John Legend’s selected songs’ lyrics and finding the types of Deixis most dominantly used in John Legend’s selected songs’ lyrics. This study was applied by using descriptive qualitative design. Having analyzed the data, the findings of this study are: (a)There are three kinds of deixis found in John Legend’s songs, they are person deixis, time deixis and place deixis; (b) Person deixis is the most dominantly used in John Legend’s songs; 86.86%. The writer suggests that the students should learn Deixis as clear as possible because it is the most fundamental thing that should be mastered and the teacher or instructor of English language can teach the students about Deixis by using many written forms, such as songs’ lyrics, poems, novels, drama’s scripts and others.","author":[{"dropping-particle":"","family":"Purba","given":"Desmalia","non-dropping-particle":"","parse-names":false,"suffix":""}],"container-title":"Jurnal Litera/ Fakultas Sastra Universitas Darma Agung","id":"ITEM-1","issue":"1","issued":{"date-parts":[["2018"]]},"page":"76-84","title":"Deixis In John Legend's Songs","type":"article-journal","volume":"1"},"uris":["http://www.mendeley.com/documents/?uuid=f91ee383-22aa-450a-a1c4-8738ed97a6b1"]}],"mendeley":{"formattedCitation":"(Purba, 2018)","manualFormatting":"Purba (2018)","plainTextFormattedCitation":"(Purba, 2018)","previouslyFormattedCitation":"(Purba, 2018)"},"properties":{"noteIndex":0},"schema":"https://github.com/citation-style-language/schema/raw/master/csl-citation.json"}</w:instrText>
      </w:r>
      <w:r w:rsidR="002339B7">
        <w:rPr>
          <w:rFonts w:ascii="Times New Roman" w:hAnsi="Times New Roman" w:cs="Times New Roman"/>
          <w:sz w:val="24"/>
          <w:szCs w:val="24"/>
          <w:lang w:val="en-US"/>
        </w:rPr>
        <w:fldChar w:fldCharType="separate"/>
      </w:r>
      <w:r w:rsidR="0056030A">
        <w:rPr>
          <w:rFonts w:ascii="Times New Roman" w:hAnsi="Times New Roman" w:cs="Times New Roman"/>
          <w:noProof/>
          <w:sz w:val="24"/>
          <w:szCs w:val="24"/>
          <w:lang w:val="en-US"/>
        </w:rPr>
        <w:t>Purba</w:t>
      </w:r>
      <w:r w:rsidR="00F419B8">
        <w:rPr>
          <w:rFonts w:ascii="Times New Roman" w:hAnsi="Times New Roman" w:cs="Times New Roman"/>
          <w:noProof/>
          <w:sz w:val="24"/>
          <w:szCs w:val="24"/>
        </w:rPr>
        <w:t>,</w:t>
      </w:r>
      <w:r w:rsidR="008D6E4E" w:rsidRPr="008D6E4E">
        <w:rPr>
          <w:rFonts w:ascii="Times New Roman" w:hAnsi="Times New Roman" w:cs="Times New Roman"/>
          <w:noProof/>
          <w:sz w:val="24"/>
          <w:szCs w:val="24"/>
          <w:lang w:val="en-US"/>
        </w:rPr>
        <w:t xml:space="preserve"> 2018)</w:t>
      </w:r>
      <w:r w:rsidR="002339B7">
        <w:rPr>
          <w:rFonts w:ascii="Times New Roman" w:hAnsi="Times New Roman" w:cs="Times New Roman"/>
          <w:sz w:val="24"/>
          <w:szCs w:val="24"/>
          <w:lang w:val="en-US"/>
        </w:rPr>
        <w:fldChar w:fldCharType="end"/>
      </w:r>
      <w:r w:rsidR="00A66DCC">
        <w:rPr>
          <w:rFonts w:ascii="Times New Roman" w:hAnsi="Times New Roman" w:cs="Times New Roman"/>
          <w:sz w:val="24"/>
          <w:szCs w:val="24"/>
        </w:rPr>
        <w:t xml:space="preserve">. </w:t>
      </w:r>
      <w:r w:rsidR="00926D74" w:rsidRPr="00926D74">
        <w:rPr>
          <w:rFonts w:ascii="Times New Roman" w:hAnsi="Times New Roman" w:cs="Times New Roman"/>
          <w:sz w:val="24"/>
          <w:szCs w:val="24"/>
        </w:rPr>
        <w:t>In deixis, there is a word or construction that is asked in accordance with the conversation and refers to something that is outside the language</w:t>
      </w:r>
      <w:r w:rsidR="00FD068E">
        <w:rPr>
          <w:rFonts w:ascii="Times New Roman" w:hAnsi="Times New Roman" w:cs="Times New Roman"/>
          <w:sz w:val="24"/>
          <w:szCs w:val="24"/>
        </w:rPr>
        <w:t xml:space="preserve"> </w:t>
      </w:r>
      <w:r w:rsidR="00F419B8">
        <w:rPr>
          <w:rFonts w:ascii="Times New Roman" w:hAnsi="Times New Roman" w:cs="Times New Roman"/>
          <w:sz w:val="24"/>
          <w:szCs w:val="24"/>
        </w:rPr>
        <w:t>(</w:t>
      </w:r>
      <w:r w:rsidR="00FD068E">
        <w:rPr>
          <w:rFonts w:ascii="Times New Roman" w:hAnsi="Times New Roman" w:cs="Times New Roman"/>
          <w:sz w:val="24"/>
          <w:szCs w:val="24"/>
        </w:rPr>
        <w:fldChar w:fldCharType="begin" w:fldLock="1"/>
      </w:r>
      <w:r w:rsidR="00F91477">
        <w:rPr>
          <w:rFonts w:ascii="Times New Roman" w:hAnsi="Times New Roman" w:cs="Times New Roman"/>
          <w:sz w:val="24"/>
          <w:szCs w:val="24"/>
        </w:rPr>
        <w:instrText>ADDIN CSL_CITATION {"citationItems":[{"id":"ITEM-1","itemData":{"ISSN":"2528-5076","abstract":"This research entitled The Analysis of Deixis in The Novel The Fault in Our Stars by John Green. Deixis is a study to describe the relation between language and contexts in language structure itself. The objectives of this study are (1) to find out and identify types of deixis in the novel The Fault in Our Stars (2) to analyze the function of each deixis type found in the novel The Fault in Our Stars. The data were collected using documentation and observation methods using the reading and note taking techniwques. Qualitative method was used to analyze the data and the method were done by descriptive technique. The method of presenting the result of data analysis was the descriptive method and was done by argumentative technique. The result of the research shows that there are three types of deixis found in the novel The Fault in Our Stars by John Green, namely person deixis, spatial deixis and temporal deixis. Person deixis consists of first person, second person and third person. The first person deixis is used to identify the speaker. The second person deixis is used to show the addressee. The third person deixis is used to show the referent not identified as the speaker or the addressee. The spatial deixis is used to describe a location participant in speech event. Temporal deixis is used to point a certain period of time.","author":[{"dropping-particle":"","family":"Putri","given":"Artika","non-dropping-particle":"","parse-names":false,"suffix":""},{"dropping-particle":"","family":"Budiarsa","given":"Made","non-dropping-particle":"","parse-names":false,"suffix":""}],"container-title":"Humanis","id":"ITEM-1","issue":"3","issued":{"date-parts":[["2018"]]},"page":"697","title":"The Analysis of Deixis in the Novel The Fault In Our Stars by John Green","type":"article-journal","volume":"22"},"uris":["http://www.mendeley.com/documents/?uuid=c0a1843b-eec4-4135-8bfe-cfd310b876bc"]}],"mendeley":{"formattedCitation":"(Putri &amp; Budiarsa, 2018)","manualFormatting":"Putri &amp; Budiarsa (2018)","plainTextFormattedCitation":"(Putri &amp; Budiarsa, 2018)","previouslyFormattedCitation":"(Putri &amp; Budiarsa, 2018)"},"properties":{"noteIndex":0},"schema":"https://github.com/citation-style-language/schema/raw/master/csl-citation.json"}</w:instrText>
      </w:r>
      <w:r w:rsidR="00FD068E">
        <w:rPr>
          <w:rFonts w:ascii="Times New Roman" w:hAnsi="Times New Roman" w:cs="Times New Roman"/>
          <w:sz w:val="24"/>
          <w:szCs w:val="24"/>
        </w:rPr>
        <w:fldChar w:fldCharType="separate"/>
      </w:r>
      <w:r w:rsidR="00FD068E">
        <w:rPr>
          <w:rFonts w:ascii="Times New Roman" w:hAnsi="Times New Roman" w:cs="Times New Roman"/>
          <w:noProof/>
          <w:sz w:val="24"/>
          <w:szCs w:val="24"/>
        </w:rPr>
        <w:t>Putri &amp; Budiarsa</w:t>
      </w:r>
      <w:r w:rsidR="00F419B8">
        <w:rPr>
          <w:rFonts w:ascii="Times New Roman" w:hAnsi="Times New Roman" w:cs="Times New Roman"/>
          <w:noProof/>
          <w:sz w:val="24"/>
          <w:szCs w:val="24"/>
        </w:rPr>
        <w:t xml:space="preserve">, </w:t>
      </w:r>
      <w:r w:rsidR="00FD068E" w:rsidRPr="00FD068E">
        <w:rPr>
          <w:rFonts w:ascii="Times New Roman" w:hAnsi="Times New Roman" w:cs="Times New Roman"/>
          <w:noProof/>
          <w:sz w:val="24"/>
          <w:szCs w:val="24"/>
        </w:rPr>
        <w:t>2018)</w:t>
      </w:r>
      <w:r w:rsidR="00FD068E">
        <w:rPr>
          <w:rFonts w:ascii="Times New Roman" w:hAnsi="Times New Roman" w:cs="Times New Roman"/>
          <w:sz w:val="24"/>
          <w:szCs w:val="24"/>
        </w:rPr>
        <w:fldChar w:fldCharType="end"/>
      </w:r>
      <w:r w:rsidR="00926D74" w:rsidRPr="00926D74">
        <w:rPr>
          <w:rFonts w:ascii="Times New Roman" w:hAnsi="Times New Roman" w:cs="Times New Roman"/>
          <w:sz w:val="24"/>
          <w:szCs w:val="24"/>
        </w:rPr>
        <w:t>. Referral or appointment can be given in the form or previously called anaphora.</w:t>
      </w:r>
      <w:r w:rsidR="00926D74">
        <w:rPr>
          <w:rFonts w:ascii="Times New Roman" w:hAnsi="Times New Roman" w:cs="Times New Roman"/>
          <w:sz w:val="24"/>
          <w:szCs w:val="24"/>
        </w:rPr>
        <w:t xml:space="preserve"> </w:t>
      </w:r>
      <w:r w:rsidR="00926D74" w:rsidRPr="00926D74">
        <w:rPr>
          <w:rFonts w:ascii="Times New Roman" w:hAnsi="Times New Roman" w:cs="Times New Roman"/>
          <w:sz w:val="24"/>
          <w:szCs w:val="24"/>
        </w:rPr>
        <w:t xml:space="preserve">Reconciliation can also be directed to the form that will be referred to later which is interpreted by the word </w:t>
      </w:r>
      <w:r w:rsidR="00FA617E">
        <w:rPr>
          <w:rFonts w:ascii="Times New Roman" w:hAnsi="Times New Roman" w:cs="Times New Roman"/>
          <w:sz w:val="24"/>
          <w:szCs w:val="24"/>
        </w:rPr>
        <w:t>cata</w:t>
      </w:r>
      <w:r w:rsidR="00926D74" w:rsidRPr="00926D74">
        <w:rPr>
          <w:rFonts w:ascii="Times New Roman" w:hAnsi="Times New Roman" w:cs="Times New Roman"/>
          <w:sz w:val="24"/>
          <w:szCs w:val="24"/>
        </w:rPr>
        <w:t xml:space="preserve">phora. Deixis study is a very clear way to express the relationship between language and context in the structure of language itself. Words like </w:t>
      </w:r>
      <w:r w:rsidR="00926D74" w:rsidRPr="000B1C9D">
        <w:rPr>
          <w:rFonts w:ascii="Times New Roman" w:hAnsi="Times New Roman" w:cs="Times New Roman"/>
          <w:i/>
          <w:sz w:val="24"/>
          <w:szCs w:val="24"/>
        </w:rPr>
        <w:t>me, you, they, here, today, this, that, students, teachers, presidents</w:t>
      </w:r>
      <w:r w:rsidR="00926D74" w:rsidRPr="00926D74">
        <w:rPr>
          <w:rFonts w:ascii="Times New Roman" w:hAnsi="Times New Roman" w:cs="Times New Roman"/>
          <w:sz w:val="24"/>
          <w:szCs w:val="24"/>
        </w:rPr>
        <w:t xml:space="preserve"> are words deictic. The conclusion at the center of the conversation is the speaker.</w:t>
      </w:r>
    </w:p>
    <w:p w14:paraId="1575BEEB" w14:textId="77777777" w:rsidR="001F2351" w:rsidRDefault="001F2351" w:rsidP="00B63A8A">
      <w:pPr>
        <w:spacing w:after="0" w:line="240" w:lineRule="auto"/>
        <w:jc w:val="both"/>
        <w:rPr>
          <w:rFonts w:ascii="Times New Roman" w:hAnsi="Times New Roman" w:cs="Times New Roman"/>
          <w:sz w:val="24"/>
          <w:szCs w:val="24"/>
        </w:rPr>
      </w:pPr>
    </w:p>
    <w:p w14:paraId="232D1DDF" w14:textId="14DFA877" w:rsidR="001F2351" w:rsidRPr="0035165E" w:rsidRDefault="001F2351" w:rsidP="00B63A8A">
      <w:pPr>
        <w:spacing w:after="0" w:line="240" w:lineRule="auto"/>
        <w:jc w:val="both"/>
        <w:rPr>
          <w:rFonts w:ascii="Times New Roman" w:hAnsi="Times New Roman" w:cs="Times New Roman"/>
          <w:sz w:val="24"/>
          <w:szCs w:val="24"/>
        </w:rPr>
      </w:pPr>
      <w:r w:rsidRPr="0035165E">
        <w:rPr>
          <w:rFonts w:ascii="Times New Roman" w:hAnsi="Times New Roman" w:cs="Times New Roman"/>
          <w:sz w:val="24"/>
          <w:szCs w:val="24"/>
        </w:rPr>
        <w:t>a. Person Deixis</w:t>
      </w:r>
    </w:p>
    <w:p w14:paraId="1BBBB76B" w14:textId="121A8119" w:rsidR="00E15A86" w:rsidRDefault="000B1C9D"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Yule</w:t>
      </w:r>
      <w:r w:rsidR="0035165E">
        <w:rPr>
          <w:rFonts w:ascii="Times New Roman" w:hAnsi="Times New Roman" w:cs="Times New Roman"/>
          <w:sz w:val="24"/>
          <w:szCs w:val="24"/>
        </w:rPr>
        <w:t xml:space="preserve"> (1996)</w:t>
      </w:r>
      <w:r>
        <w:rPr>
          <w:rFonts w:ascii="Times New Roman" w:hAnsi="Times New Roman" w:cs="Times New Roman"/>
          <w:sz w:val="24"/>
          <w:szCs w:val="24"/>
        </w:rPr>
        <w:t>, p</w:t>
      </w:r>
      <w:r w:rsidR="00C2502F">
        <w:rPr>
          <w:rFonts w:ascii="Times New Roman" w:hAnsi="Times New Roman" w:cs="Times New Roman"/>
          <w:sz w:val="24"/>
          <w:szCs w:val="24"/>
        </w:rPr>
        <w:t>erson deixis clearly operates on a basic three-part division, exemplified by</w:t>
      </w:r>
      <w:r>
        <w:rPr>
          <w:rFonts w:ascii="Times New Roman" w:hAnsi="Times New Roman" w:cs="Times New Roman"/>
          <w:sz w:val="24"/>
          <w:szCs w:val="24"/>
        </w:rPr>
        <w:t xml:space="preserve"> the pronouns for first person </w:t>
      </w:r>
      <w:r w:rsidRPr="0015391C">
        <w:rPr>
          <w:rFonts w:ascii="Times New Roman" w:hAnsi="Times New Roman" w:cs="Times New Roman"/>
          <w:i/>
          <w:sz w:val="24"/>
          <w:szCs w:val="24"/>
        </w:rPr>
        <w:t>‘I’</w:t>
      </w:r>
      <w:r>
        <w:rPr>
          <w:rFonts w:ascii="Times New Roman" w:hAnsi="Times New Roman" w:cs="Times New Roman"/>
          <w:sz w:val="24"/>
          <w:szCs w:val="24"/>
        </w:rPr>
        <w:t xml:space="preserve">, second person </w:t>
      </w:r>
      <w:r w:rsidRPr="0015391C">
        <w:rPr>
          <w:rFonts w:ascii="Times New Roman" w:hAnsi="Times New Roman" w:cs="Times New Roman"/>
          <w:i/>
          <w:sz w:val="24"/>
          <w:szCs w:val="24"/>
        </w:rPr>
        <w:t>‘you’</w:t>
      </w:r>
      <w:r>
        <w:rPr>
          <w:rFonts w:ascii="Times New Roman" w:hAnsi="Times New Roman" w:cs="Times New Roman"/>
          <w:sz w:val="24"/>
          <w:szCs w:val="24"/>
        </w:rPr>
        <w:t xml:space="preserve">, and thrid person </w:t>
      </w:r>
      <w:r w:rsidRPr="0015391C">
        <w:rPr>
          <w:rFonts w:ascii="Times New Roman" w:hAnsi="Times New Roman" w:cs="Times New Roman"/>
          <w:i/>
          <w:sz w:val="24"/>
          <w:szCs w:val="24"/>
        </w:rPr>
        <w:t>‘</w:t>
      </w:r>
      <w:r w:rsidR="00C2502F" w:rsidRPr="0015391C">
        <w:rPr>
          <w:rFonts w:ascii="Times New Roman" w:hAnsi="Times New Roman" w:cs="Times New Roman"/>
          <w:i/>
          <w:sz w:val="24"/>
          <w:szCs w:val="24"/>
        </w:rPr>
        <w:t>she</w:t>
      </w:r>
      <w:r w:rsidRPr="0015391C">
        <w:rPr>
          <w:rFonts w:ascii="Times New Roman" w:hAnsi="Times New Roman" w:cs="Times New Roman"/>
          <w:i/>
          <w:sz w:val="24"/>
          <w:szCs w:val="24"/>
        </w:rPr>
        <w:t>’</w:t>
      </w:r>
      <w:r w:rsidR="00C2502F" w:rsidRPr="0015391C">
        <w:rPr>
          <w:rFonts w:ascii="Times New Roman" w:hAnsi="Times New Roman" w:cs="Times New Roman"/>
          <w:i/>
          <w:sz w:val="24"/>
          <w:szCs w:val="24"/>
        </w:rPr>
        <w:t xml:space="preserve">, </w:t>
      </w:r>
      <w:r w:rsidRPr="0015391C">
        <w:rPr>
          <w:rFonts w:ascii="Times New Roman" w:hAnsi="Times New Roman" w:cs="Times New Roman"/>
          <w:i/>
          <w:sz w:val="24"/>
          <w:szCs w:val="24"/>
        </w:rPr>
        <w:t>‘</w:t>
      </w:r>
      <w:r w:rsidR="00C2502F" w:rsidRPr="0015391C">
        <w:rPr>
          <w:rFonts w:ascii="Times New Roman" w:hAnsi="Times New Roman" w:cs="Times New Roman"/>
          <w:i/>
          <w:sz w:val="24"/>
          <w:szCs w:val="24"/>
        </w:rPr>
        <w:t>he</w:t>
      </w:r>
      <w:r w:rsidRPr="0015391C">
        <w:rPr>
          <w:rFonts w:ascii="Times New Roman" w:hAnsi="Times New Roman" w:cs="Times New Roman"/>
          <w:i/>
          <w:sz w:val="24"/>
          <w:szCs w:val="24"/>
        </w:rPr>
        <w:t>’</w:t>
      </w:r>
      <w:r w:rsidR="00C2502F" w:rsidRPr="0015391C">
        <w:rPr>
          <w:rFonts w:ascii="Times New Roman" w:hAnsi="Times New Roman" w:cs="Times New Roman"/>
          <w:i/>
          <w:sz w:val="24"/>
          <w:szCs w:val="24"/>
        </w:rPr>
        <w:t xml:space="preserve">, </w:t>
      </w:r>
      <w:r w:rsidRPr="0015391C">
        <w:rPr>
          <w:rFonts w:ascii="Times New Roman" w:hAnsi="Times New Roman" w:cs="Times New Roman"/>
          <w:i/>
          <w:sz w:val="24"/>
          <w:szCs w:val="24"/>
        </w:rPr>
        <w:t>‘</w:t>
      </w:r>
      <w:r w:rsidR="00C2502F" w:rsidRPr="0015391C">
        <w:rPr>
          <w:rFonts w:ascii="Times New Roman" w:hAnsi="Times New Roman" w:cs="Times New Roman"/>
          <w:i/>
          <w:sz w:val="24"/>
          <w:szCs w:val="24"/>
        </w:rPr>
        <w:t>it</w:t>
      </w:r>
      <w:r w:rsidRPr="0015391C">
        <w:rPr>
          <w:rFonts w:ascii="Times New Roman" w:hAnsi="Times New Roman" w:cs="Times New Roman"/>
          <w:i/>
          <w:sz w:val="24"/>
          <w:szCs w:val="24"/>
        </w:rPr>
        <w:t>’</w:t>
      </w:r>
      <w:r w:rsidR="0035165E">
        <w:rPr>
          <w:rFonts w:ascii="Times New Roman" w:hAnsi="Times New Roman" w:cs="Times New Roman"/>
          <w:sz w:val="24"/>
          <w:szCs w:val="24"/>
        </w:rPr>
        <w:t xml:space="preserve"> </w:t>
      </w:r>
      <w:r w:rsidR="0035165E" w:rsidRPr="0035165E">
        <w:rPr>
          <w:rFonts w:ascii="Times New Roman" w:hAnsi="Times New Roman" w:cs="Times New Roman"/>
          <w:sz w:val="24"/>
          <w:szCs w:val="24"/>
        </w:rPr>
        <w:t>to designate the role of participants in conversation like the speaker himself or someone else being talked about.</w:t>
      </w:r>
      <w:r w:rsidR="00C2502F">
        <w:rPr>
          <w:rFonts w:ascii="Times New Roman" w:hAnsi="Times New Roman" w:cs="Times New Roman"/>
          <w:sz w:val="24"/>
          <w:szCs w:val="24"/>
        </w:rPr>
        <w:t xml:space="preserve"> </w:t>
      </w:r>
    </w:p>
    <w:p w14:paraId="1A018D12" w14:textId="4FC3A7D8" w:rsidR="00C2502F" w:rsidRDefault="00DF28B2" w:rsidP="00B63A8A">
      <w:pPr>
        <w:spacing w:after="0" w:line="240" w:lineRule="auto"/>
        <w:jc w:val="both"/>
        <w:rPr>
          <w:rFonts w:ascii="Times New Roman" w:hAnsi="Times New Roman" w:cs="Times New Roman"/>
          <w:sz w:val="24"/>
          <w:szCs w:val="24"/>
        </w:rPr>
      </w:pPr>
      <w:r w:rsidRPr="00DF28B2">
        <w:rPr>
          <w:rFonts w:ascii="Times New Roman" w:hAnsi="Times New Roman" w:cs="Times New Roman"/>
          <w:sz w:val="24"/>
          <w:szCs w:val="24"/>
        </w:rPr>
        <w:t>Deixis p</w:t>
      </w:r>
      <w:r>
        <w:rPr>
          <w:rFonts w:ascii="Times New Roman" w:hAnsi="Times New Roman" w:cs="Times New Roman"/>
          <w:sz w:val="24"/>
          <w:szCs w:val="24"/>
        </w:rPr>
        <w:t>erson consists of three types. N</w:t>
      </w:r>
      <w:r w:rsidRPr="00DF28B2">
        <w:rPr>
          <w:rFonts w:ascii="Times New Roman" w:hAnsi="Times New Roman" w:cs="Times New Roman"/>
          <w:sz w:val="24"/>
          <w:szCs w:val="24"/>
        </w:rPr>
        <w:t>amely first person, second person, and third person. First person is a type</w:t>
      </w:r>
      <w:r>
        <w:rPr>
          <w:rFonts w:ascii="Times New Roman" w:hAnsi="Times New Roman" w:cs="Times New Roman"/>
          <w:sz w:val="24"/>
          <w:szCs w:val="24"/>
        </w:rPr>
        <w:t xml:space="preserve"> of person deixis who shows oneself</w:t>
      </w:r>
      <w:r w:rsidRPr="00DF28B2">
        <w:rPr>
          <w:rFonts w:ascii="Times New Roman" w:hAnsi="Times New Roman" w:cs="Times New Roman"/>
          <w:sz w:val="24"/>
          <w:szCs w:val="24"/>
        </w:rPr>
        <w:t xml:space="preserve"> as people involved. For example </w:t>
      </w:r>
      <w:r w:rsidRPr="0015391C">
        <w:rPr>
          <w:rFonts w:ascii="Times New Roman" w:hAnsi="Times New Roman" w:cs="Times New Roman"/>
          <w:i/>
          <w:sz w:val="24"/>
          <w:szCs w:val="24"/>
        </w:rPr>
        <w:t>I, me, my, myself, and mine</w:t>
      </w:r>
      <w:r w:rsidRPr="00DF28B2">
        <w:rPr>
          <w:rFonts w:ascii="Times New Roman" w:hAnsi="Times New Roman" w:cs="Times New Roman"/>
          <w:sz w:val="24"/>
          <w:szCs w:val="24"/>
        </w:rPr>
        <w:t xml:space="preserve">. First person can also show </w:t>
      </w:r>
      <w:r w:rsidRPr="0015391C">
        <w:rPr>
          <w:rFonts w:ascii="Times New Roman" w:hAnsi="Times New Roman" w:cs="Times New Roman"/>
          <w:i/>
          <w:sz w:val="24"/>
          <w:szCs w:val="24"/>
        </w:rPr>
        <w:t>we, our, ourself</w:t>
      </w:r>
      <w:r w:rsidRPr="00DF28B2">
        <w:rPr>
          <w:rFonts w:ascii="Times New Roman" w:hAnsi="Times New Roman" w:cs="Times New Roman"/>
          <w:sz w:val="24"/>
          <w:szCs w:val="24"/>
        </w:rPr>
        <w:t xml:space="preserve"> as people involved.</w:t>
      </w:r>
      <w:r>
        <w:rPr>
          <w:rFonts w:ascii="Times New Roman" w:hAnsi="Times New Roman" w:cs="Times New Roman"/>
          <w:sz w:val="24"/>
          <w:szCs w:val="24"/>
        </w:rPr>
        <w:t xml:space="preserve"> </w:t>
      </w:r>
      <w:r w:rsidR="008C22E2">
        <w:rPr>
          <w:rFonts w:ascii="Times New Roman" w:hAnsi="Times New Roman" w:cs="Times New Roman"/>
          <w:sz w:val="24"/>
          <w:szCs w:val="24"/>
        </w:rPr>
        <w:t>And then</w:t>
      </w:r>
      <w:r>
        <w:rPr>
          <w:rFonts w:ascii="Times New Roman" w:hAnsi="Times New Roman" w:cs="Times New Roman"/>
          <w:sz w:val="24"/>
          <w:szCs w:val="24"/>
        </w:rPr>
        <w:t xml:space="preserve"> is second person. S</w:t>
      </w:r>
      <w:r w:rsidRPr="00DF28B2">
        <w:rPr>
          <w:rFonts w:ascii="Times New Roman" w:hAnsi="Times New Roman" w:cs="Times New Roman"/>
          <w:sz w:val="24"/>
          <w:szCs w:val="24"/>
        </w:rPr>
        <w:t xml:space="preserve">econd person refers </w:t>
      </w:r>
      <w:r>
        <w:rPr>
          <w:rFonts w:ascii="Times New Roman" w:hAnsi="Times New Roman" w:cs="Times New Roman"/>
          <w:sz w:val="24"/>
          <w:szCs w:val="24"/>
        </w:rPr>
        <w:t>to the second person involved. F</w:t>
      </w:r>
      <w:r w:rsidRPr="00DF28B2">
        <w:rPr>
          <w:rFonts w:ascii="Times New Roman" w:hAnsi="Times New Roman" w:cs="Times New Roman"/>
          <w:sz w:val="24"/>
          <w:szCs w:val="24"/>
        </w:rPr>
        <w:t xml:space="preserve">or example </w:t>
      </w:r>
      <w:r w:rsidRPr="0015391C">
        <w:rPr>
          <w:rFonts w:ascii="Times New Roman" w:hAnsi="Times New Roman" w:cs="Times New Roman"/>
          <w:i/>
          <w:sz w:val="24"/>
          <w:szCs w:val="24"/>
        </w:rPr>
        <w:t>you, your, yours, yourself, and yourselves</w:t>
      </w:r>
      <w:r w:rsidRPr="00DF28B2">
        <w:rPr>
          <w:rFonts w:ascii="Times New Roman" w:hAnsi="Times New Roman" w:cs="Times New Roman"/>
          <w:sz w:val="24"/>
          <w:szCs w:val="24"/>
        </w:rPr>
        <w:t>.</w:t>
      </w:r>
      <w:r>
        <w:rPr>
          <w:rFonts w:ascii="Times New Roman" w:hAnsi="Times New Roman" w:cs="Times New Roman"/>
          <w:sz w:val="24"/>
          <w:szCs w:val="24"/>
        </w:rPr>
        <w:t xml:space="preserve"> The last is the third person. T</w:t>
      </w:r>
      <w:r w:rsidRPr="00DF28B2">
        <w:rPr>
          <w:rFonts w:ascii="Times New Roman" w:hAnsi="Times New Roman" w:cs="Times New Roman"/>
          <w:sz w:val="24"/>
          <w:szCs w:val="24"/>
        </w:rPr>
        <w:t>hird person refers</w:t>
      </w:r>
      <w:r w:rsidR="0015391C">
        <w:rPr>
          <w:rFonts w:ascii="Times New Roman" w:hAnsi="Times New Roman" w:cs="Times New Roman"/>
          <w:sz w:val="24"/>
          <w:szCs w:val="24"/>
        </w:rPr>
        <w:t xml:space="preserve"> to the third person involved. L</w:t>
      </w:r>
      <w:r w:rsidRPr="00DF28B2">
        <w:rPr>
          <w:rFonts w:ascii="Times New Roman" w:hAnsi="Times New Roman" w:cs="Times New Roman"/>
          <w:sz w:val="24"/>
          <w:szCs w:val="24"/>
        </w:rPr>
        <w:t xml:space="preserve">ike </w:t>
      </w:r>
      <w:r w:rsidRPr="0015391C">
        <w:rPr>
          <w:rFonts w:ascii="Times New Roman" w:hAnsi="Times New Roman" w:cs="Times New Roman"/>
          <w:i/>
          <w:sz w:val="24"/>
          <w:szCs w:val="24"/>
        </w:rPr>
        <w:t>it, its, he, him, his, she, her, they, them, their, themself</w:t>
      </w:r>
      <w:r w:rsidRPr="00DF28B2">
        <w:rPr>
          <w:rFonts w:ascii="Times New Roman" w:hAnsi="Times New Roman" w:cs="Times New Roman"/>
          <w:sz w:val="24"/>
          <w:szCs w:val="24"/>
        </w:rPr>
        <w:t>, etc.</w:t>
      </w:r>
    </w:p>
    <w:p w14:paraId="6BA2FD04" w14:textId="5B6ECE80" w:rsidR="00DF28B2" w:rsidRDefault="0015391C"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2324B0">
        <w:rPr>
          <w:rFonts w:ascii="Times New Roman" w:hAnsi="Times New Roman" w:cs="Times New Roman"/>
          <w:sz w:val="24"/>
          <w:szCs w:val="24"/>
        </w:rPr>
        <w:t>ased on the definition above, p</w:t>
      </w:r>
      <w:r w:rsidR="002324B0" w:rsidRPr="00E44EBC">
        <w:rPr>
          <w:rFonts w:ascii="Times New Roman" w:hAnsi="Times New Roman" w:cs="Times New Roman"/>
          <w:sz w:val="24"/>
          <w:szCs w:val="24"/>
        </w:rPr>
        <w:t>ersonal deix</w:t>
      </w:r>
      <w:r w:rsidR="002324B0">
        <w:rPr>
          <w:rFonts w:ascii="Times New Roman" w:hAnsi="Times New Roman" w:cs="Times New Roman"/>
          <w:sz w:val="24"/>
          <w:szCs w:val="24"/>
        </w:rPr>
        <w:t xml:space="preserve">is consists of speakers (people </w:t>
      </w:r>
      <w:r w:rsidR="002324B0" w:rsidRPr="00E44EBC">
        <w:rPr>
          <w:rFonts w:ascii="Times New Roman" w:hAnsi="Times New Roman" w:cs="Times New Roman"/>
          <w:sz w:val="24"/>
          <w:szCs w:val="24"/>
        </w:rPr>
        <w:t>having a conversation), the recipient (</w:t>
      </w:r>
      <w:r w:rsidR="002324B0">
        <w:rPr>
          <w:rFonts w:ascii="Times New Roman" w:hAnsi="Times New Roman" w:cs="Times New Roman"/>
          <w:sz w:val="24"/>
          <w:szCs w:val="24"/>
        </w:rPr>
        <w:t xml:space="preserve">the person who hears or answers </w:t>
      </w:r>
      <w:r w:rsidR="002324B0" w:rsidRPr="00E44EBC">
        <w:rPr>
          <w:rFonts w:ascii="Times New Roman" w:hAnsi="Times New Roman" w:cs="Times New Roman"/>
          <w:sz w:val="24"/>
          <w:szCs w:val="24"/>
        </w:rPr>
        <w:t>conversation), and other people in the conversation. So when a conversation occurs, it consists of several roles as speaker, receiver, and others (third person).</w:t>
      </w:r>
    </w:p>
    <w:p w14:paraId="57F3BB71" w14:textId="77777777" w:rsidR="002324B0" w:rsidRDefault="002324B0" w:rsidP="00B63A8A">
      <w:pPr>
        <w:spacing w:after="0" w:line="240" w:lineRule="auto"/>
        <w:jc w:val="both"/>
        <w:rPr>
          <w:rFonts w:ascii="Times New Roman" w:hAnsi="Times New Roman" w:cs="Times New Roman"/>
          <w:sz w:val="24"/>
          <w:szCs w:val="24"/>
        </w:rPr>
      </w:pPr>
    </w:p>
    <w:p w14:paraId="634E9666" w14:textId="5843CF7F" w:rsidR="001F2351" w:rsidRPr="009E1360" w:rsidRDefault="009B3FFB"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Time or</w:t>
      </w:r>
      <w:r w:rsidR="001F2351" w:rsidRPr="009E1360">
        <w:rPr>
          <w:rFonts w:ascii="Times New Roman" w:hAnsi="Times New Roman" w:cs="Times New Roman"/>
          <w:sz w:val="24"/>
          <w:szCs w:val="24"/>
        </w:rPr>
        <w:t xml:space="preserve"> Temporal Deixis</w:t>
      </w:r>
    </w:p>
    <w:p w14:paraId="0C4C3BAE" w14:textId="79576C4A" w:rsidR="001F2351" w:rsidRDefault="008C22E2"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C22E2">
        <w:rPr>
          <w:rFonts w:ascii="Times New Roman" w:hAnsi="Times New Roman" w:cs="Times New Roman"/>
          <w:sz w:val="24"/>
          <w:szCs w:val="24"/>
        </w:rPr>
        <w:t>he</w:t>
      </w:r>
      <w:r w:rsidR="0015391C">
        <w:rPr>
          <w:rFonts w:ascii="Times New Roman" w:hAnsi="Times New Roman" w:cs="Times New Roman"/>
          <w:sz w:val="24"/>
          <w:szCs w:val="24"/>
        </w:rPr>
        <w:t xml:space="preserve"> second type of deixis is time</w:t>
      </w:r>
      <w:r w:rsidRPr="008C22E2">
        <w:rPr>
          <w:rFonts w:ascii="Times New Roman" w:hAnsi="Times New Roman" w:cs="Times New Roman"/>
          <w:sz w:val="24"/>
          <w:szCs w:val="24"/>
        </w:rPr>
        <w:t>/ temporal deixis.</w:t>
      </w:r>
      <w:r>
        <w:rPr>
          <w:rFonts w:ascii="Times New Roman" w:hAnsi="Times New Roman" w:cs="Times New Roman"/>
          <w:sz w:val="24"/>
          <w:szCs w:val="24"/>
        </w:rPr>
        <w:t xml:space="preserve"> We can use te</w:t>
      </w:r>
      <w:r w:rsidR="0015391C">
        <w:rPr>
          <w:rFonts w:ascii="Times New Roman" w:hAnsi="Times New Roman" w:cs="Times New Roman"/>
          <w:sz w:val="24"/>
          <w:szCs w:val="24"/>
        </w:rPr>
        <w:t xml:space="preserve">mporal deixis to indicate time </w:t>
      </w:r>
      <w:r w:rsidR="0015391C" w:rsidRPr="0015391C">
        <w:rPr>
          <w:rFonts w:ascii="Times New Roman" w:hAnsi="Times New Roman" w:cs="Times New Roman"/>
          <w:i/>
          <w:sz w:val="24"/>
          <w:szCs w:val="24"/>
        </w:rPr>
        <w:t>‘now’ and ‘then’</w:t>
      </w:r>
      <w:r>
        <w:rPr>
          <w:rFonts w:ascii="Times New Roman" w:hAnsi="Times New Roman" w:cs="Times New Roman"/>
          <w:sz w:val="24"/>
          <w:szCs w:val="24"/>
        </w:rPr>
        <w:t xml:space="preserve">. </w:t>
      </w:r>
      <w:r w:rsidRPr="008C22E2">
        <w:rPr>
          <w:rFonts w:ascii="Times New Roman" w:hAnsi="Times New Roman" w:cs="Times New Roman"/>
          <w:sz w:val="24"/>
          <w:szCs w:val="24"/>
        </w:rPr>
        <w:t>According to Levinson (1983: 62), time deixis refers to the time span of when the utterance was said</w:t>
      </w:r>
      <w:r w:rsidR="00340728">
        <w:rPr>
          <w:rFonts w:ascii="Times New Roman" w:hAnsi="Times New Roman" w:cs="Times New Roman"/>
          <w:sz w:val="24"/>
          <w:szCs w:val="24"/>
        </w:rPr>
        <w:t xml:space="preserve">. Time/ temporal deixis is stated in </w:t>
      </w:r>
      <w:r w:rsidR="00340728" w:rsidRPr="005503F1">
        <w:rPr>
          <w:rFonts w:ascii="Times New Roman" w:hAnsi="Times New Roman" w:cs="Times New Roman"/>
          <w:sz w:val="24"/>
          <w:szCs w:val="24"/>
        </w:rPr>
        <w:t xml:space="preserve">adverbs </w:t>
      </w:r>
      <w:r w:rsidR="0015391C">
        <w:rPr>
          <w:rFonts w:ascii="Times New Roman" w:hAnsi="Times New Roman" w:cs="Times New Roman"/>
          <w:sz w:val="24"/>
          <w:szCs w:val="24"/>
        </w:rPr>
        <w:t xml:space="preserve">of time like </w:t>
      </w:r>
      <w:r w:rsidR="00340728" w:rsidRPr="0015391C">
        <w:rPr>
          <w:rFonts w:ascii="Times New Roman" w:hAnsi="Times New Roman" w:cs="Times New Roman"/>
          <w:i/>
          <w:sz w:val="24"/>
          <w:szCs w:val="24"/>
        </w:rPr>
        <w:t>now, immediately, now, recently, today, tomorrow, yesterday</w:t>
      </w:r>
      <w:r w:rsidR="00A847FA">
        <w:rPr>
          <w:rFonts w:ascii="Times New Roman" w:hAnsi="Times New Roman" w:cs="Times New Roman"/>
          <w:sz w:val="24"/>
          <w:szCs w:val="24"/>
        </w:rPr>
        <w:t xml:space="preserve"> and more </w:t>
      </w:r>
      <w:r w:rsidR="00A847FA" w:rsidRPr="0015391C">
        <w:rPr>
          <w:rFonts w:ascii="Times New Roman" w:hAnsi="Times New Roman" w:cs="Times New Roman"/>
          <w:i/>
          <w:sz w:val="24"/>
          <w:szCs w:val="24"/>
        </w:rPr>
        <w:t>specific time</w:t>
      </w:r>
      <w:r w:rsidR="0015391C">
        <w:rPr>
          <w:rFonts w:ascii="Times New Roman" w:hAnsi="Times New Roman" w:cs="Times New Roman"/>
          <w:sz w:val="24"/>
          <w:szCs w:val="24"/>
        </w:rPr>
        <w:t xml:space="preserve"> </w:t>
      </w:r>
      <w:r w:rsidR="00F419B8">
        <w:rPr>
          <w:rFonts w:ascii="Times New Roman" w:hAnsi="Times New Roman" w:cs="Times New Roman"/>
          <w:sz w:val="24"/>
          <w:szCs w:val="24"/>
        </w:rPr>
        <w:t>(</w:t>
      </w:r>
      <w:r w:rsidR="00177947">
        <w:rPr>
          <w:rFonts w:ascii="Times New Roman" w:hAnsi="Times New Roman" w:cs="Times New Roman"/>
          <w:sz w:val="24"/>
          <w:szCs w:val="24"/>
        </w:rPr>
        <w:fldChar w:fldCharType="begin" w:fldLock="1"/>
      </w:r>
      <w:r w:rsidR="00FD068E">
        <w:rPr>
          <w:rFonts w:ascii="Times New Roman" w:hAnsi="Times New Roman" w:cs="Times New Roman"/>
          <w:sz w:val="24"/>
          <w:szCs w:val="24"/>
        </w:rPr>
        <w:instrText>ADDIN CSL_CITATION {"citationItems":[{"id":"ITEM-1","itemData":{"ISSN":"2469-8156","abstract":"This research is entitled A DEIXIS ANALYSIS","author":[{"dropping-particle":"","family":"Sitorus","given":"Elsaria","non-dropping-particle":"","parse-names":false,"suffix":""},{"dropping-particle":"","family":"Herman","given":"","non-dropping-particle":"","parse-names":false,"suffix":""}],"container-title":"International Journal of Science and Qualitative Analysis","id":"ITEM-1","issue":"1","issued":{"date-parts":[["2019"]]},"page":"24","title":"A Deixis Analysis of Song Lyrics in Calum Scott “You Are the Reason”","type":"article-journal","volume":"5"},"uris":["http://www.mendeley.com/documents/?uuid=6efa6569-2359-4c54-bef4-26935897f6db"]}],"mendeley":{"formattedCitation":"(Sitorus &amp; Herman, 2019)","manualFormatting":"Sitorus &amp; Herman (2019)","plainTextFormattedCitation":"(Sitorus &amp; Herman, 2019)","previouslyFormattedCitation":"(Sitorus &amp; Herman, 2019)"},"properties":{"noteIndex":0},"schema":"https://github.com/citation-style-language/schema/raw/master/csl-citation.json"}</w:instrText>
      </w:r>
      <w:r w:rsidR="00177947">
        <w:rPr>
          <w:rFonts w:ascii="Times New Roman" w:hAnsi="Times New Roman" w:cs="Times New Roman"/>
          <w:sz w:val="24"/>
          <w:szCs w:val="24"/>
        </w:rPr>
        <w:fldChar w:fldCharType="separate"/>
      </w:r>
      <w:r w:rsidR="00FD068E">
        <w:rPr>
          <w:rFonts w:ascii="Times New Roman" w:hAnsi="Times New Roman" w:cs="Times New Roman"/>
          <w:noProof/>
          <w:sz w:val="24"/>
          <w:szCs w:val="24"/>
        </w:rPr>
        <w:t>Sitorus &amp; Herman</w:t>
      </w:r>
      <w:r w:rsidR="00F419B8">
        <w:rPr>
          <w:rFonts w:ascii="Times New Roman" w:hAnsi="Times New Roman" w:cs="Times New Roman"/>
          <w:noProof/>
          <w:sz w:val="24"/>
          <w:szCs w:val="24"/>
        </w:rPr>
        <w:t xml:space="preserve">, </w:t>
      </w:r>
      <w:r w:rsidR="00177947" w:rsidRPr="00177947">
        <w:rPr>
          <w:rFonts w:ascii="Times New Roman" w:hAnsi="Times New Roman" w:cs="Times New Roman"/>
          <w:noProof/>
          <w:sz w:val="24"/>
          <w:szCs w:val="24"/>
        </w:rPr>
        <w:t>2019)</w:t>
      </w:r>
      <w:r w:rsidR="00177947">
        <w:rPr>
          <w:rFonts w:ascii="Times New Roman" w:hAnsi="Times New Roman" w:cs="Times New Roman"/>
          <w:sz w:val="24"/>
          <w:szCs w:val="24"/>
        </w:rPr>
        <w:fldChar w:fldCharType="end"/>
      </w:r>
      <w:r w:rsidR="00A847FA">
        <w:rPr>
          <w:rFonts w:ascii="Times New Roman" w:hAnsi="Times New Roman" w:cs="Times New Roman"/>
          <w:sz w:val="24"/>
          <w:szCs w:val="24"/>
        </w:rPr>
        <w:t xml:space="preserve">. </w:t>
      </w:r>
      <w:r w:rsidR="00A847FA" w:rsidRPr="00A847FA">
        <w:rPr>
          <w:rFonts w:ascii="Times New Roman" w:hAnsi="Times New Roman" w:cs="Times New Roman"/>
          <w:sz w:val="24"/>
          <w:szCs w:val="24"/>
        </w:rPr>
        <w:t>Examples of more specific times such as showing days, years, dates, and times.</w:t>
      </w:r>
    </w:p>
    <w:p w14:paraId="30913583" w14:textId="77777777" w:rsidR="001F2351" w:rsidRDefault="001F2351" w:rsidP="00B63A8A">
      <w:pPr>
        <w:spacing w:after="0" w:line="240" w:lineRule="auto"/>
        <w:jc w:val="both"/>
        <w:rPr>
          <w:rFonts w:ascii="Times New Roman" w:hAnsi="Times New Roman" w:cs="Times New Roman"/>
          <w:sz w:val="24"/>
          <w:szCs w:val="24"/>
        </w:rPr>
      </w:pPr>
    </w:p>
    <w:p w14:paraId="5E313D68" w14:textId="5B2DC0FC" w:rsidR="001F2351" w:rsidRPr="00BB4BCC" w:rsidRDefault="009B3FFB"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Place or</w:t>
      </w:r>
      <w:r w:rsidR="001F2351" w:rsidRPr="00BB4BCC">
        <w:rPr>
          <w:rFonts w:ascii="Times New Roman" w:hAnsi="Times New Roman" w:cs="Times New Roman"/>
          <w:sz w:val="24"/>
          <w:szCs w:val="24"/>
        </w:rPr>
        <w:t xml:space="preserve"> Spatial Deixis</w:t>
      </w:r>
    </w:p>
    <w:p w14:paraId="30C8566A" w14:textId="2BF380D0" w:rsidR="00915141" w:rsidRPr="00163652" w:rsidRDefault="00A847FA"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can use spatial deixis to indicate location </w:t>
      </w:r>
      <w:r w:rsidR="00275792" w:rsidRPr="00275792">
        <w:rPr>
          <w:rFonts w:ascii="Times New Roman" w:hAnsi="Times New Roman" w:cs="Times New Roman"/>
          <w:i/>
          <w:sz w:val="24"/>
          <w:szCs w:val="24"/>
          <w:lang w:val="en-US"/>
        </w:rPr>
        <w:t>‘here’</w:t>
      </w:r>
      <w:r w:rsidR="00275792">
        <w:rPr>
          <w:rFonts w:ascii="Times New Roman" w:hAnsi="Times New Roman" w:cs="Times New Roman"/>
          <w:sz w:val="24"/>
          <w:szCs w:val="24"/>
        </w:rPr>
        <w:t xml:space="preserve"> and</w:t>
      </w:r>
      <w:r w:rsidR="00275792">
        <w:rPr>
          <w:rFonts w:ascii="Times New Roman" w:hAnsi="Times New Roman" w:cs="Times New Roman"/>
          <w:sz w:val="24"/>
          <w:szCs w:val="24"/>
          <w:lang w:val="en-US"/>
        </w:rPr>
        <w:t xml:space="preserve"> </w:t>
      </w:r>
      <w:r w:rsidR="00275792" w:rsidRPr="00275792">
        <w:rPr>
          <w:rFonts w:ascii="Times New Roman" w:hAnsi="Times New Roman" w:cs="Times New Roman"/>
          <w:i/>
          <w:sz w:val="24"/>
          <w:szCs w:val="24"/>
          <w:lang w:val="en-US"/>
        </w:rPr>
        <w:t>‘there</w:t>
      </w:r>
      <w:r w:rsidR="00275792" w:rsidRPr="00275792">
        <w:rPr>
          <w:rFonts w:ascii="Times New Roman" w:hAnsi="Times New Roman" w:cs="Times New Roman"/>
          <w:i/>
          <w:sz w:val="24"/>
          <w:szCs w:val="24"/>
        </w:rPr>
        <w:t>’</w:t>
      </w:r>
      <w:r>
        <w:rPr>
          <w:rFonts w:ascii="Times New Roman" w:hAnsi="Times New Roman" w:cs="Times New Roman"/>
          <w:sz w:val="24"/>
          <w:szCs w:val="24"/>
        </w:rPr>
        <w:t xml:space="preserve">. </w:t>
      </w:r>
      <w:r w:rsidR="00C71A37">
        <w:rPr>
          <w:rFonts w:ascii="Times New Roman" w:hAnsi="Times New Roman" w:cs="Times New Roman"/>
          <w:sz w:val="24"/>
          <w:szCs w:val="24"/>
          <w:lang w:val="en-US"/>
        </w:rPr>
        <w:t>A</w:t>
      </w:r>
      <w:r w:rsidR="002B6374" w:rsidRPr="002B6374">
        <w:rPr>
          <w:rFonts w:ascii="Times New Roman" w:hAnsi="Times New Roman" w:cs="Times New Roman"/>
          <w:sz w:val="24"/>
          <w:szCs w:val="24"/>
          <w:lang w:val="en-US"/>
        </w:rPr>
        <w:t xml:space="preserve">ll of these expressions depend on their interpretation, on speakers and listeners who share the same context. </w:t>
      </w:r>
      <w:r w:rsidR="00340728">
        <w:rPr>
          <w:rFonts w:ascii="Times New Roman" w:hAnsi="Times New Roman" w:cs="Times New Roman"/>
          <w:sz w:val="24"/>
          <w:szCs w:val="24"/>
        </w:rPr>
        <w:fldChar w:fldCharType="begin" w:fldLock="1"/>
      </w:r>
      <w:r w:rsidR="00F91477">
        <w:rPr>
          <w:rFonts w:ascii="Times New Roman" w:hAnsi="Times New Roman" w:cs="Times New Roman"/>
          <w:sz w:val="24"/>
          <w:szCs w:val="24"/>
        </w:rPr>
        <w:instrText>ADDIN CSL_CITATION {"citationItems":[{"id":"ITEM-1","itemData":{"ISBN":"9783642253874","ISSN":"09240136","PMID":"25246403","author":[{"dropping-particle":"","family":"Anggraeny","given":"Kartika","non-dropping-particle":"","parse-names":false,"suffix":""}],"container-title":"Journal of Materials Processing Technology","id":"ITEM-1","issue":"1","issued":{"date-parts":[["2018"]]},"number-of-pages":"126","publisher":"State Islamic University Sunan Kalijaga","title":"Deixis Used By Adeline In The Age Of Adeline Movie","type":"thesis","volume":"1"},"uris":["http://www.mendeley.com/documents/?uuid=c496311d-aa01-4a4c-8da7-40031c6b9aa9"]}],"mendeley":{"formattedCitation":"(Anggraeny, 2018)","manualFormatting":"Anggraeny (2018)","plainTextFormattedCitation":"(Anggraeny, 2018)","previouslyFormattedCitation":"(Anggraeny, 2018)"},"properties":{"noteIndex":0},"schema":"https://github.com/citation-style-language/schema/raw/master/csl-citation.json"}</w:instrText>
      </w:r>
      <w:r w:rsidR="00340728">
        <w:rPr>
          <w:rFonts w:ascii="Times New Roman" w:hAnsi="Times New Roman" w:cs="Times New Roman"/>
          <w:sz w:val="24"/>
          <w:szCs w:val="24"/>
        </w:rPr>
        <w:fldChar w:fldCharType="separate"/>
      </w:r>
      <w:r w:rsidR="00ED19F7">
        <w:rPr>
          <w:rFonts w:ascii="Times New Roman" w:hAnsi="Times New Roman" w:cs="Times New Roman"/>
          <w:noProof/>
          <w:sz w:val="24"/>
          <w:szCs w:val="24"/>
        </w:rPr>
        <w:t>Anggraeny (</w:t>
      </w:r>
      <w:r w:rsidR="00340728" w:rsidRPr="00340728">
        <w:rPr>
          <w:rFonts w:ascii="Times New Roman" w:hAnsi="Times New Roman" w:cs="Times New Roman"/>
          <w:noProof/>
          <w:sz w:val="24"/>
          <w:szCs w:val="24"/>
        </w:rPr>
        <w:t>2018)</w:t>
      </w:r>
      <w:r w:rsidR="00340728">
        <w:rPr>
          <w:rFonts w:ascii="Times New Roman" w:hAnsi="Times New Roman" w:cs="Times New Roman"/>
          <w:sz w:val="24"/>
          <w:szCs w:val="24"/>
        </w:rPr>
        <w:fldChar w:fldCharType="end"/>
      </w:r>
      <w:r w:rsidR="00ED19F7">
        <w:rPr>
          <w:rFonts w:ascii="Times New Roman" w:hAnsi="Times New Roman" w:cs="Times New Roman"/>
          <w:sz w:val="24"/>
          <w:szCs w:val="24"/>
        </w:rPr>
        <w:t xml:space="preserve"> reveal, d</w:t>
      </w:r>
      <w:proofErr w:type="spellStart"/>
      <w:r w:rsidR="00ED19F7" w:rsidRPr="002B6374">
        <w:rPr>
          <w:rFonts w:ascii="Times New Roman" w:hAnsi="Times New Roman" w:cs="Times New Roman"/>
          <w:sz w:val="24"/>
          <w:szCs w:val="24"/>
          <w:lang w:val="en-US"/>
        </w:rPr>
        <w:t>eictic</w:t>
      </w:r>
      <w:proofErr w:type="spellEnd"/>
      <w:r w:rsidR="00ED19F7" w:rsidRPr="002B6374">
        <w:rPr>
          <w:rFonts w:ascii="Times New Roman" w:hAnsi="Times New Roman" w:cs="Times New Roman"/>
          <w:sz w:val="24"/>
          <w:szCs w:val="24"/>
          <w:lang w:val="en-US"/>
        </w:rPr>
        <w:t xml:space="preserve"> expressions do have the most basic uses in spoken face-to-face interactions where speech will be easily understood by people who are on the spot, but requires translati</w:t>
      </w:r>
      <w:r w:rsidR="00ED19F7">
        <w:rPr>
          <w:rFonts w:ascii="Times New Roman" w:hAnsi="Times New Roman" w:cs="Times New Roman"/>
          <w:sz w:val="24"/>
          <w:szCs w:val="24"/>
          <w:lang w:val="en-US"/>
        </w:rPr>
        <w:t>on for someone who is not there</w:t>
      </w:r>
      <w:r w:rsidR="00163652">
        <w:rPr>
          <w:rFonts w:ascii="Times New Roman" w:hAnsi="Times New Roman" w:cs="Times New Roman"/>
          <w:sz w:val="24"/>
          <w:szCs w:val="24"/>
        </w:rPr>
        <w:t>.</w:t>
      </w:r>
    </w:p>
    <w:p w14:paraId="790628DB" w14:textId="77777777" w:rsidR="001F2351" w:rsidRDefault="001F2351" w:rsidP="00B63A8A">
      <w:pPr>
        <w:spacing w:after="0" w:line="240" w:lineRule="auto"/>
        <w:jc w:val="both"/>
        <w:rPr>
          <w:rFonts w:ascii="Times New Roman" w:hAnsi="Times New Roman" w:cs="Times New Roman"/>
          <w:sz w:val="24"/>
          <w:szCs w:val="24"/>
        </w:rPr>
      </w:pPr>
    </w:p>
    <w:p w14:paraId="7C5A466D" w14:textId="2E4CC0F4" w:rsidR="001F2351" w:rsidRPr="00BB4BCC" w:rsidRDefault="001F2351" w:rsidP="00B63A8A">
      <w:pPr>
        <w:spacing w:after="0" w:line="240" w:lineRule="auto"/>
        <w:jc w:val="both"/>
        <w:rPr>
          <w:rFonts w:ascii="Times New Roman" w:hAnsi="Times New Roman" w:cs="Times New Roman"/>
          <w:sz w:val="24"/>
          <w:szCs w:val="24"/>
        </w:rPr>
      </w:pPr>
      <w:r w:rsidRPr="00BB4BCC">
        <w:rPr>
          <w:rFonts w:ascii="Times New Roman" w:hAnsi="Times New Roman" w:cs="Times New Roman"/>
          <w:sz w:val="24"/>
          <w:szCs w:val="24"/>
        </w:rPr>
        <w:t>d. Discourse Deixis</w:t>
      </w:r>
    </w:p>
    <w:p w14:paraId="588192A4" w14:textId="04815450" w:rsidR="00405425" w:rsidRDefault="00A847FA" w:rsidP="00B63A8A">
      <w:pPr>
        <w:spacing w:after="0" w:line="240" w:lineRule="auto"/>
        <w:jc w:val="both"/>
        <w:rPr>
          <w:rFonts w:ascii="Times New Roman" w:hAnsi="Times New Roman" w:cs="Times New Roman"/>
          <w:sz w:val="24"/>
          <w:szCs w:val="24"/>
        </w:rPr>
      </w:pPr>
      <w:r w:rsidRPr="00A847FA">
        <w:rPr>
          <w:rFonts w:ascii="Times New Roman" w:hAnsi="Times New Roman" w:cs="Times New Roman"/>
          <w:sz w:val="24"/>
          <w:szCs w:val="24"/>
        </w:rPr>
        <w:t>The fourth is discourse deixis. Discourse deixis is a type of deixis that refers to discourses such as this or that.</w:t>
      </w:r>
      <w:r w:rsidR="001F2351">
        <w:rPr>
          <w:rFonts w:ascii="Times New Roman" w:hAnsi="Times New Roman" w:cs="Times New Roman"/>
          <w:sz w:val="24"/>
          <w:szCs w:val="24"/>
        </w:rPr>
        <w:t xml:space="preserve"> </w:t>
      </w:r>
      <w:r w:rsidR="001F2351" w:rsidRPr="001F2351">
        <w:rPr>
          <w:rFonts w:ascii="Times New Roman" w:hAnsi="Times New Roman" w:cs="Times New Roman"/>
          <w:sz w:val="24"/>
          <w:szCs w:val="24"/>
        </w:rPr>
        <w:t>Ac</w:t>
      </w:r>
      <w:r w:rsidR="00275792">
        <w:rPr>
          <w:rFonts w:ascii="Times New Roman" w:hAnsi="Times New Roman" w:cs="Times New Roman"/>
          <w:sz w:val="24"/>
          <w:szCs w:val="24"/>
        </w:rPr>
        <w:t>cording to Levinson (1983: 85), d</w:t>
      </w:r>
      <w:r w:rsidR="001F2351" w:rsidRPr="001F2351">
        <w:rPr>
          <w:rFonts w:ascii="Times New Roman" w:hAnsi="Times New Roman" w:cs="Times New Roman"/>
          <w:sz w:val="24"/>
          <w:szCs w:val="24"/>
        </w:rPr>
        <w:t>iscourse or deixic text refers to the use of expressions in several utterances to refer to some parts of the discourse that contain the utterances (including the utterance itself)</w:t>
      </w:r>
      <w:r w:rsidR="001F2351">
        <w:rPr>
          <w:rFonts w:ascii="Times New Roman" w:hAnsi="Times New Roman" w:cs="Times New Roman"/>
          <w:sz w:val="24"/>
          <w:szCs w:val="24"/>
        </w:rPr>
        <w:t xml:space="preserve">. </w:t>
      </w:r>
      <w:r w:rsidR="00631FFD">
        <w:rPr>
          <w:rFonts w:ascii="Times New Roman" w:hAnsi="Times New Roman" w:cs="Times New Roman"/>
          <w:sz w:val="24"/>
          <w:szCs w:val="24"/>
        </w:rPr>
        <w:fldChar w:fldCharType="begin" w:fldLock="1"/>
      </w:r>
      <w:r w:rsidR="00ED19F7">
        <w:rPr>
          <w:rFonts w:ascii="Times New Roman" w:hAnsi="Times New Roman" w:cs="Times New Roman"/>
          <w:sz w:val="24"/>
          <w:szCs w:val="24"/>
        </w:rPr>
        <w:instrText>ADDIN CSL_CITATION {"citationItems":[{"id":"ITEM-1","itemData":{"abstract":"This study aimed to find out the types of deixis and contexts used by Beca Mitchell character in Pitch Perfect 2 movie. In order to fulfill the two aims, this study used two theories: Levinson's (1983) five types of deixis were used to find out the types of deixis, while Panevová and Hana's (2011) four types of context were used to find out the types of context appeared in each utterance of Beca Mitchell character. This study was a qualitative research with content analysis as its approach. Moreover, this study used words as its data in the forms of narrations and dialogues uttered by Beca Mitchell character taken from Pitch Perfect 2 movie script. The results of this study showed there were five types of deixis used by Beca Mitchell character: person deixis (40% of first person, 23% of second person, and 6% of third person), time deixis usage as 12%, place deixis usage as 6% shown in both types: proximal and distal, discourse deixis usage as 6%, and social deixis usage as 7% shown only in the relational type that considered the closeness of relationship between Beca and her hearers. Meanwhile, there were four types of context appeared: physical, linguistic, social, and epistemic. The conclusions showed that Beca Mitchell used Levinson's five types of deixis along with four types of context by Panevová and Hana to help her getting clearer about things she said in her utterances. As the implications, theoretically, this study was capable of giving the understanding about Levinson's deixis and Panevová-Hana's contexts. While practically, this study had shown that film also used deixis as its speech variety similar with the communication done in real world even though the film used in this study, Pitch Perfect 2 movie was a fiction one.","author":[{"dropping-particle":"","family":"Ainiyah","given":"Kholifatul","non-dropping-particle":"","parse-names":false,"suffix":""},{"dropping-particle":"","family":"Sili","given":"Surya","non-dropping-particle":"","parse-names":false,"suffix":""},{"dropping-particle":"","family":"Ariani","given":"Setya","non-dropping-particle":"","parse-names":false,"suffix":""}],"container-title":"Jurnal Ilmu Budaya","id":"ITEM-1","issue":"3","issued":{"date-parts":[["2019"]]},"page":"288-302","title":"Analysis of Deixis in Pitch Perfect 2 Movie","type":"article-journal","volume":"3"},"uris":["http://www.mendeley.com/documents/?uuid=94d1be78-7c86-470f-bc2d-66afbdf3387e"]}],"mendeley":{"formattedCitation":"(Ainiyah et al., 2019)","manualFormatting":"Ainiyah et al., (2019)","plainTextFormattedCitation":"(Ainiyah et al., 2019)","previouslyFormattedCitation":"(Ainiyah et al., 2019)"},"properties":{"noteIndex":0},"schema":"https://github.com/citation-style-language/schema/raw/master/csl-citation.json"}</w:instrText>
      </w:r>
      <w:r w:rsidR="00631FFD">
        <w:rPr>
          <w:rFonts w:ascii="Times New Roman" w:hAnsi="Times New Roman" w:cs="Times New Roman"/>
          <w:sz w:val="24"/>
          <w:szCs w:val="24"/>
        </w:rPr>
        <w:fldChar w:fldCharType="separate"/>
      </w:r>
      <w:r w:rsidR="00631FFD" w:rsidRPr="00631FFD">
        <w:rPr>
          <w:rFonts w:ascii="Times New Roman" w:hAnsi="Times New Roman" w:cs="Times New Roman"/>
          <w:noProof/>
          <w:sz w:val="24"/>
          <w:szCs w:val="24"/>
        </w:rPr>
        <w:t xml:space="preserve">Ainiyah et al., </w:t>
      </w:r>
      <w:r w:rsidR="00ED19F7">
        <w:rPr>
          <w:rFonts w:ascii="Times New Roman" w:hAnsi="Times New Roman" w:cs="Times New Roman"/>
          <w:noProof/>
          <w:sz w:val="24"/>
          <w:szCs w:val="24"/>
        </w:rPr>
        <w:t>(</w:t>
      </w:r>
      <w:r w:rsidR="00631FFD" w:rsidRPr="00631FFD">
        <w:rPr>
          <w:rFonts w:ascii="Times New Roman" w:hAnsi="Times New Roman" w:cs="Times New Roman"/>
          <w:noProof/>
          <w:sz w:val="24"/>
          <w:szCs w:val="24"/>
        </w:rPr>
        <w:t>2019)</w:t>
      </w:r>
      <w:r w:rsidR="00631FFD">
        <w:rPr>
          <w:rFonts w:ascii="Times New Roman" w:hAnsi="Times New Roman" w:cs="Times New Roman"/>
          <w:sz w:val="24"/>
          <w:szCs w:val="24"/>
        </w:rPr>
        <w:fldChar w:fldCharType="end"/>
      </w:r>
      <w:r w:rsidR="00ED19F7">
        <w:rPr>
          <w:rFonts w:ascii="Times New Roman" w:hAnsi="Times New Roman" w:cs="Times New Roman"/>
          <w:sz w:val="24"/>
          <w:szCs w:val="24"/>
        </w:rPr>
        <w:t>,</w:t>
      </w:r>
      <w:r w:rsidR="00631FFD">
        <w:rPr>
          <w:rFonts w:ascii="Times New Roman" w:hAnsi="Times New Roman" w:cs="Times New Roman"/>
          <w:sz w:val="24"/>
          <w:szCs w:val="24"/>
        </w:rPr>
        <w:t xml:space="preserve"> an example of the term </w:t>
      </w:r>
      <w:r w:rsidR="00631FFD">
        <w:rPr>
          <w:rFonts w:ascii="Times New Roman" w:hAnsi="Times New Roman" w:cs="Times New Roman"/>
          <w:sz w:val="24"/>
          <w:szCs w:val="24"/>
        </w:rPr>
        <w:lastRenderedPageBreak/>
        <w:t>deictic used here is this</w:t>
      </w:r>
      <w:r w:rsidR="00631FFD" w:rsidRPr="00631FFD">
        <w:rPr>
          <w:rFonts w:ascii="Times New Roman" w:hAnsi="Times New Roman" w:cs="Times New Roman"/>
          <w:sz w:val="24"/>
          <w:szCs w:val="24"/>
        </w:rPr>
        <w:t xml:space="preserve"> and that which can be used to refer to part of the discou</w:t>
      </w:r>
      <w:r w:rsidR="00631FFD">
        <w:rPr>
          <w:rFonts w:ascii="Times New Roman" w:hAnsi="Times New Roman" w:cs="Times New Roman"/>
          <w:sz w:val="24"/>
          <w:szCs w:val="24"/>
        </w:rPr>
        <w:t>rse and to the previous section.</w:t>
      </w:r>
    </w:p>
    <w:p w14:paraId="009A1AFB" w14:textId="77777777" w:rsidR="00A847FA" w:rsidRDefault="00A847FA" w:rsidP="00B63A8A">
      <w:pPr>
        <w:spacing w:after="0" w:line="240" w:lineRule="auto"/>
        <w:jc w:val="both"/>
        <w:rPr>
          <w:rFonts w:ascii="Times New Roman" w:hAnsi="Times New Roman" w:cs="Times New Roman"/>
          <w:sz w:val="24"/>
          <w:szCs w:val="24"/>
        </w:rPr>
      </w:pPr>
    </w:p>
    <w:p w14:paraId="2405AED7" w14:textId="091138D0" w:rsidR="00631FFD" w:rsidRPr="00BB4BCC" w:rsidRDefault="00631FFD" w:rsidP="00B63A8A">
      <w:pPr>
        <w:spacing w:after="0" w:line="240" w:lineRule="auto"/>
        <w:jc w:val="both"/>
        <w:rPr>
          <w:rFonts w:ascii="Times New Roman" w:hAnsi="Times New Roman" w:cs="Times New Roman"/>
          <w:sz w:val="24"/>
          <w:szCs w:val="24"/>
        </w:rPr>
      </w:pPr>
      <w:r w:rsidRPr="00BB4BCC">
        <w:rPr>
          <w:rFonts w:ascii="Times New Roman" w:hAnsi="Times New Roman" w:cs="Times New Roman"/>
          <w:sz w:val="24"/>
          <w:szCs w:val="24"/>
        </w:rPr>
        <w:t>e. Social Deixis</w:t>
      </w:r>
    </w:p>
    <w:p w14:paraId="06CBE32E" w14:textId="4BF65493" w:rsidR="00A836C7" w:rsidRDefault="001F2351" w:rsidP="00B6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63652">
        <w:rPr>
          <w:rFonts w:ascii="Times New Roman" w:hAnsi="Times New Roman" w:cs="Times New Roman"/>
          <w:sz w:val="24"/>
          <w:szCs w:val="24"/>
        </w:rPr>
        <w:t>nd the fifth is social deixis. S</w:t>
      </w:r>
      <w:r w:rsidR="00A836C7" w:rsidRPr="00A836C7">
        <w:rPr>
          <w:rFonts w:ascii="Times New Roman" w:hAnsi="Times New Roman" w:cs="Times New Roman"/>
          <w:sz w:val="24"/>
          <w:szCs w:val="24"/>
        </w:rPr>
        <w:t>ocial deixis refers to social relations or social differences.</w:t>
      </w:r>
    </w:p>
    <w:p w14:paraId="4E07C2BA" w14:textId="7A3BD595" w:rsidR="00E11594" w:rsidRDefault="00B63A8A" w:rsidP="005A266C">
      <w:pPr>
        <w:spacing w:after="0" w:line="240" w:lineRule="auto"/>
        <w:jc w:val="both"/>
        <w:rPr>
          <w:rFonts w:ascii="Times New Roman" w:hAnsi="Times New Roman" w:cs="Times New Roman"/>
          <w:sz w:val="24"/>
          <w:szCs w:val="24"/>
        </w:rPr>
      </w:pPr>
      <w:r w:rsidRPr="00B63A8A">
        <w:rPr>
          <w:rFonts w:ascii="Times New Roman" w:hAnsi="Times New Roman" w:cs="Times New Roman"/>
          <w:sz w:val="24"/>
          <w:szCs w:val="24"/>
        </w:rPr>
        <w:t>Levinson (1983: 63) says that social dexis refers to the encoding of social differences relative to the participant's role, specifically aspects of social relations that occur between the speaker and the listener.</w:t>
      </w:r>
      <w:r w:rsidR="002324B0">
        <w:rPr>
          <w:rFonts w:ascii="Times New Roman" w:hAnsi="Times New Roman" w:cs="Times New Roman"/>
          <w:sz w:val="24"/>
          <w:szCs w:val="24"/>
        </w:rPr>
        <w:t xml:space="preserve"> </w:t>
      </w:r>
      <w:r w:rsidR="002F5382" w:rsidRPr="002F5382">
        <w:rPr>
          <w:rFonts w:ascii="Times New Roman" w:hAnsi="Times New Roman" w:cs="Times New Roman"/>
          <w:sz w:val="24"/>
          <w:szCs w:val="24"/>
        </w:rPr>
        <w:t>Social deixis is a kind of deixis related to social information encoded in a speech related to social relations between one participant and another participant</w:t>
      </w:r>
      <w:r w:rsidR="002F5382">
        <w:rPr>
          <w:rFonts w:ascii="Times New Roman" w:hAnsi="Times New Roman" w:cs="Times New Roman"/>
          <w:sz w:val="24"/>
          <w:szCs w:val="24"/>
        </w:rPr>
        <w:t xml:space="preserve"> </w:t>
      </w:r>
      <w:r w:rsidR="00F419B8">
        <w:rPr>
          <w:rFonts w:ascii="Times New Roman" w:hAnsi="Times New Roman" w:cs="Times New Roman"/>
          <w:sz w:val="24"/>
          <w:szCs w:val="24"/>
        </w:rPr>
        <w:t>(</w:t>
      </w:r>
      <w:r w:rsidR="002F5382">
        <w:rPr>
          <w:rFonts w:ascii="Times New Roman" w:hAnsi="Times New Roman" w:cs="Times New Roman"/>
          <w:sz w:val="24"/>
          <w:szCs w:val="24"/>
        </w:rPr>
        <w:fldChar w:fldCharType="begin" w:fldLock="1"/>
      </w:r>
      <w:r w:rsidR="00F91477">
        <w:rPr>
          <w:rFonts w:ascii="Times New Roman" w:hAnsi="Times New Roman" w:cs="Times New Roman"/>
          <w:sz w:val="24"/>
          <w:szCs w:val="24"/>
        </w:rPr>
        <w:instrText>ADDIN CSL_CITATION {"citationItems":[{"id":"ITEM-1","itemData":{"author":[{"dropping-particle":"","family":"Jaya","given":"J","non-dropping-particle":"","parse-names":false,"suffix":""}],"container-title":"Tolis Ilmiah; Jurnal Penelitian","id":"ITEM-1","issue":"2","issued":{"date-parts":[["2019"]]},"page":"124-129","title":"Analysis Of Deixis In Buginese Language Of Segeri Dialect: Story Of La Pesok Sibawa La Buta","type":"article-journal","volume":"1"},"uris":["http://www.mendeley.com/documents/?uuid=3cf442c8-7344-4773-8e3f-7f364ffcc2b7"]}],"mendeley":{"formattedCitation":"(Jaya, 2019)","manualFormatting":"Jaya (2019)","plainTextFormattedCitation":"(Jaya, 2019)","previouslyFormattedCitation":"(Jaya, 2019)"},"properties":{"noteIndex":0},"schema":"https://github.com/citation-style-language/schema/raw/master/csl-citation.json"}</w:instrText>
      </w:r>
      <w:r w:rsidR="002F5382">
        <w:rPr>
          <w:rFonts w:ascii="Times New Roman" w:hAnsi="Times New Roman" w:cs="Times New Roman"/>
          <w:sz w:val="24"/>
          <w:szCs w:val="24"/>
        </w:rPr>
        <w:fldChar w:fldCharType="separate"/>
      </w:r>
      <w:r w:rsidR="00ED19F7">
        <w:rPr>
          <w:rFonts w:ascii="Times New Roman" w:hAnsi="Times New Roman" w:cs="Times New Roman"/>
          <w:noProof/>
          <w:sz w:val="24"/>
          <w:szCs w:val="24"/>
        </w:rPr>
        <w:t>Jaya</w:t>
      </w:r>
      <w:r w:rsidR="00F419B8">
        <w:rPr>
          <w:rFonts w:ascii="Times New Roman" w:hAnsi="Times New Roman" w:cs="Times New Roman"/>
          <w:noProof/>
          <w:sz w:val="24"/>
          <w:szCs w:val="24"/>
        </w:rPr>
        <w:t xml:space="preserve">, </w:t>
      </w:r>
      <w:r w:rsidR="002F5382" w:rsidRPr="002F5382">
        <w:rPr>
          <w:rFonts w:ascii="Times New Roman" w:hAnsi="Times New Roman" w:cs="Times New Roman"/>
          <w:noProof/>
          <w:sz w:val="24"/>
          <w:szCs w:val="24"/>
        </w:rPr>
        <w:t>2019)</w:t>
      </w:r>
      <w:r w:rsidR="002F5382">
        <w:rPr>
          <w:rFonts w:ascii="Times New Roman" w:hAnsi="Times New Roman" w:cs="Times New Roman"/>
          <w:sz w:val="24"/>
          <w:szCs w:val="24"/>
        </w:rPr>
        <w:fldChar w:fldCharType="end"/>
      </w:r>
      <w:r w:rsidR="002F5382">
        <w:rPr>
          <w:rFonts w:ascii="Times New Roman" w:hAnsi="Times New Roman" w:cs="Times New Roman"/>
          <w:sz w:val="24"/>
          <w:szCs w:val="24"/>
        </w:rPr>
        <w:t xml:space="preserve">. </w:t>
      </w:r>
      <w:r w:rsidR="002F5382" w:rsidRPr="002F5382">
        <w:rPr>
          <w:rFonts w:ascii="Times New Roman" w:hAnsi="Times New Roman" w:cs="Times New Roman"/>
          <w:sz w:val="24"/>
          <w:szCs w:val="24"/>
        </w:rPr>
        <w:t>The tools used for deixes include various forms such as nicknames, titles, addresses, pronouns for politene</w:t>
      </w:r>
      <w:r w:rsidR="002F5382">
        <w:rPr>
          <w:rFonts w:ascii="Times New Roman" w:hAnsi="Times New Roman" w:cs="Times New Roman"/>
          <w:sz w:val="24"/>
          <w:szCs w:val="24"/>
        </w:rPr>
        <w:t>ss, terms of heredity and honor.</w:t>
      </w:r>
    </w:p>
    <w:p w14:paraId="4B5F8AA1" w14:textId="77777777" w:rsidR="002F5382" w:rsidRDefault="002F5382" w:rsidP="005A266C">
      <w:pPr>
        <w:spacing w:after="0" w:line="240" w:lineRule="auto"/>
        <w:jc w:val="both"/>
        <w:rPr>
          <w:rFonts w:ascii="Times New Roman" w:hAnsi="Times New Roman" w:cs="Times New Roman"/>
          <w:sz w:val="24"/>
          <w:szCs w:val="24"/>
        </w:rPr>
      </w:pPr>
    </w:p>
    <w:p w14:paraId="6CF84BC1" w14:textId="1F45B2E2" w:rsidR="00C372B2" w:rsidRDefault="00893B7F" w:rsidP="008504E5">
      <w:pPr>
        <w:spacing w:after="0" w:line="240" w:lineRule="auto"/>
        <w:jc w:val="both"/>
        <w:rPr>
          <w:rFonts w:ascii="Times New Roman" w:hAnsi="Times New Roman" w:cs="Times New Roman"/>
          <w:sz w:val="24"/>
          <w:szCs w:val="24"/>
        </w:rPr>
      </w:pPr>
      <w:r w:rsidRPr="00CF492F">
        <w:rPr>
          <w:rFonts w:ascii="Times New Roman" w:hAnsi="Times New Roman" w:cs="Times New Roman"/>
          <w:sz w:val="24"/>
          <w:szCs w:val="24"/>
        </w:rPr>
        <w:t>Communicating in a conference is called a speech.</w:t>
      </w:r>
      <w:r>
        <w:rPr>
          <w:rFonts w:ascii="Times New Roman" w:hAnsi="Times New Roman" w:cs="Times New Roman"/>
          <w:sz w:val="24"/>
          <w:szCs w:val="24"/>
        </w:rPr>
        <w:t xml:space="preserve"> </w:t>
      </w:r>
      <w:r w:rsidR="002922D8">
        <w:rPr>
          <w:rFonts w:ascii="Times New Roman" w:hAnsi="Times New Roman" w:cs="Times New Roman"/>
          <w:sz w:val="24"/>
          <w:szCs w:val="24"/>
        </w:rPr>
        <w:t>Speech</w:t>
      </w:r>
      <w:r w:rsidR="008A7C75" w:rsidRPr="008A7C75">
        <w:rPr>
          <w:rFonts w:ascii="Times New Roman" w:hAnsi="Times New Roman" w:cs="Times New Roman"/>
          <w:sz w:val="24"/>
          <w:szCs w:val="24"/>
        </w:rPr>
        <w:t xml:space="preserve"> i</w:t>
      </w:r>
      <w:r w:rsidR="002922D8">
        <w:rPr>
          <w:rFonts w:ascii="Times New Roman" w:hAnsi="Times New Roman" w:cs="Times New Roman"/>
          <w:sz w:val="24"/>
          <w:szCs w:val="24"/>
        </w:rPr>
        <w:t>s very closely related to pragmatic</w:t>
      </w:r>
      <w:r w:rsidR="008A7C75" w:rsidRPr="008A7C75">
        <w:rPr>
          <w:rFonts w:ascii="Times New Roman" w:hAnsi="Times New Roman" w:cs="Times New Roman"/>
          <w:sz w:val="24"/>
          <w:szCs w:val="24"/>
        </w:rPr>
        <w:t>.</w:t>
      </w:r>
      <w:r w:rsidR="008956A6">
        <w:rPr>
          <w:rFonts w:ascii="Times New Roman" w:hAnsi="Times New Roman" w:cs="Times New Roman"/>
          <w:sz w:val="24"/>
          <w:szCs w:val="24"/>
        </w:rPr>
        <w:t xml:space="preserve"> Sapir (1921) reveal, speech</w:t>
      </w:r>
      <w:r w:rsidR="008956A6" w:rsidRPr="008956A6">
        <w:rPr>
          <w:rFonts w:ascii="Times New Roman" w:hAnsi="Times New Roman" w:cs="Times New Roman"/>
          <w:sz w:val="24"/>
          <w:szCs w:val="24"/>
        </w:rPr>
        <w:t xml:space="preserve"> is a very familiar thing in everyday life in carrying out conversational activities that cannot be transferred even though moving from social group to another social group.</w:t>
      </w:r>
      <w:r w:rsidR="008956A6">
        <w:rPr>
          <w:rFonts w:ascii="Times New Roman" w:hAnsi="Times New Roman" w:cs="Times New Roman"/>
          <w:sz w:val="24"/>
          <w:szCs w:val="24"/>
        </w:rPr>
        <w:t xml:space="preserve"> In addition, </w:t>
      </w:r>
      <w:r w:rsidR="008504E5">
        <w:rPr>
          <w:rFonts w:ascii="Times New Roman" w:hAnsi="Times New Roman" w:cs="Times New Roman"/>
          <w:sz w:val="24"/>
          <w:szCs w:val="24"/>
        </w:rPr>
        <w:t>t</w:t>
      </w:r>
      <w:r w:rsidR="008504E5" w:rsidRPr="008504E5">
        <w:rPr>
          <w:rFonts w:ascii="Times New Roman" w:hAnsi="Times New Roman" w:cs="Times New Roman"/>
          <w:sz w:val="24"/>
          <w:szCs w:val="24"/>
        </w:rPr>
        <w:t xml:space="preserve">he purpose of the speech is to convey important and useful statements to the audience clearly so that good </w:t>
      </w:r>
      <w:r w:rsidR="00F419B8">
        <w:rPr>
          <w:rFonts w:ascii="Times New Roman" w:hAnsi="Times New Roman" w:cs="Times New Roman"/>
          <w:sz w:val="24"/>
          <w:szCs w:val="24"/>
        </w:rPr>
        <w:t>speaking skills are needed</w:t>
      </w:r>
      <w:r w:rsidR="008504E5">
        <w:rPr>
          <w:rFonts w:ascii="Times New Roman" w:hAnsi="Times New Roman" w:cs="Times New Roman"/>
          <w:sz w:val="24"/>
          <w:szCs w:val="24"/>
        </w:rPr>
        <w:t xml:space="preserve"> </w:t>
      </w:r>
      <w:r w:rsidR="00F419B8">
        <w:rPr>
          <w:rFonts w:ascii="Times New Roman" w:hAnsi="Times New Roman" w:cs="Times New Roman"/>
          <w:sz w:val="24"/>
          <w:szCs w:val="24"/>
        </w:rPr>
        <w:t>(</w:t>
      </w:r>
      <w:r w:rsidR="008504E5">
        <w:rPr>
          <w:rFonts w:ascii="Times New Roman" w:hAnsi="Times New Roman" w:cs="Times New Roman"/>
          <w:sz w:val="24"/>
          <w:szCs w:val="24"/>
        </w:rPr>
        <w:fldChar w:fldCharType="begin" w:fldLock="1"/>
      </w:r>
      <w:r w:rsidR="00FD068E">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approach.","author":[{"dropping-particle":"","family":"Rakhmyta","given":"Yunie Amalia","non-dropping-particle":"","parse-names":false,"suffix":""}],"container-title":"Journal of Chemical Information and Modeling","id":"ITEM-1","issue":"9","issued":{"date-parts":[["2019"]]},"page":"1689-1699","title":"Students' Difficulties In Listening And Understanding Speech","type":"article-journal","volume":"53"},"uris":["http://www.mendeley.com/documents/?uuid=bde942b7-b52e-445f-a636-0fc2c807ec1d"]}],"mendeley":{"formattedCitation":"(Rakhmyta, 2019)","manualFormatting":"Rakhmyta (2019)","plainTextFormattedCitation":"(Rakhmyta, 2019)","previouslyFormattedCitation":"(Rakhmyta, 2019)"},"properties":{"noteIndex":0},"schema":"https://github.com/citation-style-language/schema/raw/master/csl-citation.json"}</w:instrText>
      </w:r>
      <w:r w:rsidR="008504E5">
        <w:rPr>
          <w:rFonts w:ascii="Times New Roman" w:hAnsi="Times New Roman" w:cs="Times New Roman"/>
          <w:sz w:val="24"/>
          <w:szCs w:val="24"/>
        </w:rPr>
        <w:fldChar w:fldCharType="separate"/>
      </w:r>
      <w:r w:rsidR="008504E5">
        <w:rPr>
          <w:rFonts w:ascii="Times New Roman" w:hAnsi="Times New Roman" w:cs="Times New Roman"/>
          <w:noProof/>
          <w:sz w:val="24"/>
          <w:szCs w:val="24"/>
        </w:rPr>
        <w:t>Rakhmyta</w:t>
      </w:r>
      <w:r w:rsidR="00F419B8">
        <w:rPr>
          <w:rFonts w:ascii="Times New Roman" w:hAnsi="Times New Roman" w:cs="Times New Roman"/>
          <w:noProof/>
          <w:sz w:val="24"/>
          <w:szCs w:val="24"/>
        </w:rPr>
        <w:t xml:space="preserve">, </w:t>
      </w:r>
      <w:r w:rsidR="008504E5" w:rsidRPr="008504E5">
        <w:rPr>
          <w:rFonts w:ascii="Times New Roman" w:hAnsi="Times New Roman" w:cs="Times New Roman"/>
          <w:noProof/>
          <w:sz w:val="24"/>
          <w:szCs w:val="24"/>
        </w:rPr>
        <w:t>2019)</w:t>
      </w:r>
      <w:r w:rsidR="008504E5">
        <w:rPr>
          <w:rFonts w:ascii="Times New Roman" w:hAnsi="Times New Roman" w:cs="Times New Roman"/>
          <w:sz w:val="24"/>
          <w:szCs w:val="24"/>
        </w:rPr>
        <w:fldChar w:fldCharType="end"/>
      </w:r>
      <w:r w:rsidR="008504E5">
        <w:rPr>
          <w:rFonts w:ascii="Times New Roman" w:hAnsi="Times New Roman" w:cs="Times New Roman"/>
          <w:sz w:val="24"/>
          <w:szCs w:val="24"/>
        </w:rPr>
        <w:t>.</w:t>
      </w:r>
      <w:r>
        <w:rPr>
          <w:rFonts w:ascii="Times New Roman" w:hAnsi="Times New Roman" w:cs="Times New Roman"/>
          <w:sz w:val="24"/>
          <w:szCs w:val="24"/>
        </w:rPr>
        <w:t xml:space="preserve"> </w:t>
      </w:r>
      <w:r w:rsidRPr="003E1F1A">
        <w:rPr>
          <w:rFonts w:ascii="Times New Roman" w:hAnsi="Times New Roman" w:cs="Times New Roman"/>
          <w:sz w:val="24"/>
          <w:szCs w:val="24"/>
        </w:rPr>
        <w:t>Stephen</w:t>
      </w:r>
      <w:r>
        <w:rPr>
          <w:rFonts w:ascii="Times New Roman" w:hAnsi="Times New Roman" w:cs="Times New Roman"/>
          <w:sz w:val="24"/>
          <w:szCs w:val="24"/>
        </w:rPr>
        <w:t xml:space="preserve"> Tyrone</w:t>
      </w:r>
      <w:r w:rsidRPr="003E1F1A">
        <w:rPr>
          <w:rFonts w:ascii="Times New Roman" w:hAnsi="Times New Roman" w:cs="Times New Roman"/>
          <w:sz w:val="24"/>
          <w:szCs w:val="24"/>
        </w:rPr>
        <w:t xml:space="preserve"> Colbert is an American comedian, writer, </w:t>
      </w:r>
      <w:r>
        <w:rPr>
          <w:rFonts w:ascii="Times New Roman" w:hAnsi="Times New Roman" w:cs="Times New Roman"/>
          <w:sz w:val="24"/>
          <w:szCs w:val="24"/>
        </w:rPr>
        <w:t xml:space="preserve">and tv host. </w:t>
      </w:r>
      <w:r w:rsidRPr="00A36E3F">
        <w:rPr>
          <w:rFonts w:ascii="Times New Roman" w:hAnsi="Times New Roman" w:cs="Times New Roman"/>
          <w:sz w:val="24"/>
          <w:szCs w:val="24"/>
        </w:rPr>
        <w:t>Colbert initially wanted to be a dramatic actor, but while studying at Northwestern University, Colbert was interested in improvised theater and became a comedian.</w:t>
      </w:r>
      <w:r>
        <w:rPr>
          <w:rFonts w:ascii="Times New Roman" w:hAnsi="Times New Roman" w:cs="Times New Roman"/>
          <w:sz w:val="24"/>
          <w:szCs w:val="24"/>
        </w:rPr>
        <w:t xml:space="preserve"> In this project, the</w:t>
      </w:r>
      <w:r w:rsidRPr="00EF6390">
        <w:rPr>
          <w:rFonts w:ascii="Times New Roman" w:hAnsi="Times New Roman" w:cs="Times New Roman"/>
          <w:sz w:val="24"/>
          <w:szCs w:val="24"/>
        </w:rPr>
        <w:t xml:space="preserve"> rese</w:t>
      </w:r>
      <w:r>
        <w:rPr>
          <w:rFonts w:ascii="Times New Roman" w:hAnsi="Times New Roman" w:cs="Times New Roman"/>
          <w:sz w:val="24"/>
          <w:szCs w:val="24"/>
        </w:rPr>
        <w:t>archer</w:t>
      </w:r>
      <w:r w:rsidRPr="00EF6390">
        <w:rPr>
          <w:rFonts w:ascii="Times New Roman" w:hAnsi="Times New Roman" w:cs="Times New Roman"/>
          <w:sz w:val="24"/>
          <w:szCs w:val="24"/>
        </w:rPr>
        <w:t xml:space="preserve"> analyzed five types of deixis that existed in Stephen Colbert's opening speech. Where this comedian gave a speech in the Wake Forest Graduating Class of 2015.</w:t>
      </w:r>
    </w:p>
    <w:p w14:paraId="5E56DCE5" w14:textId="71B36A38" w:rsidR="008504E5" w:rsidRDefault="008504E5" w:rsidP="00850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teori above, the researcher conclude s</w:t>
      </w:r>
      <w:r w:rsidR="008956A6" w:rsidRPr="008956A6">
        <w:rPr>
          <w:rFonts w:ascii="Times New Roman" w:hAnsi="Times New Roman" w:cs="Times New Roman"/>
          <w:sz w:val="24"/>
          <w:szCs w:val="24"/>
        </w:rPr>
        <w:t>peech is a process of communication through public speaking to give opinions, statements, instructions, and others.</w:t>
      </w:r>
      <w:r>
        <w:rPr>
          <w:rFonts w:ascii="Times New Roman" w:hAnsi="Times New Roman" w:cs="Times New Roman"/>
          <w:sz w:val="24"/>
          <w:szCs w:val="24"/>
        </w:rPr>
        <w:t xml:space="preserve"> For b</w:t>
      </w:r>
      <w:r w:rsidRPr="008504E5">
        <w:rPr>
          <w:rFonts w:ascii="Times New Roman" w:hAnsi="Times New Roman" w:cs="Times New Roman"/>
          <w:sz w:val="24"/>
          <w:szCs w:val="24"/>
        </w:rPr>
        <w:t>eing a listener must also prepare the mind to always focus on what is being presented because understanding speech is more than just listening.</w:t>
      </w:r>
    </w:p>
    <w:p w14:paraId="557C28CD" w14:textId="77777777" w:rsidR="00B239D1" w:rsidRDefault="00B239D1" w:rsidP="008504E5">
      <w:pPr>
        <w:spacing w:after="0" w:line="240" w:lineRule="auto"/>
        <w:jc w:val="both"/>
        <w:rPr>
          <w:rFonts w:ascii="Times New Roman" w:hAnsi="Times New Roman" w:cs="Times New Roman"/>
          <w:sz w:val="24"/>
          <w:szCs w:val="24"/>
        </w:rPr>
      </w:pPr>
    </w:p>
    <w:p w14:paraId="17361D16" w14:textId="0352F866" w:rsidR="00B239D1" w:rsidRDefault="00B239D1" w:rsidP="008504E5">
      <w:pPr>
        <w:spacing w:after="0" w:line="240" w:lineRule="auto"/>
        <w:jc w:val="both"/>
        <w:rPr>
          <w:rFonts w:ascii="Times New Roman" w:hAnsi="Times New Roman" w:cs="Times New Roman"/>
          <w:sz w:val="24"/>
          <w:szCs w:val="24"/>
        </w:rPr>
      </w:pPr>
      <w:r w:rsidRPr="00B239D1">
        <w:rPr>
          <w:rFonts w:ascii="Times New Roman" w:hAnsi="Times New Roman" w:cs="Times New Roman"/>
          <w:sz w:val="24"/>
          <w:szCs w:val="24"/>
        </w:rPr>
        <w:t>After explaining some of the definitions above, the conclusion of this introduction is</w:t>
      </w:r>
      <w:r w:rsidR="00893B7F">
        <w:rPr>
          <w:rFonts w:ascii="Times New Roman" w:hAnsi="Times New Roman" w:cs="Times New Roman"/>
          <w:sz w:val="24"/>
          <w:szCs w:val="24"/>
        </w:rPr>
        <w:t xml:space="preserve"> d</w:t>
      </w:r>
      <w:r w:rsidR="00893B7F" w:rsidRPr="00893B7F">
        <w:rPr>
          <w:rFonts w:ascii="Times New Roman" w:hAnsi="Times New Roman" w:cs="Times New Roman"/>
          <w:sz w:val="24"/>
          <w:szCs w:val="24"/>
        </w:rPr>
        <w:t>eixis has several parts, including person deixis, time or temporal deixis, place or spatial deixis, discourse deixis, and social deixis. Deixis can be analyzed in several ways, one of which is through speech.</w:t>
      </w:r>
    </w:p>
    <w:p w14:paraId="3A1D50B9" w14:textId="77777777" w:rsidR="00017AD9" w:rsidRDefault="00017AD9" w:rsidP="003B5759">
      <w:pPr>
        <w:spacing w:after="0" w:line="240" w:lineRule="auto"/>
        <w:jc w:val="both"/>
        <w:rPr>
          <w:rFonts w:ascii="Times New Roman" w:hAnsi="Times New Roman" w:cs="Times New Roman"/>
          <w:sz w:val="24"/>
          <w:szCs w:val="24"/>
        </w:rPr>
      </w:pPr>
    </w:p>
    <w:p w14:paraId="58500446" w14:textId="77777777" w:rsidR="000047A2" w:rsidRPr="000047A2" w:rsidRDefault="000047A2" w:rsidP="003B5759">
      <w:pPr>
        <w:spacing w:after="0" w:line="240" w:lineRule="auto"/>
        <w:jc w:val="both"/>
        <w:rPr>
          <w:rFonts w:ascii="Times New Roman" w:eastAsia="Times New Roman" w:hAnsi="Times New Roman" w:cs="Times New Roman"/>
          <w:sz w:val="10"/>
        </w:rPr>
      </w:pPr>
    </w:p>
    <w:p w14:paraId="249E42A8" w14:textId="666FDC4E" w:rsidR="00275792" w:rsidRDefault="002857CE" w:rsidP="00AC3D8C">
      <w:pPr>
        <w:spacing w:after="0" w:line="240" w:lineRule="auto"/>
        <w:jc w:val="both"/>
        <w:rPr>
          <w:rFonts w:ascii="Times New Roman" w:hAnsi="Times New Roman" w:cs="Times New Roman"/>
          <w:b/>
          <w:sz w:val="24"/>
        </w:rPr>
      </w:pPr>
      <w:r w:rsidRPr="00017AD9">
        <w:rPr>
          <w:rFonts w:ascii="Times New Roman" w:hAnsi="Times New Roman" w:cs="Times New Roman"/>
          <w:b/>
          <w:sz w:val="24"/>
          <w:lang w:val="en-US"/>
        </w:rPr>
        <w:t>METHOD</w:t>
      </w:r>
    </w:p>
    <w:p w14:paraId="6C6392CC" w14:textId="77777777" w:rsidR="00275792" w:rsidRPr="00275792" w:rsidRDefault="00275792" w:rsidP="00AC3D8C">
      <w:pPr>
        <w:spacing w:after="0" w:line="240" w:lineRule="auto"/>
        <w:jc w:val="both"/>
        <w:rPr>
          <w:rFonts w:ascii="Times New Roman" w:hAnsi="Times New Roman" w:cs="Times New Roman"/>
          <w:b/>
          <w:sz w:val="6"/>
          <w:szCs w:val="6"/>
        </w:rPr>
      </w:pPr>
    </w:p>
    <w:p w14:paraId="58980A93" w14:textId="492DBE57" w:rsidR="00CC1ED1" w:rsidRDefault="00CC1ED1" w:rsidP="00B27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roofErr w:type="spellStart"/>
      <w:r>
        <w:rPr>
          <w:rFonts w:ascii="Times New Roman" w:hAnsi="Times New Roman" w:cs="Times New Roman"/>
          <w:sz w:val="24"/>
          <w:szCs w:val="24"/>
          <w:lang w:val="en-US"/>
        </w:rPr>
        <w:t>escriptive</w:t>
      </w:r>
      <w:proofErr w:type="spellEnd"/>
      <w:r>
        <w:rPr>
          <w:rFonts w:ascii="Times New Roman" w:hAnsi="Times New Roman" w:cs="Times New Roman"/>
          <w:sz w:val="24"/>
          <w:szCs w:val="24"/>
          <w:lang w:val="en-US"/>
        </w:rPr>
        <w:t xml:space="preserve"> qualitative method was applied in this </w:t>
      </w:r>
      <w:r>
        <w:rPr>
          <w:rFonts w:ascii="Times New Roman" w:hAnsi="Times New Roman" w:cs="Times New Roman"/>
          <w:sz w:val="24"/>
          <w:szCs w:val="24"/>
        </w:rPr>
        <w:t>study</w:t>
      </w:r>
      <w:r w:rsidR="00B54DA0">
        <w:rPr>
          <w:rFonts w:ascii="Times New Roman" w:hAnsi="Times New Roman" w:cs="Times New Roman"/>
          <w:sz w:val="24"/>
          <w:szCs w:val="24"/>
          <w:lang w:val="en-US"/>
        </w:rPr>
        <w:t xml:space="preserve">. </w:t>
      </w:r>
      <w:r w:rsidR="00DB4CF9">
        <w:rPr>
          <w:rFonts w:ascii="Times New Roman" w:hAnsi="Times New Roman" w:cs="Times New Roman"/>
          <w:sz w:val="24"/>
          <w:szCs w:val="24"/>
          <w:lang w:val="en-US"/>
        </w:rPr>
        <w:t xml:space="preserve">According to </w:t>
      </w:r>
      <w:proofErr w:type="spellStart"/>
      <w:r w:rsidR="00DB4CF9">
        <w:rPr>
          <w:rFonts w:ascii="Times New Roman" w:hAnsi="Times New Roman" w:cs="Times New Roman"/>
          <w:sz w:val="24"/>
          <w:szCs w:val="24"/>
          <w:lang w:val="en-US"/>
        </w:rPr>
        <w:t>Endraswara</w:t>
      </w:r>
      <w:proofErr w:type="spellEnd"/>
      <w:r w:rsidR="00AC3D8C" w:rsidRPr="00AC3D8C">
        <w:rPr>
          <w:rFonts w:ascii="Times New Roman" w:hAnsi="Times New Roman" w:cs="Times New Roman"/>
          <w:sz w:val="24"/>
          <w:szCs w:val="24"/>
          <w:lang w:val="en-US"/>
        </w:rPr>
        <w:t xml:space="preserve"> </w:t>
      </w:r>
      <w:r w:rsidR="00B27F9C">
        <w:rPr>
          <w:rFonts w:ascii="Times New Roman" w:hAnsi="Times New Roman" w:cs="Times New Roman"/>
          <w:sz w:val="24"/>
          <w:szCs w:val="24"/>
        </w:rPr>
        <w:t xml:space="preserve">in </w:t>
      </w:r>
      <w:r w:rsidR="00177947">
        <w:rPr>
          <w:rFonts w:ascii="Times New Roman" w:hAnsi="Times New Roman" w:cs="Times New Roman"/>
          <w:sz w:val="24"/>
          <w:szCs w:val="24"/>
        </w:rPr>
        <w:fldChar w:fldCharType="begin" w:fldLock="1"/>
      </w:r>
      <w:r w:rsidR="00F91477">
        <w:rPr>
          <w:rFonts w:ascii="Times New Roman" w:hAnsi="Times New Roman" w:cs="Times New Roman"/>
          <w:sz w:val="24"/>
          <w:szCs w:val="24"/>
        </w:rPr>
        <w:instrText>ADDIN CSL_CITATION {"citationItems":[{"id":"ITEM-1","itemData":{"author":[{"dropping-particle":"","family":"Ayustina","given":"Rizky Devi","non-dropping-particle":"","parse-names":false,"suffix":""}],"container-title":"SSRN Electronic Journal","id":"ITEM-1","issue":"564","issued":{"date-parts":[["2019"]]},"number-of-pages":"1-19","title":"The Current Practices Of Extensive Reading In Literature Class","type":"thesis","volume":"5"},"uris":["http://www.mendeley.com/documents/?uuid=7d093fa8-ac35-4df8-a0da-faf252f46b9a"]}],"mendeley":{"formattedCitation":"(Ayustina, 2019)","manualFormatting":"Ayustina (2019)","plainTextFormattedCitation":"(Ayustina, 2019)","previouslyFormattedCitation":"(Ayustina, 2019)"},"properties":{"noteIndex":0},"schema":"https://github.com/citation-style-language/schema/raw/master/csl-citation.json"}</w:instrText>
      </w:r>
      <w:r w:rsidR="00177947">
        <w:rPr>
          <w:rFonts w:ascii="Times New Roman" w:hAnsi="Times New Roman" w:cs="Times New Roman"/>
          <w:sz w:val="24"/>
          <w:szCs w:val="24"/>
        </w:rPr>
        <w:fldChar w:fldCharType="separate"/>
      </w:r>
      <w:r w:rsidR="00ED19F7">
        <w:rPr>
          <w:rFonts w:ascii="Times New Roman" w:hAnsi="Times New Roman" w:cs="Times New Roman"/>
          <w:noProof/>
          <w:sz w:val="24"/>
          <w:szCs w:val="24"/>
        </w:rPr>
        <w:t>Ayustina</w:t>
      </w:r>
      <w:r w:rsidR="00177947" w:rsidRPr="00177947">
        <w:rPr>
          <w:rFonts w:ascii="Times New Roman" w:hAnsi="Times New Roman" w:cs="Times New Roman"/>
          <w:noProof/>
          <w:sz w:val="24"/>
          <w:szCs w:val="24"/>
        </w:rPr>
        <w:t xml:space="preserve"> </w:t>
      </w:r>
      <w:r w:rsidR="00ED19F7">
        <w:rPr>
          <w:rFonts w:ascii="Times New Roman" w:hAnsi="Times New Roman" w:cs="Times New Roman"/>
          <w:noProof/>
          <w:sz w:val="24"/>
          <w:szCs w:val="24"/>
        </w:rPr>
        <w:t>(</w:t>
      </w:r>
      <w:r w:rsidR="00177947" w:rsidRPr="00177947">
        <w:rPr>
          <w:rFonts w:ascii="Times New Roman" w:hAnsi="Times New Roman" w:cs="Times New Roman"/>
          <w:noProof/>
          <w:sz w:val="24"/>
          <w:szCs w:val="24"/>
        </w:rPr>
        <w:t>2019)</w:t>
      </w:r>
      <w:r w:rsidR="00177947">
        <w:rPr>
          <w:rFonts w:ascii="Times New Roman" w:hAnsi="Times New Roman" w:cs="Times New Roman"/>
          <w:sz w:val="24"/>
          <w:szCs w:val="24"/>
        </w:rPr>
        <w:fldChar w:fldCharType="end"/>
      </w:r>
      <w:r w:rsidR="00ED19F7">
        <w:rPr>
          <w:rFonts w:ascii="Times New Roman" w:hAnsi="Times New Roman" w:cs="Times New Roman"/>
          <w:sz w:val="24"/>
          <w:szCs w:val="24"/>
        </w:rPr>
        <w:t>,</w:t>
      </w:r>
      <w:r w:rsidR="00177947">
        <w:rPr>
          <w:rFonts w:ascii="Times New Roman" w:hAnsi="Times New Roman" w:cs="Times New Roman"/>
          <w:sz w:val="24"/>
          <w:szCs w:val="24"/>
        </w:rPr>
        <w:t xml:space="preserve"> </w:t>
      </w:r>
      <w:r w:rsidR="00AC3D8C" w:rsidRPr="00AC3D8C">
        <w:rPr>
          <w:rFonts w:ascii="Times New Roman" w:hAnsi="Times New Roman" w:cs="Times New Roman"/>
          <w:sz w:val="24"/>
          <w:szCs w:val="24"/>
          <w:lang w:val="en-US"/>
        </w:rPr>
        <w:t>descriptive research is research that is explained in the form of words or numbers i</w:t>
      </w:r>
      <w:r w:rsidR="00AC3D8C">
        <w:rPr>
          <w:rFonts w:ascii="Times New Roman" w:hAnsi="Times New Roman" w:cs="Times New Roman"/>
          <w:sz w:val="24"/>
          <w:szCs w:val="24"/>
          <w:lang w:val="en-US"/>
        </w:rPr>
        <w:t>f needed, and no</w:t>
      </w:r>
      <w:r w:rsidR="00AC3D8C">
        <w:rPr>
          <w:rFonts w:ascii="Times New Roman" w:hAnsi="Times New Roman" w:cs="Times New Roman"/>
          <w:sz w:val="24"/>
          <w:szCs w:val="24"/>
        </w:rPr>
        <w:t xml:space="preserve">t </w:t>
      </w:r>
      <w:r w:rsidR="00AC3D8C" w:rsidRPr="00AC3D8C">
        <w:rPr>
          <w:rFonts w:ascii="Times New Roman" w:hAnsi="Times New Roman" w:cs="Times New Roman"/>
          <w:sz w:val="24"/>
          <w:szCs w:val="24"/>
          <w:lang w:val="en-US"/>
        </w:rPr>
        <w:t>describe numerical analysis. The research process is carried out by formulating</w:t>
      </w:r>
      <w:r w:rsidR="00DB4CF9">
        <w:rPr>
          <w:rFonts w:ascii="Times New Roman" w:hAnsi="Times New Roman" w:cs="Times New Roman"/>
          <w:sz w:val="24"/>
          <w:szCs w:val="24"/>
        </w:rPr>
        <w:t xml:space="preserve"> </w:t>
      </w:r>
      <w:r w:rsidR="00AC3D8C" w:rsidRPr="00AC3D8C">
        <w:rPr>
          <w:rFonts w:ascii="Times New Roman" w:hAnsi="Times New Roman" w:cs="Times New Roman"/>
          <w:sz w:val="24"/>
          <w:szCs w:val="24"/>
          <w:lang w:val="en-US"/>
        </w:rPr>
        <w:t>problems, collecting data, classifying, and explaining the results.</w:t>
      </w:r>
      <w:r w:rsidR="00B27F9C">
        <w:rPr>
          <w:rFonts w:ascii="Times New Roman" w:hAnsi="Times New Roman" w:cs="Times New Roman"/>
          <w:sz w:val="24"/>
          <w:szCs w:val="24"/>
        </w:rPr>
        <w:t xml:space="preserve"> </w:t>
      </w:r>
    </w:p>
    <w:p w14:paraId="1BA7102E" w14:textId="77777777" w:rsidR="00CC1ED1" w:rsidRDefault="00CC1ED1" w:rsidP="00B27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the data was taken from video of </w:t>
      </w:r>
      <w:r w:rsidR="0079551C" w:rsidRPr="0079551C">
        <w:rPr>
          <w:rFonts w:ascii="Times New Roman" w:hAnsi="Times New Roman" w:cs="Times New Roman"/>
          <w:sz w:val="24"/>
          <w:szCs w:val="24"/>
          <w:lang w:val="en-US"/>
        </w:rPr>
        <w:t>Stephen Colbert's commencement speech.</w:t>
      </w:r>
      <w:r w:rsidR="00B27F9C">
        <w:rPr>
          <w:rFonts w:ascii="Times New Roman" w:hAnsi="Times New Roman" w:cs="Times New Roman"/>
          <w:sz w:val="24"/>
          <w:szCs w:val="24"/>
        </w:rPr>
        <w:t xml:space="preserve"> </w:t>
      </w:r>
      <w:r w:rsidR="00B27F9C" w:rsidRPr="00B27F9C">
        <w:rPr>
          <w:rFonts w:ascii="Times New Roman" w:hAnsi="Times New Roman" w:cs="Times New Roman"/>
          <w:sz w:val="24"/>
          <w:szCs w:val="24"/>
        </w:rPr>
        <w:t>The following are the steps of the researcher in conducting the analysis. First, researcher</w:t>
      </w:r>
      <w:r w:rsidR="00B27F9C">
        <w:rPr>
          <w:rFonts w:ascii="Times New Roman" w:hAnsi="Times New Roman" w:cs="Times New Roman"/>
          <w:sz w:val="24"/>
          <w:szCs w:val="24"/>
        </w:rPr>
        <w:t xml:space="preserve">s downloaded a video </w:t>
      </w:r>
      <w:r w:rsidR="00B27F9C" w:rsidRPr="00B27F9C">
        <w:rPr>
          <w:rFonts w:ascii="Times New Roman" w:hAnsi="Times New Roman" w:cs="Times New Roman"/>
          <w:sz w:val="24"/>
          <w:szCs w:val="24"/>
        </w:rPr>
        <w:t>Stephen Colbert's commencement speech; then the researcher watched the video of the speech in detail; third, researchers repeat the video an</w:t>
      </w:r>
      <w:r w:rsidR="00B27F9C">
        <w:rPr>
          <w:rFonts w:ascii="Times New Roman" w:hAnsi="Times New Roman" w:cs="Times New Roman"/>
          <w:sz w:val="24"/>
          <w:szCs w:val="24"/>
        </w:rPr>
        <w:t>d make the speech script; and last</w:t>
      </w:r>
      <w:r w:rsidR="00B27F9C" w:rsidRPr="00B27F9C">
        <w:rPr>
          <w:rFonts w:ascii="Times New Roman" w:hAnsi="Times New Roman" w:cs="Times New Roman"/>
          <w:sz w:val="24"/>
          <w:szCs w:val="24"/>
        </w:rPr>
        <w:t>, marking words included in various types of deixis.</w:t>
      </w:r>
      <w:r w:rsidR="00C41241">
        <w:rPr>
          <w:rFonts w:ascii="Times New Roman" w:hAnsi="Times New Roman" w:cs="Times New Roman"/>
          <w:sz w:val="24"/>
          <w:szCs w:val="24"/>
        </w:rPr>
        <w:t xml:space="preserve"> </w:t>
      </w:r>
    </w:p>
    <w:p w14:paraId="752CB4F0" w14:textId="59EE2661" w:rsidR="00B63A8A" w:rsidRDefault="00C41241" w:rsidP="00B27F9C">
      <w:pPr>
        <w:spacing w:after="0" w:line="240" w:lineRule="auto"/>
        <w:jc w:val="both"/>
        <w:rPr>
          <w:rFonts w:ascii="Times New Roman" w:hAnsi="Times New Roman" w:cs="Times New Roman"/>
          <w:sz w:val="24"/>
          <w:szCs w:val="24"/>
        </w:rPr>
      </w:pPr>
      <w:r w:rsidRPr="00C41241">
        <w:rPr>
          <w:rFonts w:ascii="Times New Roman" w:hAnsi="Times New Roman" w:cs="Times New Roman"/>
          <w:sz w:val="24"/>
          <w:szCs w:val="24"/>
        </w:rPr>
        <w:t>After collecting speech video data, researchers analyzed in the following way; first, determine some expressions that are included in person deixis, time deixis, place deixis, discou</w:t>
      </w:r>
      <w:r>
        <w:rPr>
          <w:rFonts w:ascii="Times New Roman" w:hAnsi="Times New Roman" w:cs="Times New Roman"/>
          <w:sz w:val="24"/>
          <w:szCs w:val="24"/>
        </w:rPr>
        <w:t>rse deixis, and social deixis; s</w:t>
      </w:r>
      <w:r w:rsidRPr="00C41241">
        <w:rPr>
          <w:rFonts w:ascii="Times New Roman" w:hAnsi="Times New Roman" w:cs="Times New Roman"/>
          <w:sz w:val="24"/>
          <w:szCs w:val="24"/>
        </w:rPr>
        <w:t xml:space="preserve">econd, the researcher analyzes the data by counting the number of deixis contained in the speech video in the form of a table; then, give some sample sentences in each example of the kinds of deixis </w:t>
      </w:r>
      <w:r>
        <w:rPr>
          <w:rFonts w:ascii="Times New Roman" w:hAnsi="Times New Roman" w:cs="Times New Roman"/>
          <w:sz w:val="24"/>
          <w:szCs w:val="24"/>
        </w:rPr>
        <w:t>contained in the speech video; f</w:t>
      </w:r>
      <w:r w:rsidRPr="00C41241">
        <w:rPr>
          <w:rFonts w:ascii="Times New Roman" w:hAnsi="Times New Roman" w:cs="Times New Roman"/>
          <w:sz w:val="24"/>
          <w:szCs w:val="24"/>
        </w:rPr>
        <w:t>inally, the researche</w:t>
      </w:r>
      <w:r>
        <w:rPr>
          <w:rFonts w:ascii="Times New Roman" w:hAnsi="Times New Roman" w:cs="Times New Roman"/>
          <w:sz w:val="24"/>
          <w:szCs w:val="24"/>
        </w:rPr>
        <w:t>r interprets and describes the d</w:t>
      </w:r>
      <w:r w:rsidRPr="00C41241">
        <w:rPr>
          <w:rFonts w:ascii="Times New Roman" w:hAnsi="Times New Roman" w:cs="Times New Roman"/>
          <w:sz w:val="24"/>
          <w:szCs w:val="24"/>
        </w:rPr>
        <w:t>eixis analysis through qualitative descriptive analysis.</w:t>
      </w:r>
    </w:p>
    <w:p w14:paraId="20434383" w14:textId="4EEE5445" w:rsidR="00CC1ED1" w:rsidRDefault="00CC1ED1" w:rsidP="00B27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focuses mainly on deixis in Stephen Colbert’s commencement sppech.</w:t>
      </w:r>
    </w:p>
    <w:p w14:paraId="4F81BE1F" w14:textId="77777777" w:rsidR="00CC1ED1" w:rsidRPr="00CC1ED1" w:rsidRDefault="00CC1ED1" w:rsidP="00B27F9C">
      <w:pPr>
        <w:spacing w:after="0" w:line="240" w:lineRule="auto"/>
        <w:jc w:val="both"/>
        <w:rPr>
          <w:rFonts w:ascii="Times New Roman" w:hAnsi="Times New Roman" w:cs="Times New Roman"/>
          <w:sz w:val="24"/>
          <w:szCs w:val="24"/>
        </w:rPr>
      </w:pPr>
    </w:p>
    <w:p w14:paraId="486AA627" w14:textId="77777777" w:rsidR="00AC3D8C" w:rsidRPr="00AC3D8C" w:rsidRDefault="00AC3D8C" w:rsidP="003B5759">
      <w:pPr>
        <w:pStyle w:val="ListParagraph"/>
        <w:tabs>
          <w:tab w:val="left" w:pos="0"/>
          <w:tab w:val="left" w:pos="426"/>
        </w:tabs>
        <w:spacing w:after="0" w:line="240" w:lineRule="auto"/>
        <w:ind w:left="0"/>
        <w:jc w:val="both"/>
        <w:rPr>
          <w:rFonts w:ascii="Times New Roman" w:hAnsi="Times New Roman" w:cs="Times New Roman"/>
          <w:sz w:val="10"/>
        </w:rPr>
      </w:pPr>
    </w:p>
    <w:p w14:paraId="71928BB1"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1E05E7E9" w14:textId="77777777" w:rsidR="00A445B3" w:rsidRPr="00017AD9" w:rsidRDefault="00A445B3" w:rsidP="00A445B3">
      <w:pPr>
        <w:spacing w:after="0" w:line="240" w:lineRule="auto"/>
        <w:jc w:val="both"/>
        <w:rPr>
          <w:rFonts w:ascii="Times New Roman" w:hAnsi="Times New Roman" w:cs="Times New Roman"/>
          <w:sz w:val="10"/>
          <w:lang w:val="en-US"/>
        </w:rPr>
      </w:pPr>
    </w:p>
    <w:p w14:paraId="639E8A9E"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438B959" w14:textId="77777777" w:rsidR="005A266C" w:rsidRDefault="005A266C" w:rsidP="005A266C">
      <w:pPr>
        <w:spacing w:after="0" w:line="240" w:lineRule="auto"/>
        <w:jc w:val="both"/>
        <w:rPr>
          <w:rFonts w:ascii="Times New Roman" w:hAnsi="Times New Roman" w:cs="Times New Roman"/>
          <w:sz w:val="10"/>
          <w:szCs w:val="24"/>
        </w:rPr>
      </w:pPr>
    </w:p>
    <w:p w14:paraId="25FB6CEC" w14:textId="102CBAB9" w:rsidR="00BD3863" w:rsidRPr="00BD3863" w:rsidRDefault="009B3FFB" w:rsidP="00BD38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tried </w:t>
      </w:r>
      <w:r w:rsidR="00BD3863" w:rsidRPr="00BD3863">
        <w:rPr>
          <w:rFonts w:ascii="Times New Roman" w:hAnsi="Times New Roman" w:cs="Times New Roman"/>
          <w:sz w:val="24"/>
          <w:szCs w:val="24"/>
        </w:rPr>
        <w:t>to determine the frequency in five types of deixis in Stephen Colbert's commencement spe</w:t>
      </w:r>
      <w:r w:rsidR="00275792">
        <w:rPr>
          <w:rFonts w:ascii="Times New Roman" w:hAnsi="Times New Roman" w:cs="Times New Roman"/>
          <w:sz w:val="24"/>
          <w:szCs w:val="24"/>
        </w:rPr>
        <w:t>ech</w:t>
      </w:r>
      <w:r>
        <w:rPr>
          <w:rFonts w:ascii="Times New Roman" w:hAnsi="Times New Roman" w:cs="Times New Roman"/>
          <w:sz w:val="24"/>
          <w:szCs w:val="24"/>
        </w:rPr>
        <w:t xml:space="preserve"> as suggested by Levinson (1983) and Yule (1996)</w:t>
      </w:r>
      <w:r w:rsidR="00275792">
        <w:rPr>
          <w:rFonts w:ascii="Times New Roman" w:hAnsi="Times New Roman" w:cs="Times New Roman"/>
          <w:sz w:val="24"/>
          <w:szCs w:val="24"/>
        </w:rPr>
        <w:t>. Namely person deixis, time/ temporal deixis, place</w:t>
      </w:r>
      <w:r w:rsidR="00BD3863" w:rsidRPr="00BD3863">
        <w:rPr>
          <w:rFonts w:ascii="Times New Roman" w:hAnsi="Times New Roman" w:cs="Times New Roman"/>
          <w:sz w:val="24"/>
          <w:szCs w:val="24"/>
        </w:rPr>
        <w:t>/ spatial deixis, discourse deixis, and social de</w:t>
      </w:r>
      <w:r w:rsidR="00A0777A">
        <w:rPr>
          <w:rFonts w:ascii="Times New Roman" w:hAnsi="Times New Roman" w:cs="Times New Roman"/>
          <w:sz w:val="24"/>
          <w:szCs w:val="24"/>
        </w:rPr>
        <w:t xml:space="preserve">ixis.  </w:t>
      </w:r>
      <w:r w:rsidR="00BD3863" w:rsidRPr="00BD3863">
        <w:rPr>
          <w:rFonts w:ascii="Times New Roman" w:hAnsi="Times New Roman" w:cs="Times New Roman"/>
          <w:sz w:val="24"/>
          <w:szCs w:val="24"/>
        </w:rPr>
        <w:t>The results and the number of frequencies and percentages of the five types of deixis in Stephen Colbert's commencement speech can be seen in table 1.</w:t>
      </w:r>
    </w:p>
    <w:p w14:paraId="6ECC761D" w14:textId="27342245" w:rsidR="00E44EBC" w:rsidRPr="002B7AF4" w:rsidRDefault="002324B0" w:rsidP="00232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DDE8D63" w14:textId="191B4706" w:rsidR="005A266C" w:rsidRDefault="005A266C" w:rsidP="005A266C">
      <w:pPr>
        <w:spacing w:after="0" w:line="240" w:lineRule="auto"/>
        <w:ind w:firstLine="720"/>
        <w:jc w:val="both"/>
        <w:rPr>
          <w:rFonts w:ascii="Times New Roman" w:hAnsi="Times New Roman" w:cs="Times New Roman"/>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9B3FFB">
        <w:rPr>
          <w:rFonts w:ascii="Times New Roman" w:hAnsi="Times New Roman" w:cs="Times New Roman"/>
          <w:sz w:val="24"/>
          <w:szCs w:val="24"/>
        </w:rPr>
        <w:t>The Total F</w:t>
      </w:r>
      <w:r w:rsidR="00275792">
        <w:rPr>
          <w:rFonts w:ascii="Times New Roman" w:hAnsi="Times New Roman" w:cs="Times New Roman"/>
          <w:sz w:val="24"/>
          <w:szCs w:val="24"/>
        </w:rPr>
        <w:t>requency</w:t>
      </w:r>
      <w:r w:rsidR="009B3FFB">
        <w:rPr>
          <w:rFonts w:ascii="Times New Roman" w:hAnsi="Times New Roman" w:cs="Times New Roman"/>
          <w:sz w:val="24"/>
          <w:szCs w:val="24"/>
        </w:rPr>
        <w:t xml:space="preserve"> of Deixis</w:t>
      </w:r>
      <w:r w:rsidR="00275792">
        <w:rPr>
          <w:rFonts w:ascii="Times New Roman" w:hAnsi="Times New Roman" w:cs="Times New Roman"/>
          <w:sz w:val="24"/>
          <w:szCs w:val="24"/>
        </w:rPr>
        <w:t xml:space="preserve"> in</w:t>
      </w:r>
      <w:r w:rsidR="009B3FFB">
        <w:rPr>
          <w:rFonts w:ascii="Times New Roman" w:hAnsi="Times New Roman" w:cs="Times New Roman"/>
          <w:sz w:val="24"/>
          <w:szCs w:val="24"/>
        </w:rPr>
        <w:t xml:space="preserve"> Stephen Colbert’s Commencement S</w:t>
      </w:r>
      <w:r w:rsidR="00F76CDC">
        <w:rPr>
          <w:rFonts w:ascii="Times New Roman" w:hAnsi="Times New Roman" w:cs="Times New Roman"/>
          <w:sz w:val="24"/>
          <w:szCs w:val="24"/>
        </w:rPr>
        <w:t>peech</w:t>
      </w:r>
    </w:p>
    <w:p w14:paraId="11701CD5" w14:textId="77777777" w:rsidR="004D740F" w:rsidRPr="009C2839" w:rsidRDefault="004D740F" w:rsidP="009C2839">
      <w:pPr>
        <w:spacing w:after="0" w:line="240" w:lineRule="auto"/>
        <w:ind w:firstLine="720"/>
        <w:jc w:val="center"/>
        <w:rPr>
          <w:rFonts w:ascii="Times New Roman" w:hAnsi="Times New Roman" w:cs="Times New Roman"/>
          <w:b/>
          <w:sz w:val="24"/>
          <w:szCs w:val="24"/>
        </w:rPr>
      </w:pPr>
    </w:p>
    <w:tbl>
      <w:tblPr>
        <w:tblStyle w:val="TableGrid"/>
        <w:tblW w:w="0" w:type="auto"/>
        <w:tblInd w:w="392" w:type="dxa"/>
        <w:tblLook w:val="04A0" w:firstRow="1" w:lastRow="0" w:firstColumn="1" w:lastColumn="0" w:noHBand="0" w:noVBand="1"/>
      </w:tblPr>
      <w:tblGrid>
        <w:gridCol w:w="570"/>
        <w:gridCol w:w="2725"/>
        <w:gridCol w:w="3315"/>
        <w:gridCol w:w="2037"/>
      </w:tblGrid>
      <w:tr w:rsidR="009C2839" w:rsidRPr="009C2839" w14:paraId="3111F039" w14:textId="77777777" w:rsidTr="00275792">
        <w:tc>
          <w:tcPr>
            <w:tcW w:w="570" w:type="dxa"/>
            <w:tcBorders>
              <w:top w:val="nil"/>
              <w:left w:val="nil"/>
              <w:bottom w:val="single" w:sz="4" w:space="0" w:color="auto"/>
              <w:right w:val="nil"/>
            </w:tcBorders>
          </w:tcPr>
          <w:p w14:paraId="16B061D1" w14:textId="30057A3B" w:rsidR="009C2839" w:rsidRPr="009C2839" w:rsidRDefault="009C2839" w:rsidP="009C2839">
            <w:pPr>
              <w:jc w:val="center"/>
              <w:rPr>
                <w:rFonts w:ascii="Times New Roman" w:hAnsi="Times New Roman" w:cs="Times New Roman"/>
                <w:b/>
                <w:sz w:val="24"/>
                <w:szCs w:val="24"/>
              </w:rPr>
            </w:pPr>
            <w:r w:rsidRPr="009C2839">
              <w:rPr>
                <w:rFonts w:ascii="Times New Roman" w:hAnsi="Times New Roman" w:cs="Times New Roman"/>
                <w:b/>
                <w:sz w:val="24"/>
                <w:szCs w:val="24"/>
              </w:rPr>
              <w:t>No.</w:t>
            </w:r>
          </w:p>
        </w:tc>
        <w:tc>
          <w:tcPr>
            <w:tcW w:w="2725" w:type="dxa"/>
            <w:tcBorders>
              <w:top w:val="nil"/>
              <w:left w:val="nil"/>
              <w:bottom w:val="single" w:sz="4" w:space="0" w:color="auto"/>
              <w:right w:val="nil"/>
            </w:tcBorders>
          </w:tcPr>
          <w:p w14:paraId="07A542A1" w14:textId="372C0378" w:rsidR="009C2839" w:rsidRPr="009C2839" w:rsidRDefault="009C2839" w:rsidP="009C2839">
            <w:pPr>
              <w:jc w:val="center"/>
              <w:rPr>
                <w:rFonts w:ascii="Times New Roman" w:hAnsi="Times New Roman" w:cs="Times New Roman"/>
                <w:b/>
                <w:sz w:val="24"/>
                <w:szCs w:val="24"/>
              </w:rPr>
            </w:pPr>
            <w:r w:rsidRPr="009C2839">
              <w:rPr>
                <w:rFonts w:ascii="Times New Roman" w:hAnsi="Times New Roman" w:cs="Times New Roman"/>
                <w:b/>
                <w:sz w:val="24"/>
                <w:szCs w:val="24"/>
              </w:rPr>
              <w:t>Type of Deixis</w:t>
            </w:r>
          </w:p>
        </w:tc>
        <w:tc>
          <w:tcPr>
            <w:tcW w:w="3315" w:type="dxa"/>
            <w:tcBorders>
              <w:top w:val="nil"/>
              <w:left w:val="nil"/>
              <w:bottom w:val="single" w:sz="4" w:space="0" w:color="auto"/>
              <w:right w:val="nil"/>
            </w:tcBorders>
          </w:tcPr>
          <w:p w14:paraId="69F9DAB3" w14:textId="11A7695C" w:rsidR="009C2839" w:rsidRPr="009C2839" w:rsidRDefault="009C2839" w:rsidP="009C2839">
            <w:pPr>
              <w:jc w:val="center"/>
              <w:rPr>
                <w:rFonts w:ascii="Times New Roman" w:hAnsi="Times New Roman" w:cs="Times New Roman"/>
                <w:b/>
                <w:sz w:val="24"/>
                <w:szCs w:val="24"/>
              </w:rPr>
            </w:pPr>
            <w:r w:rsidRPr="009C2839">
              <w:rPr>
                <w:rFonts w:ascii="Times New Roman" w:hAnsi="Times New Roman" w:cs="Times New Roman"/>
                <w:b/>
                <w:sz w:val="24"/>
                <w:szCs w:val="24"/>
              </w:rPr>
              <w:t>Frequency</w:t>
            </w:r>
          </w:p>
        </w:tc>
        <w:tc>
          <w:tcPr>
            <w:tcW w:w="2037" w:type="dxa"/>
            <w:tcBorders>
              <w:top w:val="nil"/>
              <w:left w:val="nil"/>
              <w:bottom w:val="single" w:sz="4" w:space="0" w:color="auto"/>
              <w:right w:val="nil"/>
            </w:tcBorders>
          </w:tcPr>
          <w:p w14:paraId="3147F86B" w14:textId="3CFF7A59" w:rsidR="009C2839" w:rsidRPr="009C2839" w:rsidRDefault="009C2839" w:rsidP="009C2839">
            <w:pPr>
              <w:jc w:val="center"/>
              <w:rPr>
                <w:rFonts w:ascii="Times New Roman" w:hAnsi="Times New Roman" w:cs="Times New Roman"/>
                <w:b/>
                <w:sz w:val="24"/>
                <w:szCs w:val="24"/>
              </w:rPr>
            </w:pPr>
            <w:r w:rsidRPr="009C2839">
              <w:rPr>
                <w:rFonts w:ascii="Times New Roman" w:hAnsi="Times New Roman" w:cs="Times New Roman"/>
                <w:b/>
                <w:sz w:val="24"/>
                <w:szCs w:val="24"/>
              </w:rPr>
              <w:t>Percentage(%)</w:t>
            </w:r>
          </w:p>
        </w:tc>
      </w:tr>
      <w:tr w:rsidR="009C2839" w14:paraId="04E62099" w14:textId="77777777" w:rsidTr="00275792">
        <w:tc>
          <w:tcPr>
            <w:tcW w:w="570" w:type="dxa"/>
            <w:tcBorders>
              <w:top w:val="single" w:sz="4" w:space="0" w:color="auto"/>
              <w:left w:val="nil"/>
              <w:bottom w:val="single" w:sz="4" w:space="0" w:color="auto"/>
              <w:right w:val="nil"/>
            </w:tcBorders>
          </w:tcPr>
          <w:p w14:paraId="18397BE6" w14:textId="5D2EF15D"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1.</w:t>
            </w:r>
          </w:p>
        </w:tc>
        <w:tc>
          <w:tcPr>
            <w:tcW w:w="2725" w:type="dxa"/>
            <w:tcBorders>
              <w:top w:val="single" w:sz="4" w:space="0" w:color="auto"/>
              <w:left w:val="nil"/>
              <w:bottom w:val="single" w:sz="4" w:space="0" w:color="auto"/>
              <w:right w:val="nil"/>
            </w:tcBorders>
          </w:tcPr>
          <w:p w14:paraId="7052DB14" w14:textId="6CEE6502"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Person Deixis</w:t>
            </w:r>
          </w:p>
        </w:tc>
        <w:tc>
          <w:tcPr>
            <w:tcW w:w="3315" w:type="dxa"/>
            <w:tcBorders>
              <w:top w:val="single" w:sz="4" w:space="0" w:color="auto"/>
              <w:left w:val="nil"/>
              <w:bottom w:val="single" w:sz="4" w:space="0" w:color="auto"/>
              <w:right w:val="nil"/>
            </w:tcBorders>
          </w:tcPr>
          <w:p w14:paraId="35AB74C5" w14:textId="1931F1B7" w:rsidR="009C2839" w:rsidRDefault="009C2839" w:rsidP="009C2839">
            <w:pPr>
              <w:jc w:val="center"/>
              <w:rPr>
                <w:rFonts w:ascii="Times New Roman" w:hAnsi="Times New Roman" w:cs="Times New Roman"/>
                <w:sz w:val="24"/>
                <w:szCs w:val="24"/>
              </w:rPr>
            </w:pPr>
            <w:r>
              <w:rPr>
                <w:rFonts w:ascii="Times New Roman" w:hAnsi="Times New Roman" w:cs="Times New Roman"/>
                <w:sz w:val="24"/>
                <w:szCs w:val="24"/>
              </w:rPr>
              <w:t>232</w:t>
            </w:r>
          </w:p>
        </w:tc>
        <w:tc>
          <w:tcPr>
            <w:tcW w:w="2037" w:type="dxa"/>
            <w:tcBorders>
              <w:top w:val="single" w:sz="4" w:space="0" w:color="auto"/>
              <w:left w:val="nil"/>
              <w:bottom w:val="single" w:sz="4" w:space="0" w:color="auto"/>
              <w:right w:val="nil"/>
            </w:tcBorders>
          </w:tcPr>
          <w:p w14:paraId="0DAB6FA1" w14:textId="255FE672" w:rsidR="009C2839" w:rsidRDefault="005F5EAC" w:rsidP="005F5EAC">
            <w:pPr>
              <w:jc w:val="center"/>
              <w:rPr>
                <w:rFonts w:ascii="Times New Roman" w:hAnsi="Times New Roman" w:cs="Times New Roman"/>
                <w:sz w:val="24"/>
                <w:szCs w:val="24"/>
              </w:rPr>
            </w:pPr>
            <w:r>
              <w:rPr>
                <w:rFonts w:ascii="Times New Roman" w:hAnsi="Times New Roman" w:cs="Times New Roman"/>
                <w:sz w:val="24"/>
                <w:szCs w:val="24"/>
              </w:rPr>
              <w:t>66.48</w:t>
            </w:r>
          </w:p>
        </w:tc>
      </w:tr>
      <w:tr w:rsidR="009C2839" w14:paraId="13F934A1" w14:textId="77777777" w:rsidTr="00275792">
        <w:tc>
          <w:tcPr>
            <w:tcW w:w="570" w:type="dxa"/>
            <w:tcBorders>
              <w:top w:val="single" w:sz="4" w:space="0" w:color="auto"/>
              <w:left w:val="nil"/>
              <w:bottom w:val="single" w:sz="4" w:space="0" w:color="auto"/>
              <w:right w:val="nil"/>
            </w:tcBorders>
          </w:tcPr>
          <w:p w14:paraId="0B7D4E66" w14:textId="10A5F0F8"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2.</w:t>
            </w:r>
          </w:p>
        </w:tc>
        <w:tc>
          <w:tcPr>
            <w:tcW w:w="2725" w:type="dxa"/>
            <w:tcBorders>
              <w:top w:val="single" w:sz="4" w:space="0" w:color="auto"/>
              <w:left w:val="nil"/>
              <w:bottom w:val="single" w:sz="4" w:space="0" w:color="auto"/>
              <w:right w:val="nil"/>
            </w:tcBorders>
          </w:tcPr>
          <w:p w14:paraId="61355719" w14:textId="462B9B87"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Time/ Temporal Deixis</w:t>
            </w:r>
          </w:p>
        </w:tc>
        <w:tc>
          <w:tcPr>
            <w:tcW w:w="3315" w:type="dxa"/>
            <w:tcBorders>
              <w:top w:val="single" w:sz="4" w:space="0" w:color="auto"/>
              <w:left w:val="nil"/>
              <w:bottom w:val="single" w:sz="4" w:space="0" w:color="auto"/>
              <w:right w:val="nil"/>
            </w:tcBorders>
          </w:tcPr>
          <w:p w14:paraId="565B5530" w14:textId="2C12A670" w:rsidR="009C2839" w:rsidRDefault="009C2839" w:rsidP="009C2839">
            <w:pPr>
              <w:jc w:val="center"/>
              <w:rPr>
                <w:rFonts w:ascii="Times New Roman" w:hAnsi="Times New Roman" w:cs="Times New Roman"/>
                <w:sz w:val="24"/>
                <w:szCs w:val="24"/>
              </w:rPr>
            </w:pPr>
            <w:r>
              <w:rPr>
                <w:rFonts w:ascii="Times New Roman" w:hAnsi="Times New Roman" w:cs="Times New Roman"/>
                <w:sz w:val="24"/>
                <w:szCs w:val="24"/>
              </w:rPr>
              <w:t>26</w:t>
            </w:r>
          </w:p>
        </w:tc>
        <w:tc>
          <w:tcPr>
            <w:tcW w:w="2037" w:type="dxa"/>
            <w:tcBorders>
              <w:top w:val="single" w:sz="4" w:space="0" w:color="auto"/>
              <w:left w:val="nil"/>
              <w:bottom w:val="single" w:sz="4" w:space="0" w:color="auto"/>
              <w:right w:val="nil"/>
            </w:tcBorders>
          </w:tcPr>
          <w:p w14:paraId="08DFFCFD" w14:textId="0EDABECA" w:rsidR="009C2839" w:rsidRDefault="005F5EAC" w:rsidP="005F5EAC">
            <w:pPr>
              <w:jc w:val="center"/>
              <w:rPr>
                <w:rFonts w:ascii="Times New Roman" w:hAnsi="Times New Roman" w:cs="Times New Roman"/>
                <w:sz w:val="24"/>
                <w:szCs w:val="24"/>
              </w:rPr>
            </w:pPr>
            <w:r>
              <w:rPr>
                <w:rFonts w:ascii="Times New Roman" w:hAnsi="Times New Roman" w:cs="Times New Roman"/>
                <w:sz w:val="24"/>
                <w:szCs w:val="24"/>
              </w:rPr>
              <w:t>7.44</w:t>
            </w:r>
          </w:p>
        </w:tc>
      </w:tr>
      <w:tr w:rsidR="009C2839" w14:paraId="05A12DA1" w14:textId="77777777" w:rsidTr="00275792">
        <w:tc>
          <w:tcPr>
            <w:tcW w:w="570" w:type="dxa"/>
            <w:tcBorders>
              <w:top w:val="single" w:sz="4" w:space="0" w:color="auto"/>
              <w:left w:val="nil"/>
              <w:bottom w:val="single" w:sz="4" w:space="0" w:color="auto"/>
              <w:right w:val="nil"/>
            </w:tcBorders>
          </w:tcPr>
          <w:p w14:paraId="5A64B93D" w14:textId="491A1B82"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3.</w:t>
            </w:r>
          </w:p>
        </w:tc>
        <w:tc>
          <w:tcPr>
            <w:tcW w:w="2725" w:type="dxa"/>
            <w:tcBorders>
              <w:top w:val="single" w:sz="4" w:space="0" w:color="auto"/>
              <w:left w:val="nil"/>
              <w:bottom w:val="single" w:sz="4" w:space="0" w:color="auto"/>
              <w:right w:val="nil"/>
            </w:tcBorders>
          </w:tcPr>
          <w:p w14:paraId="65232E34" w14:textId="11FA59C5"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Place/ Spatial Deixis</w:t>
            </w:r>
          </w:p>
        </w:tc>
        <w:tc>
          <w:tcPr>
            <w:tcW w:w="3315" w:type="dxa"/>
            <w:tcBorders>
              <w:top w:val="single" w:sz="4" w:space="0" w:color="auto"/>
              <w:left w:val="nil"/>
              <w:bottom w:val="single" w:sz="4" w:space="0" w:color="auto"/>
              <w:right w:val="nil"/>
            </w:tcBorders>
          </w:tcPr>
          <w:p w14:paraId="11B060F4" w14:textId="6287EFED" w:rsidR="009C2839" w:rsidRDefault="009C2839" w:rsidP="009C2839">
            <w:pPr>
              <w:jc w:val="center"/>
              <w:rPr>
                <w:rFonts w:ascii="Times New Roman" w:hAnsi="Times New Roman" w:cs="Times New Roman"/>
                <w:sz w:val="24"/>
                <w:szCs w:val="24"/>
              </w:rPr>
            </w:pPr>
            <w:r>
              <w:rPr>
                <w:rFonts w:ascii="Times New Roman" w:hAnsi="Times New Roman" w:cs="Times New Roman"/>
                <w:sz w:val="24"/>
                <w:szCs w:val="24"/>
              </w:rPr>
              <w:t>9</w:t>
            </w:r>
          </w:p>
        </w:tc>
        <w:tc>
          <w:tcPr>
            <w:tcW w:w="2037" w:type="dxa"/>
            <w:tcBorders>
              <w:top w:val="single" w:sz="4" w:space="0" w:color="auto"/>
              <w:left w:val="nil"/>
              <w:bottom w:val="single" w:sz="4" w:space="0" w:color="auto"/>
              <w:right w:val="nil"/>
            </w:tcBorders>
          </w:tcPr>
          <w:p w14:paraId="36841EDF" w14:textId="13AC60D3" w:rsidR="009C2839" w:rsidRDefault="005F5EAC" w:rsidP="005F5EAC">
            <w:pPr>
              <w:jc w:val="center"/>
              <w:rPr>
                <w:rFonts w:ascii="Times New Roman" w:hAnsi="Times New Roman" w:cs="Times New Roman"/>
                <w:sz w:val="24"/>
                <w:szCs w:val="24"/>
              </w:rPr>
            </w:pPr>
            <w:r>
              <w:rPr>
                <w:rFonts w:ascii="Times New Roman" w:hAnsi="Times New Roman" w:cs="Times New Roman"/>
                <w:sz w:val="24"/>
                <w:szCs w:val="24"/>
              </w:rPr>
              <w:t>2.58</w:t>
            </w:r>
          </w:p>
        </w:tc>
      </w:tr>
      <w:tr w:rsidR="009C2839" w14:paraId="5FFC645D" w14:textId="77777777" w:rsidTr="00275792">
        <w:tc>
          <w:tcPr>
            <w:tcW w:w="570" w:type="dxa"/>
            <w:tcBorders>
              <w:top w:val="single" w:sz="4" w:space="0" w:color="auto"/>
              <w:left w:val="nil"/>
              <w:bottom w:val="single" w:sz="4" w:space="0" w:color="auto"/>
              <w:right w:val="nil"/>
            </w:tcBorders>
          </w:tcPr>
          <w:p w14:paraId="13601A16" w14:textId="099E13A9"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4.</w:t>
            </w:r>
          </w:p>
        </w:tc>
        <w:tc>
          <w:tcPr>
            <w:tcW w:w="2725" w:type="dxa"/>
            <w:tcBorders>
              <w:top w:val="single" w:sz="4" w:space="0" w:color="auto"/>
              <w:left w:val="nil"/>
              <w:bottom w:val="single" w:sz="4" w:space="0" w:color="auto"/>
              <w:right w:val="nil"/>
            </w:tcBorders>
          </w:tcPr>
          <w:p w14:paraId="68D571FE" w14:textId="4C52983B"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Discourse Deixis</w:t>
            </w:r>
          </w:p>
        </w:tc>
        <w:tc>
          <w:tcPr>
            <w:tcW w:w="3315" w:type="dxa"/>
            <w:tcBorders>
              <w:top w:val="single" w:sz="4" w:space="0" w:color="auto"/>
              <w:left w:val="nil"/>
              <w:bottom w:val="single" w:sz="4" w:space="0" w:color="auto"/>
              <w:right w:val="nil"/>
            </w:tcBorders>
          </w:tcPr>
          <w:p w14:paraId="5F82F95C" w14:textId="140C3DC1" w:rsidR="009C2839" w:rsidRDefault="009C2839" w:rsidP="009C2839">
            <w:pPr>
              <w:jc w:val="center"/>
              <w:rPr>
                <w:rFonts w:ascii="Times New Roman" w:hAnsi="Times New Roman" w:cs="Times New Roman"/>
                <w:sz w:val="24"/>
                <w:szCs w:val="24"/>
              </w:rPr>
            </w:pPr>
            <w:r>
              <w:rPr>
                <w:rFonts w:ascii="Times New Roman" w:hAnsi="Times New Roman" w:cs="Times New Roman"/>
                <w:sz w:val="24"/>
                <w:szCs w:val="24"/>
              </w:rPr>
              <w:t>48</w:t>
            </w:r>
          </w:p>
        </w:tc>
        <w:tc>
          <w:tcPr>
            <w:tcW w:w="2037" w:type="dxa"/>
            <w:tcBorders>
              <w:top w:val="single" w:sz="4" w:space="0" w:color="auto"/>
              <w:left w:val="nil"/>
              <w:bottom w:val="single" w:sz="4" w:space="0" w:color="auto"/>
              <w:right w:val="nil"/>
            </w:tcBorders>
          </w:tcPr>
          <w:p w14:paraId="3EA52154" w14:textId="388853A5" w:rsidR="009C2839" w:rsidRDefault="005F5EAC" w:rsidP="005F5EAC">
            <w:pPr>
              <w:jc w:val="center"/>
              <w:rPr>
                <w:rFonts w:ascii="Times New Roman" w:hAnsi="Times New Roman" w:cs="Times New Roman"/>
                <w:sz w:val="24"/>
                <w:szCs w:val="24"/>
              </w:rPr>
            </w:pPr>
            <w:r>
              <w:rPr>
                <w:rFonts w:ascii="Times New Roman" w:hAnsi="Times New Roman" w:cs="Times New Roman"/>
                <w:sz w:val="24"/>
                <w:szCs w:val="24"/>
              </w:rPr>
              <w:t>13.76</w:t>
            </w:r>
          </w:p>
        </w:tc>
      </w:tr>
      <w:tr w:rsidR="009C2839" w14:paraId="078D135F" w14:textId="77777777" w:rsidTr="00A87731">
        <w:tc>
          <w:tcPr>
            <w:tcW w:w="570" w:type="dxa"/>
            <w:tcBorders>
              <w:top w:val="single" w:sz="4" w:space="0" w:color="auto"/>
              <w:left w:val="nil"/>
              <w:bottom w:val="single" w:sz="4" w:space="0" w:color="auto"/>
              <w:right w:val="nil"/>
            </w:tcBorders>
          </w:tcPr>
          <w:p w14:paraId="70A31D3F" w14:textId="1064EE2C"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5.</w:t>
            </w:r>
          </w:p>
        </w:tc>
        <w:tc>
          <w:tcPr>
            <w:tcW w:w="2725" w:type="dxa"/>
            <w:tcBorders>
              <w:top w:val="single" w:sz="4" w:space="0" w:color="auto"/>
              <w:left w:val="nil"/>
              <w:bottom w:val="single" w:sz="4" w:space="0" w:color="auto"/>
              <w:right w:val="nil"/>
            </w:tcBorders>
          </w:tcPr>
          <w:p w14:paraId="3CA5F572" w14:textId="17A6FC15" w:rsidR="009C2839" w:rsidRDefault="009C2839" w:rsidP="004D740F">
            <w:pPr>
              <w:jc w:val="both"/>
              <w:rPr>
                <w:rFonts w:ascii="Times New Roman" w:hAnsi="Times New Roman" w:cs="Times New Roman"/>
                <w:sz w:val="24"/>
                <w:szCs w:val="24"/>
              </w:rPr>
            </w:pPr>
            <w:r>
              <w:rPr>
                <w:rFonts w:ascii="Times New Roman" w:hAnsi="Times New Roman" w:cs="Times New Roman"/>
                <w:sz w:val="24"/>
                <w:szCs w:val="24"/>
              </w:rPr>
              <w:t>Social Deixis</w:t>
            </w:r>
          </w:p>
        </w:tc>
        <w:tc>
          <w:tcPr>
            <w:tcW w:w="3315" w:type="dxa"/>
            <w:tcBorders>
              <w:top w:val="single" w:sz="4" w:space="0" w:color="auto"/>
              <w:left w:val="nil"/>
              <w:bottom w:val="single" w:sz="4" w:space="0" w:color="auto"/>
              <w:right w:val="nil"/>
            </w:tcBorders>
          </w:tcPr>
          <w:p w14:paraId="45C5DE1F" w14:textId="34A9C2BF" w:rsidR="009C2839" w:rsidRDefault="009C2839" w:rsidP="009C2839">
            <w:pPr>
              <w:jc w:val="center"/>
              <w:rPr>
                <w:rFonts w:ascii="Times New Roman" w:hAnsi="Times New Roman" w:cs="Times New Roman"/>
                <w:sz w:val="24"/>
                <w:szCs w:val="24"/>
              </w:rPr>
            </w:pPr>
            <w:r>
              <w:rPr>
                <w:rFonts w:ascii="Times New Roman" w:hAnsi="Times New Roman" w:cs="Times New Roman"/>
                <w:sz w:val="24"/>
                <w:szCs w:val="24"/>
              </w:rPr>
              <w:t>34</w:t>
            </w:r>
          </w:p>
        </w:tc>
        <w:tc>
          <w:tcPr>
            <w:tcW w:w="2037" w:type="dxa"/>
            <w:tcBorders>
              <w:top w:val="single" w:sz="4" w:space="0" w:color="auto"/>
              <w:left w:val="nil"/>
              <w:bottom w:val="single" w:sz="4" w:space="0" w:color="auto"/>
              <w:right w:val="nil"/>
            </w:tcBorders>
          </w:tcPr>
          <w:p w14:paraId="52E71E95" w14:textId="7DC61BC5" w:rsidR="009C2839" w:rsidRDefault="005F5EAC" w:rsidP="005F5EAC">
            <w:pPr>
              <w:jc w:val="center"/>
              <w:rPr>
                <w:rFonts w:ascii="Times New Roman" w:hAnsi="Times New Roman" w:cs="Times New Roman"/>
                <w:sz w:val="24"/>
                <w:szCs w:val="24"/>
              </w:rPr>
            </w:pPr>
            <w:r>
              <w:rPr>
                <w:rFonts w:ascii="Times New Roman" w:hAnsi="Times New Roman" w:cs="Times New Roman"/>
                <w:sz w:val="24"/>
                <w:szCs w:val="24"/>
              </w:rPr>
              <w:t>9.74</w:t>
            </w:r>
          </w:p>
        </w:tc>
      </w:tr>
      <w:tr w:rsidR="009C2839" w14:paraId="225AD4EE" w14:textId="77777777" w:rsidTr="00A87731">
        <w:tc>
          <w:tcPr>
            <w:tcW w:w="3295" w:type="dxa"/>
            <w:gridSpan w:val="2"/>
            <w:tcBorders>
              <w:top w:val="single" w:sz="4" w:space="0" w:color="auto"/>
              <w:left w:val="nil"/>
              <w:bottom w:val="single" w:sz="4" w:space="0" w:color="auto"/>
              <w:right w:val="nil"/>
            </w:tcBorders>
          </w:tcPr>
          <w:p w14:paraId="59F13147" w14:textId="6FA0E49D" w:rsidR="009C2839" w:rsidRPr="009C2839" w:rsidRDefault="009C2839" w:rsidP="009C2839">
            <w:pPr>
              <w:jc w:val="center"/>
              <w:rPr>
                <w:rFonts w:ascii="Times New Roman" w:hAnsi="Times New Roman" w:cs="Times New Roman"/>
                <w:b/>
                <w:sz w:val="24"/>
                <w:szCs w:val="24"/>
              </w:rPr>
            </w:pPr>
            <w:r w:rsidRPr="009C2839">
              <w:rPr>
                <w:rFonts w:ascii="Times New Roman" w:hAnsi="Times New Roman" w:cs="Times New Roman"/>
                <w:b/>
                <w:sz w:val="24"/>
                <w:szCs w:val="24"/>
              </w:rPr>
              <w:t>Total</w:t>
            </w:r>
          </w:p>
        </w:tc>
        <w:tc>
          <w:tcPr>
            <w:tcW w:w="3315" w:type="dxa"/>
            <w:tcBorders>
              <w:top w:val="single" w:sz="4" w:space="0" w:color="auto"/>
              <w:left w:val="nil"/>
              <w:bottom w:val="single" w:sz="4" w:space="0" w:color="auto"/>
              <w:right w:val="nil"/>
            </w:tcBorders>
          </w:tcPr>
          <w:p w14:paraId="14FC6576" w14:textId="2119645E" w:rsidR="009C2839" w:rsidRDefault="009C2839" w:rsidP="009C2839">
            <w:pPr>
              <w:jc w:val="center"/>
              <w:rPr>
                <w:rFonts w:ascii="Times New Roman" w:hAnsi="Times New Roman" w:cs="Times New Roman"/>
                <w:sz w:val="24"/>
                <w:szCs w:val="24"/>
              </w:rPr>
            </w:pPr>
            <w:r>
              <w:rPr>
                <w:rFonts w:ascii="Times New Roman" w:hAnsi="Times New Roman" w:cs="Times New Roman"/>
                <w:sz w:val="24"/>
                <w:szCs w:val="24"/>
              </w:rPr>
              <w:t>349</w:t>
            </w:r>
          </w:p>
        </w:tc>
        <w:tc>
          <w:tcPr>
            <w:tcW w:w="2037" w:type="dxa"/>
            <w:tcBorders>
              <w:top w:val="single" w:sz="4" w:space="0" w:color="auto"/>
              <w:left w:val="nil"/>
              <w:bottom w:val="single" w:sz="4" w:space="0" w:color="auto"/>
              <w:right w:val="nil"/>
            </w:tcBorders>
          </w:tcPr>
          <w:p w14:paraId="31CD0C3A" w14:textId="6B185C95" w:rsidR="009C2839" w:rsidRDefault="005F5EAC" w:rsidP="005F5EAC">
            <w:pPr>
              <w:jc w:val="center"/>
              <w:rPr>
                <w:rFonts w:ascii="Times New Roman" w:hAnsi="Times New Roman" w:cs="Times New Roman"/>
                <w:sz w:val="24"/>
                <w:szCs w:val="24"/>
              </w:rPr>
            </w:pPr>
            <w:r>
              <w:rPr>
                <w:rFonts w:ascii="Times New Roman" w:hAnsi="Times New Roman" w:cs="Times New Roman"/>
                <w:sz w:val="24"/>
                <w:szCs w:val="24"/>
              </w:rPr>
              <w:t>100</w:t>
            </w:r>
          </w:p>
        </w:tc>
      </w:tr>
    </w:tbl>
    <w:p w14:paraId="51B587D9" w14:textId="77777777" w:rsidR="00526198" w:rsidRDefault="00526198" w:rsidP="00995CA9">
      <w:pPr>
        <w:spacing w:after="0" w:line="240" w:lineRule="auto"/>
        <w:jc w:val="both"/>
        <w:rPr>
          <w:rFonts w:ascii="Times New Roman" w:hAnsi="Times New Roman" w:cs="Times New Roman"/>
          <w:sz w:val="24"/>
          <w:szCs w:val="24"/>
        </w:rPr>
      </w:pPr>
    </w:p>
    <w:p w14:paraId="217F097E" w14:textId="0E105CBB" w:rsidR="00303A11" w:rsidRDefault="00303A11" w:rsidP="00995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table above, the resul</w:t>
      </w:r>
      <w:r w:rsidR="0095322C">
        <w:rPr>
          <w:rFonts w:ascii="Times New Roman" w:hAnsi="Times New Roman" w:cs="Times New Roman"/>
          <w:sz w:val="24"/>
          <w:szCs w:val="24"/>
        </w:rPr>
        <w:t xml:space="preserve">t of analysis Stephen Colbert’s </w:t>
      </w:r>
      <w:r>
        <w:rPr>
          <w:rFonts w:ascii="Times New Roman" w:hAnsi="Times New Roman" w:cs="Times New Roman"/>
          <w:sz w:val="24"/>
          <w:szCs w:val="24"/>
        </w:rPr>
        <w:t>commencement speech with five types of deixis; person deixis, time deixis, place deixis, discourse deixis, and social deixis.</w:t>
      </w:r>
      <w:r w:rsidR="0095322C">
        <w:rPr>
          <w:rFonts w:ascii="Times New Roman" w:hAnsi="Times New Roman" w:cs="Times New Roman"/>
          <w:sz w:val="24"/>
          <w:szCs w:val="24"/>
        </w:rPr>
        <w:t xml:space="preserve"> The total frequency of deixis in Stephen Colbert’s commencement speech is 349. With 66.48% o</w:t>
      </w:r>
      <w:r w:rsidR="009B3FFB">
        <w:rPr>
          <w:rFonts w:ascii="Times New Roman" w:hAnsi="Times New Roman" w:cs="Times New Roman"/>
          <w:sz w:val="24"/>
          <w:szCs w:val="24"/>
        </w:rPr>
        <w:t>f person deixis, 7.44% of time or temporal deixis, 2.58% of place or</w:t>
      </w:r>
      <w:r w:rsidR="0095322C">
        <w:rPr>
          <w:rFonts w:ascii="Times New Roman" w:hAnsi="Times New Roman" w:cs="Times New Roman"/>
          <w:sz w:val="24"/>
          <w:szCs w:val="24"/>
        </w:rPr>
        <w:t xml:space="preserve"> spatial deixis, 13.76% of discourse deixis, and 9.74% of social deixis.</w:t>
      </w:r>
    </w:p>
    <w:p w14:paraId="05516C74" w14:textId="77777777" w:rsidR="009B3FFB" w:rsidRDefault="009B3FFB" w:rsidP="00995CA9">
      <w:pPr>
        <w:spacing w:after="0" w:line="240" w:lineRule="auto"/>
        <w:jc w:val="both"/>
        <w:rPr>
          <w:rFonts w:ascii="Times New Roman" w:hAnsi="Times New Roman" w:cs="Times New Roman"/>
          <w:sz w:val="24"/>
          <w:szCs w:val="24"/>
        </w:rPr>
      </w:pPr>
    </w:p>
    <w:p w14:paraId="1FBA4DA6" w14:textId="4037BA03" w:rsidR="009B3FFB" w:rsidRDefault="009B3FFB" w:rsidP="00995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mentioned earlier, person deixis are classified </w:t>
      </w:r>
      <w:r w:rsidR="003A2932">
        <w:rPr>
          <w:rFonts w:ascii="Times New Roman" w:hAnsi="Times New Roman" w:cs="Times New Roman"/>
          <w:sz w:val="24"/>
          <w:szCs w:val="24"/>
        </w:rPr>
        <w:t>into first person, second person, and third person of deixis. The detail can be seen from the follow table.</w:t>
      </w:r>
    </w:p>
    <w:p w14:paraId="22F498B3" w14:textId="77777777" w:rsidR="00A959B1" w:rsidRDefault="00A959B1" w:rsidP="005A266C">
      <w:pPr>
        <w:spacing w:after="0" w:line="240" w:lineRule="auto"/>
        <w:ind w:firstLine="720"/>
        <w:jc w:val="both"/>
        <w:rPr>
          <w:rFonts w:ascii="Times New Roman" w:hAnsi="Times New Roman" w:cs="Times New Roman"/>
          <w:sz w:val="24"/>
          <w:szCs w:val="24"/>
        </w:rPr>
      </w:pPr>
    </w:p>
    <w:p w14:paraId="4800415E" w14:textId="612B30E3" w:rsidR="00A959B1" w:rsidRDefault="00A959B1" w:rsidP="00A959B1">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2</w:t>
      </w:r>
      <w:r>
        <w:rPr>
          <w:rFonts w:ascii="Times New Roman" w:hAnsi="Times New Roman" w:cs="Times New Roman"/>
          <w:b/>
          <w:sz w:val="24"/>
          <w:szCs w:val="24"/>
          <w:lang w:val="en-US"/>
        </w:rPr>
        <w:t xml:space="preserve">. </w:t>
      </w:r>
      <w:r w:rsidRPr="00A959B1">
        <w:rPr>
          <w:rFonts w:ascii="Times New Roman" w:hAnsi="Times New Roman" w:cs="Times New Roman"/>
          <w:sz w:val="24"/>
          <w:szCs w:val="24"/>
          <w:lang w:val="en-US"/>
        </w:rPr>
        <w:t xml:space="preserve">Example of Person </w:t>
      </w:r>
      <w:proofErr w:type="spellStart"/>
      <w:r w:rsidRPr="00A959B1">
        <w:rPr>
          <w:rFonts w:ascii="Times New Roman" w:hAnsi="Times New Roman" w:cs="Times New Roman"/>
          <w:sz w:val="24"/>
          <w:szCs w:val="24"/>
          <w:lang w:val="en-US"/>
        </w:rPr>
        <w:t>Deixis</w:t>
      </w:r>
      <w:proofErr w:type="spellEnd"/>
      <w:r w:rsidR="00FE1B41">
        <w:rPr>
          <w:rFonts w:ascii="Times New Roman" w:hAnsi="Times New Roman" w:cs="Times New Roman"/>
          <w:sz w:val="24"/>
          <w:szCs w:val="24"/>
        </w:rPr>
        <w:t xml:space="preserve"> in Stephen Colbert’s commencement speech</w:t>
      </w:r>
    </w:p>
    <w:p w14:paraId="744CE834" w14:textId="77777777" w:rsidR="00A87731" w:rsidRPr="00FE1B41" w:rsidRDefault="00A87731" w:rsidP="00A959B1">
      <w:pPr>
        <w:spacing w:after="0" w:line="240" w:lineRule="auto"/>
        <w:ind w:firstLine="720"/>
        <w:jc w:val="both"/>
        <w:rPr>
          <w:rFonts w:ascii="Times New Roman" w:hAnsi="Times New Roman" w:cs="Times New Roman"/>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1"/>
        <w:gridCol w:w="6894"/>
      </w:tblGrid>
      <w:tr w:rsidR="00375542" w14:paraId="41D4DB4C" w14:textId="77777777" w:rsidTr="00A87731">
        <w:trPr>
          <w:trHeight w:val="254"/>
        </w:trPr>
        <w:tc>
          <w:tcPr>
            <w:tcW w:w="8595" w:type="dxa"/>
            <w:gridSpan w:val="2"/>
          </w:tcPr>
          <w:p w14:paraId="55D0AEF5" w14:textId="2D144989" w:rsidR="00375542" w:rsidRPr="00375542" w:rsidRDefault="00375542" w:rsidP="00375542">
            <w:pPr>
              <w:jc w:val="center"/>
              <w:rPr>
                <w:rFonts w:ascii="Times New Roman" w:hAnsi="Times New Roman" w:cs="Times New Roman"/>
                <w:b/>
                <w:sz w:val="24"/>
                <w:szCs w:val="24"/>
              </w:rPr>
            </w:pPr>
            <w:r w:rsidRPr="00375542">
              <w:rPr>
                <w:rFonts w:ascii="Times New Roman" w:hAnsi="Times New Roman" w:cs="Times New Roman"/>
                <w:b/>
                <w:sz w:val="24"/>
                <w:szCs w:val="24"/>
              </w:rPr>
              <w:t>Person Deixis</w:t>
            </w:r>
          </w:p>
        </w:tc>
      </w:tr>
      <w:tr w:rsidR="007F59B7" w14:paraId="6317652C" w14:textId="77777777" w:rsidTr="00A87731">
        <w:trPr>
          <w:trHeight w:val="254"/>
        </w:trPr>
        <w:tc>
          <w:tcPr>
            <w:tcW w:w="1701" w:type="dxa"/>
            <w:vMerge w:val="restart"/>
          </w:tcPr>
          <w:p w14:paraId="1DEDDAD6" w14:textId="7E55D765" w:rsidR="007F59B7" w:rsidRDefault="007F59B7" w:rsidP="005A266C">
            <w:pPr>
              <w:jc w:val="both"/>
              <w:rPr>
                <w:rFonts w:ascii="Times New Roman" w:hAnsi="Times New Roman" w:cs="Times New Roman"/>
                <w:sz w:val="24"/>
                <w:szCs w:val="24"/>
              </w:rPr>
            </w:pPr>
            <w:r>
              <w:rPr>
                <w:rFonts w:ascii="Times New Roman" w:hAnsi="Times New Roman" w:cs="Times New Roman"/>
                <w:sz w:val="24"/>
                <w:szCs w:val="24"/>
              </w:rPr>
              <w:t>First Person</w:t>
            </w:r>
          </w:p>
        </w:tc>
        <w:tc>
          <w:tcPr>
            <w:tcW w:w="6894" w:type="dxa"/>
          </w:tcPr>
          <w:p w14:paraId="48F1109E" w14:textId="2F17E35C"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w:t>
            </w:r>
            <w:r w:rsidRPr="00372F69">
              <w:rPr>
                <w:rFonts w:ascii="Times New Roman" w:hAnsi="Times New Roman" w:cs="Times New Roman"/>
                <w:b/>
                <w:i/>
                <w:sz w:val="24"/>
                <w:szCs w:val="24"/>
              </w:rPr>
              <w:t>I</w:t>
            </w:r>
            <w:r w:rsidRPr="00372F69">
              <w:rPr>
                <w:rFonts w:ascii="Times New Roman" w:hAnsi="Times New Roman" w:cs="Times New Roman"/>
                <w:i/>
                <w:sz w:val="24"/>
                <w:szCs w:val="24"/>
              </w:rPr>
              <w:t xml:space="preserve"> want to start by thanking the administration &amp; the trustees for inviting </w:t>
            </w:r>
            <w:r w:rsidRPr="00372F69">
              <w:rPr>
                <w:rFonts w:ascii="Times New Roman" w:hAnsi="Times New Roman" w:cs="Times New Roman"/>
                <w:b/>
                <w:i/>
                <w:sz w:val="24"/>
                <w:szCs w:val="24"/>
              </w:rPr>
              <w:t>me</w:t>
            </w:r>
            <w:r w:rsidRPr="00372F69">
              <w:rPr>
                <w:rFonts w:ascii="Times New Roman" w:hAnsi="Times New Roman" w:cs="Times New Roman"/>
                <w:i/>
                <w:sz w:val="24"/>
                <w:szCs w:val="24"/>
              </w:rPr>
              <w:t xml:space="preserve"> to speak.”</w:t>
            </w:r>
          </w:p>
        </w:tc>
      </w:tr>
      <w:tr w:rsidR="007F59B7" w14:paraId="2A82DD82" w14:textId="77777777" w:rsidTr="00A87731">
        <w:trPr>
          <w:trHeight w:val="266"/>
        </w:trPr>
        <w:tc>
          <w:tcPr>
            <w:tcW w:w="1701" w:type="dxa"/>
            <w:vMerge/>
          </w:tcPr>
          <w:p w14:paraId="139138C8" w14:textId="77777777" w:rsidR="007F59B7" w:rsidRDefault="007F59B7" w:rsidP="005A266C">
            <w:pPr>
              <w:jc w:val="both"/>
              <w:rPr>
                <w:rFonts w:ascii="Times New Roman" w:hAnsi="Times New Roman" w:cs="Times New Roman"/>
                <w:sz w:val="24"/>
                <w:szCs w:val="24"/>
              </w:rPr>
            </w:pPr>
          </w:p>
        </w:tc>
        <w:tc>
          <w:tcPr>
            <w:tcW w:w="6894" w:type="dxa"/>
          </w:tcPr>
          <w:p w14:paraId="453C046F" w14:textId="54751743"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w:t>
            </w:r>
            <w:r w:rsidRPr="00372F69">
              <w:rPr>
                <w:rFonts w:ascii="Times New Roman" w:hAnsi="Times New Roman" w:cs="Times New Roman"/>
                <w:b/>
                <w:i/>
                <w:sz w:val="24"/>
                <w:szCs w:val="24"/>
              </w:rPr>
              <w:t>I’m</w:t>
            </w:r>
            <w:r w:rsidRPr="00372F69">
              <w:rPr>
                <w:rFonts w:ascii="Times New Roman" w:hAnsi="Times New Roman" w:cs="Times New Roman"/>
                <w:i/>
                <w:sz w:val="24"/>
                <w:szCs w:val="24"/>
              </w:rPr>
              <w:t xml:space="preserve"> sure there are other things they’ve sacrificed but </w:t>
            </w:r>
            <w:r w:rsidRPr="00372F69">
              <w:rPr>
                <w:rFonts w:ascii="Times New Roman" w:hAnsi="Times New Roman" w:cs="Times New Roman"/>
                <w:b/>
                <w:i/>
                <w:sz w:val="24"/>
                <w:szCs w:val="24"/>
              </w:rPr>
              <w:t>I’m</w:t>
            </w:r>
            <w:r w:rsidRPr="00372F69">
              <w:rPr>
                <w:rFonts w:ascii="Times New Roman" w:hAnsi="Times New Roman" w:cs="Times New Roman"/>
                <w:i/>
                <w:sz w:val="24"/>
                <w:szCs w:val="24"/>
              </w:rPr>
              <w:t xml:space="preserve"> gonna guess that money’s the one they bring up most often.”</w:t>
            </w:r>
          </w:p>
        </w:tc>
      </w:tr>
      <w:tr w:rsidR="007F59B7" w14:paraId="2C2E28AD" w14:textId="77777777" w:rsidTr="00A87731">
        <w:trPr>
          <w:trHeight w:val="266"/>
        </w:trPr>
        <w:tc>
          <w:tcPr>
            <w:tcW w:w="1701" w:type="dxa"/>
            <w:vMerge/>
          </w:tcPr>
          <w:p w14:paraId="153ED37F" w14:textId="77777777" w:rsidR="007F59B7" w:rsidRDefault="007F59B7" w:rsidP="005A266C">
            <w:pPr>
              <w:jc w:val="both"/>
              <w:rPr>
                <w:rFonts w:ascii="Times New Roman" w:hAnsi="Times New Roman" w:cs="Times New Roman"/>
                <w:sz w:val="24"/>
                <w:szCs w:val="24"/>
              </w:rPr>
            </w:pPr>
          </w:p>
        </w:tc>
        <w:tc>
          <w:tcPr>
            <w:tcW w:w="6894" w:type="dxa"/>
          </w:tcPr>
          <w:p w14:paraId="26447AF7" w14:textId="55D6A291"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 xml:space="preserve">“Is there something you know about </w:t>
            </w:r>
            <w:r w:rsidRPr="00372F69">
              <w:rPr>
                <w:rFonts w:ascii="Times New Roman" w:hAnsi="Times New Roman" w:cs="Times New Roman"/>
                <w:b/>
                <w:i/>
                <w:sz w:val="24"/>
                <w:szCs w:val="24"/>
              </w:rPr>
              <w:t>my</w:t>
            </w:r>
            <w:r w:rsidRPr="00372F69">
              <w:rPr>
                <w:rFonts w:ascii="Times New Roman" w:hAnsi="Times New Roman" w:cs="Times New Roman"/>
                <w:i/>
                <w:sz w:val="24"/>
                <w:szCs w:val="24"/>
              </w:rPr>
              <w:t xml:space="preserve"> new job that </w:t>
            </w:r>
            <w:r w:rsidRPr="00372F69">
              <w:rPr>
                <w:rFonts w:ascii="Times New Roman" w:hAnsi="Times New Roman" w:cs="Times New Roman"/>
                <w:b/>
                <w:i/>
                <w:sz w:val="24"/>
                <w:szCs w:val="24"/>
              </w:rPr>
              <w:t xml:space="preserve">I </w:t>
            </w:r>
            <w:r w:rsidRPr="00372F69">
              <w:rPr>
                <w:rFonts w:ascii="Times New Roman" w:hAnsi="Times New Roman" w:cs="Times New Roman"/>
                <w:i/>
                <w:sz w:val="24"/>
                <w:szCs w:val="24"/>
              </w:rPr>
              <w:t xml:space="preserve">don’t? Please. Just tell </w:t>
            </w:r>
            <w:r w:rsidRPr="00372F69">
              <w:rPr>
                <w:rFonts w:ascii="Times New Roman" w:hAnsi="Times New Roman" w:cs="Times New Roman"/>
                <w:b/>
                <w:i/>
                <w:sz w:val="24"/>
                <w:szCs w:val="24"/>
              </w:rPr>
              <w:t>me</w:t>
            </w:r>
            <w:r w:rsidRPr="00372F69">
              <w:rPr>
                <w:rFonts w:ascii="Times New Roman" w:hAnsi="Times New Roman" w:cs="Times New Roman"/>
                <w:i/>
                <w:sz w:val="24"/>
                <w:szCs w:val="24"/>
              </w:rPr>
              <w:t>.”</w:t>
            </w:r>
          </w:p>
        </w:tc>
      </w:tr>
      <w:tr w:rsidR="007F59B7" w14:paraId="604A2BB4" w14:textId="77777777" w:rsidTr="00A87731">
        <w:trPr>
          <w:trHeight w:val="266"/>
        </w:trPr>
        <w:tc>
          <w:tcPr>
            <w:tcW w:w="1701" w:type="dxa"/>
            <w:vMerge/>
          </w:tcPr>
          <w:p w14:paraId="14FBA413" w14:textId="77777777" w:rsidR="007F59B7" w:rsidRDefault="007F59B7" w:rsidP="005A266C">
            <w:pPr>
              <w:jc w:val="both"/>
              <w:rPr>
                <w:rFonts w:ascii="Times New Roman" w:hAnsi="Times New Roman" w:cs="Times New Roman"/>
                <w:sz w:val="24"/>
                <w:szCs w:val="24"/>
              </w:rPr>
            </w:pPr>
          </w:p>
        </w:tc>
        <w:tc>
          <w:tcPr>
            <w:tcW w:w="6894" w:type="dxa"/>
          </w:tcPr>
          <w:p w14:paraId="14D23BBB" w14:textId="72DAD692"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 xml:space="preserve">“It is </w:t>
            </w:r>
            <w:r w:rsidRPr="00372F69">
              <w:rPr>
                <w:rFonts w:ascii="Times New Roman" w:hAnsi="Times New Roman" w:cs="Times New Roman"/>
                <w:b/>
                <w:i/>
                <w:sz w:val="24"/>
                <w:szCs w:val="24"/>
              </w:rPr>
              <w:t>my</w:t>
            </w:r>
            <w:r w:rsidRPr="00372F69">
              <w:rPr>
                <w:rFonts w:ascii="Times New Roman" w:hAnsi="Times New Roman" w:cs="Times New Roman"/>
                <w:i/>
                <w:sz w:val="24"/>
                <w:szCs w:val="24"/>
              </w:rPr>
              <w:t xml:space="preserve"> responsibility as a commencement speaker to prepare you for what awaits you in the future.”</w:t>
            </w:r>
          </w:p>
        </w:tc>
      </w:tr>
      <w:tr w:rsidR="007F59B7" w14:paraId="058B95C5" w14:textId="77777777" w:rsidTr="00A87731">
        <w:trPr>
          <w:trHeight w:val="266"/>
        </w:trPr>
        <w:tc>
          <w:tcPr>
            <w:tcW w:w="1701" w:type="dxa"/>
            <w:vMerge/>
          </w:tcPr>
          <w:p w14:paraId="2607312B" w14:textId="77777777" w:rsidR="007F59B7" w:rsidRDefault="007F59B7" w:rsidP="005A266C">
            <w:pPr>
              <w:jc w:val="both"/>
              <w:rPr>
                <w:rFonts w:ascii="Times New Roman" w:hAnsi="Times New Roman" w:cs="Times New Roman"/>
                <w:sz w:val="24"/>
                <w:szCs w:val="24"/>
              </w:rPr>
            </w:pPr>
          </w:p>
        </w:tc>
        <w:tc>
          <w:tcPr>
            <w:tcW w:w="6894" w:type="dxa"/>
          </w:tcPr>
          <w:p w14:paraId="7CF60786" w14:textId="73BCD716"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w:t>
            </w:r>
            <w:r w:rsidRPr="00372F69">
              <w:rPr>
                <w:rFonts w:ascii="Times New Roman" w:hAnsi="Times New Roman" w:cs="Times New Roman"/>
                <w:b/>
                <w:i/>
                <w:sz w:val="24"/>
                <w:szCs w:val="24"/>
              </w:rPr>
              <w:t>I</w:t>
            </w:r>
            <w:r w:rsidRPr="00372F69">
              <w:rPr>
                <w:rFonts w:ascii="Times New Roman" w:hAnsi="Times New Roman" w:cs="Times New Roman"/>
                <w:i/>
                <w:sz w:val="24"/>
                <w:szCs w:val="24"/>
              </w:rPr>
              <w:t xml:space="preserve"> got so comfortable with that plac</w:t>
            </w:r>
            <w:r>
              <w:rPr>
                <w:rFonts w:ascii="Times New Roman" w:hAnsi="Times New Roman" w:cs="Times New Roman"/>
                <w:i/>
                <w:sz w:val="24"/>
                <w:szCs w:val="24"/>
              </w:rPr>
              <w:t>e</w:t>
            </w:r>
            <w:r w:rsidRPr="00372F69">
              <w:rPr>
                <w:rFonts w:ascii="Times New Roman" w:hAnsi="Times New Roman" w:cs="Times New Roman"/>
                <w:i/>
                <w:sz w:val="24"/>
                <w:szCs w:val="24"/>
              </w:rPr>
              <w:t xml:space="preserve">, that role, those responsibilities that it came to define how </w:t>
            </w:r>
            <w:r w:rsidRPr="00372F69">
              <w:rPr>
                <w:rFonts w:ascii="Times New Roman" w:hAnsi="Times New Roman" w:cs="Times New Roman"/>
                <w:b/>
                <w:i/>
                <w:sz w:val="24"/>
                <w:szCs w:val="24"/>
              </w:rPr>
              <w:t xml:space="preserve">I </w:t>
            </w:r>
            <w:r w:rsidRPr="00372F69">
              <w:rPr>
                <w:rFonts w:ascii="Times New Roman" w:hAnsi="Times New Roman" w:cs="Times New Roman"/>
                <w:i/>
                <w:sz w:val="24"/>
                <w:szCs w:val="24"/>
              </w:rPr>
              <w:t xml:space="preserve">saw </w:t>
            </w:r>
            <w:r w:rsidRPr="00372F69">
              <w:rPr>
                <w:rFonts w:ascii="Times New Roman" w:hAnsi="Times New Roman" w:cs="Times New Roman"/>
                <w:b/>
                <w:i/>
                <w:sz w:val="24"/>
                <w:szCs w:val="24"/>
              </w:rPr>
              <w:t>myself</w:t>
            </w:r>
            <w:r w:rsidRPr="00372F69">
              <w:rPr>
                <w:rFonts w:ascii="Times New Roman" w:hAnsi="Times New Roman" w:cs="Times New Roman"/>
                <w:i/>
                <w:sz w:val="24"/>
                <w:szCs w:val="24"/>
              </w:rPr>
              <w:t>.”</w:t>
            </w:r>
          </w:p>
        </w:tc>
      </w:tr>
      <w:tr w:rsidR="007F59B7" w14:paraId="3A438A3C" w14:textId="77777777" w:rsidTr="00A87731">
        <w:trPr>
          <w:trHeight w:val="266"/>
        </w:trPr>
        <w:tc>
          <w:tcPr>
            <w:tcW w:w="1701" w:type="dxa"/>
            <w:vMerge/>
          </w:tcPr>
          <w:p w14:paraId="725118EE" w14:textId="77777777" w:rsidR="007F59B7" w:rsidRDefault="007F59B7" w:rsidP="005A266C">
            <w:pPr>
              <w:jc w:val="both"/>
              <w:rPr>
                <w:rFonts w:ascii="Times New Roman" w:hAnsi="Times New Roman" w:cs="Times New Roman"/>
                <w:sz w:val="24"/>
                <w:szCs w:val="24"/>
              </w:rPr>
            </w:pPr>
          </w:p>
        </w:tc>
        <w:tc>
          <w:tcPr>
            <w:tcW w:w="6894" w:type="dxa"/>
          </w:tcPr>
          <w:p w14:paraId="2C364D63" w14:textId="400D693A"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 xml:space="preserve">“The only thing </w:t>
            </w:r>
            <w:r w:rsidRPr="00372F69">
              <w:rPr>
                <w:rFonts w:ascii="Times New Roman" w:hAnsi="Times New Roman" w:cs="Times New Roman"/>
                <w:b/>
                <w:i/>
                <w:sz w:val="24"/>
                <w:szCs w:val="24"/>
              </w:rPr>
              <w:t xml:space="preserve">we </w:t>
            </w:r>
            <w:r w:rsidRPr="00372F69">
              <w:rPr>
                <w:rFonts w:ascii="Times New Roman" w:hAnsi="Times New Roman" w:cs="Times New Roman"/>
                <w:i/>
                <w:sz w:val="24"/>
                <w:szCs w:val="24"/>
              </w:rPr>
              <w:t xml:space="preserve">can be sure will happen in 2016 is that </w:t>
            </w:r>
            <w:r w:rsidRPr="00372F69">
              <w:rPr>
                <w:rFonts w:ascii="Times New Roman" w:hAnsi="Times New Roman" w:cs="Times New Roman"/>
                <w:b/>
                <w:i/>
                <w:sz w:val="24"/>
                <w:szCs w:val="24"/>
              </w:rPr>
              <w:t>we’ll</w:t>
            </w:r>
            <w:r w:rsidRPr="00372F69">
              <w:rPr>
                <w:rFonts w:ascii="Times New Roman" w:hAnsi="Times New Roman" w:cs="Times New Roman"/>
                <w:i/>
                <w:sz w:val="24"/>
                <w:szCs w:val="24"/>
              </w:rPr>
              <w:t xml:space="preserve"> elect a new president.”</w:t>
            </w:r>
          </w:p>
        </w:tc>
      </w:tr>
      <w:tr w:rsidR="007F59B7" w14:paraId="4698FFAE" w14:textId="77777777" w:rsidTr="00A87731">
        <w:trPr>
          <w:trHeight w:val="266"/>
        </w:trPr>
        <w:tc>
          <w:tcPr>
            <w:tcW w:w="1701" w:type="dxa"/>
            <w:vMerge/>
          </w:tcPr>
          <w:p w14:paraId="24FFE1E4" w14:textId="77777777" w:rsidR="007F59B7" w:rsidRDefault="007F59B7" w:rsidP="005A266C">
            <w:pPr>
              <w:jc w:val="both"/>
              <w:rPr>
                <w:rFonts w:ascii="Times New Roman" w:hAnsi="Times New Roman" w:cs="Times New Roman"/>
                <w:sz w:val="24"/>
                <w:szCs w:val="24"/>
              </w:rPr>
            </w:pPr>
          </w:p>
        </w:tc>
        <w:tc>
          <w:tcPr>
            <w:tcW w:w="6894" w:type="dxa"/>
          </w:tcPr>
          <w:p w14:paraId="0789A559" w14:textId="6224A4AA"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 xml:space="preserve">“Your job, Pro Humanitate, is to prove </w:t>
            </w:r>
            <w:r w:rsidRPr="00372F69">
              <w:rPr>
                <w:rFonts w:ascii="Times New Roman" w:hAnsi="Times New Roman" w:cs="Times New Roman"/>
                <w:b/>
                <w:i/>
                <w:sz w:val="24"/>
                <w:szCs w:val="24"/>
              </w:rPr>
              <w:t>us</w:t>
            </w:r>
            <w:r w:rsidRPr="00372F69">
              <w:rPr>
                <w:rFonts w:ascii="Times New Roman" w:hAnsi="Times New Roman" w:cs="Times New Roman"/>
                <w:i/>
                <w:sz w:val="24"/>
                <w:szCs w:val="24"/>
              </w:rPr>
              <w:t xml:space="preserve"> wrong.”</w:t>
            </w:r>
          </w:p>
        </w:tc>
      </w:tr>
      <w:tr w:rsidR="007F59B7" w14:paraId="4FC58453" w14:textId="77777777" w:rsidTr="00A87731">
        <w:trPr>
          <w:trHeight w:val="266"/>
        </w:trPr>
        <w:tc>
          <w:tcPr>
            <w:tcW w:w="1701" w:type="dxa"/>
            <w:vMerge w:val="restart"/>
          </w:tcPr>
          <w:p w14:paraId="0B145DC3" w14:textId="6772367F" w:rsidR="007F59B7" w:rsidRDefault="007F59B7" w:rsidP="005A266C">
            <w:pPr>
              <w:jc w:val="both"/>
              <w:rPr>
                <w:rFonts w:ascii="Times New Roman" w:hAnsi="Times New Roman" w:cs="Times New Roman"/>
                <w:sz w:val="24"/>
                <w:szCs w:val="24"/>
              </w:rPr>
            </w:pPr>
            <w:r>
              <w:rPr>
                <w:rFonts w:ascii="Times New Roman" w:hAnsi="Times New Roman" w:cs="Times New Roman"/>
                <w:sz w:val="24"/>
                <w:szCs w:val="24"/>
              </w:rPr>
              <w:t>Second Person</w:t>
            </w:r>
          </w:p>
        </w:tc>
        <w:tc>
          <w:tcPr>
            <w:tcW w:w="6894" w:type="dxa"/>
          </w:tcPr>
          <w:p w14:paraId="275DAD13" w14:textId="3D7B571D"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 xml:space="preserve">“There’s nothing </w:t>
            </w:r>
            <w:r w:rsidRPr="00372F69">
              <w:rPr>
                <w:rFonts w:ascii="Times New Roman" w:hAnsi="Times New Roman" w:cs="Times New Roman"/>
                <w:b/>
                <w:i/>
                <w:sz w:val="24"/>
                <w:szCs w:val="24"/>
              </w:rPr>
              <w:t xml:space="preserve">you </w:t>
            </w:r>
            <w:r w:rsidRPr="00372F69">
              <w:rPr>
                <w:rFonts w:ascii="Times New Roman" w:hAnsi="Times New Roman" w:cs="Times New Roman"/>
                <w:i/>
                <w:sz w:val="24"/>
                <w:szCs w:val="24"/>
              </w:rPr>
              <w:t>want on a chilly day like today than a nice scarf.”</w:t>
            </w:r>
          </w:p>
        </w:tc>
      </w:tr>
      <w:tr w:rsidR="007F59B7" w14:paraId="581457BF" w14:textId="77777777" w:rsidTr="00A87731">
        <w:trPr>
          <w:trHeight w:val="266"/>
        </w:trPr>
        <w:tc>
          <w:tcPr>
            <w:tcW w:w="1701" w:type="dxa"/>
            <w:vMerge/>
          </w:tcPr>
          <w:p w14:paraId="66FC6DDC" w14:textId="77777777" w:rsidR="007F59B7" w:rsidRDefault="007F59B7" w:rsidP="005A266C">
            <w:pPr>
              <w:jc w:val="both"/>
              <w:rPr>
                <w:rFonts w:ascii="Times New Roman" w:hAnsi="Times New Roman" w:cs="Times New Roman"/>
                <w:sz w:val="24"/>
                <w:szCs w:val="24"/>
              </w:rPr>
            </w:pPr>
          </w:p>
        </w:tc>
        <w:tc>
          <w:tcPr>
            <w:tcW w:w="6894" w:type="dxa"/>
          </w:tcPr>
          <w:p w14:paraId="7D0F8954" w14:textId="6D74244E" w:rsidR="007F59B7" w:rsidRPr="00372F69" w:rsidRDefault="007F59B7" w:rsidP="005A266C">
            <w:pPr>
              <w:jc w:val="both"/>
              <w:rPr>
                <w:rFonts w:ascii="Times New Roman" w:hAnsi="Times New Roman" w:cs="Times New Roman"/>
                <w:i/>
                <w:sz w:val="24"/>
                <w:szCs w:val="24"/>
              </w:rPr>
            </w:pPr>
            <w:r w:rsidRPr="00372F69">
              <w:rPr>
                <w:rFonts w:ascii="Times New Roman" w:hAnsi="Times New Roman" w:cs="Times New Roman"/>
                <w:i/>
                <w:sz w:val="24"/>
                <w:szCs w:val="24"/>
              </w:rPr>
              <w:t xml:space="preserve">“But as great as Wake Forest is, Wake is </w:t>
            </w:r>
            <w:r w:rsidRPr="00372F69">
              <w:rPr>
                <w:rFonts w:ascii="Times New Roman" w:hAnsi="Times New Roman" w:cs="Times New Roman"/>
                <w:b/>
                <w:i/>
                <w:sz w:val="24"/>
                <w:szCs w:val="24"/>
              </w:rPr>
              <w:t xml:space="preserve">your </w:t>
            </w:r>
            <w:r w:rsidRPr="00372F69">
              <w:rPr>
                <w:rFonts w:ascii="Times New Roman" w:hAnsi="Times New Roman" w:cs="Times New Roman"/>
                <w:i/>
                <w:sz w:val="24"/>
                <w:szCs w:val="24"/>
              </w:rPr>
              <w:t>past now.”</w:t>
            </w:r>
          </w:p>
        </w:tc>
      </w:tr>
      <w:tr w:rsidR="007F59B7" w14:paraId="6FF168C8" w14:textId="77777777" w:rsidTr="00A87731">
        <w:trPr>
          <w:trHeight w:val="266"/>
        </w:trPr>
        <w:tc>
          <w:tcPr>
            <w:tcW w:w="1701" w:type="dxa"/>
            <w:vMerge/>
          </w:tcPr>
          <w:p w14:paraId="7450B1B8" w14:textId="77777777" w:rsidR="007F59B7" w:rsidRDefault="007F59B7" w:rsidP="005A266C">
            <w:pPr>
              <w:jc w:val="both"/>
              <w:rPr>
                <w:rFonts w:ascii="Times New Roman" w:hAnsi="Times New Roman" w:cs="Times New Roman"/>
                <w:sz w:val="24"/>
                <w:szCs w:val="24"/>
              </w:rPr>
            </w:pPr>
          </w:p>
        </w:tc>
        <w:tc>
          <w:tcPr>
            <w:tcW w:w="6894" w:type="dxa"/>
          </w:tcPr>
          <w:p w14:paraId="56BEC752" w14:textId="797F9315" w:rsidR="007F59B7" w:rsidRPr="00AC3F54" w:rsidRDefault="007F59B7" w:rsidP="005A266C">
            <w:pPr>
              <w:jc w:val="both"/>
              <w:rPr>
                <w:rFonts w:ascii="Times New Roman" w:hAnsi="Times New Roman" w:cs="Times New Roman"/>
                <w:i/>
                <w:sz w:val="24"/>
                <w:szCs w:val="24"/>
              </w:rPr>
            </w:pPr>
            <w:r w:rsidRPr="00AC3F54">
              <w:rPr>
                <w:rFonts w:ascii="Times New Roman" w:hAnsi="Times New Roman" w:cs="Times New Roman"/>
                <w:i/>
                <w:sz w:val="24"/>
                <w:szCs w:val="24"/>
              </w:rPr>
              <w:t xml:space="preserve">“Score </w:t>
            </w:r>
            <w:r w:rsidRPr="00AC3F54">
              <w:rPr>
                <w:rFonts w:ascii="Times New Roman" w:hAnsi="Times New Roman" w:cs="Times New Roman"/>
                <w:b/>
                <w:i/>
                <w:sz w:val="24"/>
                <w:szCs w:val="24"/>
              </w:rPr>
              <w:t xml:space="preserve">yourself </w:t>
            </w:r>
            <w:r>
              <w:rPr>
                <w:rFonts w:ascii="Times New Roman" w:hAnsi="Times New Roman" w:cs="Times New Roman"/>
                <w:i/>
                <w:sz w:val="24"/>
                <w:szCs w:val="24"/>
              </w:rPr>
              <w:t>on a curve</w:t>
            </w:r>
            <w:r w:rsidRPr="00AC3F54">
              <w:rPr>
                <w:rFonts w:ascii="Times New Roman" w:hAnsi="Times New Roman" w:cs="Times New Roman"/>
                <w:i/>
                <w:sz w:val="24"/>
                <w:szCs w:val="24"/>
              </w:rPr>
              <w:t>”</w:t>
            </w:r>
          </w:p>
        </w:tc>
      </w:tr>
      <w:tr w:rsidR="007F59B7" w14:paraId="28D9464B" w14:textId="77777777" w:rsidTr="00A87731">
        <w:trPr>
          <w:trHeight w:val="266"/>
        </w:trPr>
        <w:tc>
          <w:tcPr>
            <w:tcW w:w="1701" w:type="dxa"/>
            <w:vMerge w:val="restart"/>
          </w:tcPr>
          <w:p w14:paraId="45165B34" w14:textId="326A7D25" w:rsidR="007F59B7" w:rsidRDefault="007F59B7" w:rsidP="005A266C">
            <w:pPr>
              <w:jc w:val="both"/>
              <w:rPr>
                <w:rFonts w:ascii="Times New Roman" w:hAnsi="Times New Roman" w:cs="Times New Roman"/>
                <w:sz w:val="24"/>
                <w:szCs w:val="24"/>
              </w:rPr>
            </w:pPr>
            <w:r>
              <w:rPr>
                <w:rFonts w:ascii="Times New Roman" w:hAnsi="Times New Roman" w:cs="Times New Roman"/>
                <w:sz w:val="24"/>
                <w:szCs w:val="24"/>
              </w:rPr>
              <w:lastRenderedPageBreak/>
              <w:t>Third Person</w:t>
            </w:r>
          </w:p>
        </w:tc>
        <w:tc>
          <w:tcPr>
            <w:tcW w:w="6894" w:type="dxa"/>
          </w:tcPr>
          <w:p w14:paraId="05B5C1D2" w14:textId="1B9D54BB" w:rsidR="007F59B7" w:rsidRPr="00AC3F54" w:rsidRDefault="007F59B7" w:rsidP="005A266C">
            <w:pPr>
              <w:jc w:val="both"/>
              <w:rPr>
                <w:rFonts w:ascii="Times New Roman" w:hAnsi="Times New Roman" w:cs="Times New Roman"/>
                <w:i/>
                <w:sz w:val="24"/>
                <w:szCs w:val="24"/>
              </w:rPr>
            </w:pPr>
            <w:r>
              <w:rPr>
                <w:rFonts w:ascii="Times New Roman" w:hAnsi="Times New Roman" w:cs="Times New Roman"/>
                <w:i/>
                <w:sz w:val="24"/>
                <w:szCs w:val="24"/>
              </w:rPr>
              <w:t xml:space="preserve">“If you buy </w:t>
            </w:r>
            <w:r w:rsidRPr="00B33A4C">
              <w:rPr>
                <w:rFonts w:ascii="Times New Roman" w:hAnsi="Times New Roman" w:cs="Times New Roman"/>
                <w:b/>
                <w:i/>
                <w:sz w:val="24"/>
                <w:szCs w:val="24"/>
              </w:rPr>
              <w:t>it</w:t>
            </w:r>
            <w:r>
              <w:rPr>
                <w:rFonts w:ascii="Times New Roman" w:hAnsi="Times New Roman" w:cs="Times New Roman"/>
                <w:i/>
                <w:sz w:val="24"/>
                <w:szCs w:val="24"/>
              </w:rPr>
              <w:t xml:space="preserve">, that means you needed </w:t>
            </w:r>
            <w:r w:rsidRPr="00B33A4C">
              <w:rPr>
                <w:rFonts w:ascii="Times New Roman" w:hAnsi="Times New Roman" w:cs="Times New Roman"/>
                <w:b/>
                <w:i/>
                <w:sz w:val="24"/>
                <w:szCs w:val="24"/>
              </w:rPr>
              <w:t>it</w:t>
            </w:r>
            <w:r>
              <w:rPr>
                <w:rFonts w:ascii="Times New Roman" w:hAnsi="Times New Roman" w:cs="Times New Roman"/>
                <w:i/>
                <w:sz w:val="24"/>
                <w:szCs w:val="24"/>
              </w:rPr>
              <w:t>.”</w:t>
            </w:r>
          </w:p>
        </w:tc>
      </w:tr>
      <w:tr w:rsidR="007F59B7" w14:paraId="334A3387" w14:textId="77777777" w:rsidTr="00A87731">
        <w:trPr>
          <w:trHeight w:val="266"/>
        </w:trPr>
        <w:tc>
          <w:tcPr>
            <w:tcW w:w="1701" w:type="dxa"/>
            <w:vMerge/>
          </w:tcPr>
          <w:p w14:paraId="53179F5B" w14:textId="77777777" w:rsidR="007F59B7" w:rsidRDefault="007F59B7" w:rsidP="005A266C">
            <w:pPr>
              <w:jc w:val="both"/>
              <w:rPr>
                <w:rFonts w:ascii="Times New Roman" w:hAnsi="Times New Roman" w:cs="Times New Roman"/>
                <w:sz w:val="24"/>
                <w:szCs w:val="24"/>
              </w:rPr>
            </w:pPr>
          </w:p>
        </w:tc>
        <w:tc>
          <w:tcPr>
            <w:tcW w:w="6894" w:type="dxa"/>
          </w:tcPr>
          <w:p w14:paraId="4C494E35" w14:textId="1BFD174E" w:rsidR="007F59B7" w:rsidRDefault="007F59B7" w:rsidP="005A266C">
            <w:pPr>
              <w:jc w:val="both"/>
              <w:rPr>
                <w:rFonts w:ascii="Times New Roman" w:hAnsi="Times New Roman" w:cs="Times New Roman"/>
                <w:i/>
                <w:sz w:val="24"/>
                <w:szCs w:val="24"/>
              </w:rPr>
            </w:pPr>
            <w:r>
              <w:rPr>
                <w:rFonts w:ascii="Times New Roman" w:hAnsi="Times New Roman" w:cs="Times New Roman"/>
                <w:i/>
                <w:sz w:val="24"/>
                <w:szCs w:val="24"/>
              </w:rPr>
              <w:t xml:space="preserve">“I’m sure there are other things </w:t>
            </w:r>
            <w:r w:rsidRPr="00B33A4C">
              <w:rPr>
                <w:rFonts w:ascii="Times New Roman" w:hAnsi="Times New Roman" w:cs="Times New Roman"/>
                <w:b/>
                <w:i/>
                <w:sz w:val="24"/>
                <w:szCs w:val="24"/>
              </w:rPr>
              <w:t>they’ve</w:t>
            </w:r>
            <w:r>
              <w:rPr>
                <w:rFonts w:ascii="Times New Roman" w:hAnsi="Times New Roman" w:cs="Times New Roman"/>
                <w:i/>
                <w:sz w:val="24"/>
                <w:szCs w:val="24"/>
              </w:rPr>
              <w:t xml:space="preserve"> sacrificed but I’m gonna guess that money’s the one </w:t>
            </w:r>
            <w:r w:rsidRPr="00B33A4C">
              <w:rPr>
                <w:rFonts w:ascii="Times New Roman" w:hAnsi="Times New Roman" w:cs="Times New Roman"/>
                <w:b/>
                <w:i/>
                <w:sz w:val="24"/>
                <w:szCs w:val="24"/>
              </w:rPr>
              <w:t>they</w:t>
            </w:r>
            <w:r>
              <w:rPr>
                <w:rFonts w:ascii="Times New Roman" w:hAnsi="Times New Roman" w:cs="Times New Roman"/>
                <w:i/>
                <w:sz w:val="24"/>
                <w:szCs w:val="24"/>
              </w:rPr>
              <w:t xml:space="preserve"> bring up most often.”</w:t>
            </w:r>
          </w:p>
        </w:tc>
      </w:tr>
      <w:tr w:rsidR="007F59B7" w14:paraId="61D8D677" w14:textId="77777777" w:rsidTr="00A87731">
        <w:trPr>
          <w:trHeight w:val="266"/>
        </w:trPr>
        <w:tc>
          <w:tcPr>
            <w:tcW w:w="1701" w:type="dxa"/>
            <w:vMerge/>
          </w:tcPr>
          <w:p w14:paraId="23DD7E7F" w14:textId="77777777" w:rsidR="007F59B7" w:rsidRDefault="007F59B7" w:rsidP="005A266C">
            <w:pPr>
              <w:jc w:val="both"/>
              <w:rPr>
                <w:rFonts w:ascii="Times New Roman" w:hAnsi="Times New Roman" w:cs="Times New Roman"/>
                <w:sz w:val="24"/>
                <w:szCs w:val="24"/>
              </w:rPr>
            </w:pPr>
          </w:p>
        </w:tc>
        <w:tc>
          <w:tcPr>
            <w:tcW w:w="6894" w:type="dxa"/>
          </w:tcPr>
          <w:p w14:paraId="034AA642" w14:textId="645FD7F6" w:rsidR="007F59B7" w:rsidRDefault="007F59B7" w:rsidP="005A266C">
            <w:pPr>
              <w:jc w:val="both"/>
              <w:rPr>
                <w:rFonts w:ascii="Times New Roman" w:hAnsi="Times New Roman" w:cs="Times New Roman"/>
                <w:i/>
                <w:sz w:val="24"/>
                <w:szCs w:val="24"/>
              </w:rPr>
            </w:pPr>
            <w:r>
              <w:rPr>
                <w:rFonts w:ascii="Times New Roman" w:hAnsi="Times New Roman" w:cs="Times New Roman"/>
                <w:i/>
                <w:sz w:val="24"/>
                <w:szCs w:val="24"/>
              </w:rPr>
              <w:t xml:space="preserve">“I want to thank </w:t>
            </w:r>
            <w:r w:rsidRPr="00B33A4C">
              <w:rPr>
                <w:rFonts w:ascii="Times New Roman" w:hAnsi="Times New Roman" w:cs="Times New Roman"/>
                <w:b/>
                <w:i/>
                <w:sz w:val="24"/>
                <w:szCs w:val="24"/>
              </w:rPr>
              <w:t xml:space="preserve">them </w:t>
            </w:r>
            <w:r>
              <w:rPr>
                <w:rFonts w:ascii="Times New Roman" w:hAnsi="Times New Roman" w:cs="Times New Roman"/>
                <w:i/>
                <w:sz w:val="24"/>
                <w:szCs w:val="24"/>
              </w:rPr>
              <w:t>for giving me an honorary Doctorate of Humanities.”</w:t>
            </w:r>
          </w:p>
        </w:tc>
      </w:tr>
      <w:tr w:rsidR="007F59B7" w14:paraId="64A9079D" w14:textId="77777777" w:rsidTr="00A87731">
        <w:trPr>
          <w:trHeight w:val="266"/>
        </w:trPr>
        <w:tc>
          <w:tcPr>
            <w:tcW w:w="1701" w:type="dxa"/>
            <w:vMerge/>
          </w:tcPr>
          <w:p w14:paraId="0453DEA2" w14:textId="77777777" w:rsidR="007F59B7" w:rsidRDefault="007F59B7" w:rsidP="005A266C">
            <w:pPr>
              <w:jc w:val="both"/>
              <w:rPr>
                <w:rFonts w:ascii="Times New Roman" w:hAnsi="Times New Roman" w:cs="Times New Roman"/>
                <w:sz w:val="24"/>
                <w:szCs w:val="24"/>
              </w:rPr>
            </w:pPr>
          </w:p>
        </w:tc>
        <w:tc>
          <w:tcPr>
            <w:tcW w:w="6894" w:type="dxa"/>
          </w:tcPr>
          <w:p w14:paraId="20908E1F" w14:textId="325A0B65" w:rsidR="007F59B7" w:rsidRDefault="007F59B7" w:rsidP="005A266C">
            <w:pPr>
              <w:jc w:val="both"/>
              <w:rPr>
                <w:rFonts w:ascii="Times New Roman" w:hAnsi="Times New Roman" w:cs="Times New Roman"/>
                <w:i/>
                <w:sz w:val="24"/>
                <w:szCs w:val="24"/>
              </w:rPr>
            </w:pPr>
            <w:r>
              <w:rPr>
                <w:rFonts w:ascii="Times New Roman" w:hAnsi="Times New Roman" w:cs="Times New Roman"/>
                <w:i/>
                <w:sz w:val="24"/>
                <w:szCs w:val="24"/>
              </w:rPr>
              <w:t xml:space="preserve">“So, the locals asked </w:t>
            </w:r>
            <w:r w:rsidRPr="00B33A4C">
              <w:rPr>
                <w:rFonts w:ascii="Times New Roman" w:hAnsi="Times New Roman" w:cs="Times New Roman"/>
                <w:b/>
                <w:i/>
                <w:sz w:val="24"/>
                <w:szCs w:val="24"/>
              </w:rPr>
              <w:t xml:space="preserve">him </w:t>
            </w:r>
            <w:r>
              <w:rPr>
                <w:rFonts w:ascii="Times New Roman" w:hAnsi="Times New Roman" w:cs="Times New Roman"/>
                <w:i/>
                <w:sz w:val="24"/>
                <w:szCs w:val="24"/>
              </w:rPr>
              <w:t xml:space="preserve">to lead </w:t>
            </w:r>
            <w:r w:rsidRPr="00B33A4C">
              <w:rPr>
                <w:rFonts w:ascii="Times New Roman" w:hAnsi="Times New Roman" w:cs="Times New Roman"/>
                <w:b/>
                <w:i/>
                <w:sz w:val="24"/>
                <w:szCs w:val="24"/>
              </w:rPr>
              <w:t>their</w:t>
            </w:r>
            <w:r>
              <w:rPr>
                <w:rFonts w:ascii="Times New Roman" w:hAnsi="Times New Roman" w:cs="Times New Roman"/>
                <w:i/>
                <w:sz w:val="24"/>
                <w:szCs w:val="24"/>
              </w:rPr>
              <w:t xml:space="preserve"> new university.”</w:t>
            </w:r>
          </w:p>
        </w:tc>
      </w:tr>
      <w:tr w:rsidR="007F59B7" w14:paraId="3515CAAB" w14:textId="77777777" w:rsidTr="00A87731">
        <w:trPr>
          <w:trHeight w:val="266"/>
        </w:trPr>
        <w:tc>
          <w:tcPr>
            <w:tcW w:w="1701" w:type="dxa"/>
            <w:vMerge/>
          </w:tcPr>
          <w:p w14:paraId="3124A4AD" w14:textId="77777777" w:rsidR="007F59B7" w:rsidRDefault="007F59B7" w:rsidP="005A266C">
            <w:pPr>
              <w:jc w:val="both"/>
              <w:rPr>
                <w:rFonts w:ascii="Times New Roman" w:hAnsi="Times New Roman" w:cs="Times New Roman"/>
                <w:sz w:val="24"/>
                <w:szCs w:val="24"/>
              </w:rPr>
            </w:pPr>
          </w:p>
        </w:tc>
        <w:tc>
          <w:tcPr>
            <w:tcW w:w="6894" w:type="dxa"/>
            <w:tcBorders>
              <w:bottom w:val="single" w:sz="4" w:space="0" w:color="auto"/>
            </w:tcBorders>
          </w:tcPr>
          <w:p w14:paraId="65CE440E" w14:textId="5D5BEF11" w:rsidR="007F59B7" w:rsidRDefault="007F59B7" w:rsidP="005A266C">
            <w:pPr>
              <w:jc w:val="both"/>
              <w:rPr>
                <w:rFonts w:ascii="Times New Roman" w:hAnsi="Times New Roman" w:cs="Times New Roman"/>
                <w:i/>
                <w:sz w:val="24"/>
                <w:szCs w:val="24"/>
              </w:rPr>
            </w:pPr>
            <w:r>
              <w:rPr>
                <w:rFonts w:ascii="Times New Roman" w:hAnsi="Times New Roman" w:cs="Times New Roman"/>
                <w:i/>
                <w:sz w:val="24"/>
                <w:szCs w:val="24"/>
              </w:rPr>
              <w:t>“</w:t>
            </w:r>
            <w:r w:rsidRPr="00B33A4C">
              <w:rPr>
                <w:rFonts w:ascii="Times New Roman" w:hAnsi="Times New Roman" w:cs="Times New Roman"/>
                <w:b/>
                <w:i/>
                <w:sz w:val="24"/>
                <w:szCs w:val="24"/>
              </w:rPr>
              <w:t>He</w:t>
            </w:r>
            <w:r>
              <w:rPr>
                <w:rFonts w:ascii="Times New Roman" w:hAnsi="Times New Roman" w:cs="Times New Roman"/>
                <w:i/>
                <w:sz w:val="24"/>
                <w:szCs w:val="24"/>
              </w:rPr>
              <w:t xml:space="preserve"> could haul sacks of grain at a college level.”</w:t>
            </w:r>
          </w:p>
        </w:tc>
      </w:tr>
      <w:tr w:rsidR="007F59B7" w14:paraId="74327EF0" w14:textId="77777777" w:rsidTr="00A87731">
        <w:trPr>
          <w:trHeight w:val="266"/>
        </w:trPr>
        <w:tc>
          <w:tcPr>
            <w:tcW w:w="1701" w:type="dxa"/>
            <w:vMerge/>
          </w:tcPr>
          <w:p w14:paraId="68488D2B" w14:textId="77777777" w:rsidR="007F59B7" w:rsidRDefault="007F59B7" w:rsidP="005A266C">
            <w:pPr>
              <w:jc w:val="both"/>
              <w:rPr>
                <w:rFonts w:ascii="Times New Roman" w:hAnsi="Times New Roman" w:cs="Times New Roman"/>
                <w:sz w:val="24"/>
                <w:szCs w:val="24"/>
              </w:rPr>
            </w:pPr>
          </w:p>
        </w:tc>
        <w:tc>
          <w:tcPr>
            <w:tcW w:w="6894" w:type="dxa"/>
            <w:tcBorders>
              <w:top w:val="single" w:sz="4" w:space="0" w:color="auto"/>
              <w:bottom w:val="single" w:sz="4" w:space="0" w:color="auto"/>
            </w:tcBorders>
          </w:tcPr>
          <w:p w14:paraId="425C90F9" w14:textId="372E1820" w:rsidR="007F59B7" w:rsidRDefault="007F59B7" w:rsidP="005A266C">
            <w:pPr>
              <w:jc w:val="both"/>
              <w:rPr>
                <w:rFonts w:ascii="Times New Roman" w:hAnsi="Times New Roman" w:cs="Times New Roman"/>
                <w:i/>
                <w:sz w:val="24"/>
                <w:szCs w:val="24"/>
              </w:rPr>
            </w:pPr>
            <w:r>
              <w:rPr>
                <w:rFonts w:ascii="Times New Roman" w:hAnsi="Times New Roman" w:cs="Times New Roman"/>
                <w:i/>
                <w:sz w:val="24"/>
                <w:szCs w:val="24"/>
              </w:rPr>
              <w:t xml:space="preserve">“I’m reminded of one famous inventor who was ridiculed for </w:t>
            </w:r>
            <w:r w:rsidRPr="007F59B7">
              <w:rPr>
                <w:rFonts w:ascii="Times New Roman" w:hAnsi="Times New Roman" w:cs="Times New Roman"/>
                <w:b/>
                <w:i/>
                <w:sz w:val="24"/>
                <w:szCs w:val="24"/>
              </w:rPr>
              <w:t xml:space="preserve">his </w:t>
            </w:r>
            <w:r>
              <w:rPr>
                <w:rFonts w:ascii="Times New Roman" w:hAnsi="Times New Roman" w:cs="Times New Roman"/>
                <w:i/>
                <w:sz w:val="24"/>
                <w:szCs w:val="24"/>
              </w:rPr>
              <w:t>dream.”</w:t>
            </w:r>
          </w:p>
        </w:tc>
      </w:tr>
    </w:tbl>
    <w:p w14:paraId="34A77783" w14:textId="77777777" w:rsidR="00A959B1" w:rsidRDefault="00A959B1" w:rsidP="005A266C">
      <w:pPr>
        <w:spacing w:after="0" w:line="240" w:lineRule="auto"/>
        <w:ind w:firstLine="720"/>
        <w:jc w:val="both"/>
        <w:rPr>
          <w:rFonts w:ascii="Times New Roman" w:hAnsi="Times New Roman" w:cs="Times New Roman"/>
          <w:sz w:val="24"/>
          <w:szCs w:val="24"/>
        </w:rPr>
      </w:pPr>
    </w:p>
    <w:p w14:paraId="76078E04" w14:textId="09B58277" w:rsidR="00BD3863" w:rsidRDefault="003C7065" w:rsidP="00DA1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c</w:t>
      </w:r>
      <w:r w:rsidR="00DA1433" w:rsidRPr="00DA1433">
        <w:rPr>
          <w:rFonts w:ascii="Times New Roman" w:hAnsi="Times New Roman" w:cs="Times New Roman"/>
          <w:sz w:val="24"/>
          <w:szCs w:val="24"/>
        </w:rPr>
        <w:t>an be seen in the table above, there are many words found in Stephen Colber</w:t>
      </w:r>
      <w:r w:rsidR="00DA1433">
        <w:rPr>
          <w:rFonts w:ascii="Times New Roman" w:hAnsi="Times New Roman" w:cs="Times New Roman"/>
          <w:sz w:val="24"/>
          <w:szCs w:val="24"/>
        </w:rPr>
        <w:t xml:space="preserve">t's commencement speech. Person </w:t>
      </w:r>
      <w:r w:rsidR="00DA1433" w:rsidRPr="00DA1433">
        <w:rPr>
          <w:rFonts w:ascii="Times New Roman" w:hAnsi="Times New Roman" w:cs="Times New Roman"/>
          <w:sz w:val="24"/>
          <w:szCs w:val="24"/>
        </w:rPr>
        <w:t xml:space="preserve">deixis in the first person, second person, and third person. The first person consists of two kinds, namely singular pronoun and plural pronoun. Singular pronoun consisting of </w:t>
      </w:r>
      <w:r w:rsidR="00DA1433" w:rsidRPr="00275792">
        <w:rPr>
          <w:rFonts w:ascii="Times New Roman" w:hAnsi="Times New Roman" w:cs="Times New Roman"/>
          <w:i/>
          <w:sz w:val="24"/>
          <w:szCs w:val="24"/>
        </w:rPr>
        <w:t>I, me, my, myself, and mine</w:t>
      </w:r>
      <w:r w:rsidR="00DA1433" w:rsidRPr="00DA1433">
        <w:rPr>
          <w:rFonts w:ascii="Times New Roman" w:hAnsi="Times New Roman" w:cs="Times New Roman"/>
          <w:sz w:val="24"/>
          <w:szCs w:val="24"/>
        </w:rPr>
        <w:t xml:space="preserve">. While the plural pronoun consists of </w:t>
      </w:r>
      <w:r w:rsidR="00DA1433" w:rsidRPr="00A87731">
        <w:rPr>
          <w:rFonts w:ascii="Times New Roman" w:hAnsi="Times New Roman" w:cs="Times New Roman"/>
          <w:i/>
          <w:sz w:val="24"/>
          <w:szCs w:val="24"/>
        </w:rPr>
        <w:t>we, us, ourself, ourselves, our, and ours</w:t>
      </w:r>
      <w:r w:rsidR="00DA1433" w:rsidRPr="00DA1433">
        <w:rPr>
          <w:rFonts w:ascii="Times New Roman" w:hAnsi="Times New Roman" w:cs="Times New Roman"/>
          <w:sz w:val="24"/>
          <w:szCs w:val="24"/>
        </w:rPr>
        <w:t>.</w:t>
      </w:r>
      <w:r w:rsidR="00DA1433">
        <w:rPr>
          <w:rFonts w:ascii="Times New Roman" w:hAnsi="Times New Roman" w:cs="Times New Roman"/>
          <w:sz w:val="24"/>
          <w:szCs w:val="24"/>
        </w:rPr>
        <w:t xml:space="preserve"> </w:t>
      </w:r>
      <w:r w:rsidR="00DA1433" w:rsidRPr="00DA1433">
        <w:rPr>
          <w:rFonts w:ascii="Times New Roman" w:hAnsi="Times New Roman" w:cs="Times New Roman"/>
          <w:sz w:val="24"/>
          <w:szCs w:val="24"/>
        </w:rPr>
        <w:t xml:space="preserve">Second person is the second person involved. For example </w:t>
      </w:r>
      <w:r w:rsidR="00DA1433" w:rsidRPr="00A87731">
        <w:rPr>
          <w:rFonts w:ascii="Times New Roman" w:hAnsi="Times New Roman" w:cs="Times New Roman"/>
          <w:i/>
          <w:sz w:val="24"/>
          <w:szCs w:val="24"/>
        </w:rPr>
        <w:t>you, yourself, yourselves, your, and yours</w:t>
      </w:r>
      <w:r w:rsidR="00DA1433">
        <w:rPr>
          <w:rFonts w:ascii="Times New Roman" w:hAnsi="Times New Roman" w:cs="Times New Roman"/>
          <w:sz w:val="24"/>
          <w:szCs w:val="24"/>
        </w:rPr>
        <w:t xml:space="preserve">. </w:t>
      </w:r>
      <w:r w:rsidR="00DA1433" w:rsidRPr="00DA1433">
        <w:rPr>
          <w:rFonts w:ascii="Times New Roman" w:hAnsi="Times New Roman" w:cs="Times New Roman"/>
          <w:sz w:val="24"/>
          <w:szCs w:val="24"/>
        </w:rPr>
        <w:t xml:space="preserve">And the last is the third person. Consists of </w:t>
      </w:r>
      <w:r w:rsidR="00DA1433" w:rsidRPr="00A87731">
        <w:rPr>
          <w:rFonts w:ascii="Times New Roman" w:hAnsi="Times New Roman" w:cs="Times New Roman"/>
          <w:i/>
          <w:sz w:val="24"/>
          <w:szCs w:val="24"/>
        </w:rPr>
        <w:t>it, she, her, hers, he, him, his, they, them, their,</w:t>
      </w:r>
      <w:r w:rsidR="002A3BAB" w:rsidRPr="00A87731">
        <w:rPr>
          <w:rFonts w:ascii="Times New Roman" w:hAnsi="Times New Roman" w:cs="Times New Roman"/>
          <w:i/>
          <w:sz w:val="24"/>
          <w:szCs w:val="24"/>
        </w:rPr>
        <w:t xml:space="preserve"> themselves</w:t>
      </w:r>
      <w:r w:rsidR="00DA1433" w:rsidRPr="00A87731">
        <w:rPr>
          <w:rFonts w:ascii="Times New Roman" w:hAnsi="Times New Roman" w:cs="Times New Roman"/>
          <w:i/>
          <w:sz w:val="24"/>
          <w:szCs w:val="24"/>
        </w:rPr>
        <w:t xml:space="preserve"> and themself</w:t>
      </w:r>
      <w:r w:rsidR="00DA1433" w:rsidRPr="00DA1433">
        <w:rPr>
          <w:rFonts w:ascii="Times New Roman" w:hAnsi="Times New Roman" w:cs="Times New Roman"/>
          <w:sz w:val="24"/>
          <w:szCs w:val="24"/>
        </w:rPr>
        <w:t>.</w:t>
      </w:r>
    </w:p>
    <w:p w14:paraId="135ACF13" w14:textId="77777777" w:rsidR="003C7065" w:rsidRDefault="003C7065" w:rsidP="00DA1433">
      <w:pPr>
        <w:spacing w:after="0" w:line="240" w:lineRule="auto"/>
        <w:jc w:val="both"/>
        <w:rPr>
          <w:rFonts w:ascii="Times New Roman" w:hAnsi="Times New Roman" w:cs="Times New Roman"/>
          <w:sz w:val="24"/>
          <w:szCs w:val="24"/>
        </w:rPr>
      </w:pPr>
    </w:p>
    <w:p w14:paraId="1DC6B617" w14:textId="0AD360F9" w:rsidR="003C7065" w:rsidRDefault="003C7065" w:rsidP="00DA1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Time </w:t>
      </w:r>
      <w:r w:rsidR="008B4863">
        <w:rPr>
          <w:rFonts w:ascii="Times New Roman" w:hAnsi="Times New Roman" w:cs="Times New Roman"/>
          <w:sz w:val="24"/>
          <w:szCs w:val="24"/>
        </w:rPr>
        <w:t xml:space="preserve">or temporal deixis to indicate time </w:t>
      </w:r>
      <w:r w:rsidR="008B4863">
        <w:rPr>
          <w:rFonts w:ascii="Times New Roman" w:hAnsi="Times New Roman" w:cs="Times New Roman"/>
          <w:i/>
          <w:sz w:val="24"/>
          <w:szCs w:val="24"/>
        </w:rPr>
        <w:t>‘now’,</w:t>
      </w:r>
      <w:r w:rsidR="008B4863" w:rsidRPr="0015391C">
        <w:rPr>
          <w:rFonts w:ascii="Times New Roman" w:hAnsi="Times New Roman" w:cs="Times New Roman"/>
          <w:i/>
          <w:sz w:val="24"/>
          <w:szCs w:val="24"/>
        </w:rPr>
        <w:t>‘then’</w:t>
      </w:r>
      <w:r w:rsidR="008B4863">
        <w:rPr>
          <w:rFonts w:ascii="Times New Roman" w:hAnsi="Times New Roman" w:cs="Times New Roman"/>
          <w:sz w:val="24"/>
          <w:szCs w:val="24"/>
        </w:rPr>
        <w:t>, and more spesific time. The detail can be seen from the follow table.</w:t>
      </w:r>
    </w:p>
    <w:p w14:paraId="1AE0326E" w14:textId="77777777" w:rsidR="00BD3863" w:rsidRDefault="00BD3863" w:rsidP="005A266C">
      <w:pPr>
        <w:spacing w:after="0" w:line="240" w:lineRule="auto"/>
        <w:ind w:firstLine="720"/>
        <w:jc w:val="both"/>
        <w:rPr>
          <w:rFonts w:ascii="Times New Roman" w:hAnsi="Times New Roman" w:cs="Times New Roman"/>
          <w:sz w:val="24"/>
          <w:szCs w:val="24"/>
        </w:rPr>
      </w:pPr>
    </w:p>
    <w:p w14:paraId="2D89C9E7" w14:textId="640770E0" w:rsidR="00D06AC2" w:rsidRDefault="00D06AC2" w:rsidP="00D06AC2">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3</w:t>
      </w:r>
      <w:r>
        <w:rPr>
          <w:rFonts w:ascii="Times New Roman" w:hAnsi="Times New Roman" w:cs="Times New Roman"/>
          <w:b/>
          <w:sz w:val="24"/>
          <w:szCs w:val="24"/>
          <w:lang w:val="en-US"/>
        </w:rPr>
        <w:t xml:space="preserve">. </w:t>
      </w:r>
      <w:r w:rsidRPr="00A959B1">
        <w:rPr>
          <w:rFonts w:ascii="Times New Roman" w:hAnsi="Times New Roman" w:cs="Times New Roman"/>
          <w:sz w:val="24"/>
          <w:szCs w:val="24"/>
          <w:lang w:val="en-US"/>
        </w:rPr>
        <w:t xml:space="preserve">Example </w:t>
      </w:r>
      <w:r>
        <w:rPr>
          <w:rFonts w:ascii="Times New Roman" w:hAnsi="Times New Roman" w:cs="Times New Roman"/>
          <w:sz w:val="24"/>
          <w:szCs w:val="24"/>
          <w:lang w:val="en-US"/>
        </w:rPr>
        <w:t xml:space="preserve">of </w:t>
      </w:r>
      <w:r>
        <w:rPr>
          <w:rFonts w:ascii="Times New Roman" w:hAnsi="Times New Roman" w:cs="Times New Roman"/>
          <w:sz w:val="24"/>
          <w:szCs w:val="24"/>
        </w:rPr>
        <w:t>Time Deixis</w:t>
      </w:r>
      <w:r w:rsidR="00D72863">
        <w:rPr>
          <w:rFonts w:ascii="Times New Roman" w:hAnsi="Times New Roman" w:cs="Times New Roman"/>
          <w:sz w:val="24"/>
          <w:szCs w:val="24"/>
        </w:rPr>
        <w:t xml:space="preserve"> in Steph</w:t>
      </w:r>
      <w:r w:rsidR="008B4863">
        <w:rPr>
          <w:rFonts w:ascii="Times New Roman" w:hAnsi="Times New Roman" w:cs="Times New Roman"/>
          <w:sz w:val="24"/>
          <w:szCs w:val="24"/>
        </w:rPr>
        <w:t>en Colbert’s Commencement S</w:t>
      </w:r>
      <w:r w:rsidR="00A87731">
        <w:rPr>
          <w:rFonts w:ascii="Times New Roman" w:hAnsi="Times New Roman" w:cs="Times New Roman"/>
          <w:sz w:val="24"/>
          <w:szCs w:val="24"/>
        </w:rPr>
        <w:t>peech</w:t>
      </w:r>
    </w:p>
    <w:p w14:paraId="457512A5" w14:textId="77777777" w:rsidR="00A87731" w:rsidRDefault="00A87731" w:rsidP="00D06AC2">
      <w:pPr>
        <w:spacing w:after="0" w:line="240" w:lineRule="auto"/>
        <w:ind w:firstLine="720"/>
        <w:jc w:val="both"/>
        <w:rPr>
          <w:rFonts w:ascii="Times New Roman" w:hAnsi="Times New Roman" w:cs="Times New Roman"/>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77"/>
      </w:tblGrid>
      <w:tr w:rsidR="00D06AC2" w14:paraId="7918A985" w14:textId="77777777" w:rsidTr="00A87731">
        <w:trPr>
          <w:trHeight w:val="272"/>
        </w:trPr>
        <w:tc>
          <w:tcPr>
            <w:tcW w:w="8677" w:type="dxa"/>
          </w:tcPr>
          <w:p w14:paraId="1287A6DA" w14:textId="4023262B" w:rsidR="00D06AC2" w:rsidRPr="00D06AC2" w:rsidRDefault="00D06AC2" w:rsidP="00D06AC2">
            <w:pPr>
              <w:jc w:val="center"/>
              <w:rPr>
                <w:rFonts w:ascii="Times New Roman" w:hAnsi="Times New Roman" w:cs="Times New Roman"/>
                <w:b/>
                <w:sz w:val="24"/>
                <w:szCs w:val="24"/>
              </w:rPr>
            </w:pPr>
            <w:r w:rsidRPr="00D06AC2">
              <w:rPr>
                <w:rFonts w:ascii="Times New Roman" w:hAnsi="Times New Roman" w:cs="Times New Roman"/>
                <w:b/>
                <w:sz w:val="24"/>
                <w:szCs w:val="24"/>
              </w:rPr>
              <w:t>Time Deixis</w:t>
            </w:r>
          </w:p>
        </w:tc>
      </w:tr>
      <w:tr w:rsidR="00D06AC2" w14:paraId="3A75BC83" w14:textId="77777777" w:rsidTr="00A87731">
        <w:trPr>
          <w:trHeight w:val="272"/>
        </w:trPr>
        <w:tc>
          <w:tcPr>
            <w:tcW w:w="8677" w:type="dxa"/>
          </w:tcPr>
          <w:p w14:paraId="422C5997" w14:textId="6A406343" w:rsidR="00D06AC2" w:rsidRPr="00D06AC2" w:rsidRDefault="00D06AC2" w:rsidP="00D06AC2">
            <w:pPr>
              <w:jc w:val="both"/>
              <w:rPr>
                <w:rFonts w:ascii="Times New Roman" w:hAnsi="Times New Roman" w:cs="Times New Roman"/>
                <w:i/>
                <w:sz w:val="24"/>
                <w:szCs w:val="24"/>
              </w:rPr>
            </w:pPr>
            <w:r w:rsidRPr="00D06AC2">
              <w:rPr>
                <w:rFonts w:ascii="Times New Roman" w:hAnsi="Times New Roman" w:cs="Times New Roman"/>
                <w:i/>
                <w:sz w:val="24"/>
                <w:szCs w:val="24"/>
              </w:rPr>
              <w:t xml:space="preserve">“There’s nothing you want on a chilly day like </w:t>
            </w:r>
            <w:r w:rsidRPr="00D06AC2">
              <w:rPr>
                <w:rFonts w:ascii="Times New Roman" w:hAnsi="Times New Roman" w:cs="Times New Roman"/>
                <w:b/>
                <w:i/>
                <w:sz w:val="24"/>
                <w:szCs w:val="24"/>
              </w:rPr>
              <w:t>today</w:t>
            </w:r>
            <w:r w:rsidRPr="00D06AC2">
              <w:rPr>
                <w:rFonts w:ascii="Times New Roman" w:hAnsi="Times New Roman" w:cs="Times New Roman"/>
                <w:i/>
                <w:sz w:val="24"/>
                <w:szCs w:val="24"/>
              </w:rPr>
              <w:t xml:space="preserve"> than a nice scraf.”</w:t>
            </w:r>
          </w:p>
        </w:tc>
      </w:tr>
      <w:tr w:rsidR="00D06AC2" w14:paraId="600F259F" w14:textId="77777777" w:rsidTr="00A87731">
        <w:trPr>
          <w:trHeight w:val="285"/>
        </w:trPr>
        <w:tc>
          <w:tcPr>
            <w:tcW w:w="8677" w:type="dxa"/>
          </w:tcPr>
          <w:p w14:paraId="51CDD271" w14:textId="3A4B68AB" w:rsidR="00D06AC2" w:rsidRPr="00F04617" w:rsidRDefault="00F04617" w:rsidP="00D06AC2">
            <w:pPr>
              <w:jc w:val="both"/>
              <w:rPr>
                <w:rFonts w:ascii="Times New Roman" w:hAnsi="Times New Roman" w:cs="Times New Roman"/>
                <w:i/>
                <w:sz w:val="24"/>
                <w:szCs w:val="24"/>
              </w:rPr>
            </w:pPr>
            <w:r w:rsidRPr="00F04617">
              <w:rPr>
                <w:rFonts w:ascii="Times New Roman" w:hAnsi="Times New Roman" w:cs="Times New Roman"/>
                <w:i/>
                <w:sz w:val="24"/>
                <w:szCs w:val="24"/>
              </w:rPr>
              <w:t xml:space="preserve">“And that between </w:t>
            </w:r>
            <w:r w:rsidRPr="00F04617">
              <w:rPr>
                <w:rFonts w:ascii="Times New Roman" w:hAnsi="Times New Roman" w:cs="Times New Roman"/>
                <w:b/>
                <w:i/>
                <w:sz w:val="24"/>
                <w:szCs w:val="24"/>
              </w:rPr>
              <w:t>now</w:t>
            </w:r>
            <w:r w:rsidRPr="00F04617">
              <w:rPr>
                <w:rFonts w:ascii="Times New Roman" w:hAnsi="Times New Roman" w:cs="Times New Roman"/>
                <w:i/>
                <w:sz w:val="24"/>
                <w:szCs w:val="24"/>
              </w:rPr>
              <w:t xml:space="preserve"> and </w:t>
            </w:r>
            <w:r w:rsidRPr="00F04617">
              <w:rPr>
                <w:rFonts w:ascii="Times New Roman" w:hAnsi="Times New Roman" w:cs="Times New Roman"/>
                <w:b/>
                <w:i/>
                <w:sz w:val="24"/>
                <w:szCs w:val="24"/>
              </w:rPr>
              <w:t>then</w:t>
            </w:r>
            <w:r w:rsidRPr="00F04617">
              <w:rPr>
                <w:rFonts w:ascii="Times New Roman" w:hAnsi="Times New Roman" w:cs="Times New Roman"/>
                <w:i/>
                <w:sz w:val="24"/>
                <w:szCs w:val="24"/>
              </w:rPr>
              <w:t>, about this many people will run as the Republican nominee.”</w:t>
            </w:r>
          </w:p>
        </w:tc>
      </w:tr>
      <w:tr w:rsidR="00F04617" w14:paraId="4DCA09FD" w14:textId="77777777" w:rsidTr="00A87731">
        <w:trPr>
          <w:trHeight w:val="285"/>
        </w:trPr>
        <w:tc>
          <w:tcPr>
            <w:tcW w:w="8677" w:type="dxa"/>
          </w:tcPr>
          <w:p w14:paraId="363296A5" w14:textId="34A4B1E4" w:rsidR="00F04617" w:rsidRPr="00F04617" w:rsidRDefault="00F04617" w:rsidP="00D06AC2">
            <w:pPr>
              <w:jc w:val="both"/>
              <w:rPr>
                <w:rFonts w:ascii="Times New Roman" w:hAnsi="Times New Roman" w:cs="Times New Roman"/>
                <w:i/>
                <w:sz w:val="24"/>
                <w:szCs w:val="24"/>
              </w:rPr>
            </w:pPr>
            <w:r>
              <w:rPr>
                <w:rFonts w:ascii="Times New Roman" w:hAnsi="Times New Roman" w:cs="Times New Roman"/>
                <w:i/>
                <w:sz w:val="24"/>
                <w:szCs w:val="24"/>
              </w:rPr>
              <w:t xml:space="preserve">“I’ll have to figure out how to do an hour-long show </w:t>
            </w:r>
            <w:r w:rsidRPr="00F04617">
              <w:rPr>
                <w:rFonts w:ascii="Times New Roman" w:hAnsi="Times New Roman" w:cs="Times New Roman"/>
                <w:b/>
                <w:i/>
                <w:sz w:val="24"/>
                <w:szCs w:val="24"/>
              </w:rPr>
              <w:t>every night</w:t>
            </w:r>
            <w:r>
              <w:rPr>
                <w:rFonts w:ascii="Times New Roman" w:hAnsi="Times New Roman" w:cs="Times New Roman"/>
                <w:i/>
                <w:sz w:val="24"/>
                <w:szCs w:val="24"/>
              </w:rPr>
              <w:t>.”</w:t>
            </w:r>
          </w:p>
        </w:tc>
      </w:tr>
      <w:tr w:rsidR="00F04617" w14:paraId="499D4149" w14:textId="77777777" w:rsidTr="00A87731">
        <w:trPr>
          <w:trHeight w:val="285"/>
        </w:trPr>
        <w:tc>
          <w:tcPr>
            <w:tcW w:w="8677" w:type="dxa"/>
          </w:tcPr>
          <w:p w14:paraId="6EF1B442" w14:textId="6265BDA2" w:rsidR="00F04617" w:rsidRDefault="00F04617" w:rsidP="00D06AC2">
            <w:pPr>
              <w:jc w:val="both"/>
              <w:rPr>
                <w:rFonts w:ascii="Times New Roman" w:hAnsi="Times New Roman" w:cs="Times New Roman"/>
                <w:i/>
                <w:sz w:val="24"/>
                <w:szCs w:val="24"/>
              </w:rPr>
            </w:pPr>
            <w:r>
              <w:rPr>
                <w:rFonts w:ascii="Times New Roman" w:hAnsi="Times New Roman" w:cs="Times New Roman"/>
                <w:i/>
                <w:sz w:val="24"/>
                <w:szCs w:val="24"/>
              </w:rPr>
              <w:t>“</w:t>
            </w:r>
            <w:r w:rsidRPr="00281AF6">
              <w:rPr>
                <w:rFonts w:ascii="Times New Roman" w:hAnsi="Times New Roman" w:cs="Times New Roman"/>
                <w:b/>
                <w:i/>
                <w:sz w:val="24"/>
                <w:szCs w:val="24"/>
              </w:rPr>
              <w:t>In 1962</w:t>
            </w:r>
            <w:r>
              <w:rPr>
                <w:rFonts w:ascii="Times New Roman" w:hAnsi="Times New Roman" w:cs="Times New Roman"/>
                <w:i/>
                <w:sz w:val="24"/>
                <w:szCs w:val="24"/>
              </w:rPr>
              <w:t>, Wake Forest had the proud distinction</w:t>
            </w:r>
            <w:r w:rsidR="00281AF6">
              <w:rPr>
                <w:rFonts w:ascii="Times New Roman" w:hAnsi="Times New Roman" w:cs="Times New Roman"/>
                <w:i/>
                <w:sz w:val="24"/>
                <w:szCs w:val="24"/>
              </w:rPr>
              <w:t xml:space="preserve"> of being the South’s first major private school to integrate.”</w:t>
            </w:r>
          </w:p>
        </w:tc>
      </w:tr>
      <w:tr w:rsidR="00281AF6" w14:paraId="3DB532F3" w14:textId="77777777" w:rsidTr="00A87731">
        <w:trPr>
          <w:trHeight w:val="285"/>
        </w:trPr>
        <w:tc>
          <w:tcPr>
            <w:tcW w:w="8677" w:type="dxa"/>
            <w:tcBorders>
              <w:bottom w:val="single" w:sz="4" w:space="0" w:color="auto"/>
            </w:tcBorders>
          </w:tcPr>
          <w:p w14:paraId="5EC81AB3" w14:textId="7389ACB3" w:rsidR="00281AF6" w:rsidRDefault="00281AF6" w:rsidP="00D06AC2">
            <w:pPr>
              <w:jc w:val="both"/>
              <w:rPr>
                <w:rFonts w:ascii="Times New Roman" w:hAnsi="Times New Roman" w:cs="Times New Roman"/>
                <w:i/>
                <w:sz w:val="24"/>
                <w:szCs w:val="24"/>
              </w:rPr>
            </w:pPr>
            <w:r>
              <w:rPr>
                <w:rFonts w:ascii="Times New Roman" w:hAnsi="Times New Roman" w:cs="Times New Roman"/>
                <w:i/>
                <w:sz w:val="24"/>
                <w:szCs w:val="24"/>
              </w:rPr>
              <w:t xml:space="preserve">“And instead, I’d like to leave you with a bit of wisdom I picked up from a documentary I saw </w:t>
            </w:r>
            <w:r w:rsidRPr="00281AF6">
              <w:rPr>
                <w:rFonts w:ascii="Times New Roman" w:hAnsi="Times New Roman" w:cs="Times New Roman"/>
                <w:b/>
                <w:i/>
                <w:sz w:val="24"/>
                <w:szCs w:val="24"/>
              </w:rPr>
              <w:t>this weekend</w:t>
            </w:r>
            <w:r>
              <w:rPr>
                <w:rFonts w:ascii="Times New Roman" w:hAnsi="Times New Roman" w:cs="Times New Roman"/>
                <w:i/>
                <w:sz w:val="24"/>
                <w:szCs w:val="24"/>
              </w:rPr>
              <w:t>.”</w:t>
            </w:r>
          </w:p>
        </w:tc>
      </w:tr>
      <w:tr w:rsidR="00281AF6" w14:paraId="20661836" w14:textId="77777777" w:rsidTr="00A87731">
        <w:trPr>
          <w:trHeight w:val="285"/>
        </w:trPr>
        <w:tc>
          <w:tcPr>
            <w:tcW w:w="8677" w:type="dxa"/>
            <w:tcBorders>
              <w:top w:val="single" w:sz="4" w:space="0" w:color="auto"/>
              <w:bottom w:val="single" w:sz="4" w:space="0" w:color="auto"/>
            </w:tcBorders>
          </w:tcPr>
          <w:p w14:paraId="0F9D4B80" w14:textId="6BF396D3" w:rsidR="00281AF6" w:rsidRDefault="00281AF6" w:rsidP="00D06AC2">
            <w:pPr>
              <w:jc w:val="both"/>
              <w:rPr>
                <w:rFonts w:ascii="Times New Roman" w:hAnsi="Times New Roman" w:cs="Times New Roman"/>
                <w:i/>
                <w:sz w:val="24"/>
                <w:szCs w:val="24"/>
              </w:rPr>
            </w:pPr>
            <w:r>
              <w:rPr>
                <w:rFonts w:ascii="Times New Roman" w:hAnsi="Times New Roman" w:cs="Times New Roman"/>
                <w:i/>
                <w:sz w:val="24"/>
                <w:szCs w:val="24"/>
              </w:rPr>
              <w:t xml:space="preserve">“But whatever happens, I think it’s entirely appropriate that I’m the one talking to you </w:t>
            </w:r>
            <w:r w:rsidRPr="00281AF6">
              <w:rPr>
                <w:rFonts w:ascii="Times New Roman" w:hAnsi="Times New Roman" w:cs="Times New Roman"/>
                <w:b/>
                <w:i/>
                <w:sz w:val="24"/>
                <w:szCs w:val="24"/>
              </w:rPr>
              <w:t>right now</w:t>
            </w:r>
            <w:r>
              <w:rPr>
                <w:rFonts w:ascii="Times New Roman" w:hAnsi="Times New Roman" w:cs="Times New Roman"/>
                <w:i/>
                <w:sz w:val="24"/>
                <w:szCs w:val="24"/>
              </w:rPr>
              <w:t>.”</w:t>
            </w:r>
          </w:p>
        </w:tc>
      </w:tr>
    </w:tbl>
    <w:p w14:paraId="6526820E" w14:textId="77777777" w:rsidR="00D06AC2" w:rsidRDefault="00D06AC2" w:rsidP="00D06AC2">
      <w:pPr>
        <w:spacing w:after="0" w:line="240" w:lineRule="auto"/>
        <w:ind w:firstLine="720"/>
        <w:jc w:val="both"/>
        <w:rPr>
          <w:rFonts w:ascii="Times New Roman" w:hAnsi="Times New Roman" w:cs="Times New Roman"/>
          <w:sz w:val="24"/>
          <w:szCs w:val="24"/>
        </w:rPr>
      </w:pPr>
    </w:p>
    <w:p w14:paraId="5EF87E36" w14:textId="77C93489" w:rsidR="00F94C1E" w:rsidRDefault="00F94C1E" w:rsidP="00D72863">
      <w:pPr>
        <w:spacing w:after="0" w:line="240" w:lineRule="auto"/>
        <w:jc w:val="both"/>
        <w:rPr>
          <w:rFonts w:ascii="Times New Roman" w:hAnsi="Times New Roman" w:cs="Times New Roman"/>
          <w:sz w:val="24"/>
          <w:szCs w:val="24"/>
        </w:rPr>
      </w:pPr>
      <w:r w:rsidRPr="00F94C1E">
        <w:rPr>
          <w:rFonts w:ascii="Times New Roman" w:hAnsi="Times New Roman" w:cs="Times New Roman"/>
          <w:sz w:val="24"/>
          <w:szCs w:val="24"/>
        </w:rPr>
        <w:t>Based on the analysis can be seen the tab</w:t>
      </w:r>
      <w:r w:rsidR="00D72863">
        <w:rPr>
          <w:rFonts w:ascii="Times New Roman" w:hAnsi="Times New Roman" w:cs="Times New Roman"/>
          <w:sz w:val="24"/>
          <w:szCs w:val="24"/>
        </w:rPr>
        <w:t>le above about the example time</w:t>
      </w:r>
      <w:r w:rsidR="00163652">
        <w:rPr>
          <w:rFonts w:ascii="Times New Roman" w:hAnsi="Times New Roman" w:cs="Times New Roman"/>
          <w:sz w:val="24"/>
          <w:szCs w:val="24"/>
        </w:rPr>
        <w:t xml:space="preserve"> or</w:t>
      </w:r>
      <w:r w:rsidRPr="00F94C1E">
        <w:rPr>
          <w:rFonts w:ascii="Times New Roman" w:hAnsi="Times New Roman" w:cs="Times New Roman"/>
          <w:sz w:val="24"/>
          <w:szCs w:val="24"/>
        </w:rPr>
        <w:t xml:space="preserve"> temporal deixis. The analysis found that there were 26 frequencies of all words in Stephen Colbert's commencemen</w:t>
      </w:r>
      <w:r w:rsidR="00D72863">
        <w:rPr>
          <w:rFonts w:ascii="Times New Roman" w:hAnsi="Times New Roman" w:cs="Times New Roman"/>
          <w:sz w:val="24"/>
          <w:szCs w:val="24"/>
        </w:rPr>
        <w:t>t speech. Some examples of time</w:t>
      </w:r>
      <w:r w:rsidR="00163652">
        <w:rPr>
          <w:rFonts w:ascii="Times New Roman" w:hAnsi="Times New Roman" w:cs="Times New Roman"/>
          <w:sz w:val="24"/>
          <w:szCs w:val="24"/>
        </w:rPr>
        <w:t xml:space="preserve"> or</w:t>
      </w:r>
      <w:r w:rsidRPr="00F94C1E">
        <w:rPr>
          <w:rFonts w:ascii="Times New Roman" w:hAnsi="Times New Roman" w:cs="Times New Roman"/>
          <w:sz w:val="24"/>
          <w:szCs w:val="24"/>
        </w:rPr>
        <w:t xml:space="preserve"> temporal deixis found consist of </w:t>
      </w:r>
      <w:r w:rsidRPr="00A87731">
        <w:rPr>
          <w:rFonts w:ascii="Times New Roman" w:hAnsi="Times New Roman" w:cs="Times New Roman"/>
          <w:i/>
          <w:sz w:val="24"/>
          <w:szCs w:val="24"/>
        </w:rPr>
        <w:t>today, now</w:t>
      </w:r>
      <w:r w:rsidRPr="00F94C1E">
        <w:rPr>
          <w:rFonts w:ascii="Times New Roman" w:hAnsi="Times New Roman" w:cs="Times New Roman"/>
          <w:sz w:val="24"/>
          <w:szCs w:val="24"/>
        </w:rPr>
        <w:t xml:space="preserve"> and </w:t>
      </w:r>
      <w:r w:rsidRPr="00A87731">
        <w:rPr>
          <w:rFonts w:ascii="Times New Roman" w:hAnsi="Times New Roman" w:cs="Times New Roman"/>
          <w:i/>
          <w:sz w:val="24"/>
          <w:szCs w:val="24"/>
        </w:rPr>
        <w:t>then, every night, this weekend, right now</w:t>
      </w:r>
      <w:r w:rsidRPr="00F94C1E">
        <w:rPr>
          <w:rFonts w:ascii="Times New Roman" w:hAnsi="Times New Roman" w:cs="Times New Roman"/>
          <w:sz w:val="24"/>
          <w:szCs w:val="24"/>
        </w:rPr>
        <w:t xml:space="preserve">, and </w:t>
      </w:r>
      <w:r w:rsidRPr="00A87731">
        <w:rPr>
          <w:rFonts w:ascii="Times New Roman" w:hAnsi="Times New Roman" w:cs="Times New Roman"/>
          <w:i/>
          <w:sz w:val="24"/>
          <w:szCs w:val="24"/>
        </w:rPr>
        <w:t>in 1962</w:t>
      </w:r>
      <w:r w:rsidRPr="00F94C1E">
        <w:rPr>
          <w:rFonts w:ascii="Times New Roman" w:hAnsi="Times New Roman" w:cs="Times New Roman"/>
          <w:sz w:val="24"/>
          <w:szCs w:val="24"/>
        </w:rPr>
        <w:t xml:space="preserve"> to show a more specific time.</w:t>
      </w:r>
    </w:p>
    <w:p w14:paraId="1DA8F23F" w14:textId="77777777" w:rsidR="008B4863" w:rsidRDefault="008B4863" w:rsidP="00D72863">
      <w:pPr>
        <w:spacing w:after="0" w:line="240" w:lineRule="auto"/>
        <w:jc w:val="both"/>
        <w:rPr>
          <w:rFonts w:ascii="Times New Roman" w:hAnsi="Times New Roman" w:cs="Times New Roman"/>
          <w:sz w:val="24"/>
          <w:szCs w:val="24"/>
        </w:rPr>
      </w:pPr>
    </w:p>
    <w:p w14:paraId="21622D72" w14:textId="2D266212" w:rsidR="008B4863" w:rsidRDefault="008B4863" w:rsidP="008B48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Place or spatial deixis to indicate location </w:t>
      </w:r>
      <w:r w:rsidRPr="00275792">
        <w:rPr>
          <w:rFonts w:ascii="Times New Roman" w:hAnsi="Times New Roman" w:cs="Times New Roman"/>
          <w:i/>
          <w:sz w:val="24"/>
          <w:szCs w:val="24"/>
          <w:lang w:val="en-US"/>
        </w:rPr>
        <w:t>‘here’</w:t>
      </w:r>
      <w:r>
        <w:rPr>
          <w:rFonts w:ascii="Times New Roman" w:hAnsi="Times New Roman" w:cs="Times New Roman"/>
          <w:sz w:val="24"/>
          <w:szCs w:val="24"/>
        </w:rPr>
        <w:t xml:space="preserve"> and</w:t>
      </w:r>
      <w:r>
        <w:rPr>
          <w:rFonts w:ascii="Times New Roman" w:hAnsi="Times New Roman" w:cs="Times New Roman"/>
          <w:sz w:val="24"/>
          <w:szCs w:val="24"/>
          <w:lang w:val="en-US"/>
        </w:rPr>
        <w:t xml:space="preserve"> </w:t>
      </w:r>
      <w:r w:rsidRPr="00275792">
        <w:rPr>
          <w:rFonts w:ascii="Times New Roman" w:hAnsi="Times New Roman" w:cs="Times New Roman"/>
          <w:i/>
          <w:sz w:val="24"/>
          <w:szCs w:val="24"/>
          <w:lang w:val="en-US"/>
        </w:rPr>
        <w:t>‘there</w:t>
      </w:r>
      <w:r w:rsidRPr="00275792">
        <w:rPr>
          <w:rFonts w:ascii="Times New Roman" w:hAnsi="Times New Roman" w:cs="Times New Roman"/>
          <w:i/>
          <w:sz w:val="24"/>
          <w:szCs w:val="24"/>
        </w:rPr>
        <w:t>’</w:t>
      </w:r>
      <w:r>
        <w:rPr>
          <w:rFonts w:ascii="Times New Roman" w:hAnsi="Times New Roman" w:cs="Times New Roman"/>
          <w:sz w:val="24"/>
          <w:szCs w:val="24"/>
        </w:rPr>
        <w:t xml:space="preserve"> or to indicate a place and</w:t>
      </w:r>
      <w:r w:rsidRPr="008B4863">
        <w:rPr>
          <w:rFonts w:ascii="Times New Roman" w:hAnsi="Times New Roman" w:cs="Times New Roman"/>
          <w:sz w:val="24"/>
          <w:szCs w:val="24"/>
        </w:rPr>
        <w:t xml:space="preserve"> location</w:t>
      </w:r>
      <w:r>
        <w:rPr>
          <w:rFonts w:ascii="Times New Roman" w:hAnsi="Times New Roman" w:cs="Times New Roman"/>
          <w:sz w:val="24"/>
          <w:szCs w:val="24"/>
        </w:rPr>
        <w:t>. The detail can be seen from the follow table.</w:t>
      </w:r>
    </w:p>
    <w:p w14:paraId="348D2315" w14:textId="77777777" w:rsidR="008B4863" w:rsidRPr="00D06AC2" w:rsidRDefault="008B4863" w:rsidP="008B4863">
      <w:pPr>
        <w:spacing w:after="0" w:line="240" w:lineRule="auto"/>
        <w:jc w:val="both"/>
        <w:rPr>
          <w:rFonts w:ascii="Times New Roman" w:hAnsi="Times New Roman" w:cs="Times New Roman"/>
          <w:sz w:val="24"/>
          <w:szCs w:val="24"/>
        </w:rPr>
      </w:pPr>
    </w:p>
    <w:p w14:paraId="501C42CA" w14:textId="7D1A39AA" w:rsidR="00CF1D6A" w:rsidRDefault="00CF1D6A" w:rsidP="00CF1D6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4</w:t>
      </w:r>
      <w:r>
        <w:rPr>
          <w:rFonts w:ascii="Times New Roman" w:hAnsi="Times New Roman" w:cs="Times New Roman"/>
          <w:b/>
          <w:sz w:val="24"/>
          <w:szCs w:val="24"/>
          <w:lang w:val="en-US"/>
        </w:rPr>
        <w:t xml:space="preserve">. </w:t>
      </w:r>
      <w:r w:rsidRPr="00A959B1">
        <w:rPr>
          <w:rFonts w:ascii="Times New Roman" w:hAnsi="Times New Roman" w:cs="Times New Roman"/>
          <w:sz w:val="24"/>
          <w:szCs w:val="24"/>
          <w:lang w:val="en-US"/>
        </w:rPr>
        <w:t xml:space="preserve">Example </w:t>
      </w:r>
      <w:r>
        <w:rPr>
          <w:rFonts w:ascii="Times New Roman" w:hAnsi="Times New Roman" w:cs="Times New Roman"/>
          <w:sz w:val="24"/>
          <w:szCs w:val="24"/>
          <w:lang w:val="en-US"/>
        </w:rPr>
        <w:t xml:space="preserve">of </w:t>
      </w:r>
      <w:r>
        <w:rPr>
          <w:rFonts w:ascii="Times New Roman" w:hAnsi="Times New Roman" w:cs="Times New Roman"/>
          <w:sz w:val="24"/>
          <w:szCs w:val="24"/>
        </w:rPr>
        <w:t>Place Deixis</w:t>
      </w:r>
      <w:r w:rsidR="008B4863">
        <w:rPr>
          <w:rFonts w:ascii="Times New Roman" w:hAnsi="Times New Roman" w:cs="Times New Roman"/>
          <w:sz w:val="24"/>
          <w:szCs w:val="24"/>
        </w:rPr>
        <w:t xml:space="preserve"> in Stephen Colbert’s Commenc</w:t>
      </w:r>
      <w:r w:rsidR="00C876AC">
        <w:rPr>
          <w:rFonts w:ascii="Times New Roman" w:hAnsi="Times New Roman" w:cs="Times New Roman"/>
          <w:sz w:val="24"/>
          <w:szCs w:val="24"/>
        </w:rPr>
        <w:t>e</w:t>
      </w:r>
      <w:r w:rsidR="008B4863">
        <w:rPr>
          <w:rFonts w:ascii="Times New Roman" w:hAnsi="Times New Roman" w:cs="Times New Roman"/>
          <w:sz w:val="24"/>
          <w:szCs w:val="24"/>
        </w:rPr>
        <w:t>ment S</w:t>
      </w:r>
      <w:r w:rsidR="00D72863">
        <w:rPr>
          <w:rFonts w:ascii="Times New Roman" w:hAnsi="Times New Roman" w:cs="Times New Roman"/>
          <w:sz w:val="24"/>
          <w:szCs w:val="24"/>
        </w:rPr>
        <w:t>peech</w:t>
      </w:r>
    </w:p>
    <w:p w14:paraId="5FA5E3BE" w14:textId="77777777" w:rsidR="00A87731" w:rsidRDefault="00A87731" w:rsidP="00CF1D6A">
      <w:pPr>
        <w:spacing w:after="0" w:line="240" w:lineRule="auto"/>
        <w:ind w:firstLine="720"/>
        <w:jc w:val="both"/>
        <w:rPr>
          <w:rFonts w:ascii="Times New Roman" w:hAnsi="Times New Roman" w:cs="Times New Roman"/>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77"/>
      </w:tblGrid>
      <w:tr w:rsidR="00CF1D6A" w14:paraId="60775A8F" w14:textId="77777777" w:rsidTr="00A87731">
        <w:trPr>
          <w:trHeight w:val="272"/>
        </w:trPr>
        <w:tc>
          <w:tcPr>
            <w:tcW w:w="8677" w:type="dxa"/>
          </w:tcPr>
          <w:p w14:paraId="673B13E6" w14:textId="25C17C0A" w:rsidR="00CF1D6A" w:rsidRPr="00D06AC2" w:rsidRDefault="00CF1D6A" w:rsidP="009249B5">
            <w:pPr>
              <w:jc w:val="center"/>
              <w:rPr>
                <w:rFonts w:ascii="Times New Roman" w:hAnsi="Times New Roman" w:cs="Times New Roman"/>
                <w:b/>
                <w:sz w:val="24"/>
                <w:szCs w:val="24"/>
              </w:rPr>
            </w:pPr>
            <w:r>
              <w:rPr>
                <w:rFonts w:ascii="Times New Roman" w:hAnsi="Times New Roman" w:cs="Times New Roman"/>
                <w:b/>
                <w:sz w:val="24"/>
                <w:szCs w:val="24"/>
              </w:rPr>
              <w:t>Place</w:t>
            </w:r>
            <w:r w:rsidRPr="00D06AC2">
              <w:rPr>
                <w:rFonts w:ascii="Times New Roman" w:hAnsi="Times New Roman" w:cs="Times New Roman"/>
                <w:b/>
                <w:sz w:val="24"/>
                <w:szCs w:val="24"/>
              </w:rPr>
              <w:t xml:space="preserve"> Deixis</w:t>
            </w:r>
          </w:p>
        </w:tc>
      </w:tr>
      <w:tr w:rsidR="00CF1D6A" w14:paraId="11DA0352" w14:textId="77777777" w:rsidTr="00A87731">
        <w:trPr>
          <w:trHeight w:val="272"/>
        </w:trPr>
        <w:tc>
          <w:tcPr>
            <w:tcW w:w="8677" w:type="dxa"/>
          </w:tcPr>
          <w:p w14:paraId="5DDA1164" w14:textId="178789F7" w:rsidR="00CF1D6A" w:rsidRPr="00D06AC2" w:rsidRDefault="00CF1D6A" w:rsidP="009249B5">
            <w:pPr>
              <w:jc w:val="both"/>
              <w:rPr>
                <w:rFonts w:ascii="Times New Roman" w:hAnsi="Times New Roman" w:cs="Times New Roman"/>
                <w:i/>
                <w:sz w:val="24"/>
                <w:szCs w:val="24"/>
              </w:rPr>
            </w:pPr>
            <w:r w:rsidRPr="00D06AC2">
              <w:rPr>
                <w:rFonts w:ascii="Times New Roman" w:hAnsi="Times New Roman" w:cs="Times New Roman"/>
                <w:i/>
                <w:sz w:val="24"/>
                <w:szCs w:val="24"/>
              </w:rPr>
              <w:t>“</w:t>
            </w:r>
            <w:r w:rsidR="00976E58">
              <w:rPr>
                <w:rFonts w:ascii="Times New Roman" w:hAnsi="Times New Roman" w:cs="Times New Roman"/>
                <w:i/>
                <w:sz w:val="24"/>
                <w:szCs w:val="24"/>
              </w:rPr>
              <w:t xml:space="preserve">I have kids in </w:t>
            </w:r>
            <w:r w:rsidR="00976E58" w:rsidRPr="00976E58">
              <w:rPr>
                <w:rFonts w:ascii="Times New Roman" w:hAnsi="Times New Roman" w:cs="Times New Roman"/>
                <w:b/>
                <w:i/>
                <w:sz w:val="24"/>
                <w:szCs w:val="24"/>
              </w:rPr>
              <w:t>college</w:t>
            </w:r>
            <w:r w:rsidRPr="00D06AC2">
              <w:rPr>
                <w:rFonts w:ascii="Times New Roman" w:hAnsi="Times New Roman" w:cs="Times New Roman"/>
                <w:i/>
                <w:sz w:val="24"/>
                <w:szCs w:val="24"/>
              </w:rPr>
              <w:t>.”</w:t>
            </w:r>
          </w:p>
        </w:tc>
      </w:tr>
      <w:tr w:rsidR="00CF1D6A" w14:paraId="5EF99C6A" w14:textId="77777777" w:rsidTr="00A87731">
        <w:trPr>
          <w:trHeight w:val="285"/>
        </w:trPr>
        <w:tc>
          <w:tcPr>
            <w:tcW w:w="8677" w:type="dxa"/>
          </w:tcPr>
          <w:p w14:paraId="73BE1A08" w14:textId="16279E49" w:rsidR="00CF1D6A" w:rsidRPr="00F04617" w:rsidRDefault="00976E58" w:rsidP="00976E58">
            <w:pPr>
              <w:jc w:val="both"/>
              <w:rPr>
                <w:rFonts w:ascii="Times New Roman" w:hAnsi="Times New Roman" w:cs="Times New Roman"/>
                <w:i/>
                <w:sz w:val="24"/>
                <w:szCs w:val="24"/>
              </w:rPr>
            </w:pPr>
            <w:r>
              <w:rPr>
                <w:rFonts w:ascii="Times New Roman" w:hAnsi="Times New Roman" w:cs="Times New Roman"/>
                <w:i/>
                <w:sz w:val="24"/>
                <w:szCs w:val="24"/>
              </w:rPr>
              <w:t xml:space="preserve">“Back then, of course, if you didn’t get into the </w:t>
            </w:r>
            <w:r w:rsidRPr="00976E58">
              <w:rPr>
                <w:rFonts w:ascii="Times New Roman" w:hAnsi="Times New Roman" w:cs="Times New Roman"/>
                <w:b/>
                <w:i/>
                <w:sz w:val="24"/>
                <w:szCs w:val="24"/>
              </w:rPr>
              <w:t>Wake Forest Manual Labor Institute</w:t>
            </w:r>
            <w:r>
              <w:rPr>
                <w:rFonts w:ascii="Times New Roman" w:hAnsi="Times New Roman" w:cs="Times New Roman"/>
                <w:i/>
                <w:sz w:val="24"/>
                <w:szCs w:val="24"/>
              </w:rPr>
              <w:t xml:space="preserve">, you could always settle for the </w:t>
            </w:r>
            <w:r w:rsidRPr="00976E58">
              <w:rPr>
                <w:rFonts w:ascii="Times New Roman" w:hAnsi="Times New Roman" w:cs="Times New Roman"/>
                <w:b/>
                <w:i/>
                <w:sz w:val="24"/>
                <w:szCs w:val="24"/>
              </w:rPr>
              <w:t>North Carolina Crushing Toil Academy</w:t>
            </w:r>
            <w:r>
              <w:rPr>
                <w:rFonts w:ascii="Times New Roman" w:hAnsi="Times New Roman" w:cs="Times New Roman"/>
                <w:i/>
                <w:sz w:val="24"/>
                <w:szCs w:val="24"/>
              </w:rPr>
              <w:t xml:space="preserve">, which no, of </w:t>
            </w:r>
            <w:r>
              <w:rPr>
                <w:rFonts w:ascii="Times New Roman" w:hAnsi="Times New Roman" w:cs="Times New Roman"/>
                <w:i/>
                <w:sz w:val="24"/>
                <w:szCs w:val="24"/>
              </w:rPr>
              <w:lastRenderedPageBreak/>
              <w:t xml:space="preserve">course is known as </w:t>
            </w:r>
            <w:r w:rsidRPr="00976E58">
              <w:rPr>
                <w:rFonts w:ascii="Times New Roman" w:hAnsi="Times New Roman" w:cs="Times New Roman"/>
                <w:b/>
                <w:i/>
                <w:sz w:val="24"/>
                <w:szCs w:val="24"/>
              </w:rPr>
              <w:t>UNC</w:t>
            </w:r>
            <w:r>
              <w:rPr>
                <w:rFonts w:ascii="Times New Roman" w:hAnsi="Times New Roman" w:cs="Times New Roman"/>
                <w:i/>
                <w:sz w:val="24"/>
                <w:szCs w:val="24"/>
              </w:rPr>
              <w:t>.”</w:t>
            </w:r>
          </w:p>
        </w:tc>
      </w:tr>
      <w:tr w:rsidR="00CF1D6A" w14:paraId="7ABBC069" w14:textId="77777777" w:rsidTr="00A87731">
        <w:trPr>
          <w:trHeight w:val="285"/>
        </w:trPr>
        <w:tc>
          <w:tcPr>
            <w:tcW w:w="8677" w:type="dxa"/>
          </w:tcPr>
          <w:p w14:paraId="28F283EC" w14:textId="39E0E427" w:rsidR="00CF1D6A" w:rsidRPr="00F04617" w:rsidRDefault="00CF1D6A" w:rsidP="009249B5">
            <w:pPr>
              <w:jc w:val="both"/>
              <w:rPr>
                <w:rFonts w:ascii="Times New Roman" w:hAnsi="Times New Roman" w:cs="Times New Roman"/>
                <w:i/>
                <w:sz w:val="24"/>
                <w:szCs w:val="24"/>
              </w:rPr>
            </w:pPr>
            <w:r>
              <w:rPr>
                <w:rFonts w:ascii="Times New Roman" w:hAnsi="Times New Roman" w:cs="Times New Roman"/>
                <w:i/>
                <w:sz w:val="24"/>
                <w:szCs w:val="24"/>
              </w:rPr>
              <w:lastRenderedPageBreak/>
              <w:t>“</w:t>
            </w:r>
            <w:r w:rsidR="00976E58">
              <w:rPr>
                <w:rFonts w:ascii="Times New Roman" w:hAnsi="Times New Roman" w:cs="Times New Roman"/>
                <w:i/>
                <w:sz w:val="24"/>
                <w:szCs w:val="24"/>
              </w:rPr>
              <w:t xml:space="preserve">In the late 19th century, this was among the first Southern schools to teach biology in a </w:t>
            </w:r>
            <w:r w:rsidR="00976E58" w:rsidRPr="00B26CC6">
              <w:rPr>
                <w:rFonts w:ascii="Times New Roman" w:hAnsi="Times New Roman" w:cs="Times New Roman"/>
                <w:b/>
                <w:i/>
                <w:sz w:val="24"/>
                <w:szCs w:val="24"/>
              </w:rPr>
              <w:t>lab</w:t>
            </w:r>
            <w:r w:rsidR="00976E58">
              <w:rPr>
                <w:rFonts w:ascii="Times New Roman" w:hAnsi="Times New Roman" w:cs="Times New Roman"/>
                <w:i/>
                <w:sz w:val="24"/>
                <w:szCs w:val="24"/>
              </w:rPr>
              <w:t>.</w:t>
            </w:r>
            <w:r>
              <w:rPr>
                <w:rFonts w:ascii="Times New Roman" w:hAnsi="Times New Roman" w:cs="Times New Roman"/>
                <w:i/>
                <w:sz w:val="24"/>
                <w:szCs w:val="24"/>
              </w:rPr>
              <w:t>”</w:t>
            </w:r>
          </w:p>
        </w:tc>
      </w:tr>
      <w:tr w:rsidR="00CF1D6A" w14:paraId="6F7D1807" w14:textId="77777777" w:rsidTr="00A87731">
        <w:trPr>
          <w:trHeight w:val="285"/>
        </w:trPr>
        <w:tc>
          <w:tcPr>
            <w:tcW w:w="8677" w:type="dxa"/>
            <w:tcBorders>
              <w:bottom w:val="single" w:sz="4" w:space="0" w:color="auto"/>
            </w:tcBorders>
          </w:tcPr>
          <w:p w14:paraId="0FD16785" w14:textId="710B4065" w:rsidR="00CF1D6A" w:rsidRDefault="00B26CC6" w:rsidP="009249B5">
            <w:pPr>
              <w:jc w:val="both"/>
              <w:rPr>
                <w:rFonts w:ascii="Times New Roman" w:hAnsi="Times New Roman" w:cs="Times New Roman"/>
                <w:i/>
                <w:sz w:val="24"/>
                <w:szCs w:val="24"/>
              </w:rPr>
            </w:pPr>
            <w:r>
              <w:rPr>
                <w:rFonts w:ascii="Times New Roman" w:hAnsi="Times New Roman" w:cs="Times New Roman"/>
                <w:i/>
                <w:sz w:val="24"/>
                <w:szCs w:val="24"/>
              </w:rPr>
              <w:t xml:space="preserve">“It may seem counterintuitive now, but one you leave </w:t>
            </w:r>
            <w:r w:rsidRPr="00B26CC6">
              <w:rPr>
                <w:rFonts w:ascii="Times New Roman" w:hAnsi="Times New Roman" w:cs="Times New Roman"/>
                <w:b/>
                <w:i/>
                <w:sz w:val="24"/>
                <w:szCs w:val="24"/>
              </w:rPr>
              <w:t>here</w:t>
            </w:r>
            <w:r>
              <w:rPr>
                <w:rFonts w:ascii="Times New Roman" w:hAnsi="Times New Roman" w:cs="Times New Roman"/>
                <w:i/>
                <w:sz w:val="24"/>
                <w:szCs w:val="24"/>
              </w:rPr>
              <w:t>, you may miss being graded on all your work.”</w:t>
            </w:r>
          </w:p>
        </w:tc>
      </w:tr>
      <w:tr w:rsidR="00CF1D6A" w14:paraId="512C82DC" w14:textId="77777777" w:rsidTr="00A87731">
        <w:trPr>
          <w:trHeight w:val="285"/>
        </w:trPr>
        <w:tc>
          <w:tcPr>
            <w:tcW w:w="8677" w:type="dxa"/>
            <w:tcBorders>
              <w:top w:val="single" w:sz="4" w:space="0" w:color="auto"/>
              <w:bottom w:val="single" w:sz="4" w:space="0" w:color="auto"/>
            </w:tcBorders>
          </w:tcPr>
          <w:p w14:paraId="2D0FC605" w14:textId="16896A9F" w:rsidR="00CF1D6A" w:rsidRDefault="00CF1D6A" w:rsidP="00B26CC6">
            <w:pPr>
              <w:jc w:val="both"/>
              <w:rPr>
                <w:rFonts w:ascii="Times New Roman" w:hAnsi="Times New Roman" w:cs="Times New Roman"/>
                <w:i/>
                <w:sz w:val="24"/>
                <w:szCs w:val="24"/>
              </w:rPr>
            </w:pPr>
            <w:r>
              <w:rPr>
                <w:rFonts w:ascii="Times New Roman" w:hAnsi="Times New Roman" w:cs="Times New Roman"/>
                <w:i/>
                <w:sz w:val="24"/>
                <w:szCs w:val="24"/>
              </w:rPr>
              <w:t>“</w:t>
            </w:r>
            <w:r w:rsidR="00B26CC6" w:rsidRPr="00B26CC6">
              <w:rPr>
                <w:rFonts w:ascii="Times New Roman" w:hAnsi="Times New Roman" w:cs="Times New Roman"/>
                <w:b/>
                <w:i/>
                <w:sz w:val="24"/>
                <w:szCs w:val="24"/>
              </w:rPr>
              <w:t>There</w:t>
            </w:r>
            <w:r w:rsidR="00B26CC6">
              <w:rPr>
                <w:rFonts w:ascii="Times New Roman" w:hAnsi="Times New Roman" w:cs="Times New Roman"/>
                <w:i/>
                <w:sz w:val="24"/>
                <w:szCs w:val="24"/>
              </w:rPr>
              <w:t xml:space="preserve"> he is. Right </w:t>
            </w:r>
            <w:r w:rsidR="00B26CC6" w:rsidRPr="00B26CC6">
              <w:rPr>
                <w:rFonts w:ascii="Times New Roman" w:hAnsi="Times New Roman" w:cs="Times New Roman"/>
                <w:b/>
                <w:i/>
                <w:sz w:val="24"/>
                <w:szCs w:val="24"/>
              </w:rPr>
              <w:t>there</w:t>
            </w:r>
            <w:r w:rsidR="00B26CC6">
              <w:rPr>
                <w:rFonts w:ascii="Times New Roman" w:hAnsi="Times New Roman" w:cs="Times New Roman"/>
                <w:i/>
                <w:sz w:val="24"/>
                <w:szCs w:val="24"/>
              </w:rPr>
              <w:t>.</w:t>
            </w:r>
            <w:r>
              <w:rPr>
                <w:rFonts w:ascii="Times New Roman" w:hAnsi="Times New Roman" w:cs="Times New Roman"/>
                <w:i/>
                <w:sz w:val="24"/>
                <w:szCs w:val="24"/>
              </w:rPr>
              <w:t>”</w:t>
            </w:r>
          </w:p>
        </w:tc>
      </w:tr>
    </w:tbl>
    <w:p w14:paraId="5F4D24CE" w14:textId="77777777" w:rsidR="00D06AC2" w:rsidRDefault="00D06AC2" w:rsidP="005A266C">
      <w:pPr>
        <w:spacing w:after="0" w:line="240" w:lineRule="auto"/>
        <w:ind w:firstLine="720"/>
        <w:jc w:val="both"/>
        <w:rPr>
          <w:rFonts w:ascii="Times New Roman" w:hAnsi="Times New Roman" w:cs="Times New Roman"/>
          <w:sz w:val="24"/>
          <w:szCs w:val="24"/>
        </w:rPr>
      </w:pPr>
    </w:p>
    <w:p w14:paraId="359AB067" w14:textId="54ED310F" w:rsidR="00D72863" w:rsidRDefault="00D72863" w:rsidP="00D72863">
      <w:pPr>
        <w:spacing w:after="0" w:line="240" w:lineRule="auto"/>
        <w:jc w:val="both"/>
        <w:rPr>
          <w:rFonts w:ascii="Times New Roman" w:hAnsi="Times New Roman" w:cs="Times New Roman"/>
          <w:sz w:val="24"/>
          <w:szCs w:val="24"/>
        </w:rPr>
      </w:pPr>
      <w:r w:rsidRPr="00D72863">
        <w:rPr>
          <w:rFonts w:ascii="Times New Roman" w:hAnsi="Times New Roman" w:cs="Times New Roman"/>
          <w:sz w:val="24"/>
          <w:szCs w:val="24"/>
        </w:rPr>
        <w:t>Based on the analysis res</w:t>
      </w:r>
      <w:r w:rsidR="00DB4CF9">
        <w:rPr>
          <w:rFonts w:ascii="Times New Roman" w:hAnsi="Times New Roman" w:cs="Times New Roman"/>
          <w:sz w:val="24"/>
          <w:szCs w:val="24"/>
        </w:rPr>
        <w:t>ults, only nine</w:t>
      </w:r>
      <w:r w:rsidR="00A87731">
        <w:rPr>
          <w:rFonts w:ascii="Times New Roman" w:hAnsi="Times New Roman" w:cs="Times New Roman"/>
          <w:sz w:val="24"/>
          <w:szCs w:val="24"/>
        </w:rPr>
        <w:t xml:space="preserve"> frequency of place</w:t>
      </w:r>
      <w:r w:rsidR="00163652">
        <w:rPr>
          <w:rFonts w:ascii="Times New Roman" w:hAnsi="Times New Roman" w:cs="Times New Roman"/>
          <w:sz w:val="24"/>
          <w:szCs w:val="24"/>
        </w:rPr>
        <w:t xml:space="preserve"> or</w:t>
      </w:r>
      <w:r w:rsidRPr="00D72863">
        <w:rPr>
          <w:rFonts w:ascii="Times New Roman" w:hAnsi="Times New Roman" w:cs="Times New Roman"/>
          <w:sz w:val="24"/>
          <w:szCs w:val="24"/>
        </w:rPr>
        <w:t xml:space="preserve"> spatial deixis were found in Stephen Colbe</w:t>
      </w:r>
      <w:r>
        <w:rPr>
          <w:rFonts w:ascii="Times New Roman" w:hAnsi="Times New Roman" w:cs="Times New Roman"/>
          <w:sz w:val="24"/>
          <w:szCs w:val="24"/>
        </w:rPr>
        <w:t>rt's commencement speech. Place</w:t>
      </w:r>
      <w:r w:rsidR="00163652">
        <w:rPr>
          <w:rFonts w:ascii="Times New Roman" w:hAnsi="Times New Roman" w:cs="Times New Roman"/>
          <w:sz w:val="24"/>
          <w:szCs w:val="24"/>
        </w:rPr>
        <w:t xml:space="preserve"> or</w:t>
      </w:r>
      <w:r w:rsidRPr="00D72863">
        <w:rPr>
          <w:rFonts w:ascii="Times New Roman" w:hAnsi="Times New Roman" w:cs="Times New Roman"/>
          <w:sz w:val="24"/>
          <w:szCs w:val="24"/>
        </w:rPr>
        <w:t xml:space="preserve"> spatial deixis focuses on here and there. However, </w:t>
      </w:r>
      <w:r>
        <w:rPr>
          <w:rFonts w:ascii="Times New Roman" w:hAnsi="Times New Roman" w:cs="Times New Roman"/>
          <w:sz w:val="24"/>
          <w:szCs w:val="24"/>
        </w:rPr>
        <w:t>place</w:t>
      </w:r>
      <w:r w:rsidR="00163652">
        <w:rPr>
          <w:rFonts w:ascii="Times New Roman" w:hAnsi="Times New Roman" w:cs="Times New Roman"/>
          <w:sz w:val="24"/>
          <w:szCs w:val="24"/>
        </w:rPr>
        <w:t xml:space="preserve"> or</w:t>
      </w:r>
      <w:r w:rsidRPr="00D72863">
        <w:rPr>
          <w:rFonts w:ascii="Times New Roman" w:hAnsi="Times New Roman" w:cs="Times New Roman"/>
          <w:sz w:val="24"/>
          <w:szCs w:val="24"/>
        </w:rPr>
        <w:t xml:space="preserve"> spatial deixis has a wide range such as s</w:t>
      </w:r>
      <w:r>
        <w:rPr>
          <w:rFonts w:ascii="Times New Roman" w:hAnsi="Times New Roman" w:cs="Times New Roman"/>
          <w:sz w:val="24"/>
          <w:szCs w:val="24"/>
        </w:rPr>
        <w:t xml:space="preserve">howing more specific places as in the example found in Stephen Colbert’s commencement speech including </w:t>
      </w:r>
      <w:r w:rsidRPr="00A87731">
        <w:rPr>
          <w:rFonts w:ascii="Times New Roman" w:hAnsi="Times New Roman" w:cs="Times New Roman"/>
          <w:i/>
          <w:sz w:val="24"/>
          <w:szCs w:val="24"/>
        </w:rPr>
        <w:t>college, Wake Forest Manual Labor Institute, North Carolina Crushing Toil Academy, UNC</w:t>
      </w:r>
      <w:r>
        <w:rPr>
          <w:rFonts w:ascii="Times New Roman" w:hAnsi="Times New Roman" w:cs="Times New Roman"/>
          <w:sz w:val="24"/>
          <w:szCs w:val="24"/>
        </w:rPr>
        <w:t xml:space="preserve">, and </w:t>
      </w:r>
      <w:r w:rsidRPr="00A87731">
        <w:rPr>
          <w:rFonts w:ascii="Times New Roman" w:hAnsi="Times New Roman" w:cs="Times New Roman"/>
          <w:i/>
          <w:sz w:val="24"/>
          <w:szCs w:val="24"/>
        </w:rPr>
        <w:t>lab</w:t>
      </w:r>
      <w:r>
        <w:rPr>
          <w:rFonts w:ascii="Times New Roman" w:hAnsi="Times New Roman" w:cs="Times New Roman"/>
          <w:sz w:val="24"/>
          <w:szCs w:val="24"/>
        </w:rPr>
        <w:t>.</w:t>
      </w:r>
    </w:p>
    <w:p w14:paraId="2587AE9A" w14:textId="77777777" w:rsidR="008B4863" w:rsidRDefault="008B4863" w:rsidP="00D72863">
      <w:pPr>
        <w:spacing w:after="0" w:line="240" w:lineRule="auto"/>
        <w:jc w:val="both"/>
        <w:rPr>
          <w:rFonts w:ascii="Times New Roman" w:hAnsi="Times New Roman" w:cs="Times New Roman"/>
          <w:sz w:val="24"/>
          <w:szCs w:val="24"/>
        </w:rPr>
      </w:pPr>
    </w:p>
    <w:p w14:paraId="614218D8" w14:textId="00B538FD" w:rsidR="008B4863" w:rsidRDefault="008B4863" w:rsidP="00D728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Discourse deixis to indicate </w:t>
      </w:r>
      <w:r w:rsidRPr="008B4863">
        <w:rPr>
          <w:rFonts w:ascii="Times New Roman" w:hAnsi="Times New Roman" w:cs="Times New Roman"/>
          <w:i/>
          <w:sz w:val="24"/>
          <w:szCs w:val="24"/>
        </w:rPr>
        <w:t>‘this’</w:t>
      </w:r>
      <w:r>
        <w:rPr>
          <w:rFonts w:ascii="Times New Roman" w:hAnsi="Times New Roman" w:cs="Times New Roman"/>
          <w:sz w:val="24"/>
          <w:szCs w:val="24"/>
        </w:rPr>
        <w:t xml:space="preserve"> or </w:t>
      </w:r>
      <w:r w:rsidRPr="008B4863">
        <w:rPr>
          <w:rFonts w:ascii="Times New Roman" w:hAnsi="Times New Roman" w:cs="Times New Roman"/>
          <w:i/>
          <w:sz w:val="24"/>
          <w:szCs w:val="24"/>
        </w:rPr>
        <w:t>‘that’</w:t>
      </w:r>
      <w:r>
        <w:rPr>
          <w:rFonts w:ascii="Times New Roman" w:hAnsi="Times New Roman" w:cs="Times New Roman"/>
          <w:sz w:val="24"/>
          <w:szCs w:val="24"/>
        </w:rPr>
        <w:t>. The detail can be seen from the follow table.</w:t>
      </w:r>
    </w:p>
    <w:p w14:paraId="0A6E2016" w14:textId="77777777" w:rsidR="00D72863" w:rsidRDefault="00D72863" w:rsidP="005A266C">
      <w:pPr>
        <w:spacing w:after="0" w:line="240" w:lineRule="auto"/>
        <w:ind w:firstLine="720"/>
        <w:jc w:val="both"/>
        <w:rPr>
          <w:rFonts w:ascii="Times New Roman" w:hAnsi="Times New Roman" w:cs="Times New Roman"/>
          <w:sz w:val="24"/>
          <w:szCs w:val="24"/>
        </w:rPr>
      </w:pPr>
    </w:p>
    <w:p w14:paraId="5C180DCF" w14:textId="21CF720F" w:rsidR="00B26CC6" w:rsidRDefault="00B26CC6" w:rsidP="00B26CC6">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5</w:t>
      </w:r>
      <w:r>
        <w:rPr>
          <w:rFonts w:ascii="Times New Roman" w:hAnsi="Times New Roman" w:cs="Times New Roman"/>
          <w:b/>
          <w:sz w:val="24"/>
          <w:szCs w:val="24"/>
          <w:lang w:val="en-US"/>
        </w:rPr>
        <w:t xml:space="preserve">. </w:t>
      </w:r>
      <w:r w:rsidRPr="00A959B1">
        <w:rPr>
          <w:rFonts w:ascii="Times New Roman" w:hAnsi="Times New Roman" w:cs="Times New Roman"/>
          <w:sz w:val="24"/>
          <w:szCs w:val="24"/>
          <w:lang w:val="en-US"/>
        </w:rPr>
        <w:t xml:space="preserve">Example </w:t>
      </w:r>
      <w:r>
        <w:rPr>
          <w:rFonts w:ascii="Times New Roman" w:hAnsi="Times New Roman" w:cs="Times New Roman"/>
          <w:sz w:val="24"/>
          <w:szCs w:val="24"/>
          <w:lang w:val="en-US"/>
        </w:rPr>
        <w:t xml:space="preserve">of </w:t>
      </w:r>
      <w:r>
        <w:rPr>
          <w:rFonts w:ascii="Times New Roman" w:hAnsi="Times New Roman" w:cs="Times New Roman"/>
          <w:sz w:val="24"/>
          <w:szCs w:val="24"/>
        </w:rPr>
        <w:t>Discourse Deixis</w:t>
      </w:r>
      <w:r w:rsidR="00C876AC">
        <w:rPr>
          <w:rFonts w:ascii="Times New Roman" w:hAnsi="Times New Roman" w:cs="Times New Roman"/>
          <w:sz w:val="24"/>
          <w:szCs w:val="24"/>
        </w:rPr>
        <w:t xml:space="preserve"> in Stephen Colbert’s Commencement S</w:t>
      </w:r>
      <w:r w:rsidR="00E878B6">
        <w:rPr>
          <w:rFonts w:ascii="Times New Roman" w:hAnsi="Times New Roman" w:cs="Times New Roman"/>
          <w:sz w:val="24"/>
          <w:szCs w:val="24"/>
        </w:rPr>
        <w:t>peech</w:t>
      </w:r>
    </w:p>
    <w:p w14:paraId="736D9175" w14:textId="77777777" w:rsidR="00A87731" w:rsidRDefault="00A87731" w:rsidP="00B26CC6">
      <w:pPr>
        <w:spacing w:after="0" w:line="240" w:lineRule="auto"/>
        <w:ind w:firstLine="720"/>
        <w:jc w:val="both"/>
        <w:rPr>
          <w:rFonts w:ascii="Times New Roman" w:hAnsi="Times New Roman" w:cs="Times New Roman"/>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77"/>
      </w:tblGrid>
      <w:tr w:rsidR="00B26CC6" w14:paraId="431A4C35" w14:textId="77777777" w:rsidTr="00A87731">
        <w:trPr>
          <w:trHeight w:val="272"/>
        </w:trPr>
        <w:tc>
          <w:tcPr>
            <w:tcW w:w="8677" w:type="dxa"/>
          </w:tcPr>
          <w:p w14:paraId="21D6A8E6" w14:textId="5FC63A20" w:rsidR="00B26CC6" w:rsidRPr="00D06AC2" w:rsidRDefault="002E2F9C" w:rsidP="009249B5">
            <w:pPr>
              <w:jc w:val="center"/>
              <w:rPr>
                <w:rFonts w:ascii="Times New Roman" w:hAnsi="Times New Roman" w:cs="Times New Roman"/>
                <w:b/>
                <w:sz w:val="24"/>
                <w:szCs w:val="24"/>
              </w:rPr>
            </w:pPr>
            <w:r>
              <w:rPr>
                <w:rFonts w:ascii="Times New Roman" w:hAnsi="Times New Roman" w:cs="Times New Roman"/>
                <w:b/>
                <w:sz w:val="24"/>
                <w:szCs w:val="24"/>
              </w:rPr>
              <w:t>Discourse</w:t>
            </w:r>
            <w:r w:rsidR="00B26CC6" w:rsidRPr="00D06AC2">
              <w:rPr>
                <w:rFonts w:ascii="Times New Roman" w:hAnsi="Times New Roman" w:cs="Times New Roman"/>
                <w:b/>
                <w:sz w:val="24"/>
                <w:szCs w:val="24"/>
              </w:rPr>
              <w:t xml:space="preserve"> Deixis</w:t>
            </w:r>
          </w:p>
        </w:tc>
      </w:tr>
      <w:tr w:rsidR="00B26CC6" w14:paraId="5476816B" w14:textId="77777777" w:rsidTr="00A87731">
        <w:trPr>
          <w:trHeight w:val="272"/>
        </w:trPr>
        <w:tc>
          <w:tcPr>
            <w:tcW w:w="8677" w:type="dxa"/>
          </w:tcPr>
          <w:p w14:paraId="62EA601F" w14:textId="73704CDD" w:rsidR="00B26CC6" w:rsidRPr="00D06AC2" w:rsidRDefault="00B26CC6" w:rsidP="009249B5">
            <w:pPr>
              <w:jc w:val="both"/>
              <w:rPr>
                <w:rFonts w:ascii="Times New Roman" w:hAnsi="Times New Roman" w:cs="Times New Roman"/>
                <w:i/>
                <w:sz w:val="24"/>
                <w:szCs w:val="24"/>
              </w:rPr>
            </w:pPr>
            <w:r w:rsidRPr="00D06AC2">
              <w:rPr>
                <w:rFonts w:ascii="Times New Roman" w:hAnsi="Times New Roman" w:cs="Times New Roman"/>
                <w:i/>
                <w:sz w:val="24"/>
                <w:szCs w:val="24"/>
              </w:rPr>
              <w:t>“</w:t>
            </w:r>
            <w:r>
              <w:rPr>
                <w:rFonts w:ascii="Times New Roman" w:hAnsi="Times New Roman" w:cs="Times New Roman"/>
                <w:i/>
                <w:sz w:val="24"/>
                <w:szCs w:val="24"/>
              </w:rPr>
              <w:t xml:space="preserve">And I have to thank them for </w:t>
            </w:r>
            <w:r w:rsidRPr="00B26CC6">
              <w:rPr>
                <w:rFonts w:ascii="Times New Roman" w:hAnsi="Times New Roman" w:cs="Times New Roman"/>
                <w:b/>
                <w:i/>
                <w:sz w:val="24"/>
                <w:szCs w:val="24"/>
              </w:rPr>
              <w:t>this</w:t>
            </w:r>
            <w:r>
              <w:rPr>
                <w:rFonts w:ascii="Times New Roman" w:hAnsi="Times New Roman" w:cs="Times New Roman"/>
                <w:i/>
                <w:sz w:val="24"/>
                <w:szCs w:val="24"/>
              </w:rPr>
              <w:t xml:space="preserve"> thing around my neck.</w:t>
            </w:r>
            <w:r w:rsidRPr="00D06AC2">
              <w:rPr>
                <w:rFonts w:ascii="Times New Roman" w:hAnsi="Times New Roman" w:cs="Times New Roman"/>
                <w:i/>
                <w:sz w:val="24"/>
                <w:szCs w:val="24"/>
              </w:rPr>
              <w:t>”</w:t>
            </w:r>
          </w:p>
        </w:tc>
      </w:tr>
      <w:tr w:rsidR="00B26CC6" w14:paraId="713CB7EC" w14:textId="77777777" w:rsidTr="00A87731">
        <w:trPr>
          <w:trHeight w:val="285"/>
        </w:trPr>
        <w:tc>
          <w:tcPr>
            <w:tcW w:w="8677" w:type="dxa"/>
            <w:tcBorders>
              <w:bottom w:val="single" w:sz="4" w:space="0" w:color="auto"/>
            </w:tcBorders>
          </w:tcPr>
          <w:p w14:paraId="77BEE3F9" w14:textId="68E4B9AF" w:rsidR="00B26CC6" w:rsidRPr="00F04617" w:rsidRDefault="00B26CC6" w:rsidP="00B26CC6">
            <w:pPr>
              <w:jc w:val="both"/>
              <w:rPr>
                <w:rFonts w:ascii="Times New Roman" w:hAnsi="Times New Roman" w:cs="Times New Roman"/>
                <w:i/>
                <w:sz w:val="24"/>
                <w:szCs w:val="24"/>
              </w:rPr>
            </w:pPr>
            <w:r>
              <w:rPr>
                <w:rFonts w:ascii="Times New Roman" w:hAnsi="Times New Roman" w:cs="Times New Roman"/>
                <w:i/>
                <w:sz w:val="24"/>
                <w:szCs w:val="24"/>
              </w:rPr>
              <w:t xml:space="preserve">“You don’t know </w:t>
            </w:r>
            <w:r w:rsidRPr="00B26CC6">
              <w:rPr>
                <w:rFonts w:ascii="Times New Roman" w:hAnsi="Times New Roman" w:cs="Times New Roman"/>
                <w:b/>
                <w:i/>
                <w:sz w:val="24"/>
                <w:szCs w:val="24"/>
              </w:rPr>
              <w:t>these</w:t>
            </w:r>
            <w:r>
              <w:rPr>
                <w:rFonts w:ascii="Times New Roman" w:hAnsi="Times New Roman" w:cs="Times New Roman"/>
                <w:i/>
                <w:sz w:val="24"/>
                <w:szCs w:val="24"/>
              </w:rPr>
              <w:t xml:space="preserve"> days.”</w:t>
            </w:r>
          </w:p>
        </w:tc>
      </w:tr>
      <w:tr w:rsidR="00B26CC6" w14:paraId="6C4C1878" w14:textId="77777777" w:rsidTr="00A87731">
        <w:trPr>
          <w:trHeight w:val="285"/>
        </w:trPr>
        <w:tc>
          <w:tcPr>
            <w:tcW w:w="8677" w:type="dxa"/>
            <w:tcBorders>
              <w:top w:val="single" w:sz="4" w:space="0" w:color="auto"/>
              <w:bottom w:val="single" w:sz="4" w:space="0" w:color="auto"/>
            </w:tcBorders>
          </w:tcPr>
          <w:p w14:paraId="4168CB4D" w14:textId="0C2FB0A4" w:rsidR="00B26CC6" w:rsidRDefault="00B26CC6" w:rsidP="009249B5">
            <w:pPr>
              <w:jc w:val="both"/>
              <w:rPr>
                <w:rFonts w:ascii="Times New Roman" w:hAnsi="Times New Roman" w:cs="Times New Roman"/>
                <w:i/>
                <w:sz w:val="24"/>
                <w:szCs w:val="24"/>
              </w:rPr>
            </w:pPr>
            <w:r>
              <w:rPr>
                <w:rFonts w:ascii="Times New Roman" w:hAnsi="Times New Roman" w:cs="Times New Roman"/>
                <w:i/>
                <w:sz w:val="24"/>
                <w:szCs w:val="24"/>
              </w:rPr>
              <w:t xml:space="preserve">“I got so comfortable with </w:t>
            </w:r>
            <w:r w:rsidRPr="00B26CC6">
              <w:rPr>
                <w:rFonts w:ascii="Times New Roman" w:hAnsi="Times New Roman" w:cs="Times New Roman"/>
                <w:b/>
                <w:i/>
                <w:sz w:val="24"/>
                <w:szCs w:val="24"/>
              </w:rPr>
              <w:t>that</w:t>
            </w:r>
            <w:r>
              <w:rPr>
                <w:rFonts w:ascii="Times New Roman" w:hAnsi="Times New Roman" w:cs="Times New Roman"/>
                <w:i/>
                <w:sz w:val="24"/>
                <w:szCs w:val="24"/>
              </w:rPr>
              <w:t xml:space="preserve"> place, </w:t>
            </w:r>
            <w:r w:rsidRPr="00B26CC6">
              <w:rPr>
                <w:rFonts w:ascii="Times New Roman" w:hAnsi="Times New Roman" w:cs="Times New Roman"/>
                <w:b/>
                <w:i/>
                <w:sz w:val="24"/>
                <w:szCs w:val="24"/>
              </w:rPr>
              <w:t>that</w:t>
            </w:r>
            <w:r>
              <w:rPr>
                <w:rFonts w:ascii="Times New Roman" w:hAnsi="Times New Roman" w:cs="Times New Roman"/>
                <w:i/>
                <w:sz w:val="24"/>
                <w:szCs w:val="24"/>
              </w:rPr>
              <w:t xml:space="preserve"> role, </w:t>
            </w:r>
            <w:r w:rsidRPr="00B26CC6">
              <w:rPr>
                <w:rFonts w:ascii="Times New Roman" w:hAnsi="Times New Roman" w:cs="Times New Roman"/>
                <w:b/>
                <w:i/>
                <w:sz w:val="24"/>
                <w:szCs w:val="24"/>
              </w:rPr>
              <w:t>those</w:t>
            </w:r>
            <w:r>
              <w:rPr>
                <w:rFonts w:ascii="Times New Roman" w:hAnsi="Times New Roman" w:cs="Times New Roman"/>
                <w:i/>
                <w:sz w:val="24"/>
                <w:szCs w:val="24"/>
              </w:rPr>
              <w:t xml:space="preserve"> responsibilities </w:t>
            </w:r>
            <w:r w:rsidRPr="00B26CC6">
              <w:rPr>
                <w:rFonts w:ascii="Times New Roman" w:hAnsi="Times New Roman" w:cs="Times New Roman"/>
                <w:b/>
                <w:i/>
                <w:sz w:val="24"/>
                <w:szCs w:val="24"/>
              </w:rPr>
              <w:t>that</w:t>
            </w:r>
            <w:r>
              <w:rPr>
                <w:rFonts w:ascii="Times New Roman" w:hAnsi="Times New Roman" w:cs="Times New Roman"/>
                <w:i/>
                <w:sz w:val="24"/>
                <w:szCs w:val="24"/>
              </w:rPr>
              <w:t xml:space="preserve"> it came to define how I saw my self.”</w:t>
            </w:r>
          </w:p>
        </w:tc>
      </w:tr>
    </w:tbl>
    <w:p w14:paraId="145D52B0" w14:textId="77777777" w:rsidR="00E878B6" w:rsidRDefault="00E878B6" w:rsidP="00B21B19">
      <w:pPr>
        <w:spacing w:after="0" w:line="240" w:lineRule="auto"/>
        <w:ind w:firstLine="720"/>
        <w:jc w:val="both"/>
        <w:rPr>
          <w:rFonts w:ascii="Times New Roman" w:hAnsi="Times New Roman" w:cs="Times New Roman"/>
          <w:b/>
          <w:sz w:val="24"/>
          <w:szCs w:val="24"/>
        </w:rPr>
      </w:pPr>
    </w:p>
    <w:p w14:paraId="5B39D698" w14:textId="59BB29A8" w:rsidR="00E878B6" w:rsidRDefault="00E878B6" w:rsidP="00E878B6">
      <w:pPr>
        <w:spacing w:after="0" w:line="240" w:lineRule="auto"/>
        <w:jc w:val="both"/>
        <w:rPr>
          <w:rFonts w:ascii="Times New Roman" w:hAnsi="Times New Roman" w:cs="Times New Roman"/>
          <w:sz w:val="24"/>
          <w:szCs w:val="24"/>
        </w:rPr>
      </w:pPr>
      <w:r w:rsidRPr="00E878B6">
        <w:rPr>
          <w:rFonts w:ascii="Times New Roman" w:hAnsi="Times New Roman" w:cs="Times New Roman"/>
          <w:sz w:val="24"/>
          <w:szCs w:val="24"/>
        </w:rPr>
        <w:t xml:space="preserve">The results of discourse deixis analysis found in Stephen Colbert's commencement speech amounted to 48 frequencies. Examples can be seen in the table above. </w:t>
      </w:r>
      <w:r w:rsidRPr="00A87731">
        <w:rPr>
          <w:rFonts w:ascii="Times New Roman" w:hAnsi="Times New Roman" w:cs="Times New Roman"/>
          <w:i/>
          <w:sz w:val="24"/>
          <w:szCs w:val="24"/>
        </w:rPr>
        <w:t>This, that, these,</w:t>
      </w:r>
      <w:r w:rsidRPr="00E878B6">
        <w:rPr>
          <w:rFonts w:ascii="Times New Roman" w:hAnsi="Times New Roman" w:cs="Times New Roman"/>
          <w:sz w:val="24"/>
          <w:szCs w:val="24"/>
        </w:rPr>
        <w:t xml:space="preserve"> and </w:t>
      </w:r>
      <w:r w:rsidRPr="00A87731">
        <w:rPr>
          <w:rFonts w:ascii="Times New Roman" w:hAnsi="Times New Roman" w:cs="Times New Roman"/>
          <w:i/>
          <w:sz w:val="24"/>
          <w:szCs w:val="24"/>
        </w:rPr>
        <w:t>those</w:t>
      </w:r>
      <w:r w:rsidRPr="00E878B6">
        <w:rPr>
          <w:rFonts w:ascii="Times New Roman" w:hAnsi="Times New Roman" w:cs="Times New Roman"/>
          <w:sz w:val="24"/>
          <w:szCs w:val="24"/>
        </w:rPr>
        <w:t xml:space="preserve"> are demonstrative which can act as pronoun (pronouns) or as demonstrative adjective (adjectives in the form of demonstrative words).</w:t>
      </w:r>
    </w:p>
    <w:p w14:paraId="4357FBC1" w14:textId="77777777" w:rsidR="008B4863" w:rsidRDefault="008B4863" w:rsidP="00E878B6">
      <w:pPr>
        <w:spacing w:after="0" w:line="240" w:lineRule="auto"/>
        <w:jc w:val="both"/>
        <w:rPr>
          <w:rFonts w:ascii="Times New Roman" w:hAnsi="Times New Roman" w:cs="Times New Roman"/>
          <w:sz w:val="24"/>
          <w:szCs w:val="24"/>
        </w:rPr>
      </w:pPr>
    </w:p>
    <w:p w14:paraId="2161FDA6" w14:textId="0440215D" w:rsidR="008B4863" w:rsidRPr="00E878B6" w:rsidRDefault="008B4863" w:rsidP="00E878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last, social deixis to indicate social relation or social differences. The detail can be seen from the follow table.</w:t>
      </w:r>
    </w:p>
    <w:p w14:paraId="49210F86" w14:textId="77777777" w:rsidR="00E878B6" w:rsidRDefault="00E878B6" w:rsidP="00B21B19">
      <w:pPr>
        <w:spacing w:after="0" w:line="240" w:lineRule="auto"/>
        <w:ind w:firstLine="720"/>
        <w:jc w:val="both"/>
        <w:rPr>
          <w:rFonts w:ascii="Times New Roman" w:hAnsi="Times New Roman" w:cs="Times New Roman"/>
          <w:b/>
          <w:sz w:val="24"/>
          <w:szCs w:val="24"/>
        </w:rPr>
      </w:pPr>
    </w:p>
    <w:p w14:paraId="47B9EBBF" w14:textId="6155EE15" w:rsidR="00B21B19" w:rsidRDefault="00B21B19" w:rsidP="00B21B19">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6</w:t>
      </w:r>
      <w:r>
        <w:rPr>
          <w:rFonts w:ascii="Times New Roman" w:hAnsi="Times New Roman" w:cs="Times New Roman"/>
          <w:b/>
          <w:sz w:val="24"/>
          <w:szCs w:val="24"/>
          <w:lang w:val="en-US"/>
        </w:rPr>
        <w:t xml:space="preserve">. </w:t>
      </w:r>
      <w:r w:rsidRPr="00A959B1">
        <w:rPr>
          <w:rFonts w:ascii="Times New Roman" w:hAnsi="Times New Roman" w:cs="Times New Roman"/>
          <w:sz w:val="24"/>
          <w:szCs w:val="24"/>
          <w:lang w:val="en-US"/>
        </w:rPr>
        <w:t xml:space="preserve">Example </w:t>
      </w:r>
      <w:r>
        <w:rPr>
          <w:rFonts w:ascii="Times New Roman" w:hAnsi="Times New Roman" w:cs="Times New Roman"/>
          <w:sz w:val="24"/>
          <w:szCs w:val="24"/>
          <w:lang w:val="en-US"/>
        </w:rPr>
        <w:t xml:space="preserve">of </w:t>
      </w:r>
      <w:r>
        <w:rPr>
          <w:rFonts w:ascii="Times New Roman" w:hAnsi="Times New Roman" w:cs="Times New Roman"/>
          <w:sz w:val="24"/>
          <w:szCs w:val="24"/>
        </w:rPr>
        <w:t>Social Deixis</w:t>
      </w:r>
      <w:r w:rsidR="00E878B6">
        <w:rPr>
          <w:rFonts w:ascii="Times New Roman" w:hAnsi="Times New Roman" w:cs="Times New Roman"/>
          <w:sz w:val="24"/>
          <w:szCs w:val="24"/>
        </w:rPr>
        <w:t xml:space="preserve"> in Stephe</w:t>
      </w:r>
      <w:r w:rsidR="00C876AC">
        <w:rPr>
          <w:rFonts w:ascii="Times New Roman" w:hAnsi="Times New Roman" w:cs="Times New Roman"/>
          <w:sz w:val="24"/>
          <w:szCs w:val="24"/>
        </w:rPr>
        <w:t>n Colbert’s Commencement S</w:t>
      </w:r>
      <w:r w:rsidR="00A87731">
        <w:rPr>
          <w:rFonts w:ascii="Times New Roman" w:hAnsi="Times New Roman" w:cs="Times New Roman"/>
          <w:sz w:val="24"/>
          <w:szCs w:val="24"/>
        </w:rPr>
        <w:t>peech</w:t>
      </w:r>
    </w:p>
    <w:p w14:paraId="21434540" w14:textId="77777777" w:rsidR="00A87731" w:rsidRDefault="00A87731" w:rsidP="00B21B19">
      <w:pPr>
        <w:spacing w:after="0" w:line="240" w:lineRule="auto"/>
        <w:ind w:firstLine="720"/>
        <w:jc w:val="both"/>
        <w:rPr>
          <w:rFonts w:ascii="Times New Roman" w:hAnsi="Times New Roman" w:cs="Times New Roman"/>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77"/>
      </w:tblGrid>
      <w:tr w:rsidR="00B21B19" w14:paraId="08B7A4B4" w14:textId="77777777" w:rsidTr="00A87731">
        <w:trPr>
          <w:trHeight w:val="272"/>
        </w:trPr>
        <w:tc>
          <w:tcPr>
            <w:tcW w:w="8677" w:type="dxa"/>
          </w:tcPr>
          <w:p w14:paraId="4295D275" w14:textId="789C9F28" w:rsidR="00B21B19" w:rsidRPr="00D06AC2" w:rsidRDefault="002E2F9C" w:rsidP="00184255">
            <w:pPr>
              <w:jc w:val="center"/>
              <w:rPr>
                <w:rFonts w:ascii="Times New Roman" w:hAnsi="Times New Roman" w:cs="Times New Roman"/>
                <w:b/>
                <w:sz w:val="24"/>
                <w:szCs w:val="24"/>
              </w:rPr>
            </w:pPr>
            <w:r>
              <w:rPr>
                <w:rFonts w:ascii="Times New Roman" w:hAnsi="Times New Roman" w:cs="Times New Roman"/>
                <w:b/>
                <w:sz w:val="24"/>
                <w:szCs w:val="24"/>
              </w:rPr>
              <w:t>Social</w:t>
            </w:r>
            <w:r w:rsidR="00B21B19" w:rsidRPr="00D06AC2">
              <w:rPr>
                <w:rFonts w:ascii="Times New Roman" w:hAnsi="Times New Roman" w:cs="Times New Roman"/>
                <w:b/>
                <w:sz w:val="24"/>
                <w:szCs w:val="24"/>
              </w:rPr>
              <w:t xml:space="preserve"> Deixis</w:t>
            </w:r>
          </w:p>
        </w:tc>
      </w:tr>
      <w:tr w:rsidR="00B21B19" w14:paraId="25E1A51F" w14:textId="77777777" w:rsidTr="00A87731">
        <w:trPr>
          <w:trHeight w:val="272"/>
        </w:trPr>
        <w:tc>
          <w:tcPr>
            <w:tcW w:w="8677" w:type="dxa"/>
          </w:tcPr>
          <w:p w14:paraId="08364AD6" w14:textId="4FC7B0DA" w:rsidR="00B21B19" w:rsidRPr="00D06AC2" w:rsidRDefault="00B21B19" w:rsidP="00184255">
            <w:pPr>
              <w:jc w:val="both"/>
              <w:rPr>
                <w:rFonts w:ascii="Times New Roman" w:hAnsi="Times New Roman" w:cs="Times New Roman"/>
                <w:i/>
                <w:sz w:val="24"/>
                <w:szCs w:val="24"/>
              </w:rPr>
            </w:pPr>
            <w:r w:rsidRPr="00D06AC2">
              <w:rPr>
                <w:rFonts w:ascii="Times New Roman" w:hAnsi="Times New Roman" w:cs="Times New Roman"/>
                <w:i/>
                <w:sz w:val="24"/>
                <w:szCs w:val="24"/>
              </w:rPr>
              <w:t>“</w:t>
            </w:r>
            <w:r>
              <w:rPr>
                <w:rFonts w:ascii="Times New Roman" w:hAnsi="Times New Roman" w:cs="Times New Roman"/>
                <w:i/>
                <w:sz w:val="24"/>
                <w:szCs w:val="24"/>
              </w:rPr>
              <w:t xml:space="preserve">I want to thank them for giving me an honorary </w:t>
            </w:r>
            <w:r w:rsidRPr="00B21B19">
              <w:rPr>
                <w:rFonts w:ascii="Times New Roman" w:hAnsi="Times New Roman" w:cs="Times New Roman"/>
                <w:b/>
                <w:i/>
                <w:sz w:val="24"/>
                <w:szCs w:val="24"/>
              </w:rPr>
              <w:t>Doctorate of Humanities</w:t>
            </w:r>
            <w:r>
              <w:rPr>
                <w:rFonts w:ascii="Times New Roman" w:hAnsi="Times New Roman" w:cs="Times New Roman"/>
                <w:i/>
                <w:sz w:val="24"/>
                <w:szCs w:val="24"/>
              </w:rPr>
              <w:t>.</w:t>
            </w:r>
            <w:r w:rsidRPr="00D06AC2">
              <w:rPr>
                <w:rFonts w:ascii="Times New Roman" w:hAnsi="Times New Roman" w:cs="Times New Roman"/>
                <w:i/>
                <w:sz w:val="24"/>
                <w:szCs w:val="24"/>
              </w:rPr>
              <w:t>”</w:t>
            </w:r>
          </w:p>
        </w:tc>
      </w:tr>
      <w:tr w:rsidR="00B21B19" w14:paraId="77899AE7" w14:textId="77777777" w:rsidTr="00A87731">
        <w:trPr>
          <w:trHeight w:val="285"/>
        </w:trPr>
        <w:tc>
          <w:tcPr>
            <w:tcW w:w="8677" w:type="dxa"/>
          </w:tcPr>
          <w:p w14:paraId="5C8864A3" w14:textId="3164F5ED" w:rsidR="00B21B19" w:rsidRPr="00F04617" w:rsidRDefault="00B21B19" w:rsidP="00184255">
            <w:pPr>
              <w:jc w:val="both"/>
              <w:rPr>
                <w:rFonts w:ascii="Times New Roman" w:hAnsi="Times New Roman" w:cs="Times New Roman"/>
                <w:i/>
                <w:sz w:val="24"/>
                <w:szCs w:val="24"/>
              </w:rPr>
            </w:pPr>
            <w:r>
              <w:rPr>
                <w:rFonts w:ascii="Times New Roman" w:hAnsi="Times New Roman" w:cs="Times New Roman"/>
                <w:i/>
                <w:sz w:val="24"/>
                <w:szCs w:val="24"/>
              </w:rPr>
              <w:t xml:space="preserve">“And I especially want to thank the </w:t>
            </w:r>
            <w:r w:rsidRPr="00B21B19">
              <w:rPr>
                <w:rFonts w:ascii="Times New Roman" w:hAnsi="Times New Roman" w:cs="Times New Roman"/>
                <w:b/>
                <w:i/>
                <w:sz w:val="24"/>
                <w:szCs w:val="24"/>
              </w:rPr>
              <w:t>University president, Nathan O</w:t>
            </w:r>
            <w:r>
              <w:rPr>
                <w:rFonts w:ascii="Times New Roman" w:hAnsi="Times New Roman" w:cs="Times New Roman"/>
                <w:i/>
                <w:sz w:val="24"/>
                <w:szCs w:val="24"/>
              </w:rPr>
              <w:t>.”</w:t>
            </w:r>
          </w:p>
        </w:tc>
      </w:tr>
      <w:tr w:rsidR="00B21B19" w14:paraId="613DCD15" w14:textId="77777777" w:rsidTr="00A87731">
        <w:trPr>
          <w:trHeight w:val="285"/>
        </w:trPr>
        <w:tc>
          <w:tcPr>
            <w:tcW w:w="8677" w:type="dxa"/>
          </w:tcPr>
          <w:p w14:paraId="75087A03" w14:textId="495B1878" w:rsidR="00B21B19" w:rsidRDefault="00B21B19" w:rsidP="00184255">
            <w:pPr>
              <w:jc w:val="both"/>
              <w:rPr>
                <w:rFonts w:ascii="Times New Roman" w:hAnsi="Times New Roman" w:cs="Times New Roman"/>
                <w:i/>
                <w:sz w:val="24"/>
                <w:szCs w:val="24"/>
              </w:rPr>
            </w:pPr>
            <w:r>
              <w:rPr>
                <w:rFonts w:ascii="Times New Roman" w:hAnsi="Times New Roman" w:cs="Times New Roman"/>
                <w:i/>
                <w:sz w:val="24"/>
                <w:szCs w:val="24"/>
              </w:rPr>
              <w:t>“</w:t>
            </w:r>
            <w:r w:rsidRPr="00B21B19">
              <w:rPr>
                <w:rFonts w:ascii="Times New Roman" w:hAnsi="Times New Roman" w:cs="Times New Roman"/>
                <w:b/>
                <w:i/>
                <w:sz w:val="24"/>
                <w:szCs w:val="24"/>
              </w:rPr>
              <w:t>Grandparents</w:t>
            </w:r>
            <w:r>
              <w:rPr>
                <w:rFonts w:ascii="Times New Roman" w:hAnsi="Times New Roman" w:cs="Times New Roman"/>
                <w:i/>
                <w:sz w:val="24"/>
                <w:szCs w:val="24"/>
              </w:rPr>
              <w:t>, just know this was the issue that divided a generation.”</w:t>
            </w:r>
          </w:p>
        </w:tc>
      </w:tr>
      <w:tr w:rsidR="00B21B19" w14:paraId="38F474C6" w14:textId="77777777" w:rsidTr="00A87731">
        <w:trPr>
          <w:trHeight w:val="285"/>
        </w:trPr>
        <w:tc>
          <w:tcPr>
            <w:tcW w:w="8677" w:type="dxa"/>
          </w:tcPr>
          <w:p w14:paraId="4946B758" w14:textId="77CE8F67" w:rsidR="00B21B19" w:rsidRDefault="00B21B19" w:rsidP="00184255">
            <w:pPr>
              <w:jc w:val="both"/>
              <w:rPr>
                <w:rFonts w:ascii="Times New Roman" w:hAnsi="Times New Roman" w:cs="Times New Roman"/>
                <w:i/>
                <w:sz w:val="24"/>
                <w:szCs w:val="24"/>
              </w:rPr>
            </w:pPr>
            <w:r>
              <w:rPr>
                <w:rFonts w:ascii="Times New Roman" w:hAnsi="Times New Roman" w:cs="Times New Roman"/>
                <w:i/>
                <w:sz w:val="24"/>
                <w:szCs w:val="24"/>
              </w:rPr>
              <w:t xml:space="preserve">“Of course for you </w:t>
            </w:r>
            <w:r w:rsidRPr="00B21B19">
              <w:rPr>
                <w:rFonts w:ascii="Times New Roman" w:hAnsi="Times New Roman" w:cs="Times New Roman"/>
                <w:b/>
                <w:i/>
                <w:sz w:val="24"/>
                <w:szCs w:val="24"/>
              </w:rPr>
              <w:t>grads</w:t>
            </w:r>
            <w:r>
              <w:rPr>
                <w:rFonts w:ascii="Times New Roman" w:hAnsi="Times New Roman" w:cs="Times New Roman"/>
                <w:i/>
                <w:sz w:val="24"/>
                <w:szCs w:val="24"/>
              </w:rPr>
              <w:t>.”</w:t>
            </w:r>
          </w:p>
        </w:tc>
      </w:tr>
      <w:tr w:rsidR="00B21B19" w14:paraId="080F71C7" w14:textId="77777777" w:rsidTr="00A87731">
        <w:trPr>
          <w:trHeight w:val="285"/>
        </w:trPr>
        <w:tc>
          <w:tcPr>
            <w:tcW w:w="8677" w:type="dxa"/>
          </w:tcPr>
          <w:p w14:paraId="6F32B9D1" w14:textId="0D2D1E74" w:rsidR="00B21B19" w:rsidRDefault="00B21B19" w:rsidP="00184255">
            <w:pPr>
              <w:jc w:val="both"/>
              <w:rPr>
                <w:rFonts w:ascii="Times New Roman" w:hAnsi="Times New Roman" w:cs="Times New Roman"/>
                <w:i/>
                <w:sz w:val="24"/>
                <w:szCs w:val="24"/>
              </w:rPr>
            </w:pPr>
            <w:r>
              <w:rPr>
                <w:rFonts w:ascii="Times New Roman" w:hAnsi="Times New Roman" w:cs="Times New Roman"/>
                <w:i/>
                <w:sz w:val="24"/>
                <w:szCs w:val="24"/>
              </w:rPr>
              <w:t xml:space="preserve">“And </w:t>
            </w:r>
            <w:r w:rsidRPr="00B21B19">
              <w:rPr>
                <w:rFonts w:ascii="Times New Roman" w:hAnsi="Times New Roman" w:cs="Times New Roman"/>
                <w:b/>
                <w:i/>
                <w:sz w:val="24"/>
                <w:szCs w:val="24"/>
              </w:rPr>
              <w:t>students</w:t>
            </w:r>
            <w:r>
              <w:rPr>
                <w:rFonts w:ascii="Times New Roman" w:hAnsi="Times New Roman" w:cs="Times New Roman"/>
                <w:i/>
                <w:sz w:val="24"/>
                <w:szCs w:val="24"/>
              </w:rPr>
              <w:t xml:space="preserve"> spent half their day toiling in the fields.”</w:t>
            </w:r>
          </w:p>
        </w:tc>
      </w:tr>
      <w:tr w:rsidR="00B21B19" w14:paraId="6A67444B" w14:textId="77777777" w:rsidTr="00A87731">
        <w:trPr>
          <w:trHeight w:val="285"/>
        </w:trPr>
        <w:tc>
          <w:tcPr>
            <w:tcW w:w="8677" w:type="dxa"/>
          </w:tcPr>
          <w:p w14:paraId="73DFC3CB" w14:textId="0D99510C" w:rsidR="00B21B19" w:rsidRDefault="00B21B19" w:rsidP="00184255">
            <w:pPr>
              <w:jc w:val="both"/>
              <w:rPr>
                <w:rFonts w:ascii="Times New Roman" w:hAnsi="Times New Roman" w:cs="Times New Roman"/>
                <w:i/>
                <w:sz w:val="24"/>
                <w:szCs w:val="24"/>
              </w:rPr>
            </w:pPr>
            <w:r>
              <w:rPr>
                <w:rFonts w:ascii="Times New Roman" w:hAnsi="Times New Roman" w:cs="Times New Roman"/>
                <w:i/>
                <w:sz w:val="24"/>
                <w:szCs w:val="24"/>
              </w:rPr>
              <w:t>“</w:t>
            </w:r>
            <w:r w:rsidR="002E2F9C">
              <w:rPr>
                <w:rFonts w:ascii="Times New Roman" w:hAnsi="Times New Roman" w:cs="Times New Roman"/>
                <w:i/>
                <w:sz w:val="24"/>
                <w:szCs w:val="24"/>
              </w:rPr>
              <w:t xml:space="preserve">I </w:t>
            </w:r>
            <w:r>
              <w:rPr>
                <w:rFonts w:ascii="Times New Roman" w:hAnsi="Times New Roman" w:cs="Times New Roman"/>
                <w:i/>
                <w:sz w:val="24"/>
                <w:szCs w:val="24"/>
              </w:rPr>
              <w:t xml:space="preserve">want to give a shout out to </w:t>
            </w:r>
            <w:r w:rsidRPr="002E2F9C">
              <w:rPr>
                <w:rFonts w:ascii="Times New Roman" w:hAnsi="Times New Roman" w:cs="Times New Roman"/>
                <w:b/>
                <w:i/>
                <w:sz w:val="24"/>
                <w:szCs w:val="24"/>
              </w:rPr>
              <w:t>Mr. Dean Shore, the University barber</w:t>
            </w:r>
            <w:r>
              <w:rPr>
                <w:rFonts w:ascii="Times New Roman" w:hAnsi="Times New Roman" w:cs="Times New Roman"/>
                <w:i/>
                <w:sz w:val="24"/>
                <w:szCs w:val="24"/>
              </w:rPr>
              <w:t>.”</w:t>
            </w:r>
          </w:p>
        </w:tc>
      </w:tr>
      <w:tr w:rsidR="002E2F9C" w14:paraId="5FB41FE0" w14:textId="77777777" w:rsidTr="00A87731">
        <w:trPr>
          <w:trHeight w:val="285"/>
        </w:trPr>
        <w:tc>
          <w:tcPr>
            <w:tcW w:w="8677" w:type="dxa"/>
            <w:tcBorders>
              <w:bottom w:val="single" w:sz="4" w:space="0" w:color="auto"/>
            </w:tcBorders>
          </w:tcPr>
          <w:p w14:paraId="35CEF5B0" w14:textId="75900DF9" w:rsidR="002E2F9C" w:rsidRDefault="002E2F9C" w:rsidP="00184255">
            <w:pPr>
              <w:jc w:val="both"/>
              <w:rPr>
                <w:rFonts w:ascii="Times New Roman" w:hAnsi="Times New Roman" w:cs="Times New Roman"/>
                <w:i/>
                <w:sz w:val="24"/>
                <w:szCs w:val="24"/>
              </w:rPr>
            </w:pPr>
            <w:r>
              <w:rPr>
                <w:rFonts w:ascii="Times New Roman" w:hAnsi="Times New Roman" w:cs="Times New Roman"/>
                <w:i/>
                <w:sz w:val="24"/>
                <w:szCs w:val="24"/>
              </w:rPr>
              <w:t xml:space="preserve">“The only thing we can be sure will happen in 2016 is that we’ll elect a new </w:t>
            </w:r>
            <w:r w:rsidRPr="002E2F9C">
              <w:rPr>
                <w:rFonts w:ascii="Times New Roman" w:hAnsi="Times New Roman" w:cs="Times New Roman"/>
                <w:b/>
                <w:i/>
                <w:sz w:val="24"/>
                <w:szCs w:val="24"/>
              </w:rPr>
              <w:t>president</w:t>
            </w:r>
            <w:r>
              <w:rPr>
                <w:rFonts w:ascii="Times New Roman" w:hAnsi="Times New Roman" w:cs="Times New Roman"/>
                <w:i/>
                <w:sz w:val="24"/>
                <w:szCs w:val="24"/>
              </w:rPr>
              <w:t>.”</w:t>
            </w:r>
          </w:p>
        </w:tc>
      </w:tr>
      <w:tr w:rsidR="002E2F9C" w14:paraId="24B922E6" w14:textId="77777777" w:rsidTr="00A87731">
        <w:trPr>
          <w:trHeight w:val="285"/>
        </w:trPr>
        <w:tc>
          <w:tcPr>
            <w:tcW w:w="8677" w:type="dxa"/>
            <w:tcBorders>
              <w:top w:val="single" w:sz="4" w:space="0" w:color="auto"/>
              <w:bottom w:val="single" w:sz="4" w:space="0" w:color="auto"/>
            </w:tcBorders>
          </w:tcPr>
          <w:p w14:paraId="4FAFC22D" w14:textId="0AB03161" w:rsidR="002E2F9C" w:rsidRDefault="002E2F9C" w:rsidP="00184255">
            <w:pPr>
              <w:jc w:val="both"/>
              <w:rPr>
                <w:rFonts w:ascii="Times New Roman" w:hAnsi="Times New Roman" w:cs="Times New Roman"/>
                <w:i/>
                <w:sz w:val="24"/>
                <w:szCs w:val="24"/>
              </w:rPr>
            </w:pPr>
            <w:r>
              <w:rPr>
                <w:rFonts w:ascii="Times New Roman" w:hAnsi="Times New Roman" w:cs="Times New Roman"/>
                <w:i/>
                <w:sz w:val="24"/>
                <w:szCs w:val="24"/>
              </w:rPr>
              <w:t xml:space="preserve">“You are your own </w:t>
            </w:r>
            <w:r w:rsidRPr="002E2F9C">
              <w:rPr>
                <w:rFonts w:ascii="Times New Roman" w:hAnsi="Times New Roman" w:cs="Times New Roman"/>
                <w:b/>
                <w:i/>
                <w:sz w:val="24"/>
                <w:szCs w:val="24"/>
              </w:rPr>
              <w:t>professor</w:t>
            </w:r>
            <w:r>
              <w:rPr>
                <w:rFonts w:ascii="Times New Roman" w:hAnsi="Times New Roman" w:cs="Times New Roman"/>
                <w:i/>
                <w:sz w:val="24"/>
                <w:szCs w:val="24"/>
              </w:rPr>
              <w:t xml:space="preserve"> now.”</w:t>
            </w:r>
          </w:p>
        </w:tc>
      </w:tr>
    </w:tbl>
    <w:p w14:paraId="3EFAF809" w14:textId="77777777" w:rsidR="00303A11" w:rsidRDefault="00303A11" w:rsidP="005A266C">
      <w:pPr>
        <w:spacing w:after="0" w:line="240" w:lineRule="auto"/>
        <w:ind w:firstLine="720"/>
        <w:jc w:val="both"/>
        <w:rPr>
          <w:rFonts w:ascii="Times New Roman" w:hAnsi="Times New Roman" w:cs="Times New Roman"/>
          <w:sz w:val="24"/>
          <w:szCs w:val="24"/>
        </w:rPr>
      </w:pPr>
    </w:p>
    <w:p w14:paraId="5811798A" w14:textId="2869A190" w:rsidR="00E878B6" w:rsidRDefault="00433A83" w:rsidP="00433A83">
      <w:pPr>
        <w:spacing w:after="0" w:line="240" w:lineRule="auto"/>
        <w:jc w:val="both"/>
        <w:rPr>
          <w:rFonts w:ascii="Times New Roman" w:hAnsi="Times New Roman" w:cs="Times New Roman"/>
          <w:sz w:val="24"/>
          <w:szCs w:val="24"/>
        </w:rPr>
      </w:pPr>
      <w:r w:rsidRPr="00433A83">
        <w:rPr>
          <w:rFonts w:ascii="Times New Roman" w:hAnsi="Times New Roman" w:cs="Times New Roman"/>
          <w:sz w:val="24"/>
          <w:szCs w:val="24"/>
        </w:rPr>
        <w:t>Based on the table above, there are several examples of social deixis in Stephen Colbert's commencement speech. Found 34 frequencies of social deixis. Some examples, social deixis which mention names, combinations of titles and names;</w:t>
      </w:r>
      <w:r>
        <w:rPr>
          <w:rFonts w:ascii="Times New Roman" w:hAnsi="Times New Roman" w:cs="Times New Roman"/>
          <w:sz w:val="24"/>
          <w:szCs w:val="24"/>
        </w:rPr>
        <w:t xml:space="preserve"> </w:t>
      </w:r>
      <w:r w:rsidRPr="00A87731">
        <w:rPr>
          <w:rFonts w:ascii="Times New Roman" w:hAnsi="Times New Roman" w:cs="Times New Roman"/>
          <w:i/>
          <w:sz w:val="24"/>
          <w:szCs w:val="24"/>
        </w:rPr>
        <w:t>University president, Nathan O</w:t>
      </w:r>
      <w:r>
        <w:rPr>
          <w:rFonts w:ascii="Times New Roman" w:hAnsi="Times New Roman" w:cs="Times New Roman"/>
          <w:sz w:val="24"/>
          <w:szCs w:val="24"/>
        </w:rPr>
        <w:t xml:space="preserve">. </w:t>
      </w:r>
      <w:r w:rsidRPr="00433A83">
        <w:rPr>
          <w:rFonts w:ascii="Times New Roman" w:hAnsi="Times New Roman" w:cs="Times New Roman"/>
          <w:sz w:val="24"/>
          <w:szCs w:val="24"/>
        </w:rPr>
        <w:t xml:space="preserve">Mention kinship terms such as </w:t>
      </w:r>
      <w:r w:rsidRPr="00A87731">
        <w:rPr>
          <w:rFonts w:ascii="Times New Roman" w:hAnsi="Times New Roman" w:cs="Times New Roman"/>
          <w:i/>
          <w:sz w:val="24"/>
          <w:szCs w:val="24"/>
        </w:rPr>
        <w:t>grandparents, grandchildren</w:t>
      </w:r>
      <w:r w:rsidRPr="00433A83">
        <w:rPr>
          <w:rFonts w:ascii="Times New Roman" w:hAnsi="Times New Roman" w:cs="Times New Roman"/>
          <w:sz w:val="24"/>
          <w:szCs w:val="24"/>
        </w:rPr>
        <w:t xml:space="preserve">, etc. And mention a call such as </w:t>
      </w:r>
      <w:r w:rsidRPr="00A87731">
        <w:rPr>
          <w:rFonts w:ascii="Times New Roman" w:hAnsi="Times New Roman" w:cs="Times New Roman"/>
          <w:i/>
          <w:sz w:val="24"/>
          <w:szCs w:val="24"/>
        </w:rPr>
        <w:t>grads, professors</w:t>
      </w:r>
      <w:r w:rsidRPr="00433A83">
        <w:rPr>
          <w:rFonts w:ascii="Times New Roman" w:hAnsi="Times New Roman" w:cs="Times New Roman"/>
          <w:sz w:val="24"/>
          <w:szCs w:val="24"/>
        </w:rPr>
        <w:t>, etc.</w:t>
      </w:r>
      <w:r w:rsidR="00AD1E3F">
        <w:rPr>
          <w:rFonts w:ascii="Times New Roman" w:hAnsi="Times New Roman" w:cs="Times New Roman"/>
          <w:sz w:val="24"/>
          <w:szCs w:val="24"/>
        </w:rPr>
        <w:t xml:space="preserve"> </w:t>
      </w:r>
    </w:p>
    <w:p w14:paraId="69536B23" w14:textId="77777777" w:rsidR="00AD1E3F" w:rsidRDefault="00AD1E3F" w:rsidP="00017AD9">
      <w:pPr>
        <w:spacing w:after="0" w:line="240" w:lineRule="auto"/>
        <w:jc w:val="both"/>
        <w:rPr>
          <w:rFonts w:ascii="Times New Roman" w:hAnsi="Times New Roman" w:cs="Times New Roman"/>
          <w:sz w:val="24"/>
          <w:szCs w:val="24"/>
        </w:rPr>
      </w:pPr>
    </w:p>
    <w:p w14:paraId="39082269" w14:textId="081CE8B8" w:rsidR="00AD1E3F" w:rsidRPr="00AD1E3F" w:rsidRDefault="00AD1E3F" w:rsidP="00017AD9">
      <w:pPr>
        <w:spacing w:after="0" w:line="240" w:lineRule="auto"/>
        <w:jc w:val="both"/>
        <w:rPr>
          <w:rFonts w:ascii="Times New Roman" w:hAnsi="Times New Roman" w:cs="Times New Roman"/>
          <w:b/>
          <w:sz w:val="24"/>
          <w:szCs w:val="24"/>
        </w:rPr>
      </w:pPr>
      <w:r w:rsidRPr="00AD1E3F">
        <w:rPr>
          <w:rFonts w:ascii="Times New Roman" w:hAnsi="Times New Roman" w:cs="Times New Roman"/>
          <w:b/>
          <w:sz w:val="24"/>
          <w:szCs w:val="24"/>
        </w:rPr>
        <w:t>Discussion</w:t>
      </w:r>
    </w:p>
    <w:p w14:paraId="6576E832" w14:textId="066DEEA0" w:rsidR="00AD1E3F" w:rsidRPr="00AD1E3F" w:rsidRDefault="00AD1E3F" w:rsidP="00AD1E3F">
      <w:pPr>
        <w:spacing w:after="0" w:line="240" w:lineRule="auto"/>
        <w:jc w:val="both"/>
        <w:rPr>
          <w:rFonts w:ascii="Times New Roman" w:hAnsi="Times New Roman" w:cs="Times New Roman"/>
          <w:sz w:val="24"/>
          <w:szCs w:val="24"/>
        </w:rPr>
      </w:pPr>
      <w:r w:rsidRPr="00AD1E3F">
        <w:rPr>
          <w:rFonts w:ascii="Times New Roman" w:hAnsi="Times New Roman" w:cs="Times New Roman"/>
          <w:sz w:val="24"/>
          <w:szCs w:val="24"/>
        </w:rPr>
        <w:t>Based on the re</w:t>
      </w:r>
      <w:r w:rsidR="00C876AC">
        <w:rPr>
          <w:rFonts w:ascii="Times New Roman" w:hAnsi="Times New Roman" w:cs="Times New Roman"/>
          <w:sz w:val="24"/>
          <w:szCs w:val="24"/>
        </w:rPr>
        <w:t>sults existed, the data above showed that there were some</w:t>
      </w:r>
      <w:r w:rsidRPr="00AD1E3F">
        <w:rPr>
          <w:rFonts w:ascii="Times New Roman" w:hAnsi="Times New Roman" w:cs="Times New Roman"/>
          <w:sz w:val="24"/>
          <w:szCs w:val="24"/>
        </w:rPr>
        <w:t xml:space="preserve"> sentences that use five types of deixis</w:t>
      </w:r>
      <w:r w:rsidR="00C876AC">
        <w:rPr>
          <w:rFonts w:ascii="Times New Roman" w:hAnsi="Times New Roman" w:cs="Times New Roman"/>
          <w:sz w:val="24"/>
          <w:szCs w:val="24"/>
        </w:rPr>
        <w:t xml:space="preserve">. </w:t>
      </w:r>
      <w:r w:rsidRPr="00AD1E3F">
        <w:rPr>
          <w:rFonts w:ascii="Times New Roman" w:hAnsi="Times New Roman" w:cs="Times New Roman"/>
          <w:sz w:val="24"/>
          <w:szCs w:val="24"/>
        </w:rPr>
        <w:t>The type of deixis that is widely used in Stephen Colbert's commencement speech is the person deixis which found 232 frequencies.</w:t>
      </w:r>
    </w:p>
    <w:p w14:paraId="6FDFD1A9" w14:textId="09EB1080" w:rsidR="002B4178" w:rsidRDefault="00AD1E3F" w:rsidP="00AD1E3F">
      <w:pPr>
        <w:spacing w:after="0" w:line="240" w:lineRule="auto"/>
        <w:jc w:val="both"/>
        <w:rPr>
          <w:rFonts w:ascii="Times New Roman" w:hAnsi="Times New Roman" w:cs="Times New Roman"/>
          <w:sz w:val="24"/>
          <w:szCs w:val="24"/>
        </w:rPr>
      </w:pPr>
      <w:r w:rsidRPr="00AD1E3F">
        <w:rPr>
          <w:rFonts w:ascii="Times New Roman" w:hAnsi="Times New Roman" w:cs="Times New Roman"/>
          <w:sz w:val="24"/>
          <w:szCs w:val="24"/>
        </w:rPr>
        <w:t xml:space="preserve">The </w:t>
      </w:r>
      <w:r w:rsidR="00A87731">
        <w:rPr>
          <w:rFonts w:ascii="Times New Roman" w:hAnsi="Times New Roman" w:cs="Times New Roman"/>
          <w:sz w:val="24"/>
          <w:szCs w:val="24"/>
        </w:rPr>
        <w:t>results of the analysis of time</w:t>
      </w:r>
      <w:r w:rsidR="002B4178">
        <w:rPr>
          <w:rFonts w:ascii="Times New Roman" w:hAnsi="Times New Roman" w:cs="Times New Roman"/>
          <w:sz w:val="24"/>
          <w:szCs w:val="24"/>
        </w:rPr>
        <w:t xml:space="preserve"> or</w:t>
      </w:r>
      <w:r w:rsidRPr="00AD1E3F">
        <w:rPr>
          <w:rFonts w:ascii="Times New Roman" w:hAnsi="Times New Roman" w:cs="Times New Roman"/>
          <w:sz w:val="24"/>
          <w:szCs w:val="24"/>
        </w:rPr>
        <w:t xml:space="preserve"> temporal deixis, found 26 words i</w:t>
      </w:r>
      <w:r w:rsidR="00A87731">
        <w:rPr>
          <w:rFonts w:ascii="Times New Roman" w:hAnsi="Times New Roman" w:cs="Times New Roman"/>
          <w:sz w:val="24"/>
          <w:szCs w:val="24"/>
        </w:rPr>
        <w:t>n the speech. Whereas for place</w:t>
      </w:r>
      <w:r w:rsidR="002B4178">
        <w:rPr>
          <w:rFonts w:ascii="Times New Roman" w:hAnsi="Times New Roman" w:cs="Times New Roman"/>
          <w:sz w:val="24"/>
          <w:szCs w:val="24"/>
        </w:rPr>
        <w:t xml:space="preserve"> or</w:t>
      </w:r>
      <w:r w:rsidRPr="00AD1E3F">
        <w:rPr>
          <w:rFonts w:ascii="Times New Roman" w:hAnsi="Times New Roman" w:cs="Times New Roman"/>
          <w:sz w:val="24"/>
          <w:szCs w:val="24"/>
        </w:rPr>
        <w:t xml:space="preserve"> spatial deixis has th</w:t>
      </w:r>
      <w:r w:rsidR="002B4178">
        <w:rPr>
          <w:rFonts w:ascii="Times New Roman" w:hAnsi="Times New Roman" w:cs="Times New Roman"/>
          <w:sz w:val="24"/>
          <w:szCs w:val="24"/>
        </w:rPr>
        <w:t xml:space="preserve">e fewest number which is only nine </w:t>
      </w:r>
      <w:r w:rsidRPr="00AD1E3F">
        <w:rPr>
          <w:rFonts w:ascii="Times New Roman" w:hAnsi="Times New Roman" w:cs="Times New Roman"/>
          <w:sz w:val="24"/>
          <w:szCs w:val="24"/>
        </w:rPr>
        <w:t xml:space="preserve">frequencies. </w:t>
      </w:r>
    </w:p>
    <w:p w14:paraId="7991F44B" w14:textId="797EA92F" w:rsidR="00A87731" w:rsidRDefault="00AD1E3F" w:rsidP="00AD1E3F">
      <w:pPr>
        <w:spacing w:after="0" w:line="240" w:lineRule="auto"/>
        <w:jc w:val="both"/>
        <w:rPr>
          <w:rFonts w:ascii="Times New Roman" w:hAnsi="Times New Roman" w:cs="Times New Roman"/>
          <w:sz w:val="24"/>
          <w:szCs w:val="24"/>
        </w:rPr>
      </w:pPr>
      <w:r w:rsidRPr="00AD1E3F">
        <w:rPr>
          <w:rFonts w:ascii="Times New Roman" w:hAnsi="Times New Roman" w:cs="Times New Roman"/>
          <w:sz w:val="24"/>
          <w:szCs w:val="24"/>
        </w:rPr>
        <w:t>This means that St</w:t>
      </w:r>
      <w:r w:rsidR="002B4178">
        <w:rPr>
          <w:rFonts w:ascii="Times New Roman" w:hAnsi="Times New Roman" w:cs="Times New Roman"/>
          <w:sz w:val="24"/>
          <w:szCs w:val="24"/>
        </w:rPr>
        <w:t>ephen Colbert rarely used place or</w:t>
      </w:r>
      <w:r w:rsidR="00A87731">
        <w:rPr>
          <w:rFonts w:ascii="Times New Roman" w:hAnsi="Times New Roman" w:cs="Times New Roman"/>
          <w:sz w:val="24"/>
          <w:szCs w:val="24"/>
        </w:rPr>
        <w:t xml:space="preserve"> spatial d</w:t>
      </w:r>
      <w:r w:rsidRPr="00AD1E3F">
        <w:rPr>
          <w:rFonts w:ascii="Times New Roman" w:hAnsi="Times New Roman" w:cs="Times New Roman"/>
          <w:sz w:val="24"/>
          <w:szCs w:val="24"/>
        </w:rPr>
        <w:t>eixis in his speeches. For discourse deixis, there are 48 frequencies. And the last is social deixis, amounting to 34 frequencies. With the total number of the five deixis in Stephen Colbert's commencment s</w:t>
      </w:r>
      <w:r w:rsidR="002B4178">
        <w:rPr>
          <w:rFonts w:ascii="Times New Roman" w:hAnsi="Times New Roman" w:cs="Times New Roman"/>
          <w:sz w:val="24"/>
          <w:szCs w:val="24"/>
        </w:rPr>
        <w:t xml:space="preserve">peech is 349 frequencies. </w:t>
      </w:r>
      <w:r w:rsidR="000E73A4">
        <w:rPr>
          <w:rFonts w:ascii="Times New Roman" w:hAnsi="Times New Roman" w:cs="Times New Roman"/>
          <w:sz w:val="24"/>
          <w:szCs w:val="24"/>
        </w:rPr>
        <w:t xml:space="preserve">In other words, </w:t>
      </w:r>
      <w:r w:rsidR="002B4178">
        <w:rPr>
          <w:rFonts w:ascii="Times New Roman" w:hAnsi="Times New Roman" w:cs="Times New Roman"/>
          <w:sz w:val="24"/>
          <w:szCs w:val="24"/>
        </w:rPr>
        <w:t>Stephen Colbert offenly</w:t>
      </w:r>
      <w:r w:rsidRPr="00AD1E3F">
        <w:rPr>
          <w:rFonts w:ascii="Times New Roman" w:hAnsi="Times New Roman" w:cs="Times New Roman"/>
          <w:sz w:val="24"/>
          <w:szCs w:val="24"/>
        </w:rPr>
        <w:t xml:space="preserve"> uses </w:t>
      </w:r>
      <w:r w:rsidR="002B4178">
        <w:rPr>
          <w:rFonts w:ascii="Times New Roman" w:hAnsi="Times New Roman" w:cs="Times New Roman"/>
          <w:sz w:val="24"/>
          <w:szCs w:val="24"/>
        </w:rPr>
        <w:t>person deixis in his speech, especially fi</w:t>
      </w:r>
      <w:r w:rsidR="00200A44">
        <w:rPr>
          <w:rFonts w:ascii="Times New Roman" w:hAnsi="Times New Roman" w:cs="Times New Roman"/>
          <w:sz w:val="24"/>
          <w:szCs w:val="24"/>
        </w:rPr>
        <w:t>rst person deixis.</w:t>
      </w:r>
      <w:r w:rsidR="002B4178">
        <w:rPr>
          <w:rFonts w:ascii="Times New Roman" w:hAnsi="Times New Roman" w:cs="Times New Roman"/>
          <w:sz w:val="24"/>
          <w:szCs w:val="24"/>
        </w:rPr>
        <w:t xml:space="preserve"> It is might be caused that in his speech, he mainly focused </w:t>
      </w:r>
      <w:r w:rsidR="000E73A4">
        <w:rPr>
          <w:rFonts w:ascii="Times New Roman" w:hAnsi="Times New Roman" w:cs="Times New Roman"/>
          <w:sz w:val="24"/>
          <w:szCs w:val="24"/>
        </w:rPr>
        <w:t>of himself as the topic speech.</w:t>
      </w:r>
      <w:r w:rsidR="005E662A">
        <w:rPr>
          <w:rFonts w:ascii="Times New Roman" w:hAnsi="Times New Roman" w:cs="Times New Roman"/>
          <w:sz w:val="24"/>
          <w:szCs w:val="24"/>
        </w:rPr>
        <w:t xml:space="preserve"> It is line with </w:t>
      </w:r>
      <w:r w:rsidR="006A4E66">
        <w:rPr>
          <w:rFonts w:ascii="Times New Roman" w:hAnsi="Times New Roman" w:cs="Times New Roman"/>
          <w:sz w:val="24"/>
          <w:szCs w:val="24"/>
        </w:rPr>
        <w:t xml:space="preserve">Yule (1996) that </w:t>
      </w:r>
      <w:r w:rsidR="009A4D39">
        <w:rPr>
          <w:rFonts w:ascii="Times New Roman" w:hAnsi="Times New Roman" w:cs="Times New Roman"/>
          <w:sz w:val="24"/>
          <w:szCs w:val="24"/>
        </w:rPr>
        <w:t xml:space="preserve">first person </w:t>
      </w:r>
      <w:r w:rsidR="009A4D39" w:rsidRPr="009A4D39">
        <w:rPr>
          <w:rFonts w:ascii="Times New Roman" w:hAnsi="Times New Roman" w:cs="Times New Roman"/>
          <w:sz w:val="24"/>
          <w:szCs w:val="24"/>
        </w:rPr>
        <w:t>the first person is used by the speaker t</w:t>
      </w:r>
      <w:r w:rsidR="009A4D39">
        <w:rPr>
          <w:rFonts w:ascii="Times New Roman" w:hAnsi="Times New Roman" w:cs="Times New Roman"/>
          <w:sz w:val="24"/>
          <w:szCs w:val="24"/>
        </w:rPr>
        <w:t>o himself or the group involved himself</w:t>
      </w:r>
      <w:r w:rsidR="00A33B5D">
        <w:rPr>
          <w:rFonts w:ascii="Times New Roman" w:hAnsi="Times New Roman" w:cs="Times New Roman"/>
          <w:sz w:val="24"/>
          <w:szCs w:val="24"/>
        </w:rPr>
        <w:t xml:space="preserve"> such as</w:t>
      </w:r>
      <w:r w:rsidR="00A33B5D">
        <w:rPr>
          <w:rFonts w:ascii="Times New Roman" w:hAnsi="Times New Roman" w:cs="Times New Roman"/>
          <w:i/>
          <w:sz w:val="24"/>
          <w:szCs w:val="24"/>
        </w:rPr>
        <w:t xml:space="preserve"> </w:t>
      </w:r>
      <w:r w:rsidR="00E91529" w:rsidRPr="009A4D39">
        <w:rPr>
          <w:rFonts w:ascii="Times New Roman" w:hAnsi="Times New Roman" w:cs="Times New Roman"/>
          <w:i/>
          <w:sz w:val="24"/>
          <w:szCs w:val="24"/>
        </w:rPr>
        <w:t>‘I’</w:t>
      </w:r>
      <w:r w:rsidR="00E91529">
        <w:rPr>
          <w:rFonts w:ascii="Times New Roman" w:hAnsi="Times New Roman" w:cs="Times New Roman"/>
          <w:sz w:val="24"/>
          <w:szCs w:val="24"/>
        </w:rPr>
        <w:t xml:space="preserve">, </w:t>
      </w:r>
      <w:r w:rsidR="00E91529" w:rsidRPr="009A4D39">
        <w:rPr>
          <w:rFonts w:ascii="Times New Roman" w:hAnsi="Times New Roman" w:cs="Times New Roman"/>
          <w:i/>
          <w:sz w:val="24"/>
          <w:szCs w:val="24"/>
        </w:rPr>
        <w:t>‘me’</w:t>
      </w:r>
      <w:r w:rsidR="00E91529">
        <w:rPr>
          <w:rFonts w:ascii="Times New Roman" w:hAnsi="Times New Roman" w:cs="Times New Roman"/>
          <w:sz w:val="24"/>
          <w:szCs w:val="24"/>
        </w:rPr>
        <w:t xml:space="preserve">, </w:t>
      </w:r>
      <w:r w:rsidR="00E91529" w:rsidRPr="009A4D39">
        <w:rPr>
          <w:rFonts w:ascii="Times New Roman" w:hAnsi="Times New Roman" w:cs="Times New Roman"/>
          <w:i/>
          <w:sz w:val="24"/>
          <w:szCs w:val="24"/>
        </w:rPr>
        <w:t>‘my’</w:t>
      </w:r>
      <w:r w:rsidR="00E91529">
        <w:rPr>
          <w:rFonts w:ascii="Times New Roman" w:hAnsi="Times New Roman" w:cs="Times New Roman"/>
          <w:sz w:val="24"/>
          <w:szCs w:val="24"/>
        </w:rPr>
        <w:t xml:space="preserve">, </w:t>
      </w:r>
      <w:r w:rsidR="00E91529" w:rsidRPr="009A4D39">
        <w:rPr>
          <w:rFonts w:ascii="Times New Roman" w:hAnsi="Times New Roman" w:cs="Times New Roman"/>
          <w:i/>
          <w:sz w:val="24"/>
          <w:szCs w:val="24"/>
        </w:rPr>
        <w:t>‘myself’</w:t>
      </w:r>
      <w:r w:rsidR="00E91529">
        <w:rPr>
          <w:rFonts w:ascii="Times New Roman" w:hAnsi="Times New Roman" w:cs="Times New Roman"/>
          <w:sz w:val="24"/>
          <w:szCs w:val="24"/>
        </w:rPr>
        <w:t xml:space="preserve">, </w:t>
      </w:r>
      <w:r w:rsidR="009A4D39">
        <w:rPr>
          <w:rFonts w:ascii="Times New Roman" w:hAnsi="Times New Roman" w:cs="Times New Roman"/>
          <w:sz w:val="24"/>
          <w:szCs w:val="24"/>
        </w:rPr>
        <w:t>and</w:t>
      </w:r>
      <w:r w:rsidR="009A4D39">
        <w:rPr>
          <w:rFonts w:ascii="Times New Roman" w:hAnsi="Times New Roman" w:cs="Times New Roman"/>
          <w:i/>
          <w:sz w:val="24"/>
          <w:szCs w:val="24"/>
        </w:rPr>
        <w:t>’</w:t>
      </w:r>
      <w:r w:rsidR="00E91529" w:rsidRPr="009A4D39">
        <w:rPr>
          <w:rFonts w:ascii="Times New Roman" w:hAnsi="Times New Roman" w:cs="Times New Roman"/>
          <w:i/>
          <w:sz w:val="24"/>
          <w:szCs w:val="24"/>
        </w:rPr>
        <w:t>we’</w:t>
      </w:r>
      <w:r w:rsidR="009A4D39">
        <w:rPr>
          <w:rFonts w:ascii="Times New Roman" w:hAnsi="Times New Roman" w:cs="Times New Roman"/>
          <w:sz w:val="24"/>
          <w:szCs w:val="24"/>
        </w:rPr>
        <w:t>.</w:t>
      </w:r>
    </w:p>
    <w:p w14:paraId="17B0BE10" w14:textId="77777777" w:rsidR="00815535" w:rsidRDefault="00815535" w:rsidP="00AD1E3F">
      <w:pPr>
        <w:spacing w:after="0" w:line="240" w:lineRule="auto"/>
        <w:jc w:val="both"/>
        <w:rPr>
          <w:rFonts w:ascii="Times New Roman" w:hAnsi="Times New Roman" w:cs="Times New Roman"/>
          <w:sz w:val="24"/>
          <w:szCs w:val="24"/>
        </w:rPr>
      </w:pPr>
    </w:p>
    <w:p w14:paraId="5BB04AA0" w14:textId="42466045"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52BC999"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2CD7262A" w14:textId="08345DA7" w:rsidR="001450F0" w:rsidRDefault="001C2B6A" w:rsidP="001C2B6A">
      <w:pPr>
        <w:spacing w:after="0" w:line="240" w:lineRule="auto"/>
        <w:jc w:val="both"/>
        <w:rPr>
          <w:rFonts w:ascii="Times New Roman" w:hAnsi="Times New Roman" w:cs="Times New Roman"/>
          <w:sz w:val="24"/>
        </w:rPr>
      </w:pPr>
      <w:r w:rsidRPr="001C2B6A">
        <w:rPr>
          <w:rFonts w:ascii="Times New Roman" w:hAnsi="Times New Roman" w:cs="Times New Roman"/>
          <w:sz w:val="24"/>
        </w:rPr>
        <w:t>The conclusion of this research is to study pragmatic which is focused on deixis in the use of language which includes speech acts, conversation interactions that are related to the intent of the speaker, contex</w:t>
      </w:r>
      <w:r w:rsidR="00B4557C">
        <w:rPr>
          <w:rFonts w:ascii="Times New Roman" w:hAnsi="Times New Roman" w:cs="Times New Roman"/>
          <w:sz w:val="24"/>
        </w:rPr>
        <w:t>t and circumstances. The researcher</w:t>
      </w:r>
      <w:r w:rsidRPr="001C2B6A">
        <w:rPr>
          <w:rFonts w:ascii="Times New Roman" w:hAnsi="Times New Roman" w:cs="Times New Roman"/>
          <w:sz w:val="24"/>
        </w:rPr>
        <w:t xml:space="preserve"> analyzed the five types of deixis co</w:t>
      </w:r>
      <w:r w:rsidR="00D21672">
        <w:rPr>
          <w:rFonts w:ascii="Times New Roman" w:hAnsi="Times New Roman" w:cs="Times New Roman"/>
          <w:sz w:val="24"/>
        </w:rPr>
        <w:t>nsisting of person deixis, time or</w:t>
      </w:r>
      <w:r w:rsidR="008B7F6B">
        <w:rPr>
          <w:rFonts w:ascii="Times New Roman" w:hAnsi="Times New Roman" w:cs="Times New Roman"/>
          <w:sz w:val="24"/>
        </w:rPr>
        <w:t xml:space="preserve"> temporal deixis, space</w:t>
      </w:r>
      <w:r w:rsidR="00D21672">
        <w:rPr>
          <w:rFonts w:ascii="Times New Roman" w:hAnsi="Times New Roman" w:cs="Times New Roman"/>
          <w:sz w:val="24"/>
        </w:rPr>
        <w:t xml:space="preserve"> or</w:t>
      </w:r>
      <w:r w:rsidRPr="001C2B6A">
        <w:rPr>
          <w:rFonts w:ascii="Times New Roman" w:hAnsi="Times New Roman" w:cs="Times New Roman"/>
          <w:sz w:val="24"/>
        </w:rPr>
        <w:t xml:space="preserve"> spatial deixis, discourse deixis, and social </w:t>
      </w:r>
      <w:r w:rsidR="008B7F6B">
        <w:rPr>
          <w:rFonts w:ascii="Times New Roman" w:hAnsi="Times New Roman" w:cs="Times New Roman"/>
          <w:sz w:val="24"/>
        </w:rPr>
        <w:t xml:space="preserve">deixis. Person deixis refers to </w:t>
      </w:r>
      <w:r w:rsidRPr="001C2B6A">
        <w:rPr>
          <w:rFonts w:ascii="Times New Roman" w:hAnsi="Times New Roman" w:cs="Times New Roman"/>
          <w:sz w:val="24"/>
        </w:rPr>
        <w:t>people between s</w:t>
      </w:r>
      <w:r w:rsidR="00D21672">
        <w:rPr>
          <w:rFonts w:ascii="Times New Roman" w:hAnsi="Times New Roman" w:cs="Times New Roman"/>
          <w:sz w:val="24"/>
        </w:rPr>
        <w:t>peaker and listener. Time or</w:t>
      </w:r>
      <w:r w:rsidR="008B7F6B">
        <w:rPr>
          <w:rFonts w:ascii="Times New Roman" w:hAnsi="Times New Roman" w:cs="Times New Roman"/>
          <w:sz w:val="24"/>
        </w:rPr>
        <w:t xml:space="preserve"> temporal deixis</w:t>
      </w:r>
      <w:r w:rsidRPr="001C2B6A">
        <w:rPr>
          <w:rFonts w:ascii="Times New Roman" w:hAnsi="Times New Roman" w:cs="Times New Roman"/>
          <w:sz w:val="24"/>
        </w:rPr>
        <w:t xml:space="preserve"> refers to the relative time of </w:t>
      </w:r>
      <w:r w:rsidR="008B7F6B">
        <w:rPr>
          <w:rFonts w:ascii="Times New Roman" w:hAnsi="Times New Roman" w:cs="Times New Roman"/>
          <w:sz w:val="24"/>
        </w:rPr>
        <w:t>the ongoing conversation. Place</w:t>
      </w:r>
      <w:r w:rsidR="00D21672">
        <w:rPr>
          <w:rFonts w:ascii="Times New Roman" w:hAnsi="Times New Roman" w:cs="Times New Roman"/>
          <w:sz w:val="24"/>
        </w:rPr>
        <w:t xml:space="preserve"> or</w:t>
      </w:r>
      <w:r w:rsidRPr="001C2B6A">
        <w:rPr>
          <w:rFonts w:ascii="Times New Roman" w:hAnsi="Times New Roman" w:cs="Times New Roman"/>
          <w:sz w:val="24"/>
        </w:rPr>
        <w:t xml:space="preserve"> spatial deixis refers to a relative location in a conversation. Discourse deixis refers to certain parts of an ongoing conversation. And social deixis refers to human social identity or social relations between humans. Of the five types of deixis, found 349 words in Stephen Colbert's commencement speech. Where Stephen Colbert uses more person deixis in his speech.</w:t>
      </w:r>
    </w:p>
    <w:p w14:paraId="4C2F994B" w14:textId="77777777" w:rsidR="00B4557C" w:rsidRPr="00017AD9" w:rsidRDefault="00B4557C" w:rsidP="001C2B6A">
      <w:pPr>
        <w:spacing w:after="0" w:line="240" w:lineRule="auto"/>
        <w:jc w:val="both"/>
        <w:rPr>
          <w:rFonts w:ascii="Times New Roman" w:hAnsi="Times New Roman" w:cs="Times New Roman"/>
          <w:sz w:val="24"/>
        </w:rPr>
      </w:pPr>
    </w:p>
    <w:p w14:paraId="54DFD68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2A36A907"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FF482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0384D85" w14:textId="14BF2E87" w:rsidR="00D649D1" w:rsidRDefault="00132376" w:rsidP="003B5759">
      <w:pPr>
        <w:pStyle w:val="ListParagraph"/>
        <w:tabs>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Thanks to</w:t>
      </w:r>
      <w:r w:rsidRPr="00132376">
        <w:rPr>
          <w:rFonts w:ascii="Times New Roman" w:hAnsi="Times New Roman" w:cs="Times New Roman"/>
          <w:sz w:val="24"/>
          <w:lang w:val="en-US"/>
        </w:rPr>
        <w:t xml:space="preserve"> Allah SWT for giving me health so that I can do this research to the end. I do not forget to say thank you also in particular to my supervi</w:t>
      </w:r>
      <w:r w:rsidR="00621CDE">
        <w:rPr>
          <w:rFonts w:ascii="Times New Roman" w:hAnsi="Times New Roman" w:cs="Times New Roman"/>
          <w:sz w:val="24"/>
          <w:lang w:val="en-US"/>
        </w:rPr>
        <w:t>sor lecturer</w:t>
      </w:r>
      <w:r w:rsidRPr="00132376">
        <w:rPr>
          <w:rFonts w:ascii="Times New Roman" w:hAnsi="Times New Roman" w:cs="Times New Roman"/>
          <w:sz w:val="24"/>
          <w:lang w:val="en-US"/>
        </w:rPr>
        <w:t xml:space="preserve"> who provided guidance during the work process. Thank you also to my friends who have provided support so far. And to my parents, thank you for your support in the form of prayer and financial support. I hope that this research will be useful for others as a reference in working on project analysis.</w:t>
      </w:r>
    </w:p>
    <w:p w14:paraId="5918A6C4" w14:textId="77777777" w:rsidR="00B4557C" w:rsidRPr="00B4557C" w:rsidRDefault="00B4557C" w:rsidP="003B5759">
      <w:pPr>
        <w:pStyle w:val="ListParagraph"/>
        <w:tabs>
          <w:tab w:val="left" w:pos="426"/>
        </w:tabs>
        <w:spacing w:after="0" w:line="240" w:lineRule="auto"/>
        <w:ind w:left="0"/>
        <w:jc w:val="both"/>
        <w:rPr>
          <w:rFonts w:ascii="Times New Roman" w:hAnsi="Times New Roman" w:cs="Times New Roman"/>
          <w:sz w:val="24"/>
        </w:rPr>
      </w:pPr>
    </w:p>
    <w:p w14:paraId="3B02CBCC"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5511AE9"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438259A0"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4B33C5B0" w14:textId="0F5215BD" w:rsidR="008501FF"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F91477">
        <w:rPr>
          <w:rFonts w:ascii="Times New Roman" w:hAnsi="Times New Roman" w:cs="Times New Roman"/>
          <w:noProof/>
          <w:sz w:val="24"/>
          <w:szCs w:val="24"/>
        </w:rPr>
        <w:t xml:space="preserve">Ainiyah, K., Sili, S., &amp; Ariani, S. (2019). Analysis of Deixis in Pitch Perfect 2 Movie. </w:t>
      </w:r>
      <w:r w:rsidRPr="00F91477">
        <w:rPr>
          <w:rFonts w:ascii="Times New Roman" w:hAnsi="Times New Roman" w:cs="Times New Roman"/>
          <w:i/>
          <w:iCs/>
          <w:noProof/>
          <w:sz w:val="24"/>
          <w:szCs w:val="24"/>
        </w:rPr>
        <w:t>Jurnal Ilmu Budaya</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3</w:t>
      </w:r>
      <w:r w:rsidRPr="00F91477">
        <w:rPr>
          <w:rFonts w:ascii="Times New Roman" w:hAnsi="Times New Roman" w:cs="Times New Roman"/>
          <w:noProof/>
          <w:sz w:val="24"/>
          <w:szCs w:val="24"/>
        </w:rPr>
        <w:t>(3), 288–302.</w:t>
      </w:r>
      <w:bookmarkStart w:id="0" w:name="_GoBack"/>
      <w:bookmarkEnd w:id="0"/>
    </w:p>
    <w:p w14:paraId="3897147F"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Anggraeny, K. (2018). Deixis Used By Adeline In The Age Of Adeline Movie. In </w:t>
      </w:r>
      <w:r w:rsidRPr="00F91477">
        <w:rPr>
          <w:rFonts w:ascii="Times New Roman" w:hAnsi="Times New Roman" w:cs="Times New Roman"/>
          <w:i/>
          <w:iCs/>
          <w:noProof/>
          <w:sz w:val="24"/>
          <w:szCs w:val="24"/>
        </w:rPr>
        <w:t>Journal of Materials Processing Technology</w:t>
      </w:r>
      <w:r w:rsidRPr="00F91477">
        <w:rPr>
          <w:rFonts w:ascii="Times New Roman" w:hAnsi="Times New Roman" w:cs="Times New Roman"/>
          <w:noProof/>
          <w:sz w:val="24"/>
          <w:szCs w:val="24"/>
        </w:rPr>
        <w:t xml:space="preserve"> (Vol. 1, Issue 1). State Islamic University Sunan Kalijaga.</w:t>
      </w:r>
    </w:p>
    <w:p w14:paraId="16FA144C"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Ayustina, R. D. (2019). The Current Practices Of Extensive Reading In Literature Class. In </w:t>
      </w:r>
      <w:r w:rsidRPr="00F91477">
        <w:rPr>
          <w:rFonts w:ascii="Times New Roman" w:hAnsi="Times New Roman" w:cs="Times New Roman"/>
          <w:i/>
          <w:iCs/>
          <w:noProof/>
          <w:sz w:val="24"/>
          <w:szCs w:val="24"/>
        </w:rPr>
        <w:t>SSRN Electronic Journal</w:t>
      </w:r>
      <w:r w:rsidRPr="00F91477">
        <w:rPr>
          <w:rFonts w:ascii="Times New Roman" w:hAnsi="Times New Roman" w:cs="Times New Roman"/>
          <w:noProof/>
          <w:sz w:val="24"/>
          <w:szCs w:val="24"/>
        </w:rPr>
        <w:t xml:space="preserve"> (Vol. 5, Issue 564).</w:t>
      </w:r>
    </w:p>
    <w:p w14:paraId="12E95804"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Jaya, J. (2019). Analysis Of Deixis In Buginese Language Of Segeri Dialect: Story Of La Pesok Sibawa La Buta. </w:t>
      </w:r>
      <w:r w:rsidRPr="00F91477">
        <w:rPr>
          <w:rFonts w:ascii="Times New Roman" w:hAnsi="Times New Roman" w:cs="Times New Roman"/>
          <w:i/>
          <w:iCs/>
          <w:noProof/>
          <w:sz w:val="24"/>
          <w:szCs w:val="24"/>
        </w:rPr>
        <w:t>Tolis Ilmiah; Jurnal Penelitian</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1</w:t>
      </w:r>
      <w:r w:rsidRPr="00F91477">
        <w:rPr>
          <w:rFonts w:ascii="Times New Roman" w:hAnsi="Times New Roman" w:cs="Times New Roman"/>
          <w:noProof/>
          <w:sz w:val="24"/>
          <w:szCs w:val="24"/>
        </w:rPr>
        <w:t>(2), 124–129.</w:t>
      </w:r>
    </w:p>
    <w:p w14:paraId="1CE251F8"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Purba, D. (2018). Deixis In John Legend’s Songs. </w:t>
      </w:r>
      <w:r w:rsidRPr="00F91477">
        <w:rPr>
          <w:rFonts w:ascii="Times New Roman" w:hAnsi="Times New Roman" w:cs="Times New Roman"/>
          <w:i/>
          <w:iCs/>
          <w:noProof/>
          <w:sz w:val="24"/>
          <w:szCs w:val="24"/>
        </w:rPr>
        <w:t>Jurnal Litera/ Fakultas Sastra Universitas Darma Agung</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1</w:t>
      </w:r>
      <w:r w:rsidRPr="00F91477">
        <w:rPr>
          <w:rFonts w:ascii="Times New Roman" w:hAnsi="Times New Roman" w:cs="Times New Roman"/>
          <w:noProof/>
          <w:sz w:val="24"/>
          <w:szCs w:val="24"/>
        </w:rPr>
        <w:t>(1), 76–84.</w:t>
      </w:r>
    </w:p>
    <w:p w14:paraId="316F59A2"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lastRenderedPageBreak/>
        <w:t xml:space="preserve">Putri, A., &amp; Budiarsa, M. (2018). The Analysis of Deixis in the Novel The Fault In Our Stars by John Green. </w:t>
      </w:r>
      <w:r w:rsidRPr="00F91477">
        <w:rPr>
          <w:rFonts w:ascii="Times New Roman" w:hAnsi="Times New Roman" w:cs="Times New Roman"/>
          <w:i/>
          <w:iCs/>
          <w:noProof/>
          <w:sz w:val="24"/>
          <w:szCs w:val="24"/>
        </w:rPr>
        <w:t>Humanis</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22</w:t>
      </w:r>
      <w:r w:rsidRPr="00F91477">
        <w:rPr>
          <w:rFonts w:ascii="Times New Roman" w:hAnsi="Times New Roman" w:cs="Times New Roman"/>
          <w:noProof/>
          <w:sz w:val="24"/>
          <w:szCs w:val="24"/>
        </w:rPr>
        <w:t>(3), 697.</w:t>
      </w:r>
    </w:p>
    <w:p w14:paraId="17CE5AB8"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Rahardi, R. K. (2020). Pragmatic Meanings of Javanese Phatic Marker ‘Sampun’: Culture-Specific Pragmatic Perspective. </w:t>
      </w:r>
      <w:r w:rsidRPr="00F91477">
        <w:rPr>
          <w:rFonts w:ascii="Times New Roman" w:hAnsi="Times New Roman" w:cs="Times New Roman"/>
          <w:i/>
          <w:iCs/>
          <w:noProof/>
          <w:sz w:val="24"/>
          <w:szCs w:val="24"/>
        </w:rPr>
        <w:t>Retorika: Jurnal Bahasa, Sastra, Dan Pengajarannya</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13</w:t>
      </w:r>
      <w:r w:rsidRPr="00F91477">
        <w:rPr>
          <w:rFonts w:ascii="Times New Roman" w:hAnsi="Times New Roman" w:cs="Times New Roman"/>
          <w:noProof/>
          <w:sz w:val="24"/>
          <w:szCs w:val="24"/>
        </w:rPr>
        <w:t>(1), 125.</w:t>
      </w:r>
    </w:p>
    <w:p w14:paraId="627B0787"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Rakhmyta, Y. A. (2019). Students’ Difficulties In Listening And Understanding Speech. </w:t>
      </w:r>
      <w:r w:rsidRPr="00F91477">
        <w:rPr>
          <w:rFonts w:ascii="Times New Roman" w:hAnsi="Times New Roman" w:cs="Times New Roman"/>
          <w:i/>
          <w:iCs/>
          <w:noProof/>
          <w:sz w:val="24"/>
          <w:szCs w:val="24"/>
        </w:rPr>
        <w:t>Journal of Chemical Information and Modeling</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53</w:t>
      </w:r>
      <w:r w:rsidRPr="00F91477">
        <w:rPr>
          <w:rFonts w:ascii="Times New Roman" w:hAnsi="Times New Roman" w:cs="Times New Roman"/>
          <w:noProof/>
          <w:sz w:val="24"/>
          <w:szCs w:val="24"/>
        </w:rPr>
        <w:t>(9), 1689–1699.</w:t>
      </w:r>
    </w:p>
    <w:p w14:paraId="24DCB936"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1477">
        <w:rPr>
          <w:rFonts w:ascii="Times New Roman" w:hAnsi="Times New Roman" w:cs="Times New Roman"/>
          <w:noProof/>
          <w:sz w:val="24"/>
          <w:szCs w:val="24"/>
        </w:rPr>
        <w:t xml:space="preserve">Sitorus, E., &amp; Herman. (2019). A Deixis Analysis of Song Lyrics in Calum Scott “You Are the Reason.” </w:t>
      </w:r>
      <w:r w:rsidRPr="00F91477">
        <w:rPr>
          <w:rFonts w:ascii="Times New Roman" w:hAnsi="Times New Roman" w:cs="Times New Roman"/>
          <w:i/>
          <w:iCs/>
          <w:noProof/>
          <w:sz w:val="24"/>
          <w:szCs w:val="24"/>
        </w:rPr>
        <w:t>International Journal of Science and Qualitative Analysis</w:t>
      </w:r>
      <w:r w:rsidRPr="00F91477">
        <w:rPr>
          <w:rFonts w:ascii="Times New Roman" w:hAnsi="Times New Roman" w:cs="Times New Roman"/>
          <w:noProof/>
          <w:sz w:val="24"/>
          <w:szCs w:val="24"/>
        </w:rPr>
        <w:t xml:space="preserve">, </w:t>
      </w:r>
      <w:r w:rsidRPr="00F91477">
        <w:rPr>
          <w:rFonts w:ascii="Times New Roman" w:hAnsi="Times New Roman" w:cs="Times New Roman"/>
          <w:i/>
          <w:iCs/>
          <w:noProof/>
          <w:sz w:val="24"/>
          <w:szCs w:val="24"/>
        </w:rPr>
        <w:t>5</w:t>
      </w:r>
      <w:r w:rsidRPr="00F91477">
        <w:rPr>
          <w:rFonts w:ascii="Times New Roman" w:hAnsi="Times New Roman" w:cs="Times New Roman"/>
          <w:noProof/>
          <w:sz w:val="24"/>
          <w:szCs w:val="24"/>
        </w:rPr>
        <w:t>(1), 24.</w:t>
      </w:r>
    </w:p>
    <w:p w14:paraId="42BA0710" w14:textId="77777777" w:rsidR="00F91477" w:rsidRPr="00F91477" w:rsidRDefault="00F91477" w:rsidP="00F91477">
      <w:pPr>
        <w:widowControl w:val="0"/>
        <w:autoSpaceDE w:val="0"/>
        <w:autoSpaceDN w:val="0"/>
        <w:adjustRightInd w:val="0"/>
        <w:spacing w:after="0" w:line="240" w:lineRule="auto"/>
        <w:ind w:left="480" w:hanging="480"/>
        <w:rPr>
          <w:rFonts w:ascii="Times New Roman" w:hAnsi="Times New Roman" w:cs="Times New Roman"/>
          <w:noProof/>
          <w:sz w:val="24"/>
        </w:rPr>
      </w:pPr>
      <w:r w:rsidRPr="00F91477">
        <w:rPr>
          <w:rFonts w:ascii="Times New Roman" w:hAnsi="Times New Roman" w:cs="Times New Roman"/>
          <w:noProof/>
          <w:sz w:val="24"/>
          <w:szCs w:val="24"/>
        </w:rPr>
        <w:t xml:space="preserve">Wibowo, B. T. S. (2018). </w:t>
      </w:r>
      <w:r w:rsidRPr="00F91477">
        <w:rPr>
          <w:rFonts w:ascii="Times New Roman" w:hAnsi="Times New Roman" w:cs="Times New Roman"/>
          <w:i/>
          <w:iCs/>
          <w:noProof/>
          <w:sz w:val="24"/>
          <w:szCs w:val="24"/>
        </w:rPr>
        <w:t>Person Deixis And Speech Acts Found In Donald J Trump’s 2016 Presidential Campaign Speech</w:t>
      </w:r>
      <w:r w:rsidRPr="00F91477">
        <w:rPr>
          <w:rFonts w:ascii="Times New Roman" w:hAnsi="Times New Roman" w:cs="Times New Roman"/>
          <w:noProof/>
          <w:sz w:val="24"/>
          <w:szCs w:val="24"/>
        </w:rPr>
        <w:t>. Universitas Sanata Dharma Yogyakarta.</w:t>
      </w:r>
    </w:p>
    <w:p w14:paraId="509DCC0E" w14:textId="469E6222" w:rsidR="00B32D1D" w:rsidRPr="00B4557C" w:rsidRDefault="00F91477" w:rsidP="002F5382">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B4557C"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FF066" w14:textId="77777777" w:rsidR="00632E12" w:rsidRDefault="00632E12" w:rsidP="006A03BB">
      <w:pPr>
        <w:spacing w:after="0" w:line="240" w:lineRule="auto"/>
      </w:pPr>
      <w:r>
        <w:separator/>
      </w:r>
    </w:p>
  </w:endnote>
  <w:endnote w:type="continuationSeparator" w:id="0">
    <w:p w14:paraId="3BFE4900" w14:textId="77777777" w:rsidR="00632E12" w:rsidRDefault="00632E1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3501E68A" w14:textId="77777777" w:rsidR="00DF6AC3" w:rsidRDefault="00E11594">
        <w:pPr>
          <w:pStyle w:val="Footer"/>
        </w:pPr>
        <w:r>
          <w:fldChar w:fldCharType="begin"/>
        </w:r>
        <w:r>
          <w:instrText xml:space="preserve"> PAGE   \* MERGEFORMAT </w:instrText>
        </w:r>
        <w:r>
          <w:fldChar w:fldCharType="separate"/>
        </w:r>
        <w:r w:rsidR="008501FF">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78F4A" w14:textId="77777777" w:rsidR="00E7068D" w:rsidRDefault="00E7068D">
    <w:pPr>
      <w:pStyle w:val="Footer"/>
      <w:jc w:val="center"/>
    </w:pPr>
  </w:p>
  <w:p w14:paraId="4D30C0A8"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01FF">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AFA63"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01FF">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14819" w14:textId="77777777" w:rsidR="00632E12" w:rsidRDefault="00632E12" w:rsidP="006A03BB">
      <w:pPr>
        <w:spacing w:after="0" w:line="240" w:lineRule="auto"/>
      </w:pPr>
      <w:r>
        <w:separator/>
      </w:r>
    </w:p>
  </w:footnote>
  <w:footnote w:type="continuationSeparator" w:id="0">
    <w:p w14:paraId="0170B97F" w14:textId="77777777" w:rsidR="00632E12" w:rsidRDefault="00632E1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D939"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4CE86"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4594B"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60029751"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E73EF0B"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20A65310" w14:textId="77777777" w:rsidR="005B539C" w:rsidRDefault="005B539C" w:rsidP="005B539C">
    <w:pPr>
      <w:tabs>
        <w:tab w:val="left" w:pos="1843"/>
      </w:tabs>
      <w:spacing w:after="0" w:line="240" w:lineRule="auto"/>
      <w:rPr>
        <w:rFonts w:ascii="Times New Roman" w:hAnsi="Times New Roman" w:cs="Times New Roman"/>
        <w:sz w:val="20"/>
        <w:lang w:val="en-US"/>
      </w:rPr>
    </w:pPr>
  </w:p>
  <w:p w14:paraId="27CD4D0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36624"/>
    <w:multiLevelType w:val="hybridMultilevel"/>
    <w:tmpl w:val="3F228612"/>
    <w:lvl w:ilvl="0" w:tplc="41B40B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E90788"/>
    <w:multiLevelType w:val="hybridMultilevel"/>
    <w:tmpl w:val="9630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D18C4"/>
    <w:multiLevelType w:val="hybridMultilevel"/>
    <w:tmpl w:val="B33C7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2"/>
  </w:num>
  <w:num w:numId="13">
    <w:abstractNumId w:val="25"/>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 w:numId="28">
    <w:abstractNumId w:val="23"/>
  </w:num>
  <w:num w:numId="2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47A2"/>
    <w:rsid w:val="00007537"/>
    <w:rsid w:val="00007D76"/>
    <w:rsid w:val="00011CA0"/>
    <w:rsid w:val="00017AD9"/>
    <w:rsid w:val="00030E13"/>
    <w:rsid w:val="00035B5F"/>
    <w:rsid w:val="000532A9"/>
    <w:rsid w:val="0006145D"/>
    <w:rsid w:val="0006238A"/>
    <w:rsid w:val="00067DD4"/>
    <w:rsid w:val="00070B0F"/>
    <w:rsid w:val="00071882"/>
    <w:rsid w:val="0007398C"/>
    <w:rsid w:val="00077244"/>
    <w:rsid w:val="00086BE3"/>
    <w:rsid w:val="000915CE"/>
    <w:rsid w:val="000A59AE"/>
    <w:rsid w:val="000A5EC9"/>
    <w:rsid w:val="000B1117"/>
    <w:rsid w:val="000B1A9C"/>
    <w:rsid w:val="000B1C9D"/>
    <w:rsid w:val="000B79A5"/>
    <w:rsid w:val="000E17A4"/>
    <w:rsid w:val="000E2907"/>
    <w:rsid w:val="000E2DD8"/>
    <w:rsid w:val="000E73A4"/>
    <w:rsid w:val="000F26F3"/>
    <w:rsid w:val="000F6F20"/>
    <w:rsid w:val="0010144A"/>
    <w:rsid w:val="00102B74"/>
    <w:rsid w:val="00106F02"/>
    <w:rsid w:val="00106F11"/>
    <w:rsid w:val="00112B28"/>
    <w:rsid w:val="00113FDF"/>
    <w:rsid w:val="001163C6"/>
    <w:rsid w:val="00132376"/>
    <w:rsid w:val="00134C1A"/>
    <w:rsid w:val="00141FE7"/>
    <w:rsid w:val="00142371"/>
    <w:rsid w:val="001450F0"/>
    <w:rsid w:val="00150E46"/>
    <w:rsid w:val="0015391C"/>
    <w:rsid w:val="00154B06"/>
    <w:rsid w:val="00156026"/>
    <w:rsid w:val="00157844"/>
    <w:rsid w:val="00163652"/>
    <w:rsid w:val="001650F7"/>
    <w:rsid w:val="0016747A"/>
    <w:rsid w:val="00170507"/>
    <w:rsid w:val="0017299C"/>
    <w:rsid w:val="00177947"/>
    <w:rsid w:val="00184344"/>
    <w:rsid w:val="0019036C"/>
    <w:rsid w:val="00190C90"/>
    <w:rsid w:val="00195A1C"/>
    <w:rsid w:val="001979CD"/>
    <w:rsid w:val="001A363E"/>
    <w:rsid w:val="001B0654"/>
    <w:rsid w:val="001C2B6A"/>
    <w:rsid w:val="001C7149"/>
    <w:rsid w:val="001C7963"/>
    <w:rsid w:val="001D4CB9"/>
    <w:rsid w:val="001D6AA5"/>
    <w:rsid w:val="001E5762"/>
    <w:rsid w:val="001F0AE4"/>
    <w:rsid w:val="001F1895"/>
    <w:rsid w:val="001F2351"/>
    <w:rsid w:val="001F74D1"/>
    <w:rsid w:val="00200A44"/>
    <w:rsid w:val="0020288F"/>
    <w:rsid w:val="0020494D"/>
    <w:rsid w:val="0021233C"/>
    <w:rsid w:val="002152BE"/>
    <w:rsid w:val="00216C86"/>
    <w:rsid w:val="00217509"/>
    <w:rsid w:val="00221796"/>
    <w:rsid w:val="0023157C"/>
    <w:rsid w:val="002324B0"/>
    <w:rsid w:val="00232ECE"/>
    <w:rsid w:val="002339B7"/>
    <w:rsid w:val="00237438"/>
    <w:rsid w:val="00242043"/>
    <w:rsid w:val="00244518"/>
    <w:rsid w:val="00252B96"/>
    <w:rsid w:val="002564C8"/>
    <w:rsid w:val="0025708C"/>
    <w:rsid w:val="00260965"/>
    <w:rsid w:val="00262007"/>
    <w:rsid w:val="00265E92"/>
    <w:rsid w:val="00271AF4"/>
    <w:rsid w:val="00273E53"/>
    <w:rsid w:val="00275792"/>
    <w:rsid w:val="00281AF6"/>
    <w:rsid w:val="002857CE"/>
    <w:rsid w:val="00290B40"/>
    <w:rsid w:val="002922D8"/>
    <w:rsid w:val="002A0F3B"/>
    <w:rsid w:val="002A3BAB"/>
    <w:rsid w:val="002A7A74"/>
    <w:rsid w:val="002B4178"/>
    <w:rsid w:val="002B6374"/>
    <w:rsid w:val="002C1B03"/>
    <w:rsid w:val="002C4053"/>
    <w:rsid w:val="002C4D71"/>
    <w:rsid w:val="002C6423"/>
    <w:rsid w:val="002C7E56"/>
    <w:rsid w:val="002D52D8"/>
    <w:rsid w:val="002E2F58"/>
    <w:rsid w:val="002E2F9C"/>
    <w:rsid w:val="002E50E8"/>
    <w:rsid w:val="002E69E8"/>
    <w:rsid w:val="002F0943"/>
    <w:rsid w:val="002F0A19"/>
    <w:rsid w:val="002F0DAB"/>
    <w:rsid w:val="002F5382"/>
    <w:rsid w:val="002F6323"/>
    <w:rsid w:val="002F7ECE"/>
    <w:rsid w:val="00303A11"/>
    <w:rsid w:val="0030787D"/>
    <w:rsid w:val="00311AAB"/>
    <w:rsid w:val="00312AB5"/>
    <w:rsid w:val="003131B9"/>
    <w:rsid w:val="003161D9"/>
    <w:rsid w:val="00321584"/>
    <w:rsid w:val="003312D2"/>
    <w:rsid w:val="0033174E"/>
    <w:rsid w:val="003355C7"/>
    <w:rsid w:val="00340728"/>
    <w:rsid w:val="00340BE0"/>
    <w:rsid w:val="00343BC4"/>
    <w:rsid w:val="0035165E"/>
    <w:rsid w:val="0035546B"/>
    <w:rsid w:val="0035600F"/>
    <w:rsid w:val="00357677"/>
    <w:rsid w:val="003617B0"/>
    <w:rsid w:val="00362639"/>
    <w:rsid w:val="00365BA0"/>
    <w:rsid w:val="00372F69"/>
    <w:rsid w:val="00373CFC"/>
    <w:rsid w:val="00373D62"/>
    <w:rsid w:val="0037549E"/>
    <w:rsid w:val="00375542"/>
    <w:rsid w:val="00386B7E"/>
    <w:rsid w:val="003876FF"/>
    <w:rsid w:val="003879DA"/>
    <w:rsid w:val="0039567C"/>
    <w:rsid w:val="00395735"/>
    <w:rsid w:val="003A2932"/>
    <w:rsid w:val="003A3FB5"/>
    <w:rsid w:val="003B08C1"/>
    <w:rsid w:val="003B36A6"/>
    <w:rsid w:val="003B5759"/>
    <w:rsid w:val="003B739D"/>
    <w:rsid w:val="003C7065"/>
    <w:rsid w:val="003D097C"/>
    <w:rsid w:val="003D2CCF"/>
    <w:rsid w:val="003D57BC"/>
    <w:rsid w:val="003E1F1A"/>
    <w:rsid w:val="003E562B"/>
    <w:rsid w:val="003F32EA"/>
    <w:rsid w:val="003F5612"/>
    <w:rsid w:val="003F65C5"/>
    <w:rsid w:val="00404264"/>
    <w:rsid w:val="00405425"/>
    <w:rsid w:val="0042013B"/>
    <w:rsid w:val="00425791"/>
    <w:rsid w:val="00432DFF"/>
    <w:rsid w:val="00432ED9"/>
    <w:rsid w:val="00433A83"/>
    <w:rsid w:val="00434DBA"/>
    <w:rsid w:val="004374DA"/>
    <w:rsid w:val="00440124"/>
    <w:rsid w:val="0044112A"/>
    <w:rsid w:val="004441DD"/>
    <w:rsid w:val="00451471"/>
    <w:rsid w:val="004570BB"/>
    <w:rsid w:val="00457CC4"/>
    <w:rsid w:val="0046366A"/>
    <w:rsid w:val="004658BF"/>
    <w:rsid w:val="00466638"/>
    <w:rsid w:val="00492172"/>
    <w:rsid w:val="00492AAF"/>
    <w:rsid w:val="00492CDB"/>
    <w:rsid w:val="004A07A9"/>
    <w:rsid w:val="004A153F"/>
    <w:rsid w:val="004A5514"/>
    <w:rsid w:val="004A5E5D"/>
    <w:rsid w:val="004B3149"/>
    <w:rsid w:val="004B34F0"/>
    <w:rsid w:val="004B4972"/>
    <w:rsid w:val="004B70CB"/>
    <w:rsid w:val="004D4337"/>
    <w:rsid w:val="004D5925"/>
    <w:rsid w:val="004D6ED8"/>
    <w:rsid w:val="004D740F"/>
    <w:rsid w:val="004E1FA3"/>
    <w:rsid w:val="005040B9"/>
    <w:rsid w:val="00505F61"/>
    <w:rsid w:val="00510AA8"/>
    <w:rsid w:val="00513AAA"/>
    <w:rsid w:val="00516D27"/>
    <w:rsid w:val="0052047D"/>
    <w:rsid w:val="00525610"/>
    <w:rsid w:val="00526198"/>
    <w:rsid w:val="00533C37"/>
    <w:rsid w:val="00536269"/>
    <w:rsid w:val="00540338"/>
    <w:rsid w:val="00541EC2"/>
    <w:rsid w:val="005433E2"/>
    <w:rsid w:val="005503F1"/>
    <w:rsid w:val="0056030A"/>
    <w:rsid w:val="00564290"/>
    <w:rsid w:val="00571D9D"/>
    <w:rsid w:val="00581285"/>
    <w:rsid w:val="00583A3B"/>
    <w:rsid w:val="00584C73"/>
    <w:rsid w:val="00585AFC"/>
    <w:rsid w:val="00590F4E"/>
    <w:rsid w:val="005954DD"/>
    <w:rsid w:val="00595B41"/>
    <w:rsid w:val="005A01E6"/>
    <w:rsid w:val="005A05CF"/>
    <w:rsid w:val="005A1DF3"/>
    <w:rsid w:val="005A266C"/>
    <w:rsid w:val="005A4EF0"/>
    <w:rsid w:val="005A524F"/>
    <w:rsid w:val="005B4EEE"/>
    <w:rsid w:val="005B539C"/>
    <w:rsid w:val="005C3B54"/>
    <w:rsid w:val="005C3DCF"/>
    <w:rsid w:val="005C7F50"/>
    <w:rsid w:val="005D33F8"/>
    <w:rsid w:val="005E1E87"/>
    <w:rsid w:val="005E295E"/>
    <w:rsid w:val="005E662A"/>
    <w:rsid w:val="005F130A"/>
    <w:rsid w:val="005F3509"/>
    <w:rsid w:val="005F5EAC"/>
    <w:rsid w:val="0060535D"/>
    <w:rsid w:val="00611C0C"/>
    <w:rsid w:val="00613B82"/>
    <w:rsid w:val="00614BE0"/>
    <w:rsid w:val="006215E2"/>
    <w:rsid w:val="00621CDE"/>
    <w:rsid w:val="00625EE5"/>
    <w:rsid w:val="00631867"/>
    <w:rsid w:val="006318D1"/>
    <w:rsid w:val="00631FFD"/>
    <w:rsid w:val="006326D0"/>
    <w:rsid w:val="00632859"/>
    <w:rsid w:val="00632E12"/>
    <w:rsid w:val="00633B9B"/>
    <w:rsid w:val="006407E7"/>
    <w:rsid w:val="00641E65"/>
    <w:rsid w:val="00647871"/>
    <w:rsid w:val="0065331E"/>
    <w:rsid w:val="006533A7"/>
    <w:rsid w:val="00653468"/>
    <w:rsid w:val="0065780D"/>
    <w:rsid w:val="006632C0"/>
    <w:rsid w:val="00667415"/>
    <w:rsid w:val="00670B5C"/>
    <w:rsid w:val="00671C61"/>
    <w:rsid w:val="00675111"/>
    <w:rsid w:val="006904A5"/>
    <w:rsid w:val="006A03BB"/>
    <w:rsid w:val="006A4E66"/>
    <w:rsid w:val="006C4325"/>
    <w:rsid w:val="006C76C7"/>
    <w:rsid w:val="006D1E6F"/>
    <w:rsid w:val="006D2565"/>
    <w:rsid w:val="006D63D1"/>
    <w:rsid w:val="006E2168"/>
    <w:rsid w:val="006E3B23"/>
    <w:rsid w:val="006E73B7"/>
    <w:rsid w:val="006F7069"/>
    <w:rsid w:val="00700D23"/>
    <w:rsid w:val="0070435C"/>
    <w:rsid w:val="00704444"/>
    <w:rsid w:val="00723CB8"/>
    <w:rsid w:val="007268BB"/>
    <w:rsid w:val="0073395F"/>
    <w:rsid w:val="00742467"/>
    <w:rsid w:val="007452F5"/>
    <w:rsid w:val="007465B9"/>
    <w:rsid w:val="007476FD"/>
    <w:rsid w:val="00757916"/>
    <w:rsid w:val="00772922"/>
    <w:rsid w:val="007743FE"/>
    <w:rsid w:val="00774848"/>
    <w:rsid w:val="007754E1"/>
    <w:rsid w:val="00775E70"/>
    <w:rsid w:val="00790958"/>
    <w:rsid w:val="00791C69"/>
    <w:rsid w:val="0079551C"/>
    <w:rsid w:val="00797A9E"/>
    <w:rsid w:val="007A18E0"/>
    <w:rsid w:val="007A532E"/>
    <w:rsid w:val="007A5BB3"/>
    <w:rsid w:val="007B089E"/>
    <w:rsid w:val="007B0EFD"/>
    <w:rsid w:val="007B1449"/>
    <w:rsid w:val="007B471A"/>
    <w:rsid w:val="007C016F"/>
    <w:rsid w:val="007C119C"/>
    <w:rsid w:val="007C2AE9"/>
    <w:rsid w:val="007C5DA7"/>
    <w:rsid w:val="007C6F74"/>
    <w:rsid w:val="007D69FD"/>
    <w:rsid w:val="007E4460"/>
    <w:rsid w:val="007F16FB"/>
    <w:rsid w:val="007F4A44"/>
    <w:rsid w:val="007F59B7"/>
    <w:rsid w:val="00813139"/>
    <w:rsid w:val="00814D46"/>
    <w:rsid w:val="00815535"/>
    <w:rsid w:val="00817095"/>
    <w:rsid w:val="00817B20"/>
    <w:rsid w:val="00821794"/>
    <w:rsid w:val="008223D7"/>
    <w:rsid w:val="00824D97"/>
    <w:rsid w:val="00833DCA"/>
    <w:rsid w:val="00837446"/>
    <w:rsid w:val="00837A90"/>
    <w:rsid w:val="008403D7"/>
    <w:rsid w:val="008501FF"/>
    <w:rsid w:val="008504E5"/>
    <w:rsid w:val="00852145"/>
    <w:rsid w:val="00854F4E"/>
    <w:rsid w:val="008600D6"/>
    <w:rsid w:val="0086612C"/>
    <w:rsid w:val="00880653"/>
    <w:rsid w:val="008826A7"/>
    <w:rsid w:val="00884899"/>
    <w:rsid w:val="00886CD8"/>
    <w:rsid w:val="0089069F"/>
    <w:rsid w:val="00892B56"/>
    <w:rsid w:val="00893B7F"/>
    <w:rsid w:val="008956A6"/>
    <w:rsid w:val="00897BE2"/>
    <w:rsid w:val="008A7C75"/>
    <w:rsid w:val="008B4776"/>
    <w:rsid w:val="008B4863"/>
    <w:rsid w:val="008B5AB2"/>
    <w:rsid w:val="008B7931"/>
    <w:rsid w:val="008B7F6B"/>
    <w:rsid w:val="008C22E2"/>
    <w:rsid w:val="008C66FB"/>
    <w:rsid w:val="008D1648"/>
    <w:rsid w:val="008D1D9F"/>
    <w:rsid w:val="008D3491"/>
    <w:rsid w:val="008D6E4E"/>
    <w:rsid w:val="008E1ECB"/>
    <w:rsid w:val="008E4B4F"/>
    <w:rsid w:val="008F0615"/>
    <w:rsid w:val="008F567C"/>
    <w:rsid w:val="008F5B98"/>
    <w:rsid w:val="008F6AA0"/>
    <w:rsid w:val="009137A4"/>
    <w:rsid w:val="009146A1"/>
    <w:rsid w:val="00915141"/>
    <w:rsid w:val="00915E9D"/>
    <w:rsid w:val="00916F07"/>
    <w:rsid w:val="0092059B"/>
    <w:rsid w:val="00924058"/>
    <w:rsid w:val="00924238"/>
    <w:rsid w:val="00926D74"/>
    <w:rsid w:val="00927605"/>
    <w:rsid w:val="00935605"/>
    <w:rsid w:val="00951958"/>
    <w:rsid w:val="0095322C"/>
    <w:rsid w:val="0095480F"/>
    <w:rsid w:val="009554E2"/>
    <w:rsid w:val="00956831"/>
    <w:rsid w:val="0096027C"/>
    <w:rsid w:val="00962557"/>
    <w:rsid w:val="009663F7"/>
    <w:rsid w:val="00966F33"/>
    <w:rsid w:val="00967AB7"/>
    <w:rsid w:val="00971185"/>
    <w:rsid w:val="00976626"/>
    <w:rsid w:val="00976E58"/>
    <w:rsid w:val="00981837"/>
    <w:rsid w:val="009826C0"/>
    <w:rsid w:val="00982E2E"/>
    <w:rsid w:val="0098335F"/>
    <w:rsid w:val="00983AD8"/>
    <w:rsid w:val="009846F2"/>
    <w:rsid w:val="009865B4"/>
    <w:rsid w:val="00990133"/>
    <w:rsid w:val="00990DB8"/>
    <w:rsid w:val="00995CA9"/>
    <w:rsid w:val="009961A5"/>
    <w:rsid w:val="009A02D8"/>
    <w:rsid w:val="009A4D39"/>
    <w:rsid w:val="009B3FFB"/>
    <w:rsid w:val="009B42B3"/>
    <w:rsid w:val="009B523A"/>
    <w:rsid w:val="009C210C"/>
    <w:rsid w:val="009C2839"/>
    <w:rsid w:val="009C4CAA"/>
    <w:rsid w:val="009C5597"/>
    <w:rsid w:val="009C59DD"/>
    <w:rsid w:val="009D568F"/>
    <w:rsid w:val="009D5707"/>
    <w:rsid w:val="009D7CE8"/>
    <w:rsid w:val="009E1360"/>
    <w:rsid w:val="009E60AA"/>
    <w:rsid w:val="00A01D5A"/>
    <w:rsid w:val="00A02CC6"/>
    <w:rsid w:val="00A0777A"/>
    <w:rsid w:val="00A21FE7"/>
    <w:rsid w:val="00A31806"/>
    <w:rsid w:val="00A33B5D"/>
    <w:rsid w:val="00A36E3F"/>
    <w:rsid w:val="00A370EF"/>
    <w:rsid w:val="00A42EDF"/>
    <w:rsid w:val="00A4355B"/>
    <w:rsid w:val="00A445B3"/>
    <w:rsid w:val="00A51174"/>
    <w:rsid w:val="00A5338F"/>
    <w:rsid w:val="00A576D6"/>
    <w:rsid w:val="00A57D81"/>
    <w:rsid w:val="00A637CD"/>
    <w:rsid w:val="00A66DCC"/>
    <w:rsid w:val="00A675CF"/>
    <w:rsid w:val="00A71C12"/>
    <w:rsid w:val="00A744BC"/>
    <w:rsid w:val="00A75E86"/>
    <w:rsid w:val="00A81470"/>
    <w:rsid w:val="00A836C7"/>
    <w:rsid w:val="00A847FA"/>
    <w:rsid w:val="00A87731"/>
    <w:rsid w:val="00A90480"/>
    <w:rsid w:val="00A959B1"/>
    <w:rsid w:val="00A95CE9"/>
    <w:rsid w:val="00A97568"/>
    <w:rsid w:val="00AA02B1"/>
    <w:rsid w:val="00AA39F4"/>
    <w:rsid w:val="00AA519A"/>
    <w:rsid w:val="00AA5A30"/>
    <w:rsid w:val="00AB48A8"/>
    <w:rsid w:val="00AC3D8C"/>
    <w:rsid w:val="00AC3F54"/>
    <w:rsid w:val="00AC5565"/>
    <w:rsid w:val="00AD15E9"/>
    <w:rsid w:val="00AD1E3F"/>
    <w:rsid w:val="00AD44FA"/>
    <w:rsid w:val="00AD72D1"/>
    <w:rsid w:val="00AE19C0"/>
    <w:rsid w:val="00AE5A19"/>
    <w:rsid w:val="00AE5F21"/>
    <w:rsid w:val="00AF0F4D"/>
    <w:rsid w:val="00AF751A"/>
    <w:rsid w:val="00AF7A0D"/>
    <w:rsid w:val="00B042CD"/>
    <w:rsid w:val="00B05C91"/>
    <w:rsid w:val="00B1189F"/>
    <w:rsid w:val="00B1268E"/>
    <w:rsid w:val="00B16650"/>
    <w:rsid w:val="00B21B19"/>
    <w:rsid w:val="00B22014"/>
    <w:rsid w:val="00B239D1"/>
    <w:rsid w:val="00B25A67"/>
    <w:rsid w:val="00B25F8B"/>
    <w:rsid w:val="00B26CC6"/>
    <w:rsid w:val="00B27F9C"/>
    <w:rsid w:val="00B313E6"/>
    <w:rsid w:val="00B32D1D"/>
    <w:rsid w:val="00B33A4C"/>
    <w:rsid w:val="00B433CB"/>
    <w:rsid w:val="00B4557C"/>
    <w:rsid w:val="00B51270"/>
    <w:rsid w:val="00B52B5E"/>
    <w:rsid w:val="00B53356"/>
    <w:rsid w:val="00B54A5C"/>
    <w:rsid w:val="00B54DA0"/>
    <w:rsid w:val="00B57792"/>
    <w:rsid w:val="00B63A8A"/>
    <w:rsid w:val="00B67340"/>
    <w:rsid w:val="00B70634"/>
    <w:rsid w:val="00B8318B"/>
    <w:rsid w:val="00B855D5"/>
    <w:rsid w:val="00B905B8"/>
    <w:rsid w:val="00B97907"/>
    <w:rsid w:val="00BA2516"/>
    <w:rsid w:val="00BA7954"/>
    <w:rsid w:val="00BB4BCC"/>
    <w:rsid w:val="00BB4EC7"/>
    <w:rsid w:val="00BC23B7"/>
    <w:rsid w:val="00BC29B5"/>
    <w:rsid w:val="00BC7E7D"/>
    <w:rsid w:val="00BD161C"/>
    <w:rsid w:val="00BD3863"/>
    <w:rsid w:val="00BD5BAB"/>
    <w:rsid w:val="00BE3A35"/>
    <w:rsid w:val="00BE6116"/>
    <w:rsid w:val="00BF383A"/>
    <w:rsid w:val="00C002A3"/>
    <w:rsid w:val="00C01446"/>
    <w:rsid w:val="00C020DD"/>
    <w:rsid w:val="00C0214F"/>
    <w:rsid w:val="00C035DF"/>
    <w:rsid w:val="00C177F9"/>
    <w:rsid w:val="00C20773"/>
    <w:rsid w:val="00C2502F"/>
    <w:rsid w:val="00C2690E"/>
    <w:rsid w:val="00C3318D"/>
    <w:rsid w:val="00C3328D"/>
    <w:rsid w:val="00C35081"/>
    <w:rsid w:val="00C372B2"/>
    <w:rsid w:val="00C4013A"/>
    <w:rsid w:val="00C41241"/>
    <w:rsid w:val="00C44C7E"/>
    <w:rsid w:val="00C467DF"/>
    <w:rsid w:val="00C46AE8"/>
    <w:rsid w:val="00C51094"/>
    <w:rsid w:val="00C5407C"/>
    <w:rsid w:val="00C60F70"/>
    <w:rsid w:val="00C70D29"/>
    <w:rsid w:val="00C71912"/>
    <w:rsid w:val="00C71A37"/>
    <w:rsid w:val="00C71F34"/>
    <w:rsid w:val="00C809F3"/>
    <w:rsid w:val="00C869F9"/>
    <w:rsid w:val="00C876AC"/>
    <w:rsid w:val="00C91894"/>
    <w:rsid w:val="00CA52AE"/>
    <w:rsid w:val="00CB240A"/>
    <w:rsid w:val="00CC16A1"/>
    <w:rsid w:val="00CC1ED1"/>
    <w:rsid w:val="00CC2326"/>
    <w:rsid w:val="00CC5281"/>
    <w:rsid w:val="00CC6A20"/>
    <w:rsid w:val="00CD0068"/>
    <w:rsid w:val="00CD4B0F"/>
    <w:rsid w:val="00CD6250"/>
    <w:rsid w:val="00CE0EE8"/>
    <w:rsid w:val="00CE144E"/>
    <w:rsid w:val="00CE4AE9"/>
    <w:rsid w:val="00CF040D"/>
    <w:rsid w:val="00CF1D6A"/>
    <w:rsid w:val="00CF492F"/>
    <w:rsid w:val="00CF6225"/>
    <w:rsid w:val="00D05DCB"/>
    <w:rsid w:val="00D06AC2"/>
    <w:rsid w:val="00D14516"/>
    <w:rsid w:val="00D21672"/>
    <w:rsid w:val="00D3336E"/>
    <w:rsid w:val="00D34ADD"/>
    <w:rsid w:val="00D36FD2"/>
    <w:rsid w:val="00D6112D"/>
    <w:rsid w:val="00D62AF1"/>
    <w:rsid w:val="00D649D1"/>
    <w:rsid w:val="00D667D9"/>
    <w:rsid w:val="00D72863"/>
    <w:rsid w:val="00D75A14"/>
    <w:rsid w:val="00D80889"/>
    <w:rsid w:val="00D862FB"/>
    <w:rsid w:val="00D90A1B"/>
    <w:rsid w:val="00D93F4C"/>
    <w:rsid w:val="00DA070A"/>
    <w:rsid w:val="00DA1433"/>
    <w:rsid w:val="00DA5774"/>
    <w:rsid w:val="00DA7512"/>
    <w:rsid w:val="00DB1739"/>
    <w:rsid w:val="00DB34D1"/>
    <w:rsid w:val="00DB4CF9"/>
    <w:rsid w:val="00DB5035"/>
    <w:rsid w:val="00DC0A0E"/>
    <w:rsid w:val="00DC35C5"/>
    <w:rsid w:val="00DD2D69"/>
    <w:rsid w:val="00DF05BF"/>
    <w:rsid w:val="00DF15B9"/>
    <w:rsid w:val="00DF28B2"/>
    <w:rsid w:val="00DF4D41"/>
    <w:rsid w:val="00DF51F2"/>
    <w:rsid w:val="00DF5A6D"/>
    <w:rsid w:val="00DF6668"/>
    <w:rsid w:val="00DF6AC3"/>
    <w:rsid w:val="00E04052"/>
    <w:rsid w:val="00E11594"/>
    <w:rsid w:val="00E13717"/>
    <w:rsid w:val="00E15A86"/>
    <w:rsid w:val="00E277BB"/>
    <w:rsid w:val="00E37CA6"/>
    <w:rsid w:val="00E37F88"/>
    <w:rsid w:val="00E44E27"/>
    <w:rsid w:val="00E44EBC"/>
    <w:rsid w:val="00E46A6F"/>
    <w:rsid w:val="00E541AD"/>
    <w:rsid w:val="00E54328"/>
    <w:rsid w:val="00E57A50"/>
    <w:rsid w:val="00E67FF7"/>
    <w:rsid w:val="00E7068D"/>
    <w:rsid w:val="00E73BAE"/>
    <w:rsid w:val="00E74AEF"/>
    <w:rsid w:val="00E75018"/>
    <w:rsid w:val="00E7755A"/>
    <w:rsid w:val="00E81504"/>
    <w:rsid w:val="00E81892"/>
    <w:rsid w:val="00E87740"/>
    <w:rsid w:val="00E878B6"/>
    <w:rsid w:val="00E91529"/>
    <w:rsid w:val="00E94141"/>
    <w:rsid w:val="00E94AFA"/>
    <w:rsid w:val="00EA0AEA"/>
    <w:rsid w:val="00EA0BD7"/>
    <w:rsid w:val="00EA1F30"/>
    <w:rsid w:val="00EA73FA"/>
    <w:rsid w:val="00EB01B4"/>
    <w:rsid w:val="00EB3187"/>
    <w:rsid w:val="00EC2711"/>
    <w:rsid w:val="00EC2C6C"/>
    <w:rsid w:val="00ED19F7"/>
    <w:rsid w:val="00ED3801"/>
    <w:rsid w:val="00ED5F31"/>
    <w:rsid w:val="00EE23CF"/>
    <w:rsid w:val="00EE56B1"/>
    <w:rsid w:val="00EE7C4A"/>
    <w:rsid w:val="00EF5029"/>
    <w:rsid w:val="00EF6390"/>
    <w:rsid w:val="00F021D5"/>
    <w:rsid w:val="00F02F90"/>
    <w:rsid w:val="00F0305D"/>
    <w:rsid w:val="00F04617"/>
    <w:rsid w:val="00F141D6"/>
    <w:rsid w:val="00F14EDD"/>
    <w:rsid w:val="00F20927"/>
    <w:rsid w:val="00F23A66"/>
    <w:rsid w:val="00F2496F"/>
    <w:rsid w:val="00F27191"/>
    <w:rsid w:val="00F345D1"/>
    <w:rsid w:val="00F352A7"/>
    <w:rsid w:val="00F37DD3"/>
    <w:rsid w:val="00F419B8"/>
    <w:rsid w:val="00F5017F"/>
    <w:rsid w:val="00F56FA2"/>
    <w:rsid w:val="00F620A0"/>
    <w:rsid w:val="00F631E0"/>
    <w:rsid w:val="00F704E0"/>
    <w:rsid w:val="00F71BFF"/>
    <w:rsid w:val="00F725C4"/>
    <w:rsid w:val="00F76CDC"/>
    <w:rsid w:val="00F809BF"/>
    <w:rsid w:val="00F87EA7"/>
    <w:rsid w:val="00F91477"/>
    <w:rsid w:val="00F921C9"/>
    <w:rsid w:val="00F92D91"/>
    <w:rsid w:val="00F94C1E"/>
    <w:rsid w:val="00FA617E"/>
    <w:rsid w:val="00FA7279"/>
    <w:rsid w:val="00FB22D7"/>
    <w:rsid w:val="00FB5079"/>
    <w:rsid w:val="00FC0BE6"/>
    <w:rsid w:val="00FC55F0"/>
    <w:rsid w:val="00FC5F1D"/>
    <w:rsid w:val="00FD068E"/>
    <w:rsid w:val="00FD498E"/>
    <w:rsid w:val="00FD6CBB"/>
    <w:rsid w:val="00FE1B41"/>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D61C-5903-4F94-B362-001669BF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8</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semar</cp:lastModifiedBy>
  <cp:revision>126</cp:revision>
  <cp:lastPrinted>2016-01-13T06:50:00Z</cp:lastPrinted>
  <dcterms:created xsi:type="dcterms:W3CDTF">2020-04-13T03:34:00Z</dcterms:created>
  <dcterms:modified xsi:type="dcterms:W3CDTF">2020-08-25T07:57:00Z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a5ace069-d67e-38a7-bfb8-3555b0100363</vt:lpwstr>
  </property>
  <property fmtid="{D5CDD505-2E9C-101B-9397-08002B2CF9AE}" pid="24" name="Mendeley Citation Style_1">
    <vt:lpwstr>http://www.zotero.org/styles/apa</vt:lpwstr>
  </property>
</Properties>
</file>