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94" w:rsidRPr="00017AD9" w:rsidRDefault="005F175B" w:rsidP="003B5759">
      <w:pPr>
        <w:spacing w:after="0" w:line="240" w:lineRule="auto"/>
        <w:jc w:val="center"/>
        <w:rPr>
          <w:rFonts w:ascii="Times New Roman" w:hAnsi="Times New Roman" w:cs="Times New Roman"/>
          <w:sz w:val="24"/>
          <w:szCs w:val="24"/>
          <w:lang w:val="en-US"/>
        </w:rPr>
      </w:pPr>
      <w:r w:rsidRPr="005F175B">
        <w:rPr>
          <w:rFonts w:ascii="Times New Roman" w:hAnsi="Times New Roman" w:cs="Times New Roman"/>
          <w:b/>
          <w:sz w:val="24"/>
          <w:szCs w:val="24"/>
          <w:lang w:val="en-US"/>
        </w:rPr>
        <w:t>AN ANALYSIS THE LARGER PATTERNS IN THE REPORT TEXT ABOUT UNIVERSE</w:t>
      </w:r>
    </w:p>
    <w:p w:rsidR="006A76BD" w:rsidRDefault="006A76BD" w:rsidP="006A76BD">
      <w:pPr>
        <w:pStyle w:val="BodyAA"/>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Dicky Kurniawan, Intan Satriani</w:t>
      </w:r>
    </w:p>
    <w:p w:rsidR="006A76BD" w:rsidRDefault="006A76BD" w:rsidP="006A76BD">
      <w:pPr>
        <w:pStyle w:val="BodyAA"/>
        <w:tabs>
          <w:tab w:val="left" w:pos="6513"/>
        </w:tabs>
        <w:spacing w:after="0" w:line="240" w:lineRule="auto"/>
        <w:rPr>
          <w:rFonts w:ascii="Times New Roman" w:eastAsia="Times New Roman" w:hAnsi="Times New Roman" w:cs="Times New Roman"/>
          <w:sz w:val="12"/>
          <w:szCs w:val="12"/>
        </w:rPr>
      </w:pPr>
    </w:p>
    <w:p w:rsidR="006A76BD" w:rsidRDefault="006A76BD" w:rsidP="006A76BD">
      <w:pPr>
        <w:pStyle w:val="BodyAA"/>
        <w:spacing w:after="0" w:line="240" w:lineRule="auto"/>
        <w:jc w:val="center"/>
        <w:rPr>
          <w:rFonts w:ascii="Times New Roman" w:eastAsia="Times New Roman" w:hAnsi="Times New Roman" w:cs="Times New Roman"/>
        </w:rPr>
      </w:pPr>
      <w:r w:rsidRPr="006A76BD">
        <w:rPr>
          <w:rFonts w:ascii="Times New Roman" w:hAnsi="Times New Roman"/>
          <w:vertAlign w:val="superscript"/>
          <w:lang w:val="en-ID"/>
        </w:rPr>
        <w:t xml:space="preserve">1 </w:t>
      </w:r>
      <w:r>
        <w:rPr>
          <w:rFonts w:ascii="Times New Roman" w:hAnsi="Times New Roman"/>
          <w:lang w:val="de-DE"/>
        </w:rPr>
        <w:t xml:space="preserve">IKIP Siliwangi Bandung, Jalan Terusan Jendral Sudirman </w:t>
      </w:r>
    </w:p>
    <w:p w:rsidR="006A76BD" w:rsidRDefault="006A76BD" w:rsidP="006A76BD">
      <w:pPr>
        <w:pStyle w:val="BodyAA"/>
        <w:spacing w:after="0" w:line="240" w:lineRule="auto"/>
        <w:jc w:val="center"/>
        <w:rPr>
          <w:rFonts w:ascii="Times New Roman" w:eastAsia="Times New Roman" w:hAnsi="Times New Roman" w:cs="Times New Roman"/>
        </w:rPr>
      </w:pPr>
      <w:r>
        <w:rPr>
          <w:rFonts w:ascii="Times New Roman" w:hAnsi="Times New Roman"/>
          <w:vertAlign w:val="superscript"/>
        </w:rPr>
        <w:t xml:space="preserve">2  </w:t>
      </w:r>
      <w:r>
        <w:rPr>
          <w:rFonts w:ascii="Times New Roman" w:hAnsi="Times New Roman"/>
          <w:lang w:val="de-DE"/>
        </w:rPr>
        <w:t xml:space="preserve">IKIP Siliwangi Bandung, Jalan Terusan Jendral Sudirman </w:t>
      </w:r>
    </w:p>
    <w:p w:rsidR="006A76BD" w:rsidRDefault="006A76BD" w:rsidP="006A76BD">
      <w:pPr>
        <w:pStyle w:val="BodyAA"/>
        <w:spacing w:after="0" w:line="240" w:lineRule="auto"/>
        <w:jc w:val="center"/>
        <w:rPr>
          <w:rFonts w:ascii="Times New Roman" w:eastAsia="Times New Roman" w:hAnsi="Times New Roman" w:cs="Times New Roman"/>
        </w:rPr>
      </w:pPr>
      <w:bookmarkStart w:id="0" w:name="_GoBack"/>
    </w:p>
    <w:bookmarkEnd w:id="0"/>
    <w:p w:rsidR="006A76BD" w:rsidRDefault="006A76BD" w:rsidP="006A76BD">
      <w:pPr>
        <w:pStyle w:val="BodyAA"/>
        <w:spacing w:after="0" w:line="240" w:lineRule="auto"/>
        <w:jc w:val="center"/>
        <w:rPr>
          <w:rStyle w:val="None"/>
          <w:rFonts w:ascii="Times New Roman" w:eastAsia="Times New Roman" w:hAnsi="Times New Roman" w:cs="Times New Roman"/>
        </w:rPr>
      </w:pPr>
      <w:r>
        <w:rPr>
          <w:rFonts w:ascii="Times New Roman" w:hAnsi="Times New Roman"/>
          <w:vertAlign w:val="superscript"/>
        </w:rPr>
        <w:t>1</w:t>
      </w:r>
      <w:r w:rsidR="004D6CB6" w:rsidRPr="004D6CB6">
        <w:rPr>
          <w:rFonts w:ascii="Cambria" w:eastAsiaTheme="minorEastAsia" w:hAnsi="Cambria" w:cstheme="minorBidi"/>
          <w:color w:val="222222"/>
          <w:bdr w:val="none" w:sz="0" w:space="0" w:color="auto"/>
          <w:shd w:val="clear" w:color="auto" w:fill="FFFFFF"/>
        </w:rPr>
        <w:t> </w:t>
      </w:r>
      <w:hyperlink r:id="rId8" w:tgtFrame="_blank" w:history="1">
        <w:r w:rsidR="004D6CB6" w:rsidRPr="004D6CB6">
          <w:rPr>
            <w:rFonts w:ascii="Cambria" w:eastAsiaTheme="minorEastAsia" w:hAnsi="Cambria" w:cstheme="minorBidi"/>
            <w:color w:val="1155CC"/>
            <w:sz w:val="20"/>
            <w:szCs w:val="20"/>
            <w:u w:val="single"/>
            <w:bdr w:val="none" w:sz="0" w:space="0" w:color="auto"/>
            <w:shd w:val="clear" w:color="auto" w:fill="FFFFFF"/>
          </w:rPr>
          <w:t>dickykurniawan1995@student.ikipsiliwangi.ac.id</w:t>
        </w:r>
      </w:hyperlink>
      <w:r>
        <w:rPr>
          <w:rStyle w:val="None"/>
          <w:rFonts w:ascii="Times New Roman" w:hAnsi="Times New Roman"/>
        </w:rPr>
        <w:t xml:space="preserve">, </w:t>
      </w:r>
      <w:r>
        <w:rPr>
          <w:rStyle w:val="None"/>
          <w:rFonts w:ascii="Times New Roman" w:hAnsi="Times New Roman"/>
          <w:vertAlign w:val="superscript"/>
        </w:rPr>
        <w:t>2</w:t>
      </w:r>
      <w:r>
        <w:fldChar w:fldCharType="begin"/>
      </w:r>
      <w:r>
        <w:instrText xml:space="preserve"> HYPERLINK "mailto:intan" </w:instrText>
      </w:r>
      <w:r>
        <w:fldChar w:fldCharType="separate"/>
      </w:r>
      <w:r w:rsidRPr="00E02053">
        <w:rPr>
          <w:rStyle w:val="Hyperlink"/>
          <w:rFonts w:ascii="Times New Roman" w:hAnsi="Times New Roman" w:cs="Times New Roman"/>
          <w:u w:color="0000FF"/>
        </w:rPr>
        <w:t>intan</w:t>
      </w:r>
      <w:r>
        <w:rPr>
          <w:rStyle w:val="Hyperlink"/>
          <w:rFonts w:ascii="Times New Roman" w:hAnsi="Times New Roman" w:cs="Times New Roman"/>
          <w:u w:color="0000FF"/>
        </w:rPr>
        <w:fldChar w:fldCharType="end"/>
      </w:r>
      <w:r>
        <w:rPr>
          <w:rStyle w:val="Hyperlink0"/>
          <w:rFonts w:eastAsia="Calibri"/>
        </w:rPr>
        <w:t>satriani@ikipsiliwangi.ac.id</w:t>
      </w:r>
    </w:p>
    <w:p w:rsidR="006A76BD" w:rsidRPr="000D7DFE" w:rsidRDefault="006A76BD" w:rsidP="006A76BD">
      <w:pPr>
        <w:spacing w:after="0" w:line="240" w:lineRule="auto"/>
        <w:jc w:val="center"/>
        <w:rPr>
          <w:rFonts w:ascii="Times New Roman" w:hAnsi="Times New Roman" w:cs="Times New Roman"/>
          <w:szCs w:val="20"/>
        </w:rPr>
      </w:pPr>
      <w:r w:rsidRPr="000D7DFE">
        <w:rPr>
          <w:rFonts w:ascii="Times New Roman" w:hAnsi="Times New Roman" w:cs="Times New Roman"/>
          <w:szCs w:val="20"/>
        </w:rPr>
        <w:t xml:space="preserve"> </w:t>
      </w:r>
    </w:p>
    <w:p w:rsidR="00FC5F1D" w:rsidRPr="00477707" w:rsidRDefault="00FC5F1D" w:rsidP="003B5759">
      <w:pPr>
        <w:spacing w:after="0" w:line="240" w:lineRule="auto"/>
        <w:rPr>
          <w:rFonts w:ascii="Times New Roman" w:hAnsi="Times New Roman" w:cs="Times New Roman"/>
          <w:b/>
          <w:sz w:val="24"/>
          <w:szCs w:val="24"/>
        </w:rPr>
      </w:pPr>
    </w:p>
    <w:p w:rsidR="005F175B" w:rsidRPr="005F175B" w:rsidRDefault="005F175B" w:rsidP="005F175B">
      <w:pPr>
        <w:spacing w:after="0" w:line="240" w:lineRule="auto"/>
        <w:jc w:val="both"/>
        <w:rPr>
          <w:rFonts w:ascii="Times New Roman" w:hAnsi="Times New Roman" w:cs="Times New Roman"/>
          <w:b/>
          <w:sz w:val="24"/>
          <w:szCs w:val="24"/>
          <w:lang w:val="en-US"/>
        </w:rPr>
      </w:pPr>
      <w:r w:rsidRPr="005F175B">
        <w:rPr>
          <w:rFonts w:ascii="Times New Roman" w:hAnsi="Times New Roman" w:cs="Times New Roman"/>
          <w:b/>
          <w:sz w:val="24"/>
          <w:szCs w:val="24"/>
          <w:lang w:val="en-US"/>
        </w:rPr>
        <w:t>Abstract</w:t>
      </w:r>
    </w:p>
    <w:p w:rsidR="005F175B" w:rsidRPr="005F175B" w:rsidRDefault="005F175B" w:rsidP="005F175B">
      <w:pPr>
        <w:spacing w:after="0" w:line="240" w:lineRule="auto"/>
        <w:jc w:val="both"/>
        <w:rPr>
          <w:rFonts w:ascii="Times New Roman" w:hAnsi="Times New Roman" w:cs="Times New Roman"/>
          <w:b/>
          <w:sz w:val="24"/>
          <w:szCs w:val="24"/>
          <w:lang w:val="en-US"/>
        </w:rPr>
      </w:pPr>
    </w:p>
    <w:p w:rsidR="009D1FA8" w:rsidRPr="005F175B" w:rsidRDefault="005F175B" w:rsidP="005F175B">
      <w:pPr>
        <w:spacing w:after="0" w:line="240" w:lineRule="auto"/>
        <w:jc w:val="both"/>
        <w:rPr>
          <w:rFonts w:ascii="Times New Roman" w:hAnsi="Times New Roman" w:cs="Times New Roman"/>
          <w:sz w:val="6"/>
          <w:szCs w:val="24"/>
          <w:lang w:val="en-US"/>
        </w:rPr>
      </w:pPr>
      <w:r w:rsidRPr="005F175B">
        <w:rPr>
          <w:rFonts w:ascii="Times New Roman" w:hAnsi="Times New Roman" w:cs="Times New Roman"/>
          <w:sz w:val="24"/>
          <w:szCs w:val="24"/>
          <w:lang w:val="en-US"/>
        </w:rPr>
        <w:t>This research is aimed to know about what larger patterns are used in the report text and what is the role of larger patterns used for the reader. The Writer found that about the beginning of everything from the big bang until it became the universe (McCarthy, 2014)This pattern, in which a general description is followed by more detailed descriptions with specific information, These patterns are describe something in general at the beginning and then explain in more detail about the information. General-specific patterns can be found in the encyclopedia and other reference texts., when someone will explain an event, surely they will tell their history widely in advance, information about it certainly comes from a reliable source so that the storyline can still be given to the public, general-specific is a way to explain a storyline from the beginning to the point. The Writer suggests the further researcher to use other more interesting sources to find more the larger patterns and to know about the role of the patterns.</w:t>
      </w:r>
    </w:p>
    <w:p w:rsidR="00477707" w:rsidRPr="005F175B" w:rsidRDefault="007F7C94" w:rsidP="001D2282">
      <w:pPr>
        <w:tabs>
          <w:tab w:val="left" w:pos="1134"/>
        </w:tabs>
        <w:spacing w:after="0" w:line="240" w:lineRule="auto"/>
        <w:ind w:left="1350" w:hanging="1350"/>
        <w:jc w:val="both"/>
        <w:rPr>
          <w:rFonts w:ascii="Times New Roman" w:eastAsia="Times New Roman" w:hAnsi="Times New Roman" w:cs="Times New Roman"/>
          <w:i/>
          <w:sz w:val="24"/>
          <w:szCs w:val="24"/>
          <w:lang w:val="en-US"/>
        </w:rPr>
      </w:pPr>
      <w:r w:rsidRPr="005F175B">
        <w:rPr>
          <w:rFonts w:ascii="Times New Roman" w:hAnsi="Times New Roman" w:cs="Times New Roman"/>
          <w:i/>
          <w:sz w:val="24"/>
          <w:szCs w:val="24"/>
        </w:rPr>
        <w:t xml:space="preserve">Keywords:  </w:t>
      </w:r>
      <w:r w:rsidR="00477707" w:rsidRPr="005F175B">
        <w:rPr>
          <w:rFonts w:ascii="Times New Roman" w:eastAsia="Times New Roman" w:hAnsi="Times New Roman" w:cs="Times New Roman"/>
          <w:i/>
        </w:rPr>
        <w:t>Larger patterns, report tex</w:t>
      </w:r>
      <w:r w:rsidR="00477707" w:rsidRPr="005F175B">
        <w:rPr>
          <w:rFonts w:ascii="Times New Roman" w:eastAsia="Times New Roman" w:hAnsi="Times New Roman" w:cs="Times New Roman"/>
          <w:i/>
          <w:sz w:val="24"/>
          <w:szCs w:val="24"/>
        </w:rPr>
        <w:t>t</w:t>
      </w:r>
      <w:r w:rsidR="00122C33" w:rsidRPr="005F175B">
        <w:rPr>
          <w:rFonts w:ascii="Times New Roman" w:eastAsia="Times New Roman" w:hAnsi="Times New Roman" w:cs="Times New Roman"/>
          <w:i/>
          <w:sz w:val="24"/>
          <w:szCs w:val="24"/>
          <w:lang w:val="en-US"/>
        </w:rPr>
        <w:t>, general-specifi</w:t>
      </w:r>
      <w:r w:rsidR="00633634">
        <w:rPr>
          <w:rFonts w:ascii="Times New Roman" w:eastAsia="Times New Roman" w:hAnsi="Times New Roman" w:cs="Times New Roman"/>
          <w:i/>
          <w:sz w:val="24"/>
          <w:szCs w:val="24"/>
          <w:lang w:val="en-US"/>
        </w:rPr>
        <w:t>c</w:t>
      </w:r>
    </w:p>
    <w:p w:rsidR="005A266C" w:rsidRPr="00817EB8" w:rsidRDefault="005A266C" w:rsidP="009E60AA">
      <w:pPr>
        <w:spacing w:after="0" w:line="240" w:lineRule="auto"/>
        <w:rPr>
          <w:rFonts w:ascii="Times New Roman" w:hAnsi="Times New Roman" w:cs="Times New Roman"/>
          <w:b/>
          <w:noProof/>
          <w:sz w:val="34"/>
          <w:szCs w:val="34"/>
        </w:rPr>
      </w:pPr>
    </w:p>
    <w:p w:rsidR="005F175B" w:rsidRPr="005F175B" w:rsidRDefault="005F175B" w:rsidP="005F175B">
      <w:pPr>
        <w:pStyle w:val="ListParagraph"/>
        <w:spacing w:line="240" w:lineRule="auto"/>
        <w:jc w:val="both"/>
        <w:rPr>
          <w:rFonts w:ascii="Times New Roman" w:hAnsi="Times New Roman" w:cs="Times New Roman"/>
          <w:b/>
          <w:noProof/>
          <w:sz w:val="24"/>
          <w:szCs w:val="24"/>
          <w:lang w:val="en-US"/>
        </w:rPr>
      </w:pPr>
      <w:r w:rsidRPr="005F175B">
        <w:rPr>
          <w:rFonts w:ascii="Times New Roman" w:hAnsi="Times New Roman" w:cs="Times New Roman"/>
          <w:b/>
          <w:noProof/>
          <w:sz w:val="24"/>
          <w:szCs w:val="24"/>
          <w:lang w:val="en-US"/>
        </w:rPr>
        <w:t>INTRODUCTION</w:t>
      </w:r>
    </w:p>
    <w:p w:rsidR="005F175B" w:rsidRPr="005F175B" w:rsidRDefault="005F175B" w:rsidP="005F175B">
      <w:pPr>
        <w:pStyle w:val="ListParagraph"/>
        <w:spacing w:line="240" w:lineRule="auto"/>
        <w:jc w:val="both"/>
        <w:rPr>
          <w:rFonts w:ascii="Times New Roman" w:hAnsi="Times New Roman" w:cs="Times New Roman"/>
          <w:noProof/>
          <w:sz w:val="24"/>
          <w:szCs w:val="24"/>
          <w:lang w:val="en-US"/>
        </w:rPr>
      </w:pPr>
    </w:p>
    <w:p w:rsidR="005F175B" w:rsidRPr="005F175B" w:rsidRDefault="00A64E2B" w:rsidP="005F175B">
      <w:pPr>
        <w:pStyle w:val="ListParagraph"/>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w:t>
      </w:r>
      <w:r w:rsidR="00633634" w:rsidRPr="00633634">
        <w:rPr>
          <w:rFonts w:ascii="Times New Roman" w:hAnsi="Times New Roman" w:cs="Times New Roman"/>
          <w:noProof/>
          <w:sz w:val="24"/>
          <w:szCs w:val="24"/>
          <w:lang w:val="en-US"/>
        </w:rPr>
        <w:t>n a particular sentence has formed a large pattern</w:t>
      </w:r>
      <w:r w:rsidR="00633634">
        <w:rPr>
          <w:rFonts w:ascii="Times New Roman" w:hAnsi="Times New Roman" w:cs="Times New Roman"/>
          <w:noProof/>
          <w:sz w:val="24"/>
          <w:szCs w:val="24"/>
          <w:lang w:val="en-US"/>
        </w:rPr>
        <w:t xml:space="preserve"> that</w:t>
      </w:r>
      <w:r w:rsidR="005F175B" w:rsidRPr="005F175B">
        <w:rPr>
          <w:rFonts w:ascii="Times New Roman" w:hAnsi="Times New Roman" w:cs="Times New Roman"/>
          <w:noProof/>
          <w:sz w:val="24"/>
          <w:szCs w:val="24"/>
          <w:lang w:val="en-US"/>
        </w:rPr>
        <w:t xml:space="preserve"> </w:t>
      </w:r>
      <w:r w:rsidR="008F7DF4">
        <w:rPr>
          <w:rFonts w:ascii="Times New Roman" w:hAnsi="Times New Roman" w:cs="Times New Roman"/>
          <w:noProof/>
          <w:sz w:val="24"/>
          <w:szCs w:val="24"/>
          <w:lang w:val="en-US"/>
        </w:rPr>
        <w:t>has</w:t>
      </w:r>
      <w:r w:rsidR="005F175B" w:rsidRPr="005F175B">
        <w:rPr>
          <w:rFonts w:ascii="Times New Roman" w:hAnsi="Times New Roman" w:cs="Times New Roman"/>
          <w:noProof/>
          <w:sz w:val="24"/>
          <w:szCs w:val="24"/>
          <w:lang w:val="en-US"/>
        </w:rPr>
        <w:t xml:space="preserve"> the intent and purpose of the writer. In reading and writing, </w:t>
      </w:r>
      <w:r w:rsidR="00E32BA5">
        <w:rPr>
          <w:rFonts w:ascii="Times New Roman" w:hAnsi="Times New Roman" w:cs="Times New Roman"/>
          <w:noProof/>
          <w:sz w:val="24"/>
          <w:szCs w:val="24"/>
          <w:lang w:val="en-US"/>
        </w:rPr>
        <w:t>there are</w:t>
      </w:r>
      <w:r w:rsidR="005F175B" w:rsidRPr="005F175B">
        <w:rPr>
          <w:rFonts w:ascii="Times New Roman" w:hAnsi="Times New Roman" w:cs="Times New Roman"/>
          <w:noProof/>
          <w:sz w:val="24"/>
          <w:szCs w:val="24"/>
          <w:lang w:val="en-US"/>
        </w:rPr>
        <w:t xml:space="preserve"> vocabulary and grammar </w:t>
      </w:r>
      <w:r w:rsidR="00E32BA5">
        <w:rPr>
          <w:rFonts w:ascii="Times New Roman" w:hAnsi="Times New Roman" w:cs="Times New Roman"/>
          <w:noProof/>
          <w:sz w:val="24"/>
          <w:szCs w:val="24"/>
          <w:lang w:val="en-US"/>
        </w:rPr>
        <w:t>however the</w:t>
      </w:r>
      <w:r w:rsidR="005F175B" w:rsidRPr="005F175B">
        <w:rPr>
          <w:rFonts w:ascii="Times New Roman" w:hAnsi="Times New Roman" w:cs="Times New Roman"/>
          <w:noProof/>
          <w:sz w:val="24"/>
          <w:szCs w:val="24"/>
          <w:lang w:val="en-US"/>
        </w:rPr>
        <w:t xml:space="preserve"> text structure, systems, networks, and patterns, are important </w:t>
      </w:r>
      <w:r w:rsidR="002B58C3">
        <w:rPr>
          <w:rFonts w:ascii="Times New Roman" w:hAnsi="Times New Roman" w:cs="Times New Roman"/>
          <w:noProof/>
          <w:sz w:val="24"/>
          <w:szCs w:val="24"/>
          <w:lang w:val="en-US"/>
        </w:rPr>
        <w:t>instrument</w:t>
      </w:r>
      <w:r w:rsidR="005F175B" w:rsidRPr="005F175B">
        <w:rPr>
          <w:rFonts w:ascii="Times New Roman" w:hAnsi="Times New Roman" w:cs="Times New Roman"/>
          <w:noProof/>
          <w:sz w:val="24"/>
          <w:szCs w:val="24"/>
          <w:lang w:val="en-US"/>
        </w:rPr>
        <w:t xml:space="preserve"> to process a text </w:t>
      </w:r>
      <w:r w:rsidR="002B58C3">
        <w:rPr>
          <w:rFonts w:ascii="Times New Roman" w:hAnsi="Times New Roman" w:cs="Times New Roman"/>
          <w:noProof/>
          <w:sz w:val="24"/>
          <w:szCs w:val="24"/>
          <w:lang w:val="en-US"/>
        </w:rPr>
        <w:t>due</w:t>
      </w:r>
      <w:r w:rsidR="005F175B" w:rsidRPr="005F175B">
        <w:rPr>
          <w:rFonts w:ascii="Times New Roman" w:hAnsi="Times New Roman" w:cs="Times New Roman"/>
          <w:noProof/>
          <w:sz w:val="24"/>
          <w:szCs w:val="24"/>
          <w:lang w:val="en-US"/>
        </w:rPr>
        <w:t xml:space="preserve"> they help to navigate the readers (Coulthard, n.d.). And in discourse analysis, the pattern is known as the larger pattern. According to (Toolan &amp; McCarthy, 2006), larger patterns that can be found in the text (and indeed which may constitute the whole text) are the objects of interpretation by the reader, just as the smaller clause-relation were, and in the same way, are </w:t>
      </w:r>
      <w:r w:rsidR="002E1859" w:rsidRPr="002E1859">
        <w:rPr>
          <w:rFonts w:ascii="Times New Roman" w:hAnsi="Times New Roman" w:cs="Times New Roman"/>
          <w:color w:val="000000"/>
          <w:shd w:val="clear" w:color="auto" w:fill="FFFFFF"/>
        </w:rPr>
        <w:t>frequently</w:t>
      </w:r>
      <w:r w:rsidR="005F175B" w:rsidRPr="005F175B">
        <w:rPr>
          <w:rFonts w:ascii="Times New Roman" w:hAnsi="Times New Roman" w:cs="Times New Roman"/>
          <w:noProof/>
          <w:sz w:val="24"/>
          <w:szCs w:val="24"/>
          <w:lang w:val="en-US"/>
        </w:rPr>
        <w:t xml:space="preserve"> signaled by the same sorts of grammatical and lexical devices.</w:t>
      </w:r>
    </w:p>
    <w:p w:rsidR="005F175B" w:rsidRPr="005F175B" w:rsidRDefault="005F175B" w:rsidP="005F175B">
      <w:pPr>
        <w:pStyle w:val="ListParagraph"/>
        <w:spacing w:line="240" w:lineRule="auto"/>
        <w:jc w:val="both"/>
        <w:rPr>
          <w:rFonts w:ascii="Times New Roman" w:hAnsi="Times New Roman" w:cs="Times New Roman"/>
          <w:noProof/>
          <w:sz w:val="24"/>
          <w:szCs w:val="24"/>
          <w:lang w:val="en-US"/>
        </w:rPr>
      </w:pPr>
    </w:p>
    <w:p w:rsidR="005F175B" w:rsidRPr="005F175B" w:rsidRDefault="005F175B" w:rsidP="005F175B">
      <w:pPr>
        <w:pStyle w:val="ListParagraph"/>
        <w:spacing w:line="240" w:lineRule="auto"/>
        <w:jc w:val="both"/>
        <w:rPr>
          <w:rFonts w:ascii="Times New Roman" w:hAnsi="Times New Roman" w:cs="Times New Roman"/>
          <w:noProof/>
          <w:sz w:val="24"/>
          <w:szCs w:val="24"/>
          <w:lang w:val="en-US"/>
        </w:rPr>
      </w:pPr>
      <w:r w:rsidRPr="005F175B">
        <w:rPr>
          <w:rFonts w:ascii="Times New Roman" w:hAnsi="Times New Roman" w:cs="Times New Roman"/>
          <w:noProof/>
          <w:sz w:val="24"/>
          <w:szCs w:val="24"/>
          <w:lang w:val="en-US"/>
        </w:rPr>
        <w:t xml:space="preserve">As a good writer before wants to write a text, the writer should </w:t>
      </w:r>
      <w:r w:rsidR="002E1859">
        <w:rPr>
          <w:rFonts w:ascii="Times New Roman" w:hAnsi="Times New Roman" w:cs="Times New Roman"/>
          <w:noProof/>
          <w:sz w:val="24"/>
          <w:szCs w:val="24"/>
          <w:lang w:val="en-US"/>
        </w:rPr>
        <w:t>though</w:t>
      </w:r>
      <w:r w:rsidRPr="005F175B">
        <w:rPr>
          <w:rFonts w:ascii="Times New Roman" w:hAnsi="Times New Roman" w:cs="Times New Roman"/>
          <w:noProof/>
          <w:sz w:val="24"/>
          <w:szCs w:val="24"/>
          <w:lang w:val="en-US"/>
        </w:rPr>
        <w:t xml:space="preserve"> first what he </w:t>
      </w:r>
      <w:r w:rsidR="002E1859">
        <w:rPr>
          <w:rFonts w:ascii="Times New Roman" w:hAnsi="Times New Roman" w:cs="Times New Roman"/>
          <w:noProof/>
          <w:sz w:val="24"/>
          <w:szCs w:val="24"/>
          <w:lang w:val="en-US"/>
        </w:rPr>
        <w:t>want to</w:t>
      </w:r>
      <w:r w:rsidRPr="005F175B">
        <w:rPr>
          <w:rFonts w:ascii="Times New Roman" w:hAnsi="Times New Roman" w:cs="Times New Roman"/>
          <w:noProof/>
          <w:sz w:val="24"/>
          <w:szCs w:val="24"/>
          <w:lang w:val="en-US"/>
        </w:rPr>
        <w:t xml:space="preserve"> write and how his writings can be understood by the reader</w:t>
      </w:r>
      <w:r w:rsidR="002E1859">
        <w:rPr>
          <w:rFonts w:ascii="Times New Roman" w:hAnsi="Times New Roman" w:cs="Times New Roman"/>
          <w:noProof/>
          <w:sz w:val="24"/>
          <w:szCs w:val="24"/>
          <w:lang w:val="en-US"/>
        </w:rPr>
        <w:t>s</w:t>
      </w:r>
      <w:r w:rsidRPr="005F175B">
        <w:rPr>
          <w:rFonts w:ascii="Times New Roman" w:hAnsi="Times New Roman" w:cs="Times New Roman"/>
          <w:noProof/>
          <w:sz w:val="24"/>
          <w:szCs w:val="24"/>
          <w:lang w:val="en-US"/>
        </w:rPr>
        <w:t xml:space="preserve">. </w:t>
      </w:r>
      <w:r w:rsidR="00E82F42">
        <w:rPr>
          <w:rFonts w:ascii="Times New Roman" w:hAnsi="Times New Roman" w:cs="Times New Roman"/>
          <w:noProof/>
          <w:sz w:val="24"/>
          <w:szCs w:val="24"/>
          <w:lang w:val="en-US"/>
        </w:rPr>
        <w:t xml:space="preserve">Due </w:t>
      </w:r>
      <w:r w:rsidRPr="005F175B">
        <w:rPr>
          <w:rFonts w:ascii="Times New Roman" w:hAnsi="Times New Roman" w:cs="Times New Roman"/>
          <w:noProof/>
          <w:sz w:val="24"/>
          <w:szCs w:val="24"/>
          <w:lang w:val="en-US"/>
        </w:rPr>
        <w:t xml:space="preserve">writing </w:t>
      </w:r>
      <w:r w:rsidR="00E82F42">
        <w:rPr>
          <w:rFonts w:ascii="Times New Roman" w:hAnsi="Times New Roman" w:cs="Times New Roman"/>
          <w:noProof/>
          <w:sz w:val="24"/>
          <w:szCs w:val="24"/>
          <w:lang w:val="en-US"/>
        </w:rPr>
        <w:t>was</w:t>
      </w:r>
      <w:r w:rsidRPr="005F175B">
        <w:rPr>
          <w:rFonts w:ascii="Times New Roman" w:hAnsi="Times New Roman" w:cs="Times New Roman"/>
          <w:noProof/>
          <w:sz w:val="24"/>
          <w:szCs w:val="24"/>
          <w:lang w:val="en-US"/>
        </w:rPr>
        <w:t xml:space="preserve"> included in the written discourse, then this statement </w:t>
      </w:r>
      <w:r w:rsidR="002E1859">
        <w:rPr>
          <w:rFonts w:ascii="Times New Roman" w:hAnsi="Times New Roman" w:cs="Times New Roman"/>
          <w:noProof/>
          <w:sz w:val="24"/>
          <w:szCs w:val="24"/>
          <w:lang w:val="en-US"/>
        </w:rPr>
        <w:t>appropriate</w:t>
      </w:r>
      <w:r w:rsidRPr="005F175B">
        <w:rPr>
          <w:rFonts w:ascii="Times New Roman" w:hAnsi="Times New Roman" w:cs="Times New Roman"/>
          <w:noProof/>
          <w:sz w:val="24"/>
          <w:szCs w:val="24"/>
          <w:lang w:val="en-US"/>
        </w:rPr>
        <w:t xml:space="preserve"> to (Toolan &amp; McCarthy, 2006) states that in the larger patterns that commonly used by the writer there are “Problem-Solution”, “General-Specific”, “Claim-Counterclaim”, and  “Question-Answer” patterns. And the </w:t>
      </w:r>
      <w:r w:rsidR="006120B9">
        <w:rPr>
          <w:rFonts w:ascii="Times New Roman" w:hAnsi="Times New Roman" w:cs="Times New Roman"/>
          <w:noProof/>
          <w:sz w:val="24"/>
          <w:szCs w:val="24"/>
          <w:lang w:val="en-US"/>
        </w:rPr>
        <w:t>clarification</w:t>
      </w:r>
      <w:r w:rsidRPr="005F175B">
        <w:rPr>
          <w:rFonts w:ascii="Times New Roman" w:hAnsi="Times New Roman" w:cs="Times New Roman"/>
          <w:noProof/>
          <w:sz w:val="24"/>
          <w:szCs w:val="24"/>
          <w:lang w:val="en-US"/>
        </w:rPr>
        <w:t xml:space="preserve"> is as follows:</w:t>
      </w:r>
    </w:p>
    <w:p w:rsidR="008B2E66" w:rsidRDefault="008B2E66" w:rsidP="005F175B">
      <w:pPr>
        <w:pStyle w:val="ListParagraph"/>
        <w:spacing w:line="240" w:lineRule="auto"/>
        <w:jc w:val="both"/>
        <w:rPr>
          <w:rFonts w:ascii="Times New Roman" w:hAnsi="Times New Roman" w:cs="Times New Roman"/>
          <w:noProof/>
          <w:sz w:val="24"/>
          <w:szCs w:val="24"/>
          <w:lang w:val="en-US"/>
        </w:rPr>
      </w:pPr>
    </w:p>
    <w:p w:rsidR="008B2E66" w:rsidRDefault="008B2E66" w:rsidP="008B2E66">
      <w:pPr>
        <w:pStyle w:val="ListParagraph"/>
        <w:spacing w:line="240" w:lineRule="auto"/>
        <w:jc w:val="both"/>
        <w:rPr>
          <w:rFonts w:ascii="Times New Roman" w:hAnsi="Times New Roman" w:cs="Times New Roman"/>
          <w:noProof/>
          <w:sz w:val="24"/>
          <w:szCs w:val="24"/>
          <w:lang w:val="en-US"/>
        </w:rPr>
      </w:pPr>
    </w:p>
    <w:p w:rsidR="008B2E66" w:rsidRDefault="008B2E66" w:rsidP="008B2E66">
      <w:pPr>
        <w:pStyle w:val="ListParagraph"/>
        <w:spacing w:line="240" w:lineRule="auto"/>
        <w:jc w:val="both"/>
        <w:rPr>
          <w:rFonts w:ascii="Times New Roman" w:hAnsi="Times New Roman" w:cs="Times New Roman"/>
          <w:noProof/>
          <w:sz w:val="24"/>
          <w:szCs w:val="24"/>
          <w:lang w:val="en-US"/>
        </w:rPr>
      </w:pPr>
    </w:p>
    <w:p w:rsidR="008B2E66" w:rsidRDefault="008B2E66" w:rsidP="008B2E66">
      <w:pPr>
        <w:pStyle w:val="ListParagraph"/>
        <w:spacing w:line="240" w:lineRule="auto"/>
        <w:jc w:val="both"/>
        <w:rPr>
          <w:rFonts w:ascii="Times New Roman" w:hAnsi="Times New Roman" w:cs="Times New Roman"/>
          <w:noProof/>
          <w:sz w:val="24"/>
          <w:szCs w:val="24"/>
          <w:lang w:val="en-US"/>
        </w:rPr>
      </w:pPr>
    </w:p>
    <w:p w:rsidR="005F175B" w:rsidRPr="008B2E66" w:rsidRDefault="005F175B" w:rsidP="008B2E66">
      <w:pPr>
        <w:pStyle w:val="ListParagraph"/>
        <w:numPr>
          <w:ilvl w:val="0"/>
          <w:numId w:val="31"/>
        </w:numPr>
        <w:spacing w:line="240" w:lineRule="auto"/>
        <w:jc w:val="both"/>
        <w:rPr>
          <w:rFonts w:ascii="Times New Roman" w:hAnsi="Times New Roman" w:cs="Times New Roman"/>
          <w:noProof/>
          <w:sz w:val="24"/>
          <w:szCs w:val="24"/>
          <w:lang w:val="en-US"/>
        </w:rPr>
      </w:pPr>
      <w:r w:rsidRPr="008B2E66">
        <w:rPr>
          <w:rFonts w:ascii="Times New Roman" w:hAnsi="Times New Roman" w:cs="Times New Roman"/>
          <w:noProof/>
          <w:sz w:val="24"/>
          <w:szCs w:val="24"/>
          <w:lang w:val="en-US"/>
        </w:rPr>
        <w:lastRenderedPageBreak/>
        <w:t xml:space="preserve">Problem-Solution </w:t>
      </w:r>
    </w:p>
    <w:p w:rsidR="00AF7D81" w:rsidRDefault="001D661A" w:rsidP="005F175B">
      <w:pPr>
        <w:pStyle w:val="ListParagraph"/>
        <w:spacing w:line="240" w:lineRule="auto"/>
        <w:jc w:val="both"/>
        <w:rPr>
          <w:rFonts w:ascii="Times New Roman" w:hAnsi="Times New Roman" w:cs="Times New Roman"/>
          <w:noProof/>
          <w:sz w:val="24"/>
          <w:szCs w:val="24"/>
          <w:lang w:val="en-US"/>
        </w:rPr>
      </w:pPr>
      <w:r w:rsidRPr="001D661A">
        <w:rPr>
          <w:rFonts w:ascii="Times New Roman" w:hAnsi="Times New Roman" w:cs="Times New Roman"/>
          <w:noProof/>
          <w:sz w:val="24"/>
          <w:szCs w:val="24"/>
          <w:lang w:val="en-US"/>
        </w:rPr>
        <w:t>Problem-Solution Pattern is very common in the text. The pattern of problem solving entrenched culturally, but they often manifest in the order of textual segments that are not too clear as shown in our text. Problem-solving patterns usually found on the ad text and the text of the report on the progress of the technology (which often looks like solving problems or removing barriers).</w:t>
      </w:r>
    </w:p>
    <w:p w:rsidR="001D661A" w:rsidRPr="005F175B" w:rsidRDefault="001D661A" w:rsidP="005F175B">
      <w:pPr>
        <w:pStyle w:val="ListParagraph"/>
        <w:spacing w:line="240" w:lineRule="auto"/>
        <w:jc w:val="both"/>
        <w:rPr>
          <w:rFonts w:ascii="Times New Roman" w:hAnsi="Times New Roman" w:cs="Times New Roman"/>
          <w:sz w:val="24"/>
          <w:szCs w:val="24"/>
        </w:rPr>
      </w:pPr>
    </w:p>
    <w:p w:rsidR="005F175B" w:rsidRPr="005F175B" w:rsidRDefault="00477707" w:rsidP="008B2E66">
      <w:pPr>
        <w:pStyle w:val="ListParagraph"/>
        <w:numPr>
          <w:ilvl w:val="0"/>
          <w:numId w:val="31"/>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General-Specific</w:t>
      </w:r>
      <w:r w:rsidR="005F175B" w:rsidRPr="005F175B">
        <w:t xml:space="preserve"> </w:t>
      </w:r>
    </w:p>
    <w:p w:rsidR="00F53C1E" w:rsidRDefault="001D661A" w:rsidP="005F175B">
      <w:pPr>
        <w:pStyle w:val="ListParagraph"/>
        <w:spacing w:line="240" w:lineRule="auto"/>
        <w:jc w:val="both"/>
        <w:rPr>
          <w:rFonts w:ascii="Times New Roman" w:hAnsi="Times New Roman" w:cs="Times New Roman"/>
          <w:sz w:val="24"/>
          <w:szCs w:val="24"/>
          <w:lang w:val="en-US"/>
        </w:rPr>
      </w:pPr>
      <w:r w:rsidRPr="001D661A">
        <w:rPr>
          <w:rFonts w:ascii="Times New Roman" w:hAnsi="Times New Roman" w:cs="Times New Roman"/>
          <w:sz w:val="24"/>
          <w:szCs w:val="24"/>
        </w:rPr>
        <w:t>These patterns describe something in common in the beginning and then go into more detail about the information. Special general pattern can be found in encyclopedias and other reference texts</w:t>
      </w:r>
      <w:r w:rsidR="005F175B" w:rsidRPr="005F175B">
        <w:rPr>
          <w:rFonts w:ascii="Times New Roman" w:hAnsi="Times New Roman" w:cs="Times New Roman"/>
          <w:sz w:val="24"/>
          <w:szCs w:val="24"/>
        </w:rPr>
        <w:t>.</w:t>
      </w:r>
    </w:p>
    <w:p w:rsidR="00AF7D81" w:rsidRPr="00AF7D81" w:rsidRDefault="00AF7D81" w:rsidP="005F175B">
      <w:pPr>
        <w:pStyle w:val="ListParagraph"/>
        <w:spacing w:line="240" w:lineRule="auto"/>
        <w:jc w:val="both"/>
        <w:rPr>
          <w:rFonts w:ascii="Times New Roman" w:hAnsi="Times New Roman" w:cs="Times New Roman"/>
          <w:sz w:val="24"/>
          <w:szCs w:val="24"/>
          <w:lang w:val="en-US"/>
        </w:rPr>
      </w:pPr>
    </w:p>
    <w:p w:rsidR="005F175B" w:rsidRPr="005F175B" w:rsidRDefault="00477707" w:rsidP="008B2E66">
      <w:pPr>
        <w:pStyle w:val="ListParagraph"/>
        <w:numPr>
          <w:ilvl w:val="0"/>
          <w:numId w:val="31"/>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Claim-Counterclaim</w:t>
      </w:r>
      <w:r w:rsidR="005F175B">
        <w:rPr>
          <w:rFonts w:ascii="Times New Roman" w:hAnsi="Times New Roman" w:cs="Times New Roman"/>
          <w:sz w:val="24"/>
          <w:szCs w:val="24"/>
          <w:lang w:val="en-US"/>
        </w:rPr>
        <w:t xml:space="preserve"> </w:t>
      </w:r>
    </w:p>
    <w:p w:rsidR="00F53C1E" w:rsidRDefault="001D661A" w:rsidP="008F7561">
      <w:pPr>
        <w:pStyle w:val="ListParagraph"/>
        <w:spacing w:line="240" w:lineRule="auto"/>
        <w:jc w:val="both"/>
        <w:rPr>
          <w:rFonts w:ascii="Times New Roman" w:hAnsi="Times New Roman" w:cs="Times New Roman"/>
          <w:sz w:val="24"/>
          <w:szCs w:val="24"/>
          <w:lang w:val="en-US"/>
        </w:rPr>
      </w:pPr>
      <w:r w:rsidRPr="001D661A">
        <w:rPr>
          <w:rFonts w:ascii="Times New Roman" w:hAnsi="Times New Roman" w:cs="Times New Roman"/>
          <w:sz w:val="24"/>
          <w:szCs w:val="24"/>
          <w:lang w:val="en-US"/>
        </w:rPr>
        <w:t>These patterns are also referred to as 'hypothetical-real', and words such claims, the truth, the false reality, in reality, etc. The text claims appear frequently in political journalism, as well as in a letter to the editor of the newspaper and magazine pages.</w:t>
      </w:r>
    </w:p>
    <w:p w:rsidR="00AF7D81" w:rsidRDefault="00AF7D81" w:rsidP="008F7561">
      <w:pPr>
        <w:pStyle w:val="ListParagraph"/>
        <w:spacing w:line="240" w:lineRule="auto"/>
        <w:jc w:val="both"/>
        <w:rPr>
          <w:rFonts w:ascii="Times New Roman" w:hAnsi="Times New Roman" w:cs="Times New Roman"/>
          <w:sz w:val="24"/>
          <w:szCs w:val="24"/>
        </w:rPr>
      </w:pPr>
    </w:p>
    <w:p w:rsidR="00F53C1E" w:rsidRDefault="00477707" w:rsidP="008B2E66">
      <w:pPr>
        <w:pStyle w:val="ListParagraph"/>
        <w:numPr>
          <w:ilvl w:val="0"/>
          <w:numId w:val="31"/>
        </w:numPr>
        <w:spacing w:line="240" w:lineRule="auto"/>
        <w:jc w:val="both"/>
        <w:rPr>
          <w:rFonts w:ascii="Times New Roman" w:hAnsi="Times New Roman" w:cs="Times New Roman"/>
          <w:sz w:val="24"/>
          <w:szCs w:val="24"/>
        </w:rPr>
      </w:pPr>
      <w:r w:rsidRPr="00E561B8">
        <w:rPr>
          <w:rFonts w:ascii="Times New Roman" w:hAnsi="Times New Roman" w:cs="Times New Roman"/>
          <w:sz w:val="24"/>
          <w:szCs w:val="24"/>
        </w:rPr>
        <w:t>Question-Answer</w:t>
      </w:r>
    </w:p>
    <w:p w:rsidR="00475249" w:rsidRDefault="001D661A" w:rsidP="008F7561">
      <w:pPr>
        <w:pStyle w:val="ListParagraph"/>
        <w:spacing w:line="240" w:lineRule="auto"/>
        <w:ind w:left="709"/>
        <w:jc w:val="both"/>
        <w:rPr>
          <w:rFonts w:ascii="Times New Roman" w:hAnsi="Times New Roman" w:cs="Times New Roman"/>
          <w:sz w:val="24"/>
          <w:szCs w:val="24"/>
        </w:rPr>
      </w:pPr>
      <w:r w:rsidRPr="001D661A">
        <w:rPr>
          <w:rFonts w:ascii="Times New Roman" w:hAnsi="Times New Roman" w:cs="Times New Roman"/>
          <w:sz w:val="24"/>
          <w:szCs w:val="24"/>
        </w:rPr>
        <w:t>This pattern has the same features as the pattern of problem solving, but the main motivation is to make money from satisfactory answers to questions that are usually asked explicitly at the beginning of the text.</w:t>
      </w:r>
      <w:r w:rsidR="008F7561" w:rsidRPr="008F7561">
        <w:rPr>
          <w:rFonts w:ascii="Times New Roman" w:hAnsi="Times New Roman" w:cs="Times New Roman"/>
          <w:sz w:val="24"/>
          <w:szCs w:val="24"/>
        </w:rPr>
        <w:t>.</w:t>
      </w:r>
    </w:p>
    <w:p w:rsidR="008F7561" w:rsidRDefault="008F7561" w:rsidP="008F7561">
      <w:pPr>
        <w:pStyle w:val="ListParagraph"/>
        <w:spacing w:line="240" w:lineRule="auto"/>
        <w:ind w:left="709"/>
        <w:jc w:val="both"/>
        <w:rPr>
          <w:rFonts w:ascii="Times New Roman" w:hAnsi="Times New Roman" w:cs="Times New Roman"/>
          <w:sz w:val="24"/>
          <w:szCs w:val="24"/>
        </w:rPr>
      </w:pPr>
    </w:p>
    <w:p w:rsidR="005A266C" w:rsidRDefault="005C543E" w:rsidP="005C543E">
      <w:pPr>
        <w:pStyle w:val="ListParagraph"/>
        <w:spacing w:after="0" w:line="240" w:lineRule="auto"/>
        <w:ind w:left="709"/>
        <w:jc w:val="both"/>
        <w:rPr>
          <w:rFonts w:ascii="Times New Roman" w:hAnsi="Times New Roman" w:cs="Times New Roman"/>
          <w:sz w:val="24"/>
          <w:szCs w:val="24"/>
          <w:lang w:val="en-US"/>
        </w:rPr>
      </w:pPr>
      <w:r w:rsidRPr="005C543E">
        <w:rPr>
          <w:rFonts w:ascii="Times New Roman" w:hAnsi="Times New Roman" w:cs="Times New Roman"/>
          <w:sz w:val="24"/>
          <w:szCs w:val="24"/>
        </w:rPr>
        <w:t>From the above pattern authors analyze a larger pattern that is used to handle the text of the report. According Gerot and Wignell (1994 (Khairani &amp; Zainuddin, nd)) that the text of the report is the text of which serves to illustrate a situation, with reference to the various natural phenomena, manmade and social in our environment. In a text report can also describe a person, and what happened to him, as well as the events that are happening.</w:t>
      </w:r>
    </w:p>
    <w:p w:rsidR="005C543E" w:rsidRPr="005C543E" w:rsidRDefault="005C543E" w:rsidP="005C543E">
      <w:pPr>
        <w:pStyle w:val="ListParagraph"/>
        <w:spacing w:after="0" w:line="240" w:lineRule="auto"/>
        <w:ind w:left="709"/>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7F7C94" w:rsidRDefault="002857CE" w:rsidP="002D2A3F">
      <w:pPr>
        <w:spacing w:after="0" w:line="240" w:lineRule="auto"/>
        <w:jc w:val="both"/>
        <w:rPr>
          <w:rFonts w:ascii="Times New Roman" w:hAnsi="Times New Roman" w:cs="Times New Roman"/>
          <w:b/>
          <w:sz w:val="24"/>
        </w:rPr>
      </w:pPr>
      <w:r w:rsidRPr="00017AD9">
        <w:rPr>
          <w:rFonts w:ascii="Times New Roman" w:hAnsi="Times New Roman" w:cs="Times New Roman"/>
          <w:b/>
          <w:sz w:val="24"/>
          <w:lang w:val="en-US"/>
        </w:rPr>
        <w:t>METHOD</w:t>
      </w:r>
    </w:p>
    <w:p w:rsidR="001D2282" w:rsidRPr="008F7561" w:rsidRDefault="005C543E" w:rsidP="002D2A3F">
      <w:pPr>
        <w:spacing w:after="0" w:line="240" w:lineRule="auto"/>
        <w:jc w:val="both"/>
        <w:rPr>
          <w:rFonts w:ascii="Times New Roman" w:hAnsi="Times New Roman" w:cs="Times New Roman"/>
          <w:sz w:val="24"/>
        </w:rPr>
      </w:pPr>
      <w:r w:rsidRPr="005C543E">
        <w:rPr>
          <w:rFonts w:ascii="Times New Roman" w:hAnsi="Times New Roman" w:cs="Times New Roman"/>
          <w:sz w:val="24"/>
        </w:rPr>
        <w:t>The method used in this research is qualitative research methods. The qualitative research method is an approach to exploring and understanding the individual meaning of social or human problems (Creswell, 2014). The procedure of this research is the collection of data, clustering and data analysis, and reader response. In collecting the data, the authors used data from. After reading the text of the report, the authors break down each paragraph into a larger pattern types and analyze it. And after that, The Writer provide feedback on the results of a larger pattern that is used</w:t>
      </w:r>
      <w:r w:rsidR="008F7561" w:rsidRPr="008F7561">
        <w:rPr>
          <w:rFonts w:ascii="Times New Roman" w:hAnsi="Times New Roman" w:cs="Times New Roman"/>
          <w:sz w:val="24"/>
        </w:rPr>
        <w:t>.</w:t>
      </w:r>
    </w:p>
    <w:p w:rsidR="007F7C94" w:rsidRPr="008F7561" w:rsidRDefault="007F7C9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477707" w:rsidRPr="00E561B8" w:rsidRDefault="00477707" w:rsidP="00477707">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t>Results</w:t>
      </w:r>
    </w:p>
    <w:p w:rsidR="00477707" w:rsidRPr="00E561B8" w:rsidRDefault="00477707" w:rsidP="00477707">
      <w:pPr>
        <w:spacing w:after="0" w:line="240" w:lineRule="auto"/>
        <w:jc w:val="both"/>
        <w:rPr>
          <w:rFonts w:ascii="Times New Roman" w:hAnsi="Times New Roman" w:cs="Times New Roman"/>
          <w:b/>
          <w:sz w:val="24"/>
          <w:szCs w:val="24"/>
        </w:rPr>
      </w:pPr>
    </w:p>
    <w:p w:rsidR="004C3840" w:rsidRPr="005C543E" w:rsidRDefault="00C17D29" w:rsidP="004C384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Writer</w:t>
      </w:r>
      <w:r w:rsidR="00477707" w:rsidRPr="00E561B8">
        <w:rPr>
          <w:rFonts w:ascii="Times New Roman" w:hAnsi="Times New Roman" w:cs="Times New Roman"/>
          <w:sz w:val="24"/>
          <w:szCs w:val="24"/>
        </w:rPr>
        <w:t xml:space="preserve"> analyzed the </w:t>
      </w:r>
      <w:r w:rsidR="000364D5">
        <w:rPr>
          <w:rFonts w:ascii="Times New Roman" w:hAnsi="Times New Roman" w:cs="Times New Roman"/>
          <w:sz w:val="24"/>
          <w:szCs w:val="24"/>
          <w:lang w:val="en-US"/>
        </w:rPr>
        <w:t>General-Specific</w:t>
      </w:r>
      <w:r w:rsidR="00477707" w:rsidRPr="00E561B8">
        <w:rPr>
          <w:rFonts w:ascii="Times New Roman" w:hAnsi="Times New Roman" w:cs="Times New Roman"/>
          <w:sz w:val="24"/>
          <w:szCs w:val="24"/>
        </w:rPr>
        <w:t xml:space="preserve"> that be used to grips in the report text of</w:t>
      </w:r>
      <w:r w:rsidR="000364D5">
        <w:rPr>
          <w:rFonts w:ascii="Times New Roman" w:hAnsi="Times New Roman" w:cs="Times New Roman"/>
          <w:sz w:val="24"/>
          <w:szCs w:val="24"/>
          <w:lang w:val="en-US"/>
        </w:rPr>
        <w:t xml:space="preserve"> the universe </w:t>
      </w:r>
      <w:r w:rsidR="009B14DA">
        <w:rPr>
          <w:rFonts w:ascii="Times New Roman" w:hAnsi="Times New Roman" w:cs="Times New Roman"/>
          <w:sz w:val="24"/>
          <w:szCs w:val="24"/>
          <w:lang w:val="en-US"/>
        </w:rPr>
        <w:t xml:space="preserve">video from </w:t>
      </w:r>
      <w:r w:rsidR="009B14DA">
        <w:rPr>
          <w:rFonts w:ascii="Times New Roman" w:hAnsi="Times New Roman" w:cs="Times New Roman"/>
          <w:sz w:val="24"/>
          <w:szCs w:val="24"/>
          <w:lang w:val="en-US"/>
        </w:rPr>
        <w:fldChar w:fldCharType="begin" w:fldLock="1"/>
      </w:r>
      <w:r w:rsidR="0065238D">
        <w:rPr>
          <w:rFonts w:ascii="Times New Roman" w:hAnsi="Times New Roman" w:cs="Times New Roman"/>
          <w:sz w:val="24"/>
          <w:szCs w:val="24"/>
          <w:lang w:val="en-US"/>
        </w:rPr>
        <w:instrText>ADDIN CSL_CITATION {"citationItems":[{"id":"ITEM-1","itemData":{"URL":"www.Kurzgesagt.org","abstract":"How did everything get started? Has the universe a beginning or was it here since forever? Well, evidence suggests that there was indeed a starting point to this universe we are part of right now. But how can this be? How can something come from nothing? And what about time? We don't have all the answers yet so let's talk about what we know.","author":[{"dropping-particle":"","family":"Kurzgesagt","given":"","non-dropping-particle":"","parse-names":false,"suffix":""}],"container-title":"3 mar 2014","id":"ITEM-1","issued":{"date-parts":[["2020"]]},"title":"The Beginning of Everything -- The Big Bang","type":"webpage"},"uris":["http://www.mendeley.com/documents/?uuid=d50f08be-181d-473b-9951-1eeb97baa6bf"]}],"mendeley":{"formattedCitation":"(Kurzgesagt, 2020)","plainTextFormattedCitation":"(Kurzgesagt, 2020)","previouslyFormattedCitation":"(Kurzgesagt, 2020)"},"properties":{"noteIndex":0},"schema":"https://github.com/citation-style-language/schema/raw/master/csl-citation.json"}</w:instrText>
      </w:r>
      <w:r w:rsidR="009B14DA">
        <w:rPr>
          <w:rFonts w:ascii="Times New Roman" w:hAnsi="Times New Roman" w:cs="Times New Roman"/>
          <w:sz w:val="24"/>
          <w:szCs w:val="24"/>
          <w:lang w:val="en-US"/>
        </w:rPr>
        <w:fldChar w:fldCharType="separate"/>
      </w:r>
      <w:r w:rsidR="009B14DA" w:rsidRPr="009B14DA">
        <w:rPr>
          <w:rFonts w:ascii="Times New Roman" w:hAnsi="Times New Roman" w:cs="Times New Roman"/>
          <w:noProof/>
          <w:sz w:val="24"/>
          <w:szCs w:val="24"/>
          <w:lang w:val="en-US"/>
        </w:rPr>
        <w:t>(Kurzgesagt, 2020)</w:t>
      </w:r>
      <w:r w:rsidR="009B14DA">
        <w:rPr>
          <w:rFonts w:ascii="Times New Roman" w:hAnsi="Times New Roman" w:cs="Times New Roman"/>
          <w:sz w:val="24"/>
          <w:szCs w:val="24"/>
          <w:lang w:val="en-US"/>
        </w:rPr>
        <w:fldChar w:fldCharType="end"/>
      </w:r>
    </w:p>
    <w:p w:rsidR="00477707" w:rsidRPr="00510CFB" w:rsidRDefault="00477707" w:rsidP="00510CFB">
      <w:pPr>
        <w:widowControl w:val="0"/>
        <w:autoSpaceDE w:val="0"/>
        <w:autoSpaceDN w:val="0"/>
        <w:adjustRightInd w:val="0"/>
        <w:spacing w:before="100" w:after="100" w:line="240" w:lineRule="auto"/>
        <w:jc w:val="both"/>
        <w:rPr>
          <w:rFonts w:ascii="Times New Roman" w:hAnsi="Times New Roman" w:cs="Times New Roman"/>
          <w:sz w:val="24"/>
          <w:szCs w:val="24"/>
        </w:rPr>
      </w:pPr>
      <w:r w:rsidRPr="00E561B8">
        <w:rPr>
          <w:rFonts w:ascii="Times New Roman" w:hAnsi="Times New Roman" w:cs="Times New Roman"/>
          <w:sz w:val="24"/>
          <w:szCs w:val="24"/>
        </w:rPr>
        <w:t xml:space="preserve">From that report text, </w:t>
      </w:r>
      <w:r w:rsidR="00C17D29">
        <w:rPr>
          <w:rFonts w:ascii="Times New Roman" w:hAnsi="Times New Roman" w:cs="Times New Roman"/>
          <w:sz w:val="24"/>
          <w:szCs w:val="24"/>
        </w:rPr>
        <w:t>The Writer</w:t>
      </w:r>
      <w:r w:rsidR="008F7561">
        <w:rPr>
          <w:rFonts w:ascii="Times New Roman" w:hAnsi="Times New Roman" w:cs="Times New Roman"/>
          <w:sz w:val="24"/>
          <w:szCs w:val="24"/>
        </w:rPr>
        <w:t xml:space="preserve"> classif</w:t>
      </w:r>
      <w:proofErr w:type="spellStart"/>
      <w:r w:rsidR="008F7561">
        <w:rPr>
          <w:rFonts w:ascii="Times New Roman" w:hAnsi="Times New Roman" w:cs="Times New Roman"/>
          <w:sz w:val="24"/>
          <w:szCs w:val="24"/>
          <w:lang w:val="en-US"/>
        </w:rPr>
        <w:t>ies</w:t>
      </w:r>
      <w:proofErr w:type="spellEnd"/>
      <w:r w:rsidRPr="00E561B8">
        <w:rPr>
          <w:rFonts w:ascii="Times New Roman" w:hAnsi="Times New Roman" w:cs="Times New Roman"/>
          <w:sz w:val="24"/>
          <w:szCs w:val="24"/>
        </w:rPr>
        <w:t xml:space="preserve"> the text in</w:t>
      </w:r>
      <w:r w:rsidR="004C3840">
        <w:rPr>
          <w:rFonts w:ascii="Times New Roman" w:hAnsi="Times New Roman" w:cs="Times New Roman"/>
          <w:sz w:val="24"/>
          <w:szCs w:val="24"/>
        </w:rPr>
        <w:t xml:space="preserve">to </w:t>
      </w:r>
      <w:r w:rsidR="009B14DA">
        <w:rPr>
          <w:rFonts w:ascii="Times New Roman" w:hAnsi="Times New Roman" w:cs="Times New Roman"/>
          <w:sz w:val="24"/>
          <w:szCs w:val="24"/>
          <w:lang w:val="en-US"/>
        </w:rPr>
        <w:t>General-Specific</w:t>
      </w:r>
      <w:r w:rsidR="009B14DA">
        <w:rPr>
          <w:rFonts w:ascii="Times New Roman" w:hAnsi="Times New Roman" w:cs="Times New Roman"/>
          <w:sz w:val="24"/>
          <w:szCs w:val="24"/>
        </w:rPr>
        <w:t xml:space="preserve"> patterns</w:t>
      </w:r>
      <w:r w:rsidR="009B14DA">
        <w:rPr>
          <w:rFonts w:ascii="Times New Roman" w:hAnsi="Times New Roman" w:cs="Times New Roman"/>
          <w:sz w:val="24"/>
          <w:szCs w:val="24"/>
          <w:lang w:val="en-US"/>
        </w:rPr>
        <w:t>. Due</w:t>
      </w:r>
      <w:r w:rsidRPr="00E561B8">
        <w:rPr>
          <w:rFonts w:ascii="Times New Roman" w:hAnsi="Times New Roman" w:cs="Times New Roman"/>
          <w:sz w:val="24"/>
          <w:szCs w:val="24"/>
        </w:rPr>
        <w:t xml:space="preserve"> in the report text, </w:t>
      </w:r>
      <w:r w:rsidR="00DE6076" w:rsidRPr="00DE6076">
        <w:rPr>
          <w:rFonts w:ascii="Times New Roman" w:hAnsi="Times New Roman" w:cs="Times New Roman"/>
          <w:sz w:val="24"/>
          <w:szCs w:val="24"/>
        </w:rPr>
        <w:t>The writer found this general-spec</w:t>
      </w:r>
      <w:r w:rsidR="008F7561">
        <w:rPr>
          <w:rFonts w:ascii="Times New Roman" w:hAnsi="Times New Roman" w:cs="Times New Roman"/>
          <w:sz w:val="24"/>
          <w:szCs w:val="24"/>
        </w:rPr>
        <w:t>ific pattern in the video story</w:t>
      </w:r>
      <w:r w:rsidR="00DE6076" w:rsidRPr="00DE6076">
        <w:rPr>
          <w:rFonts w:ascii="Times New Roman" w:hAnsi="Times New Roman" w:cs="Times New Roman"/>
          <w:sz w:val="24"/>
          <w:szCs w:val="24"/>
        </w:rPr>
        <w:t xml:space="preserve">line (the beginning of everything) from Kurz's YouTube account, from here the </w:t>
      </w:r>
      <w:proofErr w:type="spellStart"/>
      <w:r w:rsidR="005C543E">
        <w:rPr>
          <w:rFonts w:ascii="Times New Roman" w:hAnsi="Times New Roman" w:cs="Times New Roman"/>
          <w:sz w:val="24"/>
          <w:szCs w:val="24"/>
          <w:lang w:val="en-US"/>
        </w:rPr>
        <w:t>writter</w:t>
      </w:r>
      <w:proofErr w:type="spellEnd"/>
      <w:r w:rsidR="00DE6076" w:rsidRPr="00DE6076">
        <w:rPr>
          <w:rFonts w:ascii="Times New Roman" w:hAnsi="Times New Roman" w:cs="Times New Roman"/>
          <w:sz w:val="24"/>
          <w:szCs w:val="24"/>
        </w:rPr>
        <w:t xml:space="preserve"> will describe several events related to general-specific</w:t>
      </w:r>
      <w:r w:rsidRPr="00E561B8">
        <w:rPr>
          <w:rFonts w:ascii="Times New Roman" w:hAnsi="Times New Roman" w:cs="Times New Roman"/>
          <w:sz w:val="24"/>
          <w:szCs w:val="24"/>
        </w:rPr>
        <w:t>. Here is a table of result</w:t>
      </w:r>
      <w:r w:rsidR="008F7561">
        <w:rPr>
          <w:rFonts w:ascii="Times New Roman" w:hAnsi="Times New Roman" w:cs="Times New Roman"/>
          <w:sz w:val="24"/>
          <w:szCs w:val="24"/>
          <w:lang w:val="en-US"/>
        </w:rPr>
        <w:t>s</w:t>
      </w:r>
      <w:r w:rsidRPr="00E561B8">
        <w:rPr>
          <w:rFonts w:ascii="Times New Roman" w:hAnsi="Times New Roman" w:cs="Times New Roman"/>
          <w:sz w:val="24"/>
          <w:szCs w:val="24"/>
        </w:rPr>
        <w:t xml:space="preserve"> distributed by </w:t>
      </w:r>
      <w:r w:rsidR="00C17D29">
        <w:rPr>
          <w:rFonts w:ascii="Times New Roman" w:hAnsi="Times New Roman" w:cs="Times New Roman"/>
          <w:sz w:val="24"/>
          <w:szCs w:val="24"/>
        </w:rPr>
        <w:t>The Writer</w:t>
      </w:r>
      <w:r w:rsidRPr="00E561B8">
        <w:rPr>
          <w:rFonts w:ascii="Times New Roman" w:hAnsi="Times New Roman" w:cs="Times New Roman"/>
          <w:sz w:val="24"/>
          <w:szCs w:val="24"/>
        </w:rPr>
        <w:t>.</w:t>
      </w:r>
    </w:p>
    <w:p w:rsidR="00477707" w:rsidRPr="00E561B8" w:rsidRDefault="00477707" w:rsidP="00477707">
      <w:pPr>
        <w:spacing w:after="0" w:line="240" w:lineRule="auto"/>
        <w:jc w:val="both"/>
        <w:rPr>
          <w:rFonts w:ascii="Times New Roman" w:hAnsi="Times New Roman" w:cs="Times New Roman"/>
          <w:b/>
          <w:sz w:val="24"/>
          <w:szCs w:val="24"/>
        </w:rPr>
      </w:pPr>
    </w:p>
    <w:tbl>
      <w:tblPr>
        <w:tblStyle w:val="PlainTable21"/>
        <w:tblW w:w="9606" w:type="dxa"/>
        <w:tblLook w:val="04A0" w:firstRow="1" w:lastRow="0" w:firstColumn="1" w:lastColumn="0" w:noHBand="0" w:noVBand="1"/>
      </w:tblPr>
      <w:tblGrid>
        <w:gridCol w:w="3316"/>
        <w:gridCol w:w="1857"/>
        <w:gridCol w:w="2252"/>
        <w:gridCol w:w="2181"/>
      </w:tblGrid>
      <w:tr w:rsidR="00186D83" w:rsidRPr="00655E77" w:rsidTr="00907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rsidR="00186D83" w:rsidRPr="00655E77" w:rsidRDefault="00186D83" w:rsidP="005B6C27">
            <w:pPr>
              <w:jc w:val="center"/>
              <w:rPr>
                <w:rFonts w:ascii="Times New Roman" w:hAnsi="Times New Roman"/>
                <w:b w:val="0"/>
                <w:sz w:val="24"/>
                <w:szCs w:val="24"/>
                <w:lang w:val="en-US"/>
              </w:rPr>
            </w:pPr>
            <w:r>
              <w:rPr>
                <w:rFonts w:ascii="Times New Roman" w:hAnsi="Times New Roman"/>
                <w:b w:val="0"/>
                <w:sz w:val="24"/>
                <w:szCs w:val="24"/>
                <w:lang w:val="en-US"/>
              </w:rPr>
              <w:lastRenderedPageBreak/>
              <w:t>No</w:t>
            </w:r>
          </w:p>
        </w:tc>
        <w:tc>
          <w:tcPr>
            <w:tcW w:w="1857" w:type="dxa"/>
          </w:tcPr>
          <w:p w:rsidR="00186D83" w:rsidRPr="00655E77" w:rsidRDefault="00186D83" w:rsidP="005B6C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US"/>
              </w:rPr>
            </w:pPr>
            <w:r>
              <w:rPr>
                <w:rFonts w:ascii="Times New Roman" w:hAnsi="Times New Roman"/>
                <w:b w:val="0"/>
                <w:sz w:val="24"/>
                <w:szCs w:val="24"/>
                <w:lang w:val="en-US"/>
              </w:rPr>
              <w:t>Time Event</w:t>
            </w:r>
          </w:p>
        </w:tc>
        <w:tc>
          <w:tcPr>
            <w:tcW w:w="2252" w:type="dxa"/>
          </w:tcPr>
          <w:p w:rsidR="00186D83" w:rsidRPr="002760BD" w:rsidRDefault="00186D83" w:rsidP="005B6C27">
            <w:pPr>
              <w:tabs>
                <w:tab w:val="right" w:pos="233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Pr>
                <w:rFonts w:ascii="Times New Roman" w:hAnsi="Times New Roman" w:cs="Times New Roman"/>
                <w:b w:val="0"/>
                <w:sz w:val="24"/>
                <w:szCs w:val="24"/>
                <w:lang w:val="en-US"/>
              </w:rPr>
              <w:t>General-statement</w:t>
            </w:r>
          </w:p>
        </w:tc>
        <w:tc>
          <w:tcPr>
            <w:tcW w:w="2181" w:type="dxa"/>
          </w:tcPr>
          <w:p w:rsidR="00186D83" w:rsidRPr="002760BD" w:rsidRDefault="00186D83" w:rsidP="005B6C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Pr>
                <w:rFonts w:ascii="Times New Roman" w:hAnsi="Times New Roman" w:cs="Times New Roman"/>
                <w:b w:val="0"/>
                <w:sz w:val="24"/>
                <w:szCs w:val="24"/>
                <w:lang w:val="en-US"/>
              </w:rPr>
              <w:t>General-Specific</w:t>
            </w:r>
          </w:p>
        </w:tc>
      </w:tr>
      <w:tr w:rsidR="00186D83" w:rsidRPr="00153D83" w:rsidTr="0090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rsidR="00186D83" w:rsidRPr="00186D83" w:rsidRDefault="00186D83" w:rsidP="005B6C27">
            <w:pPr>
              <w:jc w:val="center"/>
              <w:rPr>
                <w:rFonts w:ascii="Times New Roman" w:hAnsi="Times New Roman" w:cs="Times New Roman"/>
                <w:b w:val="0"/>
                <w:lang w:val="en-US"/>
              </w:rPr>
            </w:pPr>
            <w:r>
              <w:rPr>
                <w:rFonts w:ascii="Times New Roman" w:hAnsi="Times New Roman" w:cs="Times New Roman"/>
                <w:b w:val="0"/>
                <w:lang w:val="en-US"/>
              </w:rPr>
              <w:t>1</w:t>
            </w:r>
          </w:p>
        </w:tc>
        <w:tc>
          <w:tcPr>
            <w:tcW w:w="1857"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0:07-0:22</w:t>
            </w:r>
          </w:p>
          <w:p w:rsidR="00186D83" w:rsidRPr="00856732" w:rsidRDefault="00186D83" w:rsidP="005B6C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52"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Big bang is The Idea of everything, In the Middle of 20</w:t>
            </w:r>
            <w:r w:rsidRPr="00856732">
              <w:rPr>
                <w:rFonts w:ascii="Times New Roman" w:hAnsi="Times New Roman" w:cs="Times New Roman"/>
                <w:vertAlign w:val="superscript"/>
                <w:lang w:val="en-US"/>
              </w:rPr>
              <w:t>th</w:t>
            </w:r>
            <w:r w:rsidRPr="00856732">
              <w:rPr>
                <w:rFonts w:ascii="Times New Roman" w:hAnsi="Times New Roman" w:cs="Times New Roman"/>
                <w:lang w:val="en-US"/>
              </w:rPr>
              <w:t xml:space="preserve"> century most scientists thought of the universe is ageless and infinite</w:t>
            </w:r>
          </w:p>
        </w:tc>
        <w:tc>
          <w:tcPr>
            <w:tcW w:w="2181"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Until Einstein’s with his theory of relativity gave the society understanding of gravity and Edwin Hubble discovered if the galaxies are moving apart from one other</w:t>
            </w:r>
          </w:p>
        </w:tc>
      </w:tr>
      <w:tr w:rsidR="00186D83" w:rsidRPr="00655E77" w:rsidTr="00907453">
        <w:tc>
          <w:tcPr>
            <w:cnfStyle w:val="001000000000" w:firstRow="0" w:lastRow="0" w:firstColumn="1" w:lastColumn="0" w:oddVBand="0" w:evenVBand="0" w:oddHBand="0" w:evenHBand="0" w:firstRowFirstColumn="0" w:firstRowLastColumn="0" w:lastRowFirstColumn="0" w:lastRowLastColumn="0"/>
            <w:tcW w:w="3316" w:type="dxa"/>
          </w:tcPr>
          <w:p w:rsidR="00186D83" w:rsidRPr="00186D83" w:rsidRDefault="00186D83" w:rsidP="00186D83">
            <w:pPr>
              <w:jc w:val="center"/>
              <w:rPr>
                <w:rFonts w:ascii="Times New Roman" w:hAnsi="Times New Roman" w:cs="Times New Roman"/>
                <w:b w:val="0"/>
                <w:lang w:val="en-US"/>
              </w:rPr>
            </w:pPr>
            <w:r w:rsidRPr="00186D83">
              <w:rPr>
                <w:rFonts w:ascii="Times New Roman" w:hAnsi="Times New Roman" w:cs="Times New Roman"/>
                <w:b w:val="0"/>
                <w:lang w:val="en-US"/>
              </w:rPr>
              <w:t>2</w:t>
            </w:r>
          </w:p>
        </w:tc>
        <w:tc>
          <w:tcPr>
            <w:tcW w:w="1857" w:type="dxa"/>
          </w:tcPr>
          <w:p w:rsidR="00186D83" w:rsidRPr="00856732" w:rsidRDefault="00186D83" w:rsidP="005B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0:31-1:15</w:t>
            </w:r>
          </w:p>
        </w:tc>
        <w:tc>
          <w:tcPr>
            <w:tcW w:w="2252" w:type="dxa"/>
          </w:tcPr>
          <w:p w:rsidR="00186D83" w:rsidRPr="00856732" w:rsidRDefault="00186D83" w:rsidP="0090745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In 1964, by accident, cosmic background radiation was discovered a relic of the early universe.</w:t>
            </w:r>
          </w:p>
        </w:tc>
        <w:tc>
          <w:tcPr>
            <w:tcW w:w="2181" w:type="dxa"/>
          </w:tcPr>
          <w:p w:rsidR="00186D83" w:rsidRPr="00856732" w:rsidRDefault="00186D83" w:rsidP="005B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First of all, the big bang was not an explosion. It was all space stretching everywhere all at once. The universe started very small stuff and quickly expanded to the size of a football until recently the sizes is not measurable</w:t>
            </w:r>
          </w:p>
        </w:tc>
      </w:tr>
      <w:tr w:rsidR="00186D83" w:rsidRPr="00856732" w:rsidTr="0090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rsidR="00186D83" w:rsidRPr="00186D83" w:rsidRDefault="00186D83" w:rsidP="005B6C27">
            <w:pPr>
              <w:jc w:val="center"/>
              <w:rPr>
                <w:rFonts w:ascii="Times New Roman" w:hAnsi="Times New Roman" w:cs="Times New Roman"/>
                <w:b w:val="0"/>
                <w:lang w:val="en-US"/>
              </w:rPr>
            </w:pPr>
            <w:r>
              <w:rPr>
                <w:rFonts w:ascii="Times New Roman" w:hAnsi="Times New Roman" w:cs="Times New Roman"/>
                <w:b w:val="0"/>
                <w:lang w:val="en-US"/>
              </w:rPr>
              <w:t>3</w:t>
            </w:r>
          </w:p>
        </w:tc>
        <w:tc>
          <w:tcPr>
            <w:tcW w:w="1857"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1:46 – 2:50</w:t>
            </w:r>
          </w:p>
        </w:tc>
        <w:tc>
          <w:tcPr>
            <w:tcW w:w="2252" w:type="dxa"/>
          </w:tcPr>
          <w:p w:rsidR="00186D83" w:rsidRPr="00856732" w:rsidRDefault="00186D83" w:rsidP="009074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In the hot and dense environment, energy manifested itself in particles that existed only for the tiniest glimpses of time</w:t>
            </w:r>
          </w:p>
        </w:tc>
        <w:tc>
          <w:tcPr>
            <w:tcW w:w="2181"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&gt;From now on, that materials has form Quarks begin forming new particle hadrons, likes protons and neutrons, they only need 100second to forming the next particles that called Hydrogen</w:t>
            </w:r>
          </w:p>
        </w:tc>
      </w:tr>
      <w:tr w:rsidR="00186D83" w:rsidRPr="00856732" w:rsidTr="00907453">
        <w:tc>
          <w:tcPr>
            <w:cnfStyle w:val="001000000000" w:firstRow="0" w:lastRow="0" w:firstColumn="1" w:lastColumn="0" w:oddVBand="0" w:evenVBand="0" w:oddHBand="0" w:evenHBand="0" w:firstRowFirstColumn="0" w:firstRowLastColumn="0" w:lastRowFirstColumn="0" w:lastRowLastColumn="0"/>
            <w:tcW w:w="3316" w:type="dxa"/>
          </w:tcPr>
          <w:p w:rsidR="00186D83" w:rsidRPr="00856732" w:rsidRDefault="00186D83" w:rsidP="005B6C27">
            <w:pPr>
              <w:jc w:val="center"/>
              <w:rPr>
                <w:rFonts w:ascii="Times New Roman" w:hAnsi="Times New Roman" w:cs="Times New Roman"/>
                <w:b w:val="0"/>
                <w:lang w:val="en-US"/>
              </w:rPr>
            </w:pPr>
            <w:r w:rsidRPr="00856732">
              <w:rPr>
                <w:rFonts w:ascii="Times New Roman" w:hAnsi="Times New Roman" w:cs="Times New Roman"/>
                <w:b w:val="0"/>
                <w:lang w:val="en-US"/>
              </w:rPr>
              <w:t>4</w:t>
            </w:r>
          </w:p>
        </w:tc>
        <w:tc>
          <w:tcPr>
            <w:tcW w:w="1857" w:type="dxa"/>
          </w:tcPr>
          <w:p w:rsidR="00186D83" w:rsidRPr="00856732" w:rsidRDefault="00186D83" w:rsidP="005B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hd w:val="clear" w:color="auto" w:fill="FFFFFF"/>
              </w:rPr>
            </w:pPr>
            <w:r w:rsidRPr="00856732">
              <w:rPr>
                <w:rFonts w:ascii="Times New Roman" w:hAnsi="Times New Roman" w:cs="Times New Roman"/>
                <w:lang w:val="en-US"/>
              </w:rPr>
              <w:t>1:32</w:t>
            </w:r>
          </w:p>
        </w:tc>
        <w:tc>
          <w:tcPr>
            <w:tcW w:w="2252" w:type="dxa"/>
          </w:tcPr>
          <w:p w:rsidR="00186D83" w:rsidRPr="00856732" w:rsidRDefault="00186D83" w:rsidP="005B6C27">
            <w:pPr>
              <w:shd w:val="clear" w:color="auto" w:fill="FFFFFF"/>
              <w:ind w:right="-108"/>
              <w:jc w:val="both"/>
              <w:textAlignment w:val="top"/>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hd w:val="clear" w:color="auto" w:fill="FFFFFF"/>
              </w:rPr>
            </w:pPr>
            <w:r w:rsidRPr="00856732">
              <w:rPr>
                <w:rFonts w:ascii="Times New Roman" w:hAnsi="Times New Roman" w:cs="Times New Roman"/>
                <w:lang w:val="en-US"/>
              </w:rPr>
              <w:t xml:space="preserve">The universe didn’t expand into anything, space was just expanding into </w:t>
            </w:r>
            <w:proofErr w:type="spellStart"/>
            <w:r w:rsidRPr="00856732">
              <w:rPr>
                <w:rFonts w:ascii="Times New Roman" w:hAnsi="Times New Roman" w:cs="Times New Roman"/>
                <w:lang w:val="en-US"/>
              </w:rPr>
              <w:t>itlsef</w:t>
            </w:r>
            <w:proofErr w:type="spellEnd"/>
          </w:p>
        </w:tc>
        <w:tc>
          <w:tcPr>
            <w:tcW w:w="2181" w:type="dxa"/>
          </w:tcPr>
          <w:p w:rsidR="00186D83" w:rsidRPr="00856732" w:rsidRDefault="00186D83" w:rsidP="005B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In the fact the matter was one of the essential during universe is expand, they only took 200 second to forming some galaxies with contains of all materials inside</w:t>
            </w:r>
          </w:p>
        </w:tc>
      </w:tr>
      <w:tr w:rsidR="00186D83" w:rsidRPr="00856732" w:rsidTr="0090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rsidR="00186D83" w:rsidRPr="00577089" w:rsidRDefault="00186D83" w:rsidP="005B6C27">
            <w:pPr>
              <w:jc w:val="center"/>
              <w:rPr>
                <w:rFonts w:ascii="Times New Roman" w:hAnsi="Times New Roman" w:cs="Times New Roman"/>
                <w:b w:val="0"/>
                <w:lang w:val="en-US"/>
              </w:rPr>
            </w:pPr>
            <w:r w:rsidRPr="00577089">
              <w:rPr>
                <w:rFonts w:ascii="Times New Roman" w:hAnsi="Times New Roman" w:cs="Times New Roman"/>
                <w:b w:val="0"/>
                <w:lang w:val="en-US"/>
              </w:rPr>
              <w:t>5</w:t>
            </w:r>
          </w:p>
        </w:tc>
        <w:tc>
          <w:tcPr>
            <w:tcW w:w="1857" w:type="dxa"/>
          </w:tcPr>
          <w:p w:rsidR="00186D83" w:rsidRPr="00856732" w:rsidRDefault="00186D83" w:rsidP="005B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2252" w:type="dxa"/>
          </w:tcPr>
          <w:p w:rsidR="00186D83" w:rsidRPr="00856732" w:rsidRDefault="00186D83" w:rsidP="005B6C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The universe was creating by an explosion that size of the footballs?</w:t>
            </w:r>
          </w:p>
        </w:tc>
        <w:tc>
          <w:tcPr>
            <w:tcW w:w="2181" w:type="dxa"/>
          </w:tcPr>
          <w:p w:rsidR="00186D83" w:rsidRPr="00856732" w:rsidRDefault="00186D83" w:rsidP="0090745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856732">
              <w:rPr>
                <w:rFonts w:ascii="Times New Roman" w:hAnsi="Times New Roman" w:cs="Times New Roman"/>
                <w:lang w:val="en-US"/>
              </w:rPr>
              <w:t xml:space="preserve">At this point, human tools break down natural Laws stop making-sense, time itself become </w:t>
            </w:r>
            <w:proofErr w:type="spellStart"/>
            <w:r w:rsidRPr="00856732">
              <w:rPr>
                <w:rFonts w:ascii="Times New Roman" w:hAnsi="Times New Roman" w:cs="Times New Roman"/>
                <w:lang w:val="en-US"/>
              </w:rPr>
              <w:t>wibly</w:t>
            </w:r>
            <w:proofErr w:type="spellEnd"/>
            <w:r w:rsidRPr="00856732">
              <w:rPr>
                <w:rFonts w:ascii="Times New Roman" w:hAnsi="Times New Roman" w:cs="Times New Roman"/>
                <w:lang w:val="en-US"/>
              </w:rPr>
              <w:t>-wobbly, to understand what happened, we need theory that unifies Einstein’s relativity and quantum mechanisms.</w:t>
            </w:r>
          </w:p>
        </w:tc>
      </w:tr>
    </w:tbl>
    <w:p w:rsidR="00477707" w:rsidRPr="00E561B8" w:rsidRDefault="00477707" w:rsidP="00477707">
      <w:pPr>
        <w:spacing w:after="0" w:line="240" w:lineRule="auto"/>
        <w:jc w:val="both"/>
        <w:rPr>
          <w:rFonts w:ascii="Times New Roman" w:hAnsi="Times New Roman" w:cs="Times New Roman"/>
          <w:b/>
          <w:sz w:val="24"/>
          <w:szCs w:val="24"/>
        </w:rPr>
      </w:pPr>
    </w:p>
    <w:p w:rsidR="00477707" w:rsidRPr="00E561B8" w:rsidRDefault="00477707" w:rsidP="00477707">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lastRenderedPageBreak/>
        <w:t>Discussion</w:t>
      </w:r>
    </w:p>
    <w:p w:rsidR="00477707" w:rsidRPr="00571E4D" w:rsidRDefault="00477707" w:rsidP="000C5FD2">
      <w:pPr>
        <w:widowControl w:val="0"/>
        <w:autoSpaceDE w:val="0"/>
        <w:autoSpaceDN w:val="0"/>
        <w:adjustRightInd w:val="0"/>
        <w:spacing w:before="100" w:after="100" w:line="240" w:lineRule="auto"/>
        <w:rPr>
          <w:rFonts w:ascii="Times New Roman" w:hAnsi="Times New Roman" w:cs="Times New Roman"/>
          <w:sz w:val="24"/>
          <w:szCs w:val="24"/>
          <w:lang w:val="en-US"/>
        </w:rPr>
      </w:pPr>
      <w:r w:rsidRPr="00E561B8">
        <w:rPr>
          <w:rFonts w:ascii="Times New Roman" w:hAnsi="Times New Roman" w:cs="Times New Roman"/>
          <w:sz w:val="24"/>
          <w:szCs w:val="24"/>
        </w:rPr>
        <w:t xml:space="preserve">In the results above, the patterns used in the report text is </w:t>
      </w:r>
      <w:r w:rsidR="00CB34E6" w:rsidRPr="00CB34E6">
        <w:rPr>
          <w:rFonts w:ascii="Times New Roman" w:hAnsi="Times New Roman" w:cs="Times New Roman"/>
          <w:sz w:val="24"/>
          <w:szCs w:val="24"/>
          <w:lang w:val="en-US"/>
        </w:rPr>
        <w:t>General-Specific</w:t>
      </w:r>
      <w:r w:rsidRPr="00E561B8">
        <w:rPr>
          <w:rFonts w:ascii="Times New Roman" w:hAnsi="Times New Roman" w:cs="Times New Roman"/>
          <w:sz w:val="24"/>
          <w:szCs w:val="24"/>
        </w:rPr>
        <w:t xml:space="preserve"> patterns. In the </w:t>
      </w:r>
      <w:r w:rsidR="000C5FD2" w:rsidRPr="00CB34E6">
        <w:rPr>
          <w:rFonts w:ascii="Times New Roman" w:hAnsi="Times New Roman" w:cs="Times New Roman"/>
          <w:sz w:val="24"/>
          <w:szCs w:val="24"/>
          <w:lang w:val="en-US"/>
        </w:rPr>
        <w:t>General-Specific</w:t>
      </w:r>
      <w:r w:rsidR="000C5FD2" w:rsidRPr="00E561B8">
        <w:rPr>
          <w:rFonts w:ascii="Times New Roman" w:hAnsi="Times New Roman" w:cs="Times New Roman"/>
          <w:sz w:val="24"/>
          <w:szCs w:val="24"/>
        </w:rPr>
        <w:t xml:space="preserve"> </w:t>
      </w:r>
      <w:r w:rsidRPr="00E561B8">
        <w:rPr>
          <w:rFonts w:ascii="Times New Roman" w:hAnsi="Times New Roman" w:cs="Times New Roman"/>
          <w:sz w:val="24"/>
          <w:szCs w:val="24"/>
        </w:rPr>
        <w:t xml:space="preserve">patterns, there is </w:t>
      </w:r>
      <w:r w:rsidR="008F7561">
        <w:rPr>
          <w:rFonts w:ascii="Times New Roman" w:hAnsi="Times New Roman" w:cs="Times New Roman"/>
          <w:sz w:val="24"/>
          <w:szCs w:val="24"/>
          <w:lang w:val="en-US"/>
        </w:rPr>
        <w:t xml:space="preserve">a </w:t>
      </w:r>
      <w:r w:rsidR="00571E4D">
        <w:rPr>
          <w:rFonts w:ascii="Times New Roman" w:hAnsi="Times New Roman" w:cs="Times New Roman"/>
          <w:sz w:val="24"/>
          <w:szCs w:val="24"/>
          <w:lang w:val="en-US"/>
        </w:rPr>
        <w:t xml:space="preserve">Modification statement, general-statement </w:t>
      </w:r>
      <w:r w:rsidR="008F7561">
        <w:rPr>
          <w:rFonts w:ascii="Times New Roman" w:hAnsi="Times New Roman" w:cs="Times New Roman"/>
          <w:sz w:val="24"/>
          <w:szCs w:val="24"/>
          <w:lang w:val="en-US"/>
        </w:rPr>
        <w:t xml:space="preserve">, </w:t>
      </w:r>
      <w:r w:rsidR="00571E4D">
        <w:rPr>
          <w:rFonts w:ascii="Times New Roman" w:hAnsi="Times New Roman" w:cs="Times New Roman"/>
          <w:sz w:val="24"/>
          <w:szCs w:val="24"/>
          <w:lang w:val="en-US"/>
        </w:rPr>
        <w:t xml:space="preserve">and parallel </w:t>
      </w:r>
      <w:r w:rsidR="008F7561">
        <w:rPr>
          <w:rFonts w:ascii="Times New Roman" w:hAnsi="Times New Roman" w:cs="Times New Roman"/>
          <w:sz w:val="24"/>
          <w:szCs w:val="24"/>
          <w:lang w:val="en-US"/>
        </w:rPr>
        <w:t>statement as indicated</w:t>
      </w:r>
      <w:r w:rsidR="00FB58AF">
        <w:rPr>
          <w:rFonts w:ascii="Times New Roman" w:hAnsi="Times New Roman" w:cs="Times New Roman"/>
          <w:sz w:val="24"/>
          <w:szCs w:val="24"/>
          <w:lang w:val="en-US"/>
        </w:rPr>
        <w:t xml:space="preserve"> in general-specific in </w:t>
      </w:r>
      <w:r w:rsidR="00FB58AF">
        <w:rPr>
          <w:rFonts w:ascii="Times New Roman" w:hAnsi="Times New Roman" w:cs="Times New Roman"/>
          <w:sz w:val="24"/>
          <w:szCs w:val="24"/>
          <w:lang w:val="en-US"/>
        </w:rPr>
        <w:fldChar w:fldCharType="begin" w:fldLock="1"/>
      </w:r>
      <w:r w:rsidR="001411CB">
        <w:rPr>
          <w:rFonts w:ascii="Times New Roman" w:hAnsi="Times New Roman" w:cs="Times New Roman"/>
          <w:sz w:val="24"/>
          <w:szCs w:val="24"/>
          <w:lang w:val="en-US"/>
        </w:rPr>
        <w:instrText>ADDIN CSL_CITATION {"citationItems":[{"id":"ITEM-1","itemData":{"author":[{"dropping-particle":"","family":"Library","given":"Teaching","non-dropping-particle":"","parse-names":false,"suffix":""}],"id":"ITEM-1","issued":{"date-parts":[["0"]]},"title":"Discourse Analysis for Language Teachers","type":"article-journal"},"uris":["http://www.mendeley.com/documents/?uuid=a025ef42-a334-4417-97b1-34453fc162b7"]}],"mendeley":{"formattedCitation":"(Library, n.d.)","plainTextFormattedCitation":"(Library, n.d.)","previouslyFormattedCitation":"(Library, n.d.)"},"properties":{"noteIndex":0},"schema":"https://github.com/citation-style-language/schema/raw/master/csl-citation.json"}</w:instrText>
      </w:r>
      <w:r w:rsidR="00FB58AF">
        <w:rPr>
          <w:rFonts w:ascii="Times New Roman" w:hAnsi="Times New Roman" w:cs="Times New Roman"/>
          <w:sz w:val="24"/>
          <w:szCs w:val="24"/>
          <w:lang w:val="en-US"/>
        </w:rPr>
        <w:fldChar w:fldCharType="separate"/>
      </w:r>
      <w:r w:rsidR="00FB58AF" w:rsidRPr="00FB58AF">
        <w:rPr>
          <w:rFonts w:ascii="Times New Roman" w:hAnsi="Times New Roman" w:cs="Times New Roman"/>
          <w:noProof/>
          <w:sz w:val="24"/>
          <w:szCs w:val="24"/>
          <w:lang w:val="en-US"/>
        </w:rPr>
        <w:t>(Library, n.d.)</w:t>
      </w:r>
      <w:r w:rsidR="00FB58AF">
        <w:rPr>
          <w:rFonts w:ascii="Times New Roman" w:hAnsi="Times New Roman" w:cs="Times New Roman"/>
          <w:sz w:val="24"/>
          <w:szCs w:val="24"/>
          <w:lang w:val="en-US"/>
        </w:rPr>
        <w:fldChar w:fldCharType="end"/>
      </w:r>
      <w:r w:rsidR="00FB58AF">
        <w:rPr>
          <w:rFonts w:ascii="Times New Roman" w:hAnsi="Times New Roman" w:cs="Times New Roman"/>
          <w:sz w:val="24"/>
          <w:szCs w:val="24"/>
          <w:lang w:val="en-US"/>
        </w:rPr>
        <w:t xml:space="preserve">. </w:t>
      </w:r>
      <w:r w:rsidR="00353882" w:rsidRPr="00353882">
        <w:rPr>
          <w:rFonts w:ascii="Times New Roman" w:hAnsi="Times New Roman" w:cs="Times New Roman"/>
          <w:sz w:val="24"/>
          <w:szCs w:val="24"/>
          <w:lang w:val="en-US"/>
        </w:rPr>
        <w:t>Through the video above the flow of this General-statement can be described and can be</w:t>
      </w:r>
      <w:r w:rsidR="008F7561">
        <w:rPr>
          <w:rFonts w:ascii="Times New Roman" w:hAnsi="Times New Roman" w:cs="Times New Roman"/>
          <w:sz w:val="24"/>
          <w:szCs w:val="24"/>
          <w:lang w:val="en-US"/>
        </w:rPr>
        <w:t xml:space="preserve"> formulated as a statement that</w:t>
      </w:r>
      <w:r w:rsidR="00353882" w:rsidRPr="00353882">
        <w:rPr>
          <w:rFonts w:ascii="Times New Roman" w:hAnsi="Times New Roman" w:cs="Times New Roman"/>
          <w:sz w:val="24"/>
          <w:szCs w:val="24"/>
          <w:lang w:val="en-US"/>
        </w:rPr>
        <w:t xml:space="preserve"> is basically able to be coned into a conclusion that has two different views. </w:t>
      </w:r>
      <w:proofErr w:type="gramStart"/>
      <w:r w:rsidR="00353882" w:rsidRPr="00353882">
        <w:rPr>
          <w:rFonts w:ascii="Times New Roman" w:hAnsi="Times New Roman" w:cs="Times New Roman"/>
          <w:sz w:val="24"/>
          <w:szCs w:val="24"/>
          <w:lang w:val="en-US"/>
        </w:rPr>
        <w:t>for</w:t>
      </w:r>
      <w:proofErr w:type="gramEnd"/>
      <w:r w:rsidR="00353882" w:rsidRPr="00353882">
        <w:rPr>
          <w:rFonts w:ascii="Times New Roman" w:hAnsi="Times New Roman" w:cs="Times New Roman"/>
          <w:sz w:val="24"/>
          <w:szCs w:val="24"/>
          <w:lang w:val="en-US"/>
        </w:rPr>
        <w:t xml:space="preserve"> example when it is said in the above results that the universe developed independently but in other statements</w:t>
      </w:r>
      <w:r w:rsidR="008F7561">
        <w:rPr>
          <w:rFonts w:ascii="Times New Roman" w:hAnsi="Times New Roman" w:cs="Times New Roman"/>
          <w:sz w:val="24"/>
          <w:szCs w:val="24"/>
          <w:lang w:val="en-US"/>
        </w:rPr>
        <w:t>,</w:t>
      </w:r>
      <w:r w:rsidR="00353882" w:rsidRPr="00353882">
        <w:rPr>
          <w:rFonts w:ascii="Times New Roman" w:hAnsi="Times New Roman" w:cs="Times New Roman"/>
          <w:sz w:val="24"/>
          <w:szCs w:val="24"/>
          <w:lang w:val="en-US"/>
        </w:rPr>
        <w:t xml:space="preserve"> the universe developed due to an extraordinary explosion. In short, these two things start from a theory about the formation of the universe, which then develops with various kinds of statements that can be known as General-statements.</w:t>
      </w:r>
    </w:p>
    <w:p w:rsidR="001D2282" w:rsidRPr="001D2282" w:rsidRDefault="001D2282" w:rsidP="001D2282">
      <w:pPr>
        <w:widowControl w:val="0"/>
        <w:autoSpaceDE w:val="0"/>
        <w:autoSpaceDN w:val="0"/>
        <w:adjustRightInd w:val="0"/>
        <w:spacing w:after="0" w:line="240" w:lineRule="auto"/>
        <w:jc w:val="both"/>
        <w:rPr>
          <w:rFonts w:ascii="Times New Roman" w:hAnsi="Times New Roman" w:cs="Times New Roman"/>
          <w:sz w:val="24"/>
          <w:szCs w:val="24"/>
          <w:lang w:val="en-US"/>
        </w:rPr>
      </w:pPr>
    </w:p>
    <w:p w:rsidR="005A2743" w:rsidRPr="00017AD9" w:rsidRDefault="005A2743"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77707" w:rsidRDefault="00477707" w:rsidP="00AA7ACA">
      <w:pPr>
        <w:widowControl w:val="0"/>
        <w:autoSpaceDE w:val="0"/>
        <w:autoSpaceDN w:val="0"/>
        <w:adjustRightInd w:val="0"/>
        <w:spacing w:after="0" w:line="240" w:lineRule="auto"/>
        <w:jc w:val="both"/>
        <w:rPr>
          <w:rFonts w:ascii="Times New Roman" w:hAnsi="Times New Roman" w:cs="Times New Roman"/>
          <w:sz w:val="24"/>
          <w:szCs w:val="24"/>
          <w:lang w:val="en-US"/>
        </w:rPr>
      </w:pPr>
      <w:r w:rsidRPr="00E561B8">
        <w:rPr>
          <w:rFonts w:ascii="Times New Roman" w:hAnsi="Times New Roman" w:cs="Times New Roman"/>
          <w:sz w:val="24"/>
          <w:szCs w:val="24"/>
        </w:rPr>
        <w:t xml:space="preserve">The findings refer to the </w:t>
      </w:r>
      <w:r w:rsidRPr="00E561B8">
        <w:rPr>
          <w:rFonts w:ascii="Times New Roman" w:hAnsi="Times New Roman" w:cs="Times New Roman"/>
          <w:sz w:val="24"/>
          <w:szCs w:val="24"/>
          <w:lang w:val="en-US"/>
        </w:rPr>
        <w:t xml:space="preserve">previous chapter, </w:t>
      </w:r>
      <w:r w:rsidR="00C17D29">
        <w:rPr>
          <w:rFonts w:ascii="Times New Roman" w:hAnsi="Times New Roman" w:cs="Times New Roman"/>
          <w:sz w:val="24"/>
          <w:szCs w:val="24"/>
          <w:lang w:val="en-US"/>
        </w:rPr>
        <w:t>The Writer</w:t>
      </w:r>
      <w:r w:rsidRPr="00E561B8">
        <w:rPr>
          <w:rFonts w:ascii="Times New Roman" w:hAnsi="Times New Roman" w:cs="Times New Roman"/>
          <w:sz w:val="24"/>
          <w:szCs w:val="24"/>
          <w:lang w:val="en-US"/>
        </w:rPr>
        <w:t xml:space="preserve"> arrived at the following conclusion.</w:t>
      </w:r>
      <w:r w:rsidRPr="00E561B8">
        <w:rPr>
          <w:rFonts w:ascii="Times New Roman" w:hAnsi="Times New Roman" w:cs="Times New Roman"/>
          <w:sz w:val="24"/>
          <w:szCs w:val="24"/>
        </w:rPr>
        <w:t xml:space="preserve"> </w:t>
      </w:r>
      <w:r w:rsidRPr="00E561B8">
        <w:rPr>
          <w:rFonts w:ascii="Times New Roman" w:hAnsi="Times New Roman" w:cs="Times New Roman"/>
          <w:sz w:val="24"/>
          <w:szCs w:val="24"/>
          <w:lang w:val="en-US"/>
        </w:rPr>
        <w:t>The purpose of this research is to find out about</w:t>
      </w:r>
      <w:r w:rsidRPr="00E561B8">
        <w:rPr>
          <w:rFonts w:ascii="Times New Roman" w:hAnsi="Times New Roman" w:cs="Times New Roman"/>
          <w:sz w:val="24"/>
          <w:szCs w:val="24"/>
        </w:rPr>
        <w:t xml:space="preserve"> what larger patterns are used in the report text</w:t>
      </w:r>
      <w:r w:rsidRPr="00E561B8">
        <w:rPr>
          <w:rFonts w:ascii="Times New Roman" w:hAnsi="Times New Roman" w:cs="Times New Roman"/>
          <w:sz w:val="24"/>
          <w:szCs w:val="24"/>
          <w:lang w:val="en-US"/>
        </w:rPr>
        <w:t xml:space="preserve"> </w:t>
      </w:r>
      <w:r w:rsidRPr="00E561B8">
        <w:rPr>
          <w:rFonts w:ascii="Times New Roman" w:hAnsi="Times New Roman" w:cs="Times New Roman"/>
          <w:sz w:val="24"/>
          <w:szCs w:val="24"/>
        </w:rPr>
        <w:t xml:space="preserve">and </w:t>
      </w:r>
      <w:proofErr w:type="gramStart"/>
      <w:r w:rsidRPr="00E561B8">
        <w:rPr>
          <w:rFonts w:ascii="Times New Roman" w:hAnsi="Times New Roman" w:cs="Times New Roman"/>
          <w:sz w:val="24"/>
          <w:szCs w:val="24"/>
        </w:rPr>
        <w:t>what is the role of larger patterns used for the reader</w:t>
      </w:r>
      <w:proofErr w:type="gramEnd"/>
      <w:r w:rsidRPr="00E561B8">
        <w:rPr>
          <w:rFonts w:ascii="Times New Roman" w:hAnsi="Times New Roman" w:cs="Times New Roman"/>
          <w:sz w:val="24"/>
          <w:szCs w:val="24"/>
        </w:rPr>
        <w:t>. Based on the research, it was concluded that the report text used</w:t>
      </w:r>
      <w:r w:rsidR="008F7561">
        <w:rPr>
          <w:rFonts w:ascii="Times New Roman" w:hAnsi="Times New Roman" w:cs="Times New Roman"/>
          <w:sz w:val="24"/>
          <w:szCs w:val="24"/>
          <w:lang w:val="en-US"/>
        </w:rPr>
        <w:t xml:space="preserve"> a </w:t>
      </w:r>
      <w:r w:rsidR="00AC4080" w:rsidRPr="00353882">
        <w:rPr>
          <w:rFonts w:ascii="Times New Roman" w:hAnsi="Times New Roman" w:cs="Times New Roman"/>
          <w:sz w:val="24"/>
          <w:szCs w:val="24"/>
          <w:lang w:val="en-US"/>
        </w:rPr>
        <w:t>General-statements</w:t>
      </w:r>
      <w:r w:rsidRPr="00E561B8">
        <w:rPr>
          <w:rFonts w:ascii="Times New Roman" w:hAnsi="Times New Roman" w:cs="Times New Roman"/>
          <w:sz w:val="24"/>
          <w:szCs w:val="24"/>
        </w:rPr>
        <w:t xml:space="preserve"> pattern.</w:t>
      </w:r>
      <w:r w:rsidR="00475249">
        <w:rPr>
          <w:rFonts w:ascii="Times New Roman" w:hAnsi="Times New Roman" w:cs="Times New Roman"/>
          <w:sz w:val="24"/>
          <w:szCs w:val="24"/>
        </w:rPr>
        <w:t xml:space="preserve"> </w:t>
      </w:r>
      <w:r w:rsidRPr="00E561B8">
        <w:rPr>
          <w:rFonts w:ascii="Times New Roman" w:hAnsi="Times New Roman" w:cs="Times New Roman"/>
          <w:sz w:val="24"/>
          <w:szCs w:val="24"/>
        </w:rPr>
        <w:t xml:space="preserve">The role of </w:t>
      </w:r>
      <w:r w:rsidR="00AC4080" w:rsidRPr="00353882">
        <w:rPr>
          <w:rFonts w:ascii="Times New Roman" w:hAnsi="Times New Roman" w:cs="Times New Roman"/>
          <w:sz w:val="24"/>
          <w:szCs w:val="24"/>
          <w:lang w:val="en-US"/>
        </w:rPr>
        <w:t>General-statements</w:t>
      </w:r>
      <w:r w:rsidRPr="00E561B8">
        <w:rPr>
          <w:rFonts w:ascii="Times New Roman" w:hAnsi="Times New Roman" w:cs="Times New Roman"/>
          <w:sz w:val="24"/>
          <w:szCs w:val="24"/>
        </w:rPr>
        <w:t xml:space="preserve"> in that report text is to make readers easy to understand the text, like the reader will know </w:t>
      </w:r>
      <w:r w:rsidR="00AA7ACA">
        <w:rPr>
          <w:rFonts w:ascii="Times New Roman" w:hAnsi="Times New Roman" w:cs="Times New Roman"/>
          <w:sz w:val="24"/>
          <w:szCs w:val="24"/>
          <w:lang w:val="en-US"/>
        </w:rPr>
        <w:t xml:space="preserve">there are </w:t>
      </w:r>
      <w:r w:rsidR="00AA7ACA" w:rsidRPr="00353882">
        <w:rPr>
          <w:rFonts w:ascii="Times New Roman" w:hAnsi="Times New Roman" w:cs="Times New Roman"/>
          <w:sz w:val="24"/>
          <w:szCs w:val="24"/>
          <w:lang w:val="en-US"/>
        </w:rPr>
        <w:t>two things start from a theory about the formation of the universe, which then develops with various kinds of statements that can be known as General-statements.</w:t>
      </w:r>
    </w:p>
    <w:p w:rsidR="001411CB" w:rsidRPr="00E561B8" w:rsidRDefault="001411CB" w:rsidP="00AA7ACA">
      <w:pPr>
        <w:widowControl w:val="0"/>
        <w:autoSpaceDE w:val="0"/>
        <w:autoSpaceDN w:val="0"/>
        <w:adjustRightInd w:val="0"/>
        <w:spacing w:after="0" w:line="240" w:lineRule="auto"/>
        <w:jc w:val="both"/>
        <w:rPr>
          <w:rFonts w:ascii="Times New Roman" w:hAnsi="Times New Roman" w:cs="Times New Roman"/>
          <w:sz w:val="24"/>
          <w:szCs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F53C1E" w:rsidRPr="00E561B8" w:rsidRDefault="00F53C1E" w:rsidP="00F53C1E">
      <w:pPr>
        <w:spacing w:after="0" w:line="240" w:lineRule="auto"/>
        <w:jc w:val="both"/>
        <w:rPr>
          <w:rFonts w:ascii="Times New Roman" w:hAnsi="Times New Roman" w:cs="Times New Roman"/>
          <w:sz w:val="24"/>
          <w:szCs w:val="24"/>
        </w:rPr>
      </w:pPr>
      <w:r w:rsidRPr="00E561B8">
        <w:rPr>
          <w:rFonts w:ascii="Times New Roman" w:hAnsi="Times New Roman" w:cs="Times New Roman"/>
          <w:b/>
          <w:sz w:val="24"/>
          <w:szCs w:val="24"/>
        </w:rPr>
        <w:t>SUGGESTION</w:t>
      </w:r>
    </w:p>
    <w:p w:rsidR="0082635F" w:rsidRPr="001411CB" w:rsidRDefault="00C17D29" w:rsidP="00F53C1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Writer</w:t>
      </w:r>
      <w:r w:rsidR="00CD07E9">
        <w:rPr>
          <w:rFonts w:ascii="Times New Roman" w:hAnsi="Times New Roman" w:cs="Times New Roman"/>
          <w:sz w:val="24"/>
          <w:szCs w:val="24"/>
        </w:rPr>
        <w:t xml:space="preserve"> suggests</w:t>
      </w:r>
      <w:r w:rsidR="00F53C1E" w:rsidRPr="00E561B8">
        <w:rPr>
          <w:rFonts w:ascii="Times New Roman" w:hAnsi="Times New Roman" w:cs="Times New Roman"/>
          <w:sz w:val="24"/>
          <w:szCs w:val="24"/>
        </w:rPr>
        <w:t xml:space="preserve"> the fu</w:t>
      </w:r>
      <w:r w:rsidR="00CD07E9">
        <w:rPr>
          <w:rFonts w:ascii="Times New Roman" w:hAnsi="Times New Roman" w:cs="Times New Roman"/>
          <w:sz w:val="24"/>
          <w:szCs w:val="24"/>
          <w:lang w:val="en-US"/>
        </w:rPr>
        <w:t>r</w:t>
      </w:r>
      <w:r w:rsidR="00F53C1E" w:rsidRPr="00E561B8">
        <w:rPr>
          <w:rFonts w:ascii="Times New Roman" w:hAnsi="Times New Roman" w:cs="Times New Roman"/>
          <w:sz w:val="24"/>
          <w:szCs w:val="24"/>
        </w:rPr>
        <w:t xml:space="preserve">ther </w:t>
      </w:r>
      <w:r w:rsidR="00CD07E9" w:rsidRPr="00CD07E9">
        <w:rPr>
          <w:rFonts w:ascii="Times New Roman" w:hAnsi="Times New Roman" w:cs="Times New Roman"/>
          <w:sz w:val="24"/>
          <w:szCs w:val="24"/>
        </w:rPr>
        <w:t xml:space="preserve">researcher to </w:t>
      </w:r>
      <w:r w:rsidR="00F53C1E" w:rsidRPr="00E561B8">
        <w:rPr>
          <w:rFonts w:ascii="Times New Roman" w:hAnsi="Times New Roman" w:cs="Times New Roman"/>
          <w:sz w:val="24"/>
          <w:szCs w:val="24"/>
          <w:lang w:val="en-US"/>
        </w:rPr>
        <w:t>use other more interesting</w:t>
      </w:r>
      <w:r w:rsidR="00F53C1E" w:rsidRPr="00E561B8">
        <w:rPr>
          <w:rFonts w:ascii="Times New Roman" w:hAnsi="Times New Roman" w:cs="Times New Roman"/>
          <w:sz w:val="24"/>
          <w:szCs w:val="24"/>
        </w:rPr>
        <w:t xml:space="preserve"> sources</w:t>
      </w:r>
      <w:r w:rsidR="00F53C1E" w:rsidRPr="00E561B8">
        <w:rPr>
          <w:rFonts w:ascii="Times New Roman" w:hAnsi="Times New Roman" w:cs="Times New Roman"/>
          <w:sz w:val="24"/>
          <w:szCs w:val="24"/>
          <w:lang w:val="en-US"/>
        </w:rPr>
        <w:t xml:space="preserve"> </w:t>
      </w:r>
      <w:r w:rsidR="00F53C1E" w:rsidRPr="00E561B8">
        <w:rPr>
          <w:rFonts w:ascii="Times New Roman" w:hAnsi="Times New Roman" w:cs="Times New Roman"/>
          <w:sz w:val="24"/>
          <w:szCs w:val="24"/>
        </w:rPr>
        <w:t>to find more the larger patterns and to know about the role of the patterns.</w:t>
      </w:r>
    </w:p>
    <w:p w:rsidR="00F53C1E" w:rsidRPr="004D6CB6" w:rsidRDefault="00F53C1E" w:rsidP="004D6CB6">
      <w:pPr>
        <w:pStyle w:val="Title"/>
        <w:rPr>
          <w:lang w:val="en-US" w:eastAsia="zh-CN"/>
        </w:rPr>
      </w:pPr>
    </w:p>
    <w:p w:rsidR="00F53C1E" w:rsidRPr="00E561B8" w:rsidRDefault="00F53C1E" w:rsidP="00F53C1E">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t>ACKNOWLEDGEMENTS</w:t>
      </w:r>
    </w:p>
    <w:p w:rsidR="00F53C1E" w:rsidRPr="00E561B8" w:rsidRDefault="00F53C1E" w:rsidP="00F53C1E">
      <w:pPr>
        <w:spacing w:after="0" w:line="240" w:lineRule="auto"/>
        <w:jc w:val="both"/>
        <w:rPr>
          <w:rFonts w:ascii="Times New Roman" w:hAnsi="Times New Roman" w:cs="Times New Roman"/>
          <w:sz w:val="24"/>
          <w:szCs w:val="24"/>
        </w:rPr>
      </w:pPr>
    </w:p>
    <w:p w:rsidR="00477707" w:rsidRPr="00477707" w:rsidRDefault="00F53C1E" w:rsidP="00F53C1E">
      <w:pPr>
        <w:pStyle w:val="ListParagraph"/>
        <w:tabs>
          <w:tab w:val="left" w:pos="426"/>
        </w:tabs>
        <w:spacing w:after="0" w:line="240" w:lineRule="auto"/>
        <w:ind w:left="0"/>
        <w:jc w:val="both"/>
        <w:rPr>
          <w:rFonts w:ascii="Times New Roman" w:hAnsi="Times New Roman" w:cs="Times New Roman"/>
          <w:b/>
          <w:sz w:val="24"/>
        </w:rPr>
      </w:pPr>
      <w:r w:rsidRPr="00E561B8">
        <w:rPr>
          <w:rFonts w:ascii="Times New Roman" w:hAnsi="Times New Roman" w:cs="Times New Roman"/>
          <w:sz w:val="24"/>
          <w:szCs w:val="24"/>
        </w:rPr>
        <w:t>First of all</w:t>
      </w:r>
      <w:r w:rsidR="00CD07E9">
        <w:rPr>
          <w:rFonts w:ascii="Times New Roman" w:hAnsi="Times New Roman" w:cs="Times New Roman"/>
          <w:sz w:val="24"/>
          <w:szCs w:val="24"/>
          <w:lang w:val="en-US"/>
        </w:rPr>
        <w:t>,</w:t>
      </w:r>
      <w:r w:rsidR="00CD07E9">
        <w:rPr>
          <w:rFonts w:ascii="Times New Roman" w:hAnsi="Times New Roman" w:cs="Times New Roman"/>
          <w:sz w:val="24"/>
          <w:szCs w:val="24"/>
        </w:rPr>
        <w:t xml:space="preserve"> I want to thank </w:t>
      </w:r>
      <w:r w:rsidRPr="00E561B8">
        <w:rPr>
          <w:rFonts w:ascii="Times New Roman" w:hAnsi="Times New Roman" w:cs="Times New Roman"/>
          <w:sz w:val="24"/>
          <w:szCs w:val="24"/>
        </w:rPr>
        <w:t xml:space="preserve">Allah SWT, who has given me a patient and chance to finish this journal. And for my parents who always support me and give me the facilities to learn in IKIP Siliwangi. </w:t>
      </w:r>
      <w:r w:rsidRPr="00E561B8">
        <w:rPr>
          <w:rFonts w:ascii="Times New Roman" w:hAnsi="Times New Roman" w:cs="Times New Roman"/>
          <w:sz w:val="24"/>
          <w:szCs w:val="24"/>
          <w:lang w:val="en-US"/>
        </w:rPr>
        <w:t xml:space="preserve">Thank you also to the lecturers who have guided me </w:t>
      </w:r>
      <w:r w:rsidRPr="00E561B8">
        <w:rPr>
          <w:rFonts w:ascii="Times New Roman" w:hAnsi="Times New Roman" w:cs="Times New Roman"/>
          <w:sz w:val="24"/>
          <w:szCs w:val="24"/>
        </w:rPr>
        <w:t>and support me to keep trying. Hopefully</w:t>
      </w:r>
      <w:r w:rsidR="00CD07E9">
        <w:rPr>
          <w:rFonts w:ascii="Times New Roman" w:hAnsi="Times New Roman" w:cs="Times New Roman"/>
          <w:sz w:val="24"/>
          <w:szCs w:val="24"/>
          <w:lang w:val="en-US"/>
        </w:rPr>
        <w:t>,</w:t>
      </w:r>
      <w:r w:rsidRPr="00E561B8">
        <w:rPr>
          <w:rFonts w:ascii="Times New Roman" w:hAnsi="Times New Roman" w:cs="Times New Roman"/>
          <w:sz w:val="24"/>
          <w:szCs w:val="24"/>
        </w:rPr>
        <w:t xml:space="preserve"> this journal can be useful and in accordance with the subject.</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82635F" w:rsidRDefault="0082635F" w:rsidP="003B5759">
      <w:pPr>
        <w:pStyle w:val="ListParagraph"/>
        <w:tabs>
          <w:tab w:val="left" w:pos="426"/>
        </w:tabs>
        <w:spacing w:after="0" w:line="240" w:lineRule="auto"/>
        <w:ind w:left="0"/>
        <w:jc w:val="both"/>
        <w:rPr>
          <w:rFonts w:ascii="Times New Roman" w:hAnsi="Times New Roman" w:cs="Times New Roman"/>
          <w:b/>
          <w:sz w:val="24"/>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92ACD" w:rsidRDefault="001411CB" w:rsidP="00692ACD">
      <w:pPr>
        <w:ind w:left="567" w:hanging="567"/>
        <w:jc w:val="both"/>
        <w:rPr>
          <w:rFonts w:asciiTheme="majorBidi" w:hAnsiTheme="majorBidi" w:cstheme="majorBidi"/>
          <w:sz w:val="24"/>
          <w:szCs w:val="24"/>
        </w:rPr>
      </w:pPr>
      <w:r w:rsidRPr="00692ACD">
        <w:rPr>
          <w:rFonts w:asciiTheme="majorBidi" w:hAnsiTheme="majorBidi" w:cstheme="majorBidi"/>
          <w:iCs/>
          <w:sz w:val="24"/>
          <w:szCs w:val="24"/>
          <w:lang w:val="en-US"/>
        </w:rPr>
        <w:fldChar w:fldCharType="begin" w:fldLock="1"/>
      </w:r>
      <w:r w:rsidRPr="00692ACD">
        <w:rPr>
          <w:rFonts w:asciiTheme="majorBidi" w:hAnsiTheme="majorBidi" w:cstheme="majorBidi"/>
          <w:iCs/>
          <w:sz w:val="24"/>
          <w:szCs w:val="24"/>
          <w:lang w:val="en-US"/>
        </w:rPr>
        <w:instrText xml:space="preserve">ADDIN Mendeley Bibliography CSL_BIBLIOGRAPHY </w:instrText>
      </w:r>
      <w:r w:rsidRPr="00692ACD">
        <w:rPr>
          <w:rFonts w:asciiTheme="majorBidi" w:hAnsiTheme="majorBidi" w:cstheme="majorBidi"/>
          <w:iCs/>
          <w:sz w:val="24"/>
          <w:szCs w:val="24"/>
          <w:lang w:val="en-US"/>
        </w:rPr>
        <w:fldChar w:fldCharType="separate"/>
      </w:r>
      <w:r w:rsidR="00692ACD" w:rsidRPr="00692ACD">
        <w:rPr>
          <w:rFonts w:asciiTheme="majorBidi" w:hAnsiTheme="majorBidi" w:cstheme="majorBidi"/>
          <w:sz w:val="24"/>
          <w:szCs w:val="24"/>
        </w:rPr>
        <w:t>Coulthard, M. E. al. (n.d.). Written Discourse. The Center for English Language Studies at University of Birmingham.</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t>Creswell, J. W. (2014). The selection of a research approach. Research design: Qualitative, quantitative, and mixed methods approaches, 3-24.</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t>Khairani, Y. (2012). Improving Students’achievement In Writing Report Text Through Numbered Heads Together. REGISTER Journal of English Language Teaching of FBS-Unimed, 1(1).</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t>Kurzgesagt. (2020). The Beginning of Everything -- The Big Bang. 3 Mar 2014. [Online] Available at: www.Kurzgesagt.org. Accessed on September, 05, 2020.</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lastRenderedPageBreak/>
        <w:t>Library, T. (a.n.d.). Discourse Analysis for Language Teachers. United Kingdom: the University Press, Cambridge</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t>McCarthy. (2014). The Effect of Teaching English Textual Patterns (Problem-solution, Hypothetical-real, General-specific) on Iranian EFL Learners’ Reading Ability. Procedia - Social and Behavioral Sciences, 98, 297–303. [Online] Available at: https://doi.org/10.1016/j.sbspro.2014.03.420. Accessed on September, 05, 2020.</w:t>
      </w:r>
    </w:p>
    <w:p w:rsidR="00692ACD" w:rsidRDefault="001411CB" w:rsidP="00692ACD">
      <w:pPr>
        <w:ind w:left="567" w:hanging="567"/>
        <w:jc w:val="both"/>
        <w:rPr>
          <w:rFonts w:asciiTheme="majorBidi" w:hAnsiTheme="majorBidi" w:cstheme="majorBidi"/>
          <w:sz w:val="24"/>
          <w:szCs w:val="24"/>
        </w:rPr>
      </w:pPr>
      <w:r w:rsidRPr="00692ACD">
        <w:rPr>
          <w:rFonts w:asciiTheme="majorBidi" w:hAnsiTheme="majorBidi" w:cstheme="majorBidi"/>
          <w:noProof/>
          <w:sz w:val="24"/>
          <w:szCs w:val="24"/>
        </w:rPr>
        <w:t xml:space="preserve">Oliveira, F. (2013). </w:t>
      </w:r>
      <w:r w:rsidRPr="00692ACD">
        <w:rPr>
          <w:rFonts w:asciiTheme="majorBidi" w:hAnsiTheme="majorBidi" w:cstheme="majorBidi"/>
          <w:i/>
          <w:iCs/>
          <w:noProof/>
          <w:sz w:val="24"/>
          <w:szCs w:val="24"/>
        </w:rPr>
        <w:t>On Analyzing a Problem-Solution Text Pattern</w:t>
      </w:r>
      <w:r w:rsidRPr="00692ACD">
        <w:rPr>
          <w:rFonts w:asciiTheme="majorBidi" w:hAnsiTheme="majorBidi" w:cstheme="majorBidi"/>
          <w:noProof/>
          <w:sz w:val="24"/>
          <w:szCs w:val="24"/>
        </w:rPr>
        <w:t>.</w:t>
      </w:r>
    </w:p>
    <w:p w:rsidR="00692ACD" w:rsidRDefault="00692ACD" w:rsidP="00692ACD">
      <w:pPr>
        <w:ind w:left="567" w:hanging="567"/>
        <w:jc w:val="both"/>
        <w:rPr>
          <w:rFonts w:asciiTheme="majorBidi" w:hAnsiTheme="majorBidi" w:cstheme="majorBidi"/>
          <w:sz w:val="24"/>
          <w:szCs w:val="24"/>
        </w:rPr>
      </w:pPr>
      <w:r w:rsidRPr="00692ACD">
        <w:rPr>
          <w:rFonts w:asciiTheme="majorBidi" w:hAnsiTheme="majorBidi" w:cstheme="majorBidi"/>
          <w:sz w:val="24"/>
          <w:szCs w:val="24"/>
        </w:rPr>
        <w:t>Toolan, M., &amp; McCarthy, M. (2006). Discourse Analysis for Language Teachers (Cambridge Language Teaching Library). In TESOL Quarterly (Vol. 26, Issue 3). [Online] Available at: https://doi.org/10.2307/3587181 Accessed on September, 05, 2020.</w:t>
      </w:r>
    </w:p>
    <w:p w:rsidR="00692ACD" w:rsidRPr="00692ACD" w:rsidRDefault="001411CB" w:rsidP="00692ACD">
      <w:pPr>
        <w:ind w:left="567" w:hanging="567"/>
        <w:jc w:val="both"/>
        <w:rPr>
          <w:rFonts w:asciiTheme="majorBidi" w:hAnsiTheme="majorBidi" w:cstheme="majorBidi"/>
          <w:sz w:val="24"/>
          <w:szCs w:val="24"/>
        </w:rPr>
      </w:pPr>
      <w:r w:rsidRPr="00692ACD">
        <w:rPr>
          <w:rFonts w:asciiTheme="majorBidi" w:hAnsiTheme="majorBidi" w:cstheme="majorBidi"/>
          <w:noProof/>
          <w:sz w:val="24"/>
          <w:szCs w:val="24"/>
        </w:rPr>
        <w:t xml:space="preserve">Yu, H. (2007). </w:t>
      </w:r>
      <w:r w:rsidRPr="00692ACD">
        <w:rPr>
          <w:rFonts w:asciiTheme="majorBidi" w:hAnsiTheme="majorBidi" w:cstheme="majorBidi"/>
          <w:i/>
          <w:iCs/>
          <w:noProof/>
          <w:sz w:val="24"/>
          <w:szCs w:val="24"/>
        </w:rPr>
        <w:t>Discourse Grammar for Academic Reading : Textual Relationships</w:t>
      </w:r>
      <w:r w:rsidRPr="00692ACD">
        <w:rPr>
          <w:rFonts w:asciiTheme="majorBidi" w:hAnsiTheme="majorBidi" w:cstheme="majorBidi"/>
          <w:noProof/>
          <w:sz w:val="24"/>
          <w:szCs w:val="24"/>
        </w:rPr>
        <w:t xml:space="preserve">. </w:t>
      </w:r>
      <w:r w:rsidRPr="00692ACD">
        <w:rPr>
          <w:rFonts w:asciiTheme="majorBidi" w:hAnsiTheme="majorBidi" w:cstheme="majorBidi"/>
          <w:i/>
          <w:iCs/>
          <w:noProof/>
          <w:sz w:val="24"/>
          <w:szCs w:val="24"/>
        </w:rPr>
        <w:t>2</w:t>
      </w:r>
      <w:r w:rsidRPr="00692ACD">
        <w:rPr>
          <w:rFonts w:asciiTheme="majorBidi" w:hAnsiTheme="majorBidi" w:cstheme="majorBidi"/>
          <w:noProof/>
          <w:sz w:val="24"/>
          <w:szCs w:val="24"/>
        </w:rPr>
        <w:t>(Summer), 159–197.</w:t>
      </w:r>
      <w:r w:rsidR="00692ACD" w:rsidRPr="00692ACD">
        <w:rPr>
          <w:rFonts w:asciiTheme="majorBidi" w:hAnsiTheme="majorBidi" w:cstheme="majorBidi"/>
          <w:sz w:val="24"/>
          <w:szCs w:val="24"/>
        </w:rPr>
        <w:t xml:space="preserve"> </w:t>
      </w:r>
    </w:p>
    <w:p w:rsidR="001411CB" w:rsidRPr="00692ACD" w:rsidRDefault="001411CB" w:rsidP="00692ACD">
      <w:pPr>
        <w:widowControl w:val="0"/>
        <w:autoSpaceDE w:val="0"/>
        <w:autoSpaceDN w:val="0"/>
        <w:adjustRightInd w:val="0"/>
        <w:spacing w:before="100" w:after="100" w:line="240" w:lineRule="auto"/>
        <w:ind w:left="480" w:hanging="480"/>
        <w:jc w:val="both"/>
        <w:rPr>
          <w:rFonts w:asciiTheme="majorBidi" w:hAnsiTheme="majorBidi" w:cstheme="majorBidi"/>
          <w:noProof/>
          <w:sz w:val="24"/>
          <w:szCs w:val="24"/>
        </w:rPr>
      </w:pPr>
    </w:p>
    <w:p w:rsidR="001411CB" w:rsidRPr="00127920" w:rsidRDefault="001411CB" w:rsidP="00692ACD">
      <w:pPr>
        <w:widowControl w:val="0"/>
        <w:autoSpaceDE w:val="0"/>
        <w:autoSpaceDN w:val="0"/>
        <w:adjustRightInd w:val="0"/>
        <w:spacing w:before="100" w:after="100" w:line="240" w:lineRule="auto"/>
        <w:ind w:left="480" w:hanging="480"/>
        <w:jc w:val="both"/>
        <w:rPr>
          <w:rFonts w:ascii="Times New Roman" w:hAnsi="Times New Roman" w:cs="Times New Roman"/>
          <w:iCs/>
          <w:sz w:val="24"/>
          <w:szCs w:val="24"/>
          <w:lang w:val="en-US"/>
        </w:rPr>
      </w:pPr>
      <w:r w:rsidRPr="00692ACD">
        <w:rPr>
          <w:rFonts w:asciiTheme="majorBidi" w:hAnsiTheme="majorBidi" w:cstheme="majorBidi"/>
          <w:iCs/>
          <w:sz w:val="24"/>
          <w:szCs w:val="24"/>
          <w:lang w:val="en-US"/>
        </w:rPr>
        <w:fldChar w:fldCharType="end"/>
      </w:r>
    </w:p>
    <w:sectPr w:rsidR="001411CB" w:rsidRPr="00127920" w:rsidSect="00105153">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08" w:rsidRDefault="00B70F08" w:rsidP="006A03BB">
      <w:pPr>
        <w:spacing w:after="0" w:line="240" w:lineRule="auto"/>
      </w:pPr>
      <w:r>
        <w:separator/>
      </w:r>
    </w:p>
  </w:endnote>
  <w:endnote w:type="continuationSeparator" w:id="0">
    <w:p w:rsidR="00B70F08" w:rsidRDefault="00B70F0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5881"/>
      <w:docPartObj>
        <w:docPartGallery w:val="Page Numbers (Bottom of Page)"/>
        <w:docPartUnique/>
      </w:docPartObj>
    </w:sdtPr>
    <w:sdtEndPr>
      <w:rPr>
        <w:noProof/>
      </w:rPr>
    </w:sdtEndPr>
    <w:sdtContent>
      <w:p w:rsidR="00105153" w:rsidRDefault="0010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53" w:rsidRPr="00117CE7" w:rsidRDefault="00C131B5">
    <w:pPr>
      <w:pStyle w:val="Footer"/>
      <w:jc w:val="right"/>
      <w:rPr>
        <w:rFonts w:ascii="Times New Roman" w:hAnsi="Times New Roman" w:cs="Times New Roman"/>
        <w:sz w:val="24"/>
        <w:szCs w:val="24"/>
      </w:rPr>
    </w:pPr>
    <w:r w:rsidRPr="00C131B5">
      <w:rPr>
        <w:rFonts w:ascii="Times New Roman" w:hAnsi="Times New Roman" w:cs="Times New Roman"/>
        <w:i/>
        <w:sz w:val="20"/>
        <w:szCs w:val="20"/>
        <w:lang w:val="en-US"/>
      </w:rPr>
      <w:t>AN ANAYLSISH THE LARGE PARTTRENS IN THE REPORT TEXT ABOUT UNIVERSE</w:t>
    </w:r>
    <w:r w:rsidRPr="00117CE7">
      <w:rPr>
        <w:rFonts w:ascii="Times New Roman" w:hAnsi="Times New Roman" w:cs="Times New Roman"/>
        <w:sz w:val="24"/>
        <w:szCs w:val="24"/>
        <w:lang w:val="en-US"/>
      </w:rPr>
      <w:t xml:space="preserve"> </w:t>
    </w:r>
    <w:sdt>
      <w:sdtPr>
        <w:id w:val="-217130295"/>
        <w:docPartObj>
          <w:docPartGallery w:val="Page Numbers (Bottom of Page)"/>
          <w:docPartUnique/>
        </w:docPartObj>
      </w:sdtPr>
      <w:sdtEndPr>
        <w:rPr>
          <w:rFonts w:ascii="Times New Roman" w:hAnsi="Times New Roman" w:cs="Times New Roman"/>
          <w:noProof/>
          <w:sz w:val="24"/>
          <w:szCs w:val="24"/>
        </w:rPr>
      </w:sdtEndPr>
      <w:sdtContent>
        <w:r w:rsidR="00105153" w:rsidRPr="00117CE7">
          <w:rPr>
            <w:rFonts w:ascii="Times New Roman" w:hAnsi="Times New Roman" w:cs="Times New Roman"/>
            <w:sz w:val="24"/>
            <w:szCs w:val="24"/>
          </w:rPr>
          <w:fldChar w:fldCharType="begin"/>
        </w:r>
        <w:r w:rsidR="00105153" w:rsidRPr="00117CE7">
          <w:rPr>
            <w:rFonts w:ascii="Times New Roman" w:hAnsi="Times New Roman" w:cs="Times New Roman"/>
            <w:sz w:val="24"/>
            <w:szCs w:val="24"/>
          </w:rPr>
          <w:instrText xml:space="preserve"> PAGE   \* MERGEFORMAT </w:instrText>
        </w:r>
        <w:r w:rsidR="00105153" w:rsidRPr="00117CE7">
          <w:rPr>
            <w:rFonts w:ascii="Times New Roman" w:hAnsi="Times New Roman" w:cs="Times New Roman"/>
            <w:sz w:val="24"/>
            <w:szCs w:val="24"/>
          </w:rPr>
          <w:fldChar w:fldCharType="separate"/>
        </w:r>
        <w:r w:rsidR="004D6CB6">
          <w:rPr>
            <w:rFonts w:ascii="Times New Roman" w:hAnsi="Times New Roman" w:cs="Times New Roman"/>
            <w:noProof/>
            <w:sz w:val="24"/>
            <w:szCs w:val="24"/>
          </w:rPr>
          <w:t>5</w:t>
        </w:r>
        <w:r w:rsidR="00105153" w:rsidRPr="00117CE7">
          <w:rPr>
            <w:rFonts w:ascii="Times New Roman" w:hAnsi="Times New Roman" w:cs="Times New Roman"/>
            <w:noProof/>
            <w:sz w:val="24"/>
            <w:szCs w:val="24"/>
          </w:rPr>
          <w:fldChar w:fldCharType="end"/>
        </w:r>
      </w:sdtContent>
    </w:sdt>
  </w:p>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117CE7" w:rsidRDefault="00C131B5" w:rsidP="00DD2D69">
    <w:pPr>
      <w:pStyle w:val="Footer"/>
      <w:jc w:val="center"/>
      <w:rPr>
        <w:rFonts w:ascii="Times New Roman" w:hAnsi="Times New Roman" w:cs="Times New Roman"/>
        <w:sz w:val="24"/>
        <w:szCs w:val="24"/>
        <w:lang w:val="en-US"/>
      </w:rPr>
    </w:pPr>
    <w:r w:rsidRPr="00C131B5">
      <w:rPr>
        <w:rFonts w:ascii="Times New Roman" w:hAnsi="Times New Roman" w:cs="Times New Roman"/>
        <w:i/>
        <w:sz w:val="20"/>
        <w:szCs w:val="20"/>
        <w:lang w:val="en-US"/>
      </w:rPr>
      <w:t>AN ANAYLSISH THE LARGE PARTTRENS IN THE REPORT TEXT ABOUT UNIVERSE</w:t>
    </w:r>
    <w:r w:rsidRPr="00117CE7">
      <w:rPr>
        <w:rFonts w:ascii="Times New Roman" w:hAnsi="Times New Roman" w:cs="Times New Roman"/>
        <w:sz w:val="24"/>
        <w:szCs w:val="24"/>
        <w:lang w:val="en-US"/>
      </w:rPr>
      <w:t xml:space="preserve"> </w:t>
    </w:r>
    <w:r w:rsidR="008B5AB2" w:rsidRPr="00117CE7">
      <w:rPr>
        <w:rFonts w:ascii="Times New Roman" w:hAnsi="Times New Roman" w:cs="Times New Roman"/>
        <w:sz w:val="24"/>
        <w:szCs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08" w:rsidRDefault="00B70F08" w:rsidP="006A03BB">
      <w:pPr>
        <w:spacing w:after="0" w:line="240" w:lineRule="auto"/>
      </w:pPr>
      <w:r>
        <w:separator/>
      </w:r>
    </w:p>
  </w:footnote>
  <w:footnote w:type="continuationSeparator" w:id="0">
    <w:p w:rsidR="00B70F08" w:rsidRDefault="00B70F0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291733" w:rsidRDefault="00964EBE"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sidR="00291733">
      <w:rPr>
        <w:rFonts w:ascii="Times New Roman" w:hAnsi="Times New Roman" w:cs="Times New Roman"/>
        <w:noProof/>
        <w:szCs w:val="24"/>
        <w:lang w:val="en-US"/>
      </w:rPr>
      <w:t>.</w:t>
    </w:r>
    <w:r w:rsidR="008B5AB2"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ID" w:eastAsia="en-ID"/>
      </w:rPr>
      <w:drawing>
        <wp:anchor distT="0" distB="0" distL="114300" distR="114300" simplePos="0" relativeHeight="251660288" behindDoc="1" locked="0" layoutInCell="1" allowOverlap="1" wp14:anchorId="1701D910" wp14:editId="3CF0EA8B">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67128" w:rsidRPr="00367128">
      <w:rPr>
        <w:rFonts w:ascii="Times New Roman" w:hAnsi="Times New Roman" w:cs="Times New Roman"/>
        <w:i/>
        <w:lang w:val="en-US"/>
      </w:rPr>
      <w:t xml:space="preserve"> </w:t>
    </w:r>
    <w:r w:rsidR="00367128" w:rsidRPr="0042013B">
      <w:rPr>
        <w:rFonts w:ascii="Times New Roman" w:hAnsi="Times New Roman" w:cs="Times New Roman"/>
        <w:i/>
        <w:lang w:val="en-US"/>
      </w:rPr>
      <w:t xml:space="preserve">Volume </w:t>
    </w:r>
    <w:r w:rsidR="00367128">
      <w:rPr>
        <w:rFonts w:ascii="Times New Roman" w:hAnsi="Times New Roman" w:cs="Times New Roman"/>
        <w:i/>
        <w:lang w:val="en-US"/>
      </w:rPr>
      <w:t>X</w:t>
    </w:r>
    <w:r w:rsidR="00367128" w:rsidRPr="0042013B">
      <w:rPr>
        <w:rFonts w:ascii="Times New Roman" w:hAnsi="Times New Roman" w:cs="Times New Roman"/>
        <w:i/>
        <w:lang w:val="en-US"/>
      </w:rPr>
      <w:t>, No.</w:t>
    </w:r>
    <w:r w:rsidR="00367128">
      <w:rPr>
        <w:rFonts w:ascii="Times New Roman" w:hAnsi="Times New Roman" w:cs="Times New Roman"/>
        <w:i/>
        <w:lang w:val="en-US"/>
      </w:rPr>
      <w:t xml:space="preserve"> X</w:t>
    </w:r>
    <w:r w:rsidR="00367128" w:rsidRPr="0042013B">
      <w:rPr>
        <w:rFonts w:ascii="Times New Roman" w:hAnsi="Times New Roman" w:cs="Times New Roman"/>
        <w:i/>
        <w:lang w:val="en-US"/>
      </w:rPr>
      <w:t xml:space="preserve">, </w:t>
    </w:r>
    <w:r w:rsidR="00367128">
      <w:rPr>
        <w:rFonts w:ascii="Times New Roman" w:hAnsi="Times New Roman" w:cs="Times New Roman"/>
        <w:i/>
        <w:lang w:val="en-US"/>
      </w:rPr>
      <w:t>XXXXX</w:t>
    </w:r>
    <w:r w:rsidR="00367128" w:rsidRPr="0042013B">
      <w:rPr>
        <w:rFonts w:ascii="Times New Roman" w:hAnsi="Times New Roman" w:cs="Times New Roman"/>
        <w:i/>
        <w:lang w:val="en-US"/>
      </w:rPr>
      <w:t xml:space="preserve"> 201</w:t>
    </w:r>
    <w:r w:rsidR="00367128">
      <w:rPr>
        <w:rFonts w:ascii="Times New Roman" w:hAnsi="Times New Roman" w:cs="Times New Roman"/>
        <w:i/>
        <w:lang w:val="en-US"/>
      </w:rPr>
      <w:t>7</w:t>
    </w:r>
    <w:r w:rsidR="00367128" w:rsidRPr="0042013B">
      <w:rPr>
        <w:rFonts w:ascii="Times New Roman" w:hAnsi="Times New Roman" w:cs="Times New Roman"/>
        <w:i/>
        <w:lang w:val="en-US"/>
      </w:rPr>
      <w:t xml:space="preserve"> pp </w:t>
    </w:r>
    <w:r w:rsidR="00367128">
      <w:rPr>
        <w:rFonts w:ascii="Times New Roman" w:hAnsi="Times New Roman" w:cs="Times New Roman"/>
        <w:i/>
        <w:lang w:val="en-US"/>
      </w:rPr>
      <w:t>XX</w:t>
    </w:r>
    <w:r w:rsidR="00367128" w:rsidRPr="0042013B">
      <w:rPr>
        <w:rFonts w:ascii="Times New Roman" w:hAnsi="Times New Roman" w:cs="Times New Roman"/>
        <w:i/>
        <w:lang w:val="en-US"/>
      </w:rPr>
      <w:t>-</w:t>
    </w:r>
    <w:r w:rsidR="00367128">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ID" w:eastAsia="en-ID"/>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00367128" w:rsidRPr="005B539C">
      <w:rPr>
        <w:rFonts w:ascii="Times New Roman" w:hAnsi="Times New Roman" w:cs="Times New Roman"/>
      </w:rPr>
      <w:t xml:space="preserve">e–ISSN </w:t>
    </w:r>
    <w:r w:rsidR="00367128">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00367128" w:rsidRPr="0042013B">
      <w:rPr>
        <w:rFonts w:ascii="Times New Roman" w:hAnsi="Times New Roman" w:cs="Times New Roman"/>
        <w:i/>
        <w:lang w:val="en-US"/>
      </w:rPr>
      <w:t xml:space="preserve">Volume </w:t>
    </w:r>
    <w:r w:rsidR="00367128">
      <w:rPr>
        <w:rFonts w:ascii="Times New Roman" w:hAnsi="Times New Roman" w:cs="Times New Roman"/>
        <w:i/>
        <w:lang w:val="en-US"/>
      </w:rPr>
      <w:t>X</w:t>
    </w:r>
    <w:r w:rsidR="00367128" w:rsidRPr="0042013B">
      <w:rPr>
        <w:rFonts w:ascii="Times New Roman" w:hAnsi="Times New Roman" w:cs="Times New Roman"/>
        <w:i/>
        <w:lang w:val="en-US"/>
      </w:rPr>
      <w:t>, No.</w:t>
    </w:r>
    <w:r w:rsidR="00367128">
      <w:rPr>
        <w:rFonts w:ascii="Times New Roman" w:hAnsi="Times New Roman" w:cs="Times New Roman"/>
        <w:i/>
        <w:lang w:val="en-US"/>
      </w:rPr>
      <w:t xml:space="preserve"> X</w:t>
    </w:r>
    <w:r w:rsidR="00367128" w:rsidRPr="0042013B">
      <w:rPr>
        <w:rFonts w:ascii="Times New Roman" w:hAnsi="Times New Roman" w:cs="Times New Roman"/>
        <w:i/>
        <w:lang w:val="en-US"/>
      </w:rPr>
      <w:t xml:space="preserve">, </w:t>
    </w:r>
    <w:r w:rsidR="00367128">
      <w:rPr>
        <w:rFonts w:ascii="Times New Roman" w:hAnsi="Times New Roman" w:cs="Times New Roman"/>
        <w:i/>
        <w:lang w:val="en-US"/>
      </w:rPr>
      <w:t>XXXXX</w:t>
    </w:r>
    <w:r w:rsidR="00367128" w:rsidRPr="0042013B">
      <w:rPr>
        <w:rFonts w:ascii="Times New Roman" w:hAnsi="Times New Roman" w:cs="Times New Roman"/>
        <w:i/>
        <w:lang w:val="en-US"/>
      </w:rPr>
      <w:t xml:space="preserve"> 201</w:t>
    </w:r>
    <w:r w:rsidR="00367128">
      <w:rPr>
        <w:rFonts w:ascii="Times New Roman" w:hAnsi="Times New Roman" w:cs="Times New Roman"/>
        <w:i/>
        <w:lang w:val="en-US"/>
      </w:rPr>
      <w:t>7</w:t>
    </w:r>
    <w:r w:rsidR="00367128" w:rsidRPr="0042013B">
      <w:rPr>
        <w:rFonts w:ascii="Times New Roman" w:hAnsi="Times New Roman" w:cs="Times New Roman"/>
        <w:i/>
        <w:lang w:val="en-US"/>
      </w:rPr>
      <w:t xml:space="preserve"> pp </w:t>
    </w:r>
    <w:r w:rsidR="00367128">
      <w:rPr>
        <w:rFonts w:ascii="Times New Roman" w:hAnsi="Times New Roman" w:cs="Times New Roman"/>
        <w:i/>
        <w:lang w:val="en-US"/>
      </w:rPr>
      <w:t>XX</w:t>
    </w:r>
    <w:r w:rsidR="00367128" w:rsidRPr="0042013B">
      <w:rPr>
        <w:rFonts w:ascii="Times New Roman" w:hAnsi="Times New Roman" w:cs="Times New Roman"/>
        <w:i/>
        <w:lang w:val="en-US"/>
      </w:rPr>
      <w:t>-</w:t>
    </w:r>
    <w:r w:rsidR="00367128">
      <w:rPr>
        <w:rFonts w:ascii="Times New Roman" w:hAnsi="Times New Roman" w:cs="Times New Roman"/>
        <w:i/>
        <w:lang w:val="en-US"/>
      </w:rPr>
      <w:t>XX</w:t>
    </w:r>
    <w:r w:rsidRPr="005B539C">
      <w:rPr>
        <w:rFonts w:ascii="Times New Roman" w:hAnsi="Times New Roman" w:cs="Times New Roman"/>
      </w:rPr>
      <w:tab/>
    </w:r>
    <w:r w:rsidRPr="005B539C">
      <w:rPr>
        <w:rFonts w:ascii="Times New Roman" w:hAnsi="Times New Roman" w:cs="Times New Roman"/>
      </w:rPr>
      <w:tab/>
    </w:r>
    <w:r w:rsidR="00367128">
      <w:rPr>
        <w:rFonts w:ascii="Times New Roman" w:hAnsi="Times New Roman" w:cs="Times New Roman"/>
        <w:lang w:val="en-US"/>
      </w:rPr>
      <w:tab/>
    </w:r>
    <w:r w:rsidR="00367128" w:rsidRPr="005B539C">
      <w:rPr>
        <w:rFonts w:ascii="Times New Roman" w:hAnsi="Times New Roman" w:cs="Times New Roman"/>
      </w:rPr>
      <w:t xml:space="preserve">e–ISSN </w:t>
    </w:r>
    <w:r w:rsidR="00367128">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19204C"/>
    <w:multiLevelType w:val="hybridMultilevel"/>
    <w:tmpl w:val="05282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B8973CD"/>
    <w:multiLevelType w:val="hybridMultilevel"/>
    <w:tmpl w:val="39DAC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80F4F"/>
    <w:multiLevelType w:val="hybridMultilevel"/>
    <w:tmpl w:val="F3CC812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522922"/>
    <w:multiLevelType w:val="hybridMultilevel"/>
    <w:tmpl w:val="F28230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5"/>
  </w:num>
  <w:num w:numId="4">
    <w:abstractNumId w:val="18"/>
  </w:num>
  <w:num w:numId="5">
    <w:abstractNumId w:val="9"/>
  </w:num>
  <w:num w:numId="6">
    <w:abstractNumId w:val="22"/>
  </w:num>
  <w:num w:numId="7">
    <w:abstractNumId w:val="2"/>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4"/>
  </w:num>
  <w:num w:numId="29">
    <w:abstractNumId w:val="8"/>
  </w:num>
  <w:num w:numId="30">
    <w:abstractNumId w:val="0"/>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17CB"/>
    <w:rsid w:val="00017AD9"/>
    <w:rsid w:val="000242F6"/>
    <w:rsid w:val="00035B5F"/>
    <w:rsid w:val="000364D5"/>
    <w:rsid w:val="000532A9"/>
    <w:rsid w:val="0006145D"/>
    <w:rsid w:val="0006238A"/>
    <w:rsid w:val="00067DD4"/>
    <w:rsid w:val="00070B0F"/>
    <w:rsid w:val="00071882"/>
    <w:rsid w:val="00077244"/>
    <w:rsid w:val="00086BE3"/>
    <w:rsid w:val="00090EF6"/>
    <w:rsid w:val="000915CE"/>
    <w:rsid w:val="000A7839"/>
    <w:rsid w:val="000B1117"/>
    <w:rsid w:val="000B1A9C"/>
    <w:rsid w:val="000B30F7"/>
    <w:rsid w:val="000B79A5"/>
    <w:rsid w:val="000C14BE"/>
    <w:rsid w:val="000C5FD2"/>
    <w:rsid w:val="000E17A4"/>
    <w:rsid w:val="000E2907"/>
    <w:rsid w:val="000E2DD8"/>
    <w:rsid w:val="000F26F3"/>
    <w:rsid w:val="000F6F20"/>
    <w:rsid w:val="0010144A"/>
    <w:rsid w:val="00102B74"/>
    <w:rsid w:val="00105153"/>
    <w:rsid w:val="0010587F"/>
    <w:rsid w:val="00106F02"/>
    <w:rsid w:val="00106F11"/>
    <w:rsid w:val="00112B28"/>
    <w:rsid w:val="00113FDF"/>
    <w:rsid w:val="00117CE7"/>
    <w:rsid w:val="00117EDB"/>
    <w:rsid w:val="0012017E"/>
    <w:rsid w:val="00122C33"/>
    <w:rsid w:val="00127920"/>
    <w:rsid w:val="00132655"/>
    <w:rsid w:val="00134C1A"/>
    <w:rsid w:val="001411CB"/>
    <w:rsid w:val="00141FE7"/>
    <w:rsid w:val="001450F0"/>
    <w:rsid w:val="00150E46"/>
    <w:rsid w:val="00154B06"/>
    <w:rsid w:val="00156026"/>
    <w:rsid w:val="00157844"/>
    <w:rsid w:val="001650F7"/>
    <w:rsid w:val="00170507"/>
    <w:rsid w:val="00184344"/>
    <w:rsid w:val="00186D83"/>
    <w:rsid w:val="0019036C"/>
    <w:rsid w:val="00190C90"/>
    <w:rsid w:val="00195A1C"/>
    <w:rsid w:val="001979CD"/>
    <w:rsid w:val="001A363E"/>
    <w:rsid w:val="001B0654"/>
    <w:rsid w:val="001C7149"/>
    <w:rsid w:val="001C7963"/>
    <w:rsid w:val="001D2282"/>
    <w:rsid w:val="001D4CB9"/>
    <w:rsid w:val="001D661A"/>
    <w:rsid w:val="001D6AA5"/>
    <w:rsid w:val="001E5762"/>
    <w:rsid w:val="001F0AE4"/>
    <w:rsid w:val="001F1895"/>
    <w:rsid w:val="001F74D1"/>
    <w:rsid w:val="0020288F"/>
    <w:rsid w:val="0020494D"/>
    <w:rsid w:val="0020754D"/>
    <w:rsid w:val="0021233C"/>
    <w:rsid w:val="002152BE"/>
    <w:rsid w:val="00221796"/>
    <w:rsid w:val="0023157C"/>
    <w:rsid w:val="00232ECE"/>
    <w:rsid w:val="00237438"/>
    <w:rsid w:val="00242043"/>
    <w:rsid w:val="00244518"/>
    <w:rsid w:val="00252B96"/>
    <w:rsid w:val="00255604"/>
    <w:rsid w:val="002564C8"/>
    <w:rsid w:val="0025708C"/>
    <w:rsid w:val="0025733E"/>
    <w:rsid w:val="00257D5D"/>
    <w:rsid w:val="00262007"/>
    <w:rsid w:val="00265E92"/>
    <w:rsid w:val="00271AF4"/>
    <w:rsid w:val="00273E53"/>
    <w:rsid w:val="002760BD"/>
    <w:rsid w:val="002857CE"/>
    <w:rsid w:val="00290B40"/>
    <w:rsid w:val="00291733"/>
    <w:rsid w:val="002A0F3B"/>
    <w:rsid w:val="002A5CB4"/>
    <w:rsid w:val="002A7A74"/>
    <w:rsid w:val="002B58C3"/>
    <w:rsid w:val="002C1B03"/>
    <w:rsid w:val="002C4053"/>
    <w:rsid w:val="002C6423"/>
    <w:rsid w:val="002C7E56"/>
    <w:rsid w:val="002D0B58"/>
    <w:rsid w:val="002D2A3F"/>
    <w:rsid w:val="002D52D8"/>
    <w:rsid w:val="002E1859"/>
    <w:rsid w:val="002E2F58"/>
    <w:rsid w:val="002F0943"/>
    <w:rsid w:val="002F0A19"/>
    <w:rsid w:val="002F0DAB"/>
    <w:rsid w:val="002F3E88"/>
    <w:rsid w:val="002F6323"/>
    <w:rsid w:val="002F7ECE"/>
    <w:rsid w:val="0030787D"/>
    <w:rsid w:val="00312AB5"/>
    <w:rsid w:val="003131B9"/>
    <w:rsid w:val="003161D9"/>
    <w:rsid w:val="00321584"/>
    <w:rsid w:val="00323D0A"/>
    <w:rsid w:val="003312D2"/>
    <w:rsid w:val="0033174E"/>
    <w:rsid w:val="003355C7"/>
    <w:rsid w:val="00340BE0"/>
    <w:rsid w:val="00343BC4"/>
    <w:rsid w:val="00353882"/>
    <w:rsid w:val="0035546B"/>
    <w:rsid w:val="0035600F"/>
    <w:rsid w:val="00357677"/>
    <w:rsid w:val="00362639"/>
    <w:rsid w:val="0036284F"/>
    <w:rsid w:val="00367128"/>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249"/>
    <w:rsid w:val="00475E34"/>
    <w:rsid w:val="00477707"/>
    <w:rsid w:val="00492AAF"/>
    <w:rsid w:val="00492CDB"/>
    <w:rsid w:val="004A07A9"/>
    <w:rsid w:val="004A153F"/>
    <w:rsid w:val="004A5514"/>
    <w:rsid w:val="004B3149"/>
    <w:rsid w:val="004B34F0"/>
    <w:rsid w:val="004B4972"/>
    <w:rsid w:val="004B70CB"/>
    <w:rsid w:val="004C3840"/>
    <w:rsid w:val="004D4337"/>
    <w:rsid w:val="004D6CB6"/>
    <w:rsid w:val="004D6ED8"/>
    <w:rsid w:val="004E1FA3"/>
    <w:rsid w:val="005040B9"/>
    <w:rsid w:val="00510AA8"/>
    <w:rsid w:val="00510CFB"/>
    <w:rsid w:val="00512D58"/>
    <w:rsid w:val="00513AAA"/>
    <w:rsid w:val="00532DBF"/>
    <w:rsid w:val="00540338"/>
    <w:rsid w:val="005433E2"/>
    <w:rsid w:val="00564290"/>
    <w:rsid w:val="00571D9D"/>
    <w:rsid w:val="00571E4D"/>
    <w:rsid w:val="00577089"/>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C543E"/>
    <w:rsid w:val="005D0AFE"/>
    <w:rsid w:val="005D33F8"/>
    <w:rsid w:val="005E1E87"/>
    <w:rsid w:val="005E295E"/>
    <w:rsid w:val="005F175B"/>
    <w:rsid w:val="006120B9"/>
    <w:rsid w:val="00614BE0"/>
    <w:rsid w:val="00631867"/>
    <w:rsid w:val="006318D1"/>
    <w:rsid w:val="006326D0"/>
    <w:rsid w:val="00633634"/>
    <w:rsid w:val="00633B9B"/>
    <w:rsid w:val="00641E65"/>
    <w:rsid w:val="00647871"/>
    <w:rsid w:val="0065238D"/>
    <w:rsid w:val="0065331E"/>
    <w:rsid w:val="006533A7"/>
    <w:rsid w:val="00653468"/>
    <w:rsid w:val="0065780D"/>
    <w:rsid w:val="006632C0"/>
    <w:rsid w:val="00671C61"/>
    <w:rsid w:val="006904A5"/>
    <w:rsid w:val="00690AFB"/>
    <w:rsid w:val="00692ACD"/>
    <w:rsid w:val="00694810"/>
    <w:rsid w:val="006A03BB"/>
    <w:rsid w:val="006A6029"/>
    <w:rsid w:val="006A76BD"/>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1FAC"/>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7F7C94"/>
    <w:rsid w:val="00813139"/>
    <w:rsid w:val="00814D46"/>
    <w:rsid w:val="00817095"/>
    <w:rsid w:val="00817B20"/>
    <w:rsid w:val="00817EB8"/>
    <w:rsid w:val="00821794"/>
    <w:rsid w:val="008223D7"/>
    <w:rsid w:val="0082635F"/>
    <w:rsid w:val="00833DCA"/>
    <w:rsid w:val="00837446"/>
    <w:rsid w:val="008403D7"/>
    <w:rsid w:val="008416B3"/>
    <w:rsid w:val="00852145"/>
    <w:rsid w:val="008538C5"/>
    <w:rsid w:val="0085473E"/>
    <w:rsid w:val="00854F4E"/>
    <w:rsid w:val="008600D6"/>
    <w:rsid w:val="00880653"/>
    <w:rsid w:val="0089069F"/>
    <w:rsid w:val="00892B56"/>
    <w:rsid w:val="00897BE2"/>
    <w:rsid w:val="008B2E66"/>
    <w:rsid w:val="008B5AB2"/>
    <w:rsid w:val="008B7931"/>
    <w:rsid w:val="008D1648"/>
    <w:rsid w:val="008D1D9F"/>
    <w:rsid w:val="008D3491"/>
    <w:rsid w:val="008D6122"/>
    <w:rsid w:val="008E1ECB"/>
    <w:rsid w:val="008E4B4F"/>
    <w:rsid w:val="008F0615"/>
    <w:rsid w:val="008F567C"/>
    <w:rsid w:val="008F5B98"/>
    <w:rsid w:val="008F7561"/>
    <w:rsid w:val="008F7DF4"/>
    <w:rsid w:val="00907453"/>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5589"/>
    <w:rsid w:val="009961A5"/>
    <w:rsid w:val="009A0193"/>
    <w:rsid w:val="009A02D8"/>
    <w:rsid w:val="009B071A"/>
    <w:rsid w:val="009B14DA"/>
    <w:rsid w:val="009B42B3"/>
    <w:rsid w:val="009B523A"/>
    <w:rsid w:val="009C210C"/>
    <w:rsid w:val="009C4CAA"/>
    <w:rsid w:val="009C5597"/>
    <w:rsid w:val="009C59DD"/>
    <w:rsid w:val="009D1FA8"/>
    <w:rsid w:val="009D568F"/>
    <w:rsid w:val="009D5707"/>
    <w:rsid w:val="009D6C0B"/>
    <w:rsid w:val="009D7CE8"/>
    <w:rsid w:val="009E60AA"/>
    <w:rsid w:val="00A01D5A"/>
    <w:rsid w:val="00A02CC6"/>
    <w:rsid w:val="00A153A2"/>
    <w:rsid w:val="00A21FE7"/>
    <w:rsid w:val="00A31806"/>
    <w:rsid w:val="00A33403"/>
    <w:rsid w:val="00A370EF"/>
    <w:rsid w:val="00A42EDF"/>
    <w:rsid w:val="00A4355B"/>
    <w:rsid w:val="00A445B3"/>
    <w:rsid w:val="00A454F8"/>
    <w:rsid w:val="00A5338F"/>
    <w:rsid w:val="00A576D6"/>
    <w:rsid w:val="00A57D81"/>
    <w:rsid w:val="00A637CD"/>
    <w:rsid w:val="00A64E2B"/>
    <w:rsid w:val="00A65268"/>
    <w:rsid w:val="00A675CF"/>
    <w:rsid w:val="00A71C12"/>
    <w:rsid w:val="00A744BC"/>
    <w:rsid w:val="00A75E86"/>
    <w:rsid w:val="00A90480"/>
    <w:rsid w:val="00A95CE9"/>
    <w:rsid w:val="00A97568"/>
    <w:rsid w:val="00AA02B1"/>
    <w:rsid w:val="00AA519A"/>
    <w:rsid w:val="00AA6FAC"/>
    <w:rsid w:val="00AA7ACA"/>
    <w:rsid w:val="00AB48A8"/>
    <w:rsid w:val="00AC4080"/>
    <w:rsid w:val="00AC5565"/>
    <w:rsid w:val="00AC6379"/>
    <w:rsid w:val="00AD44FA"/>
    <w:rsid w:val="00AD72D1"/>
    <w:rsid w:val="00AE19C0"/>
    <w:rsid w:val="00AE5F21"/>
    <w:rsid w:val="00AF0F4D"/>
    <w:rsid w:val="00AF7A0D"/>
    <w:rsid w:val="00AF7D81"/>
    <w:rsid w:val="00B042CD"/>
    <w:rsid w:val="00B0495A"/>
    <w:rsid w:val="00B05C91"/>
    <w:rsid w:val="00B1189F"/>
    <w:rsid w:val="00B1268E"/>
    <w:rsid w:val="00B16650"/>
    <w:rsid w:val="00B25A67"/>
    <w:rsid w:val="00B25F8B"/>
    <w:rsid w:val="00B32D1D"/>
    <w:rsid w:val="00B433CB"/>
    <w:rsid w:val="00B51270"/>
    <w:rsid w:val="00B52B5E"/>
    <w:rsid w:val="00B53356"/>
    <w:rsid w:val="00B67340"/>
    <w:rsid w:val="00B70F08"/>
    <w:rsid w:val="00BA2516"/>
    <w:rsid w:val="00BB4EC7"/>
    <w:rsid w:val="00BC23B7"/>
    <w:rsid w:val="00BC29B5"/>
    <w:rsid w:val="00BC59E0"/>
    <w:rsid w:val="00BC7E7D"/>
    <w:rsid w:val="00BD161C"/>
    <w:rsid w:val="00BD5BAB"/>
    <w:rsid w:val="00BE3A35"/>
    <w:rsid w:val="00BE6116"/>
    <w:rsid w:val="00BF383A"/>
    <w:rsid w:val="00C002A3"/>
    <w:rsid w:val="00C01446"/>
    <w:rsid w:val="00C035DF"/>
    <w:rsid w:val="00C131B5"/>
    <w:rsid w:val="00C1746F"/>
    <w:rsid w:val="00C177F9"/>
    <w:rsid w:val="00C17D29"/>
    <w:rsid w:val="00C2690E"/>
    <w:rsid w:val="00C3328D"/>
    <w:rsid w:val="00C35081"/>
    <w:rsid w:val="00C42065"/>
    <w:rsid w:val="00C467DF"/>
    <w:rsid w:val="00C51094"/>
    <w:rsid w:val="00C60F70"/>
    <w:rsid w:val="00C70D29"/>
    <w:rsid w:val="00C71F34"/>
    <w:rsid w:val="00C809F3"/>
    <w:rsid w:val="00C869F9"/>
    <w:rsid w:val="00C91894"/>
    <w:rsid w:val="00CA4C5F"/>
    <w:rsid w:val="00CA52AE"/>
    <w:rsid w:val="00CB34E6"/>
    <w:rsid w:val="00CC16A1"/>
    <w:rsid w:val="00CC5281"/>
    <w:rsid w:val="00CC6A20"/>
    <w:rsid w:val="00CD0068"/>
    <w:rsid w:val="00CD07E9"/>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6513A"/>
    <w:rsid w:val="00D75A14"/>
    <w:rsid w:val="00D862FB"/>
    <w:rsid w:val="00D90A1B"/>
    <w:rsid w:val="00D93F4C"/>
    <w:rsid w:val="00DA070A"/>
    <w:rsid w:val="00DA7512"/>
    <w:rsid w:val="00DB5035"/>
    <w:rsid w:val="00DC0A0E"/>
    <w:rsid w:val="00DD2D69"/>
    <w:rsid w:val="00DE6076"/>
    <w:rsid w:val="00DF05BF"/>
    <w:rsid w:val="00DF15B9"/>
    <w:rsid w:val="00DF4D41"/>
    <w:rsid w:val="00DF51F2"/>
    <w:rsid w:val="00DF5A6D"/>
    <w:rsid w:val="00DF6668"/>
    <w:rsid w:val="00E04052"/>
    <w:rsid w:val="00E112D0"/>
    <w:rsid w:val="00E1706A"/>
    <w:rsid w:val="00E22782"/>
    <w:rsid w:val="00E32BA5"/>
    <w:rsid w:val="00E37CA6"/>
    <w:rsid w:val="00E37F88"/>
    <w:rsid w:val="00E46A6F"/>
    <w:rsid w:val="00E541AD"/>
    <w:rsid w:val="00E54328"/>
    <w:rsid w:val="00E67FF7"/>
    <w:rsid w:val="00E7068D"/>
    <w:rsid w:val="00E73BAE"/>
    <w:rsid w:val="00E74AEF"/>
    <w:rsid w:val="00E82F42"/>
    <w:rsid w:val="00E94141"/>
    <w:rsid w:val="00E94AFA"/>
    <w:rsid w:val="00EA0BD7"/>
    <w:rsid w:val="00EA73FA"/>
    <w:rsid w:val="00EB01B4"/>
    <w:rsid w:val="00EB3187"/>
    <w:rsid w:val="00EC05CD"/>
    <w:rsid w:val="00EC249B"/>
    <w:rsid w:val="00EC2711"/>
    <w:rsid w:val="00EC2C6C"/>
    <w:rsid w:val="00EC6AE1"/>
    <w:rsid w:val="00ED3801"/>
    <w:rsid w:val="00ED54DF"/>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3C1E"/>
    <w:rsid w:val="00F56FA2"/>
    <w:rsid w:val="00F620A0"/>
    <w:rsid w:val="00F631E0"/>
    <w:rsid w:val="00F704E0"/>
    <w:rsid w:val="00F725C4"/>
    <w:rsid w:val="00F87EA7"/>
    <w:rsid w:val="00F92D91"/>
    <w:rsid w:val="00FB5079"/>
    <w:rsid w:val="00FB58AF"/>
    <w:rsid w:val="00FC1EEC"/>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09D118-4670-4A3A-82EE-2D203440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 w:type="table" w:customStyle="1" w:styleId="PlainTable21">
    <w:name w:val="Plain Table 21"/>
    <w:basedOn w:val="TableNormal"/>
    <w:uiPriority w:val="42"/>
    <w:rsid w:val="00186D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AA">
    <w:name w:val="Body A A"/>
    <w:rsid w:val="006A76B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6A76BD"/>
  </w:style>
  <w:style w:type="character" w:customStyle="1" w:styleId="Hyperlink0">
    <w:name w:val="Hyperlink.0"/>
    <w:basedOn w:val="None"/>
    <w:rsid w:val="006A76BD"/>
    <w:rPr>
      <w:rFonts w:ascii="Times New Roman" w:eastAsia="Times New Roman" w:hAnsi="Times New Roman" w:cs="Times New Roman"/>
      <w:color w:val="0000FF"/>
      <w:u w:val="single" w:color="0000FF"/>
    </w:rPr>
  </w:style>
  <w:style w:type="paragraph" w:styleId="Title">
    <w:name w:val="Title"/>
    <w:basedOn w:val="Normal"/>
    <w:next w:val="Normal"/>
    <w:link w:val="TitleChar"/>
    <w:uiPriority w:val="10"/>
    <w:qFormat/>
    <w:rsid w:val="004D6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C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ykurniawan1995@student.ikipsiliwang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D1C0-EBF9-4668-806F-C97DE574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cp:revision>
  <cp:lastPrinted>2016-01-13T06:50:00Z</cp:lastPrinted>
  <dcterms:created xsi:type="dcterms:W3CDTF">2020-09-06T10:59:00Z</dcterms:created>
  <dcterms:modified xsi:type="dcterms:W3CDTF">2020-09-06T10:59:00Z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d44b27a6-8b81-32fb-9d34-a63956ab5b28</vt:lpwstr>
  </property>
  <property fmtid="{D5CDD505-2E9C-101B-9397-08002B2CF9AE}" pid="24" name="Mendeley Citation Style_1">
    <vt:lpwstr>http://www.zotero.org/styles/apa</vt:lpwstr>
  </property>
</Properties>
</file>