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D67B28" w:rsidRDefault="00D67B28"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AN ANALYSIS OF THE UTILIZING ZOOM APPLICATION TO ENGLISH LEARNERS’ SPEAKING SKILL MOTIVATION</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D67B28" w:rsidRDefault="00D67B28" w:rsidP="00EA73FA">
      <w:pPr>
        <w:spacing w:after="0" w:line="240" w:lineRule="auto"/>
        <w:jc w:val="center"/>
        <w:rPr>
          <w:rFonts w:ascii="Times New Roman" w:hAnsi="Times New Roman" w:cs="Times New Roman"/>
          <w:b/>
          <w:szCs w:val="24"/>
        </w:rPr>
      </w:pPr>
      <w:r>
        <w:rPr>
          <w:rFonts w:ascii="Times New Roman" w:hAnsi="Times New Roman" w:cs="Times New Roman"/>
          <w:b/>
          <w:sz w:val="24"/>
        </w:rPr>
        <w:t>Sabila Nur Risma</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D67B28" w:rsidRDefault="00D67B28" w:rsidP="00D67B28">
      <w:pPr>
        <w:spacing w:after="0" w:line="240" w:lineRule="auto"/>
        <w:jc w:val="center"/>
        <w:rPr>
          <w:rFonts w:ascii="Times New Roman" w:hAnsi="Times New Roman" w:cs="Times New Roman"/>
          <w:szCs w:val="24"/>
        </w:rPr>
      </w:pPr>
      <w:r>
        <w:rPr>
          <w:rFonts w:ascii="Times New Roman" w:hAnsi="Times New Roman" w:cs="Times New Roman"/>
          <w:szCs w:val="24"/>
        </w:rPr>
        <w:t xml:space="preserve">IKIP Siliwangi </w:t>
      </w:r>
    </w:p>
    <w:p w:rsidR="005A266C" w:rsidRPr="00D67B28" w:rsidRDefault="003B7FAE" w:rsidP="005A266C">
      <w:pPr>
        <w:spacing w:after="0" w:line="240" w:lineRule="auto"/>
        <w:jc w:val="center"/>
        <w:rPr>
          <w:rFonts w:ascii="Times New Roman" w:hAnsi="Times New Roman" w:cs="Times New Roman"/>
          <w:szCs w:val="20"/>
        </w:rPr>
      </w:pPr>
      <w:hyperlink r:id="rId9" w:history="1">
        <w:r w:rsidR="00D67B28" w:rsidRPr="009C2314">
          <w:rPr>
            <w:rStyle w:val="Hyperlink"/>
            <w:rFonts w:ascii="Times New Roman" w:hAnsi="Times New Roman" w:cs="Times New Roman"/>
            <w:bCs/>
            <w:szCs w:val="20"/>
          </w:rPr>
          <w:t>sabilsabilanr@gmail.com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D2565" w:rsidRDefault="00664819" w:rsidP="003B5759">
      <w:pPr>
        <w:tabs>
          <w:tab w:val="left" w:pos="0"/>
        </w:tabs>
        <w:spacing w:after="0" w:line="240" w:lineRule="auto"/>
        <w:jc w:val="both"/>
        <w:rPr>
          <w:rFonts w:ascii="Times New Roman" w:eastAsia="Times New Roman" w:hAnsi="Times New Roman" w:cs="Times New Roman"/>
          <w:sz w:val="20"/>
          <w:lang w:val="en-US"/>
        </w:rPr>
      </w:pPr>
      <w:r w:rsidRPr="00664819">
        <w:rPr>
          <w:rFonts w:ascii="Times New Roman" w:hAnsi="Times New Roman" w:cs="Times New Roman"/>
          <w:color w:val="111111"/>
          <w:szCs w:val="24"/>
        </w:rPr>
        <w:t xml:space="preserve">Speaking is one of the productive skills that should be learned and mastered by English learners which gives them the ability to communicate effectively in this global world. However, most learners face difficulties in learning English, especially in mastering speaking skills. The lack of motivation in learning English is the most common problem faced by learners. With the development of technology, employing Zoom Application in learning English is recommended for fun and exciting learning. This research aims to analyze how applying Zoom Application can improve English learners’ motivation to </w:t>
      </w:r>
      <w:r>
        <w:rPr>
          <w:rFonts w:ascii="Times New Roman" w:hAnsi="Times New Roman" w:cs="Times New Roman"/>
          <w:color w:val="111111"/>
          <w:szCs w:val="24"/>
        </w:rPr>
        <w:t xml:space="preserve">speak in English. </w:t>
      </w:r>
      <w:r w:rsidRPr="00664819">
        <w:rPr>
          <w:rFonts w:ascii="Times New Roman" w:hAnsi="Times New Roman" w:cs="Times New Roman"/>
          <w:color w:val="111111"/>
          <w:szCs w:val="24"/>
        </w:rPr>
        <w:t>The descriptive qualitative method is used in this research and to gain the data, the researcher used some instruments, there are questionnaires and interviews, which were carried out to 30 learners in English Zoom Club as subjects of the research. The result of this research suggested that applying Zoom Application is very interesting since it provides such motivating and stimulating activities for English learners. Moreover, using Zoom Application make English learners have an appropriate platform and new friends to practice improving their speaking skill at the same time.</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2A23AF"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2A23AF" w:rsidRPr="002A23AF">
        <w:rPr>
          <w:rFonts w:ascii="Times New Roman" w:hAnsi="Times New Roman" w:cs="Times New Roman"/>
          <w:szCs w:val="24"/>
        </w:rPr>
        <w:t>Speaking Skill, Motivation in Language Learning, Zoom Application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664819" w:rsidRPr="00664819" w:rsidRDefault="009E6AEF" w:rsidP="00664819">
      <w:pPr>
        <w:spacing w:after="0" w:line="24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I</w:t>
      </w:r>
      <w:r w:rsidR="00664819" w:rsidRPr="00664819">
        <w:rPr>
          <w:rFonts w:ascii="Times New Roman" w:hAnsi="Times New Roman" w:cs="Times New Roman"/>
          <w:color w:val="111111"/>
          <w:sz w:val="24"/>
          <w:szCs w:val="14"/>
          <w:shd w:val="clear" w:color="auto" w:fill="FCFFFF"/>
        </w:rPr>
        <w:t>n this modern era, most people throughout the world learn English because English has an important role in many aspects. This situation leads to the need for English learners on improving their communication skills which play a vital role that should be mastered by them. According to Cameron (2005), speaking is used to express meanings so that other people can make sense of them. In other words, speaking is the most important skill to communicate well in this global era. Even though speaking skill is important, most of the learners are reluctant to speak up, have no interlocutors or even they have no platform so they have low motivation. It is supported by Nunan (1993) he mentions that there are some challenges in learning an oral skill namely lack of motivation.</w:t>
      </w:r>
    </w:p>
    <w:p w:rsidR="00664819" w:rsidRPr="00664819" w:rsidRDefault="00664819" w:rsidP="00664819">
      <w:pPr>
        <w:spacing w:after="0" w:line="240" w:lineRule="auto"/>
        <w:jc w:val="both"/>
        <w:rPr>
          <w:rFonts w:ascii="Times New Roman" w:hAnsi="Times New Roman" w:cs="Times New Roman"/>
          <w:color w:val="111111"/>
          <w:sz w:val="10"/>
          <w:szCs w:val="10"/>
          <w:shd w:val="clear" w:color="auto" w:fill="FCFFFF"/>
        </w:rPr>
      </w:pPr>
    </w:p>
    <w:p w:rsidR="00664819" w:rsidRPr="00664819" w:rsidRDefault="00664819" w:rsidP="00664819">
      <w:pPr>
        <w:spacing w:after="0" w:line="240" w:lineRule="auto"/>
        <w:jc w:val="both"/>
        <w:rPr>
          <w:rFonts w:ascii="Times New Roman" w:hAnsi="Times New Roman" w:cs="Times New Roman"/>
          <w:color w:val="111111"/>
          <w:sz w:val="24"/>
          <w:szCs w:val="14"/>
          <w:shd w:val="clear" w:color="auto" w:fill="FCFFFF"/>
        </w:rPr>
      </w:pPr>
      <w:r w:rsidRPr="00664819">
        <w:rPr>
          <w:rFonts w:ascii="Times New Roman" w:hAnsi="Times New Roman" w:cs="Times New Roman"/>
          <w:color w:val="111111"/>
          <w:sz w:val="24"/>
          <w:szCs w:val="14"/>
          <w:shd w:val="clear" w:color="auto" w:fill="FCFFFF"/>
        </w:rPr>
        <w:t>Since the traditional methods have become less motivated, today, the technological innovations in learning language are being used as to learners’ motivation. The learners of English are easy to access a wide range of resources in terms of communication with others by technology. From the early days, varieties of software and applications, there has been discussion of how technologies can play a role in motivating learners in learning a language (Warschauer,1996) and as technologies have become more sophisticated, the growing range of uses of technology increases the potential for enhanced motivation. To make the learning process as comfortable and effective as possible, most of the learners choose the properly selected digital tools for learning.</w:t>
      </w:r>
    </w:p>
    <w:p w:rsidR="00664819" w:rsidRPr="00664819" w:rsidRDefault="00664819" w:rsidP="00664819">
      <w:pPr>
        <w:spacing w:after="0" w:line="240" w:lineRule="auto"/>
        <w:jc w:val="both"/>
        <w:rPr>
          <w:rFonts w:ascii="Times New Roman" w:hAnsi="Times New Roman" w:cs="Times New Roman"/>
          <w:color w:val="111111"/>
          <w:sz w:val="10"/>
          <w:szCs w:val="10"/>
          <w:shd w:val="clear" w:color="auto" w:fill="FCFFFF"/>
        </w:rPr>
      </w:pPr>
    </w:p>
    <w:p w:rsidR="00240DD6" w:rsidRDefault="00664819" w:rsidP="00664819">
      <w:pPr>
        <w:spacing w:after="0" w:line="240" w:lineRule="auto"/>
        <w:jc w:val="both"/>
        <w:rPr>
          <w:rFonts w:ascii="Times New Roman" w:hAnsi="Times New Roman" w:cs="Times New Roman"/>
          <w:color w:val="111111"/>
          <w:sz w:val="24"/>
          <w:szCs w:val="14"/>
          <w:shd w:val="clear" w:color="auto" w:fill="FCFFFF"/>
        </w:rPr>
      </w:pPr>
      <w:r w:rsidRPr="00664819">
        <w:rPr>
          <w:rFonts w:ascii="Times New Roman" w:hAnsi="Times New Roman" w:cs="Times New Roman"/>
          <w:color w:val="111111"/>
          <w:sz w:val="24"/>
          <w:szCs w:val="14"/>
          <w:shd w:val="clear" w:color="auto" w:fill="FCFFFF"/>
        </w:rPr>
        <w:t xml:space="preserve">Today, there are so many tools, methods and platforms to be used for online learning. Among the online media applications which are usually used for video conferences. Zoom Application comes with a cloud platform for video, audio, collaboration, chat, and webinars </w:t>
      </w:r>
      <w:r w:rsidRPr="00664819">
        <w:rPr>
          <w:rFonts w:ascii="Times New Roman" w:hAnsi="Times New Roman" w:cs="Times New Roman"/>
          <w:color w:val="111111"/>
          <w:sz w:val="24"/>
          <w:szCs w:val="14"/>
          <w:shd w:val="clear" w:color="auto" w:fill="FCFFFF"/>
        </w:rPr>
        <w:lastRenderedPageBreak/>
        <w:t>as the technological innovations in learning a language which makes it very easy for learners to learn language through access from various gadgets such as PC, laptop, android phone, iPhone and tablet. Referring to these theories of experts and phenomena, this research focused on the analysis of utilizing Zoom Application to English learners’ speaking skill motivation.</w:t>
      </w:r>
    </w:p>
    <w:p w:rsidR="00664819" w:rsidRPr="009758A1" w:rsidRDefault="00664819" w:rsidP="00664819">
      <w:pPr>
        <w:spacing w:after="0" w:line="240" w:lineRule="auto"/>
        <w:jc w:val="both"/>
        <w:rPr>
          <w:rFonts w:ascii="Times New Roman" w:hAnsi="Times New Roman" w:cs="Times New Roman"/>
          <w:sz w:val="24"/>
          <w:szCs w:val="24"/>
        </w:rPr>
      </w:pPr>
    </w:p>
    <w:p w:rsidR="00240DD6" w:rsidRDefault="00240DD6" w:rsidP="00240DD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69453368">
            <wp:extent cx="3312541" cy="17621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6605" cy="1764287"/>
                    </a:xfrm>
                    <a:prstGeom prst="rect">
                      <a:avLst/>
                    </a:prstGeom>
                    <a:noFill/>
                  </pic:spPr>
                </pic:pic>
              </a:graphicData>
            </a:graphic>
          </wp:inline>
        </w:drawing>
      </w:r>
    </w:p>
    <w:p w:rsidR="00240DD6" w:rsidRDefault="00240DD6" w:rsidP="00240DD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477FE46E">
            <wp:extent cx="414655" cy="38989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655" cy="389890"/>
                    </a:xfrm>
                    <a:prstGeom prst="rect">
                      <a:avLst/>
                    </a:prstGeom>
                    <a:noFill/>
                  </pic:spPr>
                </pic:pic>
              </a:graphicData>
            </a:graphic>
          </wp:inline>
        </w:drawing>
      </w:r>
    </w:p>
    <w:p w:rsidR="00240DD6" w:rsidRDefault="00240DD6" w:rsidP="00240DD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1C4264A3">
            <wp:extent cx="5553710" cy="68580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3710" cy="685800"/>
                    </a:xfrm>
                    <a:prstGeom prst="rect">
                      <a:avLst/>
                    </a:prstGeom>
                    <a:noFill/>
                  </pic:spPr>
                </pic:pic>
              </a:graphicData>
            </a:graphic>
          </wp:inline>
        </w:drawing>
      </w:r>
    </w:p>
    <w:p w:rsidR="00240DD6" w:rsidRDefault="00240DD6" w:rsidP="00240DD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0D312E56">
            <wp:extent cx="414655" cy="38989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655" cy="389890"/>
                    </a:xfrm>
                    <a:prstGeom prst="rect">
                      <a:avLst/>
                    </a:prstGeom>
                    <a:noFill/>
                  </pic:spPr>
                </pic:pic>
              </a:graphicData>
            </a:graphic>
          </wp:inline>
        </w:drawing>
      </w:r>
    </w:p>
    <w:p w:rsidR="00240DD6" w:rsidRPr="00240DD6" w:rsidRDefault="00240DD6" w:rsidP="00240DD6">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6A7A636B">
            <wp:extent cx="5553710" cy="59055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3710" cy="590550"/>
                    </a:xfrm>
                    <a:prstGeom prst="rect">
                      <a:avLst/>
                    </a:prstGeom>
                    <a:noFill/>
                  </pic:spPr>
                </pic:pic>
              </a:graphicData>
            </a:graphic>
          </wp:inline>
        </w:drawing>
      </w:r>
    </w:p>
    <w:p w:rsidR="005A266C" w:rsidRPr="009758A1" w:rsidRDefault="005A266C" w:rsidP="005A266C">
      <w:pPr>
        <w:pStyle w:val="ListParagraph"/>
        <w:spacing w:after="0" w:line="240" w:lineRule="auto"/>
        <w:ind w:left="284"/>
        <w:jc w:val="center"/>
        <w:rPr>
          <w:rFonts w:ascii="Times New Roman" w:hAnsi="Times New Roman" w:cs="Times New Roman"/>
          <w:sz w:val="10"/>
          <w:szCs w:val="10"/>
          <w:lang w:val="en-US"/>
        </w:rPr>
      </w:pPr>
    </w:p>
    <w:tbl>
      <w:tblPr>
        <w:tblW w:w="0" w:type="auto"/>
        <w:tblLook w:val="04A0" w:firstRow="1" w:lastRow="0" w:firstColumn="1" w:lastColumn="0" w:noHBand="0" w:noVBand="1"/>
      </w:tblPr>
      <w:tblGrid>
        <w:gridCol w:w="8960"/>
      </w:tblGrid>
      <w:tr w:rsidR="008B5AB2" w:rsidRPr="008B5AB2" w:rsidTr="00745FFC">
        <w:trPr>
          <w:trHeight w:val="287"/>
        </w:trPr>
        <w:tc>
          <w:tcPr>
            <w:tcW w:w="8960" w:type="dxa"/>
          </w:tcPr>
          <w:p w:rsidR="008B5AB2" w:rsidRPr="008B5AB2" w:rsidRDefault="008B5AB2" w:rsidP="00FE6E1A">
            <w:pPr>
              <w:tabs>
                <w:tab w:val="left" w:pos="0"/>
                <w:tab w:val="left" w:pos="2400"/>
              </w:tabs>
              <w:autoSpaceDE w:val="0"/>
              <w:autoSpaceDN w:val="0"/>
              <w:adjustRightInd w:val="0"/>
              <w:spacing w:after="0" w:line="240" w:lineRule="auto"/>
              <w:jc w:val="center"/>
              <w:rPr>
                <w:rFonts w:ascii="Times New Roman" w:hAnsi="Times New Roman"/>
                <w:sz w:val="24"/>
                <w:szCs w:val="24"/>
                <w:lang w:val="en-US"/>
              </w:rPr>
            </w:pPr>
            <w:r w:rsidRPr="008B5AB2">
              <w:rPr>
                <w:rFonts w:ascii="Times New Roman" w:hAnsi="Times New Roman"/>
                <w:b/>
                <w:sz w:val="24"/>
                <w:szCs w:val="24"/>
                <w:lang w:val="en-US"/>
              </w:rPr>
              <w:t xml:space="preserve">Figure </w:t>
            </w:r>
            <w:r w:rsidRPr="008B5AB2">
              <w:rPr>
                <w:rFonts w:ascii="Times New Roman" w:hAnsi="Times New Roman"/>
                <w:b/>
                <w:sz w:val="24"/>
                <w:szCs w:val="24"/>
              </w:rPr>
              <w:t>1.</w:t>
            </w:r>
            <w:r w:rsidR="00240DD6">
              <w:rPr>
                <w:rFonts w:ascii="Times New Roman" w:hAnsi="Times New Roman"/>
                <w:sz w:val="24"/>
                <w:szCs w:val="24"/>
              </w:rPr>
              <w:t xml:space="preserve"> </w:t>
            </w:r>
            <w:r w:rsidR="00FE6E1A">
              <w:rPr>
                <w:rFonts w:ascii="Times New Roman" w:hAnsi="Times New Roman"/>
                <w:sz w:val="24"/>
                <w:szCs w:val="24"/>
              </w:rPr>
              <w:t>The Framework of Learning Theories with Technological I</w:t>
            </w:r>
            <w:r w:rsidR="00240DD6" w:rsidRPr="00240DD6">
              <w:rPr>
                <w:rFonts w:ascii="Times New Roman" w:hAnsi="Times New Roman"/>
                <w:sz w:val="24"/>
                <w:szCs w:val="24"/>
              </w:rPr>
              <w:t>ntegration</w:t>
            </w:r>
          </w:p>
        </w:tc>
      </w:tr>
    </w:tbl>
    <w:p w:rsidR="00FE6E1A" w:rsidRDefault="00FE6E1A" w:rsidP="005A266C">
      <w:pPr>
        <w:spacing w:after="0" w:line="240" w:lineRule="auto"/>
        <w:jc w:val="both"/>
        <w:rPr>
          <w:rFonts w:ascii="Times New Roman" w:hAnsi="Times New Roman" w:cs="Times New Roman"/>
          <w:b/>
          <w:sz w:val="6"/>
          <w:szCs w:val="6"/>
        </w:rPr>
      </w:pPr>
    </w:p>
    <w:p w:rsidR="009758A1" w:rsidRPr="009758A1" w:rsidRDefault="009758A1" w:rsidP="005A266C">
      <w:pPr>
        <w:spacing w:after="0" w:line="240" w:lineRule="auto"/>
        <w:jc w:val="both"/>
        <w:rPr>
          <w:rFonts w:ascii="Times New Roman" w:hAnsi="Times New Roman" w:cs="Times New Roman"/>
          <w:b/>
          <w:sz w:val="24"/>
          <w:szCs w:val="24"/>
        </w:rPr>
      </w:pPr>
    </w:p>
    <w:p w:rsidR="005A266C" w:rsidRPr="00191082" w:rsidRDefault="00191082" w:rsidP="005A26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Speaking Skill</w:t>
      </w:r>
    </w:p>
    <w:p w:rsidR="005A266C" w:rsidRPr="003355C7" w:rsidRDefault="005A266C" w:rsidP="005A266C">
      <w:pPr>
        <w:spacing w:after="0" w:line="240" w:lineRule="auto"/>
        <w:jc w:val="both"/>
        <w:rPr>
          <w:rFonts w:ascii="Times New Roman" w:hAnsi="Times New Roman" w:cs="Times New Roman"/>
          <w:sz w:val="10"/>
          <w:szCs w:val="24"/>
          <w:lang w:val="en-US"/>
        </w:rPr>
      </w:pPr>
    </w:p>
    <w:p w:rsidR="00664819" w:rsidRPr="00664819" w:rsidRDefault="00191082" w:rsidP="00664819">
      <w:pPr>
        <w:spacing w:after="0" w:line="240" w:lineRule="auto"/>
        <w:jc w:val="both"/>
        <w:rPr>
          <w:rFonts w:ascii="Times New Roman" w:hAnsi="Times New Roman" w:cs="Times New Roman"/>
          <w:sz w:val="24"/>
          <w:szCs w:val="24"/>
          <w:lang w:val="en-US"/>
        </w:rPr>
      </w:pPr>
      <w:r w:rsidRPr="00191082">
        <w:rPr>
          <w:rFonts w:ascii="Times New Roman" w:hAnsi="Times New Roman" w:cs="Times New Roman"/>
          <w:sz w:val="24"/>
          <w:szCs w:val="24"/>
          <w:lang w:val="en-US"/>
        </w:rPr>
        <w:t xml:space="preserve">Speaking is </w:t>
      </w:r>
      <w:r w:rsidR="00664819" w:rsidRPr="00664819">
        <w:rPr>
          <w:rFonts w:ascii="Times New Roman" w:hAnsi="Times New Roman" w:cs="Times New Roman"/>
          <w:sz w:val="24"/>
          <w:szCs w:val="24"/>
          <w:lang w:val="en-US"/>
        </w:rPr>
        <w:t>Speaking is the heart of every foreign language learning. It is known as the verbal productive skill to communicate thoughts, messages, information, and feelings. Being able to talk with the target language is the output of learning speaking. It is supported by Harris (1974), he states that speaking as the process whereby we communicate our ideas, thought, and feelings orally. In speaking, people can express themselves to other people to tell what they need and to fulfill what other people ask and they can understand also make connections with each other.</w:t>
      </w:r>
    </w:p>
    <w:p w:rsidR="00664819" w:rsidRPr="00664819" w:rsidRDefault="00664819" w:rsidP="00664819">
      <w:pPr>
        <w:spacing w:after="0" w:line="240" w:lineRule="auto"/>
        <w:jc w:val="both"/>
        <w:rPr>
          <w:rFonts w:ascii="Times New Roman" w:hAnsi="Times New Roman" w:cs="Times New Roman"/>
          <w:sz w:val="10"/>
          <w:szCs w:val="10"/>
          <w:lang w:val="en-US"/>
        </w:rPr>
      </w:pPr>
    </w:p>
    <w:p w:rsidR="00025FF6" w:rsidRDefault="00664819" w:rsidP="00664819">
      <w:pPr>
        <w:spacing w:after="0" w:line="240" w:lineRule="auto"/>
        <w:jc w:val="both"/>
        <w:rPr>
          <w:rFonts w:ascii="Times New Roman" w:hAnsi="Times New Roman" w:cs="Times New Roman"/>
          <w:sz w:val="24"/>
          <w:szCs w:val="24"/>
        </w:rPr>
      </w:pPr>
      <w:r w:rsidRPr="00664819">
        <w:rPr>
          <w:rFonts w:ascii="Times New Roman" w:hAnsi="Times New Roman" w:cs="Times New Roman"/>
          <w:sz w:val="24"/>
          <w:szCs w:val="24"/>
          <w:lang w:val="en-US"/>
        </w:rPr>
        <w:t>Brown (2001) says that speaking is an interactive process of constructing meaning that involves, producing, receiving, and processing information. To construct the meaning during the interaction among the participants of communication (speakers and listeners), there is a point that must be occurring which is becoming a speaker who produces a message and the other become listener who receive messages. In this case, the speaking process or communication needs at least two people because we cannot do it individually. Relating to this, a transactional dialogue is suitable to improve learners’ speaking achievements since transactional dialogue refers to a situation where the focus is on what is said or done. The message and making oneself understood clearly and accurately is the central focus, also how they interact socially with each other (Jones, 1996).</w:t>
      </w:r>
    </w:p>
    <w:p w:rsidR="00664819" w:rsidRPr="00664819" w:rsidRDefault="00664819" w:rsidP="005A266C">
      <w:pPr>
        <w:spacing w:after="0" w:line="240" w:lineRule="auto"/>
        <w:jc w:val="both"/>
        <w:rPr>
          <w:rFonts w:ascii="Times New Roman" w:hAnsi="Times New Roman" w:cs="Times New Roman"/>
          <w:sz w:val="24"/>
          <w:szCs w:val="24"/>
        </w:rPr>
      </w:pPr>
    </w:p>
    <w:p w:rsidR="00664819" w:rsidRDefault="009758A1" w:rsidP="009758A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Motivation in Language Learning</w:t>
      </w:r>
    </w:p>
    <w:p w:rsidR="00664819" w:rsidRPr="00664819" w:rsidRDefault="00664819" w:rsidP="009758A1">
      <w:pPr>
        <w:spacing w:after="0" w:line="240" w:lineRule="auto"/>
        <w:jc w:val="both"/>
        <w:rPr>
          <w:rFonts w:ascii="Times New Roman" w:hAnsi="Times New Roman" w:cs="Times New Roman"/>
          <w:sz w:val="10"/>
          <w:szCs w:val="10"/>
        </w:rPr>
      </w:pPr>
    </w:p>
    <w:p w:rsidR="00664819" w:rsidRPr="00664819" w:rsidRDefault="00664819" w:rsidP="00664819">
      <w:pPr>
        <w:spacing w:after="0" w:line="240" w:lineRule="auto"/>
        <w:jc w:val="both"/>
        <w:rPr>
          <w:rFonts w:ascii="Times New Roman" w:hAnsi="Times New Roman" w:cs="Times New Roman"/>
          <w:sz w:val="24"/>
          <w:szCs w:val="24"/>
          <w:lang w:val="en-US"/>
        </w:rPr>
      </w:pPr>
      <w:r w:rsidRPr="00664819">
        <w:rPr>
          <w:rFonts w:ascii="Times New Roman" w:hAnsi="Times New Roman" w:cs="Times New Roman"/>
          <w:sz w:val="24"/>
          <w:szCs w:val="24"/>
          <w:lang w:val="en-US"/>
        </w:rPr>
        <w:t xml:space="preserve">Hammer in </w:t>
      </w:r>
      <w:proofErr w:type="spellStart"/>
      <w:r w:rsidRPr="00664819">
        <w:rPr>
          <w:rFonts w:ascii="Times New Roman" w:hAnsi="Times New Roman" w:cs="Times New Roman"/>
          <w:sz w:val="24"/>
          <w:szCs w:val="24"/>
          <w:lang w:val="en-US"/>
        </w:rPr>
        <w:t>Marsono</w:t>
      </w:r>
      <w:proofErr w:type="spellEnd"/>
      <w:r w:rsidRPr="00664819">
        <w:rPr>
          <w:rFonts w:ascii="Times New Roman" w:hAnsi="Times New Roman" w:cs="Times New Roman"/>
          <w:sz w:val="24"/>
          <w:szCs w:val="24"/>
          <w:lang w:val="en-US"/>
        </w:rPr>
        <w:t xml:space="preserve"> (2005) mentions that motivation is some kind of internal drive that encourages somebody to pursue action. In this case, learners should be motivated in such a way that they should enjoy, active, and protected from being embarrassed, fear of making mistakes, and anxious in learning language activities. They should feel they study the real language.</w:t>
      </w:r>
    </w:p>
    <w:p w:rsidR="00664819" w:rsidRPr="00664819" w:rsidRDefault="00664819" w:rsidP="00664819">
      <w:pPr>
        <w:spacing w:after="0" w:line="240" w:lineRule="auto"/>
        <w:jc w:val="both"/>
        <w:rPr>
          <w:rFonts w:ascii="Times New Roman" w:hAnsi="Times New Roman" w:cs="Times New Roman"/>
          <w:sz w:val="10"/>
          <w:szCs w:val="10"/>
          <w:lang w:val="en-US"/>
        </w:rPr>
      </w:pPr>
    </w:p>
    <w:p w:rsidR="00664819" w:rsidRPr="00664819" w:rsidRDefault="00664819" w:rsidP="00664819">
      <w:pPr>
        <w:spacing w:after="0" w:line="240" w:lineRule="auto"/>
        <w:jc w:val="both"/>
        <w:rPr>
          <w:rFonts w:ascii="Times New Roman" w:hAnsi="Times New Roman" w:cs="Times New Roman"/>
          <w:sz w:val="24"/>
          <w:szCs w:val="24"/>
          <w:lang w:val="en-US"/>
        </w:rPr>
      </w:pPr>
      <w:r w:rsidRPr="00664819">
        <w:rPr>
          <w:rFonts w:ascii="Times New Roman" w:hAnsi="Times New Roman" w:cs="Times New Roman"/>
          <w:sz w:val="24"/>
          <w:szCs w:val="24"/>
          <w:lang w:val="en-US"/>
        </w:rPr>
        <w:t xml:space="preserve">According to </w:t>
      </w:r>
      <w:proofErr w:type="spellStart"/>
      <w:r w:rsidRPr="00664819">
        <w:rPr>
          <w:rFonts w:ascii="Times New Roman" w:hAnsi="Times New Roman" w:cs="Times New Roman"/>
          <w:sz w:val="24"/>
          <w:szCs w:val="24"/>
          <w:lang w:val="en-US"/>
        </w:rPr>
        <w:t>Chuan</w:t>
      </w:r>
      <w:proofErr w:type="spellEnd"/>
      <w:r w:rsidRPr="00664819">
        <w:rPr>
          <w:rFonts w:ascii="Times New Roman" w:hAnsi="Times New Roman" w:cs="Times New Roman"/>
          <w:sz w:val="24"/>
          <w:szCs w:val="24"/>
          <w:lang w:val="en-US"/>
        </w:rPr>
        <w:t xml:space="preserve"> and </w:t>
      </w:r>
      <w:proofErr w:type="spellStart"/>
      <w:r w:rsidRPr="00664819">
        <w:rPr>
          <w:rFonts w:ascii="Times New Roman" w:hAnsi="Times New Roman" w:cs="Times New Roman"/>
          <w:sz w:val="24"/>
          <w:szCs w:val="24"/>
          <w:lang w:val="en-US"/>
        </w:rPr>
        <w:t>Dornyei</w:t>
      </w:r>
      <w:proofErr w:type="spellEnd"/>
      <w:r w:rsidRPr="00664819">
        <w:rPr>
          <w:rFonts w:ascii="Times New Roman" w:hAnsi="Times New Roman" w:cs="Times New Roman"/>
          <w:sz w:val="24"/>
          <w:szCs w:val="24"/>
          <w:lang w:val="en-US"/>
        </w:rPr>
        <w:t xml:space="preserve"> (2007), motivation is one major key factor in determining the success or failure in foreign language learning. The learners need to involve in English speaking activities require a certain level of motivation. In general, motivation divides into intrinsic and extrinsic factors that stimulate energy and yearning in learners to be continually interested to learn and engaging in English activities.</w:t>
      </w:r>
    </w:p>
    <w:p w:rsidR="00664819" w:rsidRPr="00664819" w:rsidRDefault="00664819" w:rsidP="00664819">
      <w:pPr>
        <w:spacing w:after="0" w:line="240" w:lineRule="auto"/>
        <w:jc w:val="both"/>
        <w:rPr>
          <w:rFonts w:ascii="Times New Roman" w:hAnsi="Times New Roman" w:cs="Times New Roman"/>
          <w:sz w:val="10"/>
          <w:szCs w:val="10"/>
          <w:lang w:val="en-US"/>
        </w:rPr>
      </w:pPr>
    </w:p>
    <w:p w:rsidR="00664819" w:rsidRPr="00664819" w:rsidRDefault="00664819" w:rsidP="00664819">
      <w:pPr>
        <w:spacing w:after="0" w:line="240" w:lineRule="auto"/>
        <w:jc w:val="both"/>
        <w:rPr>
          <w:rFonts w:ascii="Times New Roman" w:hAnsi="Times New Roman" w:cs="Times New Roman"/>
          <w:sz w:val="24"/>
          <w:szCs w:val="24"/>
          <w:lang w:val="en-US"/>
        </w:rPr>
      </w:pPr>
      <w:r w:rsidRPr="00664819">
        <w:rPr>
          <w:rFonts w:ascii="Times New Roman" w:hAnsi="Times New Roman" w:cs="Times New Roman"/>
          <w:sz w:val="24"/>
          <w:szCs w:val="24"/>
          <w:lang w:val="en-US"/>
        </w:rPr>
        <w:t xml:space="preserve">Furthermore, Elsa </w:t>
      </w:r>
      <w:proofErr w:type="gramStart"/>
      <w:r w:rsidRPr="00664819">
        <w:rPr>
          <w:rFonts w:ascii="Times New Roman" w:hAnsi="Times New Roman" w:cs="Times New Roman"/>
          <w:sz w:val="24"/>
          <w:szCs w:val="24"/>
          <w:lang w:val="en-US"/>
        </w:rPr>
        <w:t>et</w:t>
      </w:r>
      <w:proofErr w:type="gramEnd"/>
      <w:r w:rsidRPr="00664819">
        <w:rPr>
          <w:rFonts w:ascii="Times New Roman" w:hAnsi="Times New Roman" w:cs="Times New Roman"/>
          <w:sz w:val="24"/>
          <w:szCs w:val="24"/>
          <w:lang w:val="en-US"/>
        </w:rPr>
        <w:t xml:space="preserve"> all (2016), states that intrinsic motivation is an action taken for satisfaction one advantage of engaging in the ability itself. By contrast, extrinsic motivation refers to the need for achievement to get certain rewards (Pittman and </w:t>
      </w:r>
      <w:proofErr w:type="spellStart"/>
      <w:r w:rsidRPr="00664819">
        <w:rPr>
          <w:rFonts w:ascii="Times New Roman" w:hAnsi="Times New Roman" w:cs="Times New Roman"/>
          <w:sz w:val="24"/>
          <w:szCs w:val="24"/>
          <w:lang w:val="en-US"/>
        </w:rPr>
        <w:t>Bogiano</w:t>
      </w:r>
      <w:proofErr w:type="spellEnd"/>
      <w:r w:rsidRPr="00664819">
        <w:rPr>
          <w:rFonts w:ascii="Times New Roman" w:hAnsi="Times New Roman" w:cs="Times New Roman"/>
          <w:sz w:val="24"/>
          <w:szCs w:val="24"/>
          <w:lang w:val="en-US"/>
        </w:rPr>
        <w:t xml:space="preserve">, 1992, as cited in Mat and </w:t>
      </w:r>
      <w:proofErr w:type="spellStart"/>
      <w:r w:rsidRPr="00664819">
        <w:rPr>
          <w:rFonts w:ascii="Times New Roman" w:hAnsi="Times New Roman" w:cs="Times New Roman"/>
          <w:sz w:val="24"/>
          <w:szCs w:val="24"/>
          <w:lang w:val="en-US"/>
        </w:rPr>
        <w:t>Yunus</w:t>
      </w:r>
      <w:proofErr w:type="spellEnd"/>
      <w:r w:rsidRPr="00664819">
        <w:rPr>
          <w:rFonts w:ascii="Times New Roman" w:hAnsi="Times New Roman" w:cs="Times New Roman"/>
          <w:sz w:val="24"/>
          <w:szCs w:val="24"/>
          <w:lang w:val="en-US"/>
        </w:rPr>
        <w:t xml:space="preserve">, 2014). However, research conducted by Mat and </w:t>
      </w:r>
      <w:proofErr w:type="spellStart"/>
      <w:r w:rsidRPr="00664819">
        <w:rPr>
          <w:rFonts w:ascii="Times New Roman" w:hAnsi="Times New Roman" w:cs="Times New Roman"/>
          <w:sz w:val="24"/>
          <w:szCs w:val="24"/>
          <w:lang w:val="en-US"/>
        </w:rPr>
        <w:t>Yunus</w:t>
      </w:r>
      <w:proofErr w:type="spellEnd"/>
      <w:r w:rsidRPr="00664819">
        <w:rPr>
          <w:rFonts w:ascii="Times New Roman" w:hAnsi="Times New Roman" w:cs="Times New Roman"/>
          <w:sz w:val="24"/>
          <w:szCs w:val="24"/>
          <w:lang w:val="en-US"/>
        </w:rPr>
        <w:t xml:space="preserve"> (2014) suggests that learners are usually motivated, have a positive attitude towards learning English as long as it is given extrinsically although it does not need to be interpreted as a complementary effort to improve proficiency.</w:t>
      </w:r>
    </w:p>
    <w:p w:rsidR="00664819" w:rsidRPr="00664819" w:rsidRDefault="00664819" w:rsidP="00664819">
      <w:pPr>
        <w:spacing w:after="0" w:line="240" w:lineRule="auto"/>
        <w:jc w:val="both"/>
        <w:rPr>
          <w:rFonts w:ascii="Times New Roman" w:hAnsi="Times New Roman" w:cs="Times New Roman"/>
          <w:sz w:val="10"/>
          <w:szCs w:val="10"/>
          <w:lang w:val="en-US"/>
        </w:rPr>
      </w:pPr>
    </w:p>
    <w:p w:rsidR="00664819" w:rsidRDefault="00664819" w:rsidP="00664819">
      <w:pPr>
        <w:spacing w:after="0" w:line="240" w:lineRule="auto"/>
        <w:jc w:val="both"/>
        <w:rPr>
          <w:rFonts w:ascii="Times New Roman" w:hAnsi="Times New Roman" w:cs="Times New Roman"/>
          <w:sz w:val="24"/>
          <w:szCs w:val="24"/>
        </w:rPr>
      </w:pPr>
      <w:r w:rsidRPr="00664819">
        <w:rPr>
          <w:rFonts w:ascii="Times New Roman" w:hAnsi="Times New Roman" w:cs="Times New Roman"/>
          <w:sz w:val="24"/>
          <w:szCs w:val="24"/>
          <w:lang w:val="en-US"/>
        </w:rPr>
        <w:t xml:space="preserve">Several kinds of research state in </w:t>
      </w:r>
      <w:proofErr w:type="spellStart"/>
      <w:r w:rsidRPr="00664819">
        <w:rPr>
          <w:rFonts w:ascii="Times New Roman" w:hAnsi="Times New Roman" w:cs="Times New Roman"/>
          <w:sz w:val="24"/>
          <w:szCs w:val="24"/>
          <w:lang w:val="en-US"/>
        </w:rPr>
        <w:t>Saputra's</w:t>
      </w:r>
      <w:proofErr w:type="spellEnd"/>
      <w:r w:rsidRPr="00664819">
        <w:rPr>
          <w:rFonts w:ascii="Times New Roman" w:hAnsi="Times New Roman" w:cs="Times New Roman"/>
          <w:sz w:val="24"/>
          <w:szCs w:val="24"/>
          <w:lang w:val="en-US"/>
        </w:rPr>
        <w:t xml:space="preserve"> study (2017) that there is an important relationship between motivation and learning because motivation maintains learners for longer study time, so it can make the best result. Yet, it very depends on how the learning environment and tools support their motivation for learning a language. Have interlocutors and a good tool or platform in this global era is very crucial to stimulate motivation because learners mostly learn by using technology so it will help them understand correctly and efficiently which eliminated bad emotions such as fear, anxiety and lack of motivation to learn.</w:t>
      </w:r>
    </w:p>
    <w:p w:rsidR="00025FF6" w:rsidRDefault="00025FF6" w:rsidP="009758A1">
      <w:pPr>
        <w:spacing w:after="0" w:line="240" w:lineRule="auto"/>
        <w:jc w:val="both"/>
        <w:rPr>
          <w:rFonts w:ascii="Times New Roman" w:hAnsi="Times New Roman" w:cs="Times New Roman"/>
          <w:sz w:val="24"/>
          <w:szCs w:val="24"/>
        </w:rPr>
      </w:pPr>
    </w:p>
    <w:p w:rsidR="00025FF6" w:rsidRDefault="00407302" w:rsidP="009758A1">
      <w:pPr>
        <w:spacing w:after="0" w:line="240" w:lineRule="auto"/>
        <w:jc w:val="both"/>
        <w:rPr>
          <w:rFonts w:ascii="Times New Roman" w:hAnsi="Times New Roman" w:cs="Times New Roman"/>
          <w:b/>
          <w:sz w:val="24"/>
          <w:szCs w:val="24"/>
        </w:rPr>
      </w:pPr>
      <w:r w:rsidRPr="00407302">
        <w:rPr>
          <w:rFonts w:ascii="Times New Roman" w:hAnsi="Times New Roman" w:cs="Times New Roman"/>
          <w:b/>
          <w:sz w:val="24"/>
          <w:szCs w:val="24"/>
        </w:rPr>
        <w:t>Zoom Application</w:t>
      </w:r>
    </w:p>
    <w:p w:rsidR="00407302" w:rsidRDefault="00407302" w:rsidP="009758A1">
      <w:pPr>
        <w:spacing w:after="0" w:line="240" w:lineRule="auto"/>
        <w:jc w:val="both"/>
        <w:rPr>
          <w:rFonts w:ascii="Times New Roman" w:hAnsi="Times New Roman" w:cs="Times New Roman"/>
          <w:b/>
          <w:sz w:val="10"/>
          <w:szCs w:val="10"/>
        </w:rPr>
      </w:pPr>
    </w:p>
    <w:p w:rsidR="00D10AF7" w:rsidRPr="00D10AF7" w:rsidRDefault="00D10AF7" w:rsidP="00D10A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this c</w:t>
      </w:r>
      <w:r w:rsidRPr="00D10AF7">
        <w:rPr>
          <w:rFonts w:ascii="Times New Roman" w:hAnsi="Times New Roman" w:cs="Times New Roman"/>
          <w:sz w:val="24"/>
          <w:szCs w:val="24"/>
        </w:rPr>
        <w:t>hallenging modern era of technology (web 2.0), learners are delighted to learn using the basic concept of technology. They are also beneficial by this technology because it could help them in learning the language easily with a more flexible time and place. According to Stockwell (2016), he mentions that technology plays an important role in bringing innovation and motivation for the learners. Online learning includes the use of devices such as computers and mobile phones set great instructional environments which will help learners to save travel time and costs to traditional face-to-face learning.</w:t>
      </w:r>
    </w:p>
    <w:p w:rsidR="00D10AF7" w:rsidRPr="00D10AF7" w:rsidRDefault="00D10AF7" w:rsidP="00D10AF7">
      <w:pPr>
        <w:spacing w:after="0" w:line="240" w:lineRule="auto"/>
        <w:jc w:val="both"/>
        <w:rPr>
          <w:rFonts w:ascii="Times New Roman" w:hAnsi="Times New Roman" w:cs="Times New Roman"/>
          <w:sz w:val="10"/>
          <w:szCs w:val="10"/>
        </w:rPr>
      </w:pPr>
    </w:p>
    <w:p w:rsidR="00D10AF7" w:rsidRPr="00D10AF7" w:rsidRDefault="00D10AF7" w:rsidP="00D10AF7">
      <w:pPr>
        <w:spacing w:after="0" w:line="240" w:lineRule="auto"/>
        <w:jc w:val="both"/>
        <w:rPr>
          <w:rFonts w:ascii="Times New Roman" w:hAnsi="Times New Roman" w:cs="Times New Roman"/>
          <w:sz w:val="24"/>
          <w:szCs w:val="24"/>
        </w:rPr>
      </w:pPr>
      <w:r w:rsidRPr="00D10AF7">
        <w:rPr>
          <w:rFonts w:ascii="Times New Roman" w:hAnsi="Times New Roman" w:cs="Times New Roman"/>
          <w:sz w:val="24"/>
          <w:szCs w:val="24"/>
        </w:rPr>
        <w:t>Through the well-known online communication media like Zoom Application, online language learning getting more popular as one of the learning methods which can answer the problematic condition is the use of online communication media. Zoom is a communication application using video and can be used in a variety of mobile devices, desktops, telephone, and space systems. In general, users who use this application to conduct meetings to video and audio conferences. The application which is headquartered in San Jose California, United States was founded in 2011 and is used by various organizations and companies to accommodate employees remotely or used in the learning process.</w:t>
      </w:r>
    </w:p>
    <w:p w:rsidR="00D10AF7" w:rsidRPr="00D10AF7" w:rsidRDefault="00D10AF7" w:rsidP="00D10AF7">
      <w:pPr>
        <w:spacing w:after="0" w:line="240" w:lineRule="auto"/>
        <w:jc w:val="both"/>
        <w:rPr>
          <w:rFonts w:ascii="Times New Roman" w:hAnsi="Times New Roman" w:cs="Times New Roman"/>
          <w:sz w:val="10"/>
          <w:szCs w:val="10"/>
        </w:rPr>
      </w:pPr>
    </w:p>
    <w:p w:rsidR="00407302" w:rsidRPr="000D5F49" w:rsidRDefault="00D10AF7" w:rsidP="00D10AF7">
      <w:pPr>
        <w:spacing w:after="0" w:line="240" w:lineRule="auto"/>
        <w:jc w:val="both"/>
        <w:rPr>
          <w:rFonts w:ascii="Times New Roman" w:hAnsi="Times New Roman" w:cs="Times New Roman"/>
          <w:sz w:val="24"/>
          <w:szCs w:val="24"/>
        </w:rPr>
      </w:pPr>
      <w:r w:rsidRPr="00D10AF7">
        <w:rPr>
          <w:rFonts w:ascii="Times New Roman" w:hAnsi="Times New Roman" w:cs="Times New Roman"/>
          <w:sz w:val="24"/>
          <w:szCs w:val="24"/>
        </w:rPr>
        <w:t xml:space="preserve">Web 2.0 tools and motivation has been studied extensively. Terrell (2011) says that access to online tools increases English language learners’ motivation to practice English outside the classroom. Mcloughlin and Lee (2008) argue that web 2.0 tools such as Zoom Application appear to motivate the individual to link personal interests and as a communication solution </w:t>
      </w:r>
      <w:r w:rsidRPr="00D10AF7">
        <w:rPr>
          <w:rFonts w:ascii="Times New Roman" w:hAnsi="Times New Roman" w:cs="Times New Roman"/>
          <w:sz w:val="24"/>
          <w:szCs w:val="24"/>
        </w:rPr>
        <w:lastRenderedPageBreak/>
        <w:t>product to broader social networks and participating. Thus, in a dynamic community that provides feedback.</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D10AF7" w:rsidRPr="00D10AF7" w:rsidRDefault="00D10AF7" w:rsidP="00D10AF7">
      <w:pPr>
        <w:tabs>
          <w:tab w:val="left" w:pos="0"/>
          <w:tab w:val="left" w:pos="426"/>
        </w:tabs>
        <w:jc w:val="both"/>
        <w:rPr>
          <w:rFonts w:ascii="Times New Roman" w:hAnsi="Times New Roman" w:cs="Times New Roman"/>
        </w:rPr>
      </w:pPr>
      <w:r w:rsidRPr="00D10AF7">
        <w:rPr>
          <w:rFonts w:ascii="Times New Roman" w:hAnsi="Times New Roman" w:cs="Times New Roman"/>
          <w:lang w:val="en-US"/>
        </w:rPr>
        <w:t xml:space="preserve">The descriptive qualitative method is used in this research to analyze the speaking skill motivation through Zoom Application. The descriptive qualitative approach is used for this research because through this approach the complex behaviors and experiences of the individual learners can be examined and understood well. It is based on the research focus to analyze the utilizing of Zoom Application in the practice of English speaking skill on English Zoom Club conducted from 31st October until 28th November 2020. </w:t>
      </w:r>
      <w:proofErr w:type="spellStart"/>
      <w:r w:rsidRPr="00D10AF7">
        <w:rPr>
          <w:rFonts w:ascii="Times New Roman" w:hAnsi="Times New Roman" w:cs="Times New Roman"/>
          <w:lang w:val="en-US"/>
        </w:rPr>
        <w:t>Bodgan</w:t>
      </w:r>
      <w:proofErr w:type="spellEnd"/>
      <w:r w:rsidRPr="00D10AF7">
        <w:rPr>
          <w:rFonts w:ascii="Times New Roman" w:hAnsi="Times New Roman" w:cs="Times New Roman"/>
          <w:lang w:val="en-US"/>
        </w:rPr>
        <w:t xml:space="preserve"> and </w:t>
      </w:r>
      <w:proofErr w:type="spellStart"/>
      <w:r w:rsidRPr="00D10AF7">
        <w:rPr>
          <w:rFonts w:ascii="Times New Roman" w:hAnsi="Times New Roman" w:cs="Times New Roman"/>
          <w:lang w:val="en-US"/>
        </w:rPr>
        <w:t>Biklen</w:t>
      </w:r>
      <w:proofErr w:type="spellEnd"/>
      <w:r w:rsidRPr="00D10AF7">
        <w:rPr>
          <w:rFonts w:ascii="Times New Roman" w:hAnsi="Times New Roman" w:cs="Times New Roman"/>
          <w:lang w:val="en-US"/>
        </w:rPr>
        <w:t xml:space="preserve"> (in </w:t>
      </w:r>
      <w:proofErr w:type="spellStart"/>
      <w:r w:rsidRPr="00D10AF7">
        <w:rPr>
          <w:rFonts w:ascii="Times New Roman" w:hAnsi="Times New Roman" w:cs="Times New Roman"/>
          <w:lang w:val="en-US"/>
        </w:rPr>
        <w:t>Sugiyono</w:t>
      </w:r>
      <w:proofErr w:type="spellEnd"/>
      <w:r w:rsidRPr="00D10AF7">
        <w:rPr>
          <w:rFonts w:ascii="Times New Roman" w:hAnsi="Times New Roman" w:cs="Times New Roman"/>
          <w:lang w:val="en-US"/>
        </w:rPr>
        <w:t>, 2010:9) mention that qualitative research has some characteristics as follows:</w:t>
      </w:r>
    </w:p>
    <w:p w:rsidR="00D10AF7" w:rsidRPr="00D10AF7" w:rsidRDefault="00D10AF7" w:rsidP="00D10AF7">
      <w:pPr>
        <w:numPr>
          <w:ilvl w:val="0"/>
          <w:numId w:val="27"/>
        </w:numPr>
        <w:tabs>
          <w:tab w:val="left" w:pos="0"/>
          <w:tab w:val="left" w:pos="426"/>
        </w:tabs>
        <w:spacing w:after="0" w:line="240" w:lineRule="auto"/>
        <w:jc w:val="both"/>
        <w:rPr>
          <w:rFonts w:ascii="Times New Roman" w:hAnsi="Times New Roman" w:cs="Times New Roman"/>
          <w:sz w:val="24"/>
          <w:szCs w:val="24"/>
          <w:lang w:val="en-US"/>
        </w:rPr>
      </w:pPr>
      <w:r w:rsidRPr="00D10AF7">
        <w:rPr>
          <w:rFonts w:ascii="Times New Roman" w:hAnsi="Times New Roman" w:cs="Times New Roman"/>
          <w:sz w:val="24"/>
          <w:szCs w:val="24"/>
          <w:lang w:val="en-US"/>
        </w:rPr>
        <w:t>Qualitative research is descriptive. The data collected is in the form of words of pictures rather than the number.</w:t>
      </w:r>
    </w:p>
    <w:p w:rsidR="00D10AF7" w:rsidRPr="00D10AF7" w:rsidRDefault="00D10AF7" w:rsidP="00D10AF7">
      <w:pPr>
        <w:numPr>
          <w:ilvl w:val="0"/>
          <w:numId w:val="27"/>
        </w:numPr>
        <w:tabs>
          <w:tab w:val="left" w:pos="0"/>
          <w:tab w:val="left" w:pos="426"/>
        </w:tabs>
        <w:spacing w:after="0" w:line="240" w:lineRule="auto"/>
        <w:jc w:val="both"/>
        <w:rPr>
          <w:rFonts w:ascii="Times New Roman" w:hAnsi="Times New Roman" w:cs="Times New Roman"/>
          <w:sz w:val="24"/>
          <w:szCs w:val="24"/>
          <w:lang w:val="en-US"/>
        </w:rPr>
      </w:pPr>
      <w:r w:rsidRPr="00D10AF7">
        <w:rPr>
          <w:rFonts w:ascii="Times New Roman" w:hAnsi="Times New Roman" w:cs="Times New Roman"/>
          <w:sz w:val="24"/>
          <w:szCs w:val="24"/>
          <w:lang w:val="en-US"/>
        </w:rPr>
        <w:t>Qualitative research is concerned with the process rather than simply with outcomes or products.</w:t>
      </w:r>
    </w:p>
    <w:p w:rsidR="00D10AF7" w:rsidRPr="00D10AF7" w:rsidRDefault="00D10AF7" w:rsidP="00D10AF7">
      <w:pPr>
        <w:numPr>
          <w:ilvl w:val="0"/>
          <w:numId w:val="27"/>
        </w:numPr>
        <w:tabs>
          <w:tab w:val="left" w:pos="0"/>
          <w:tab w:val="left" w:pos="426"/>
        </w:tabs>
        <w:spacing w:after="0" w:line="240" w:lineRule="auto"/>
        <w:jc w:val="both"/>
        <w:rPr>
          <w:rFonts w:ascii="Times New Roman" w:hAnsi="Times New Roman" w:cs="Times New Roman"/>
          <w:sz w:val="24"/>
          <w:szCs w:val="24"/>
          <w:lang w:val="en-US"/>
        </w:rPr>
      </w:pPr>
      <w:r w:rsidRPr="00D10AF7">
        <w:rPr>
          <w:rFonts w:ascii="Times New Roman" w:hAnsi="Times New Roman" w:cs="Times New Roman"/>
          <w:sz w:val="24"/>
          <w:szCs w:val="24"/>
          <w:lang w:val="en-US"/>
        </w:rPr>
        <w:t>Qualitative research tends to analyze their data inductively.</w:t>
      </w:r>
    </w:p>
    <w:p w:rsidR="00D10AF7" w:rsidRPr="00D10AF7" w:rsidRDefault="00D10AF7" w:rsidP="00D10AF7">
      <w:pPr>
        <w:numPr>
          <w:ilvl w:val="0"/>
          <w:numId w:val="27"/>
        </w:numPr>
        <w:tabs>
          <w:tab w:val="left" w:pos="0"/>
          <w:tab w:val="left" w:pos="426"/>
        </w:tabs>
        <w:spacing w:after="0" w:line="240" w:lineRule="auto"/>
        <w:jc w:val="both"/>
        <w:rPr>
          <w:rFonts w:ascii="Times New Roman" w:hAnsi="Times New Roman" w:cs="Times New Roman"/>
          <w:sz w:val="24"/>
          <w:szCs w:val="24"/>
          <w:lang w:val="en-US"/>
        </w:rPr>
      </w:pPr>
      <w:r w:rsidRPr="00D10AF7">
        <w:rPr>
          <w:rFonts w:ascii="Times New Roman" w:hAnsi="Times New Roman" w:cs="Times New Roman"/>
          <w:sz w:val="24"/>
          <w:szCs w:val="24"/>
          <w:lang w:val="en-US"/>
        </w:rPr>
        <w:t>Qualitative research has the natural setting as the direct source of data and the researcher is the key instrument.</w:t>
      </w:r>
    </w:p>
    <w:p w:rsidR="00D10AF7" w:rsidRPr="00D10AF7" w:rsidRDefault="00D10AF7" w:rsidP="00D10AF7">
      <w:pPr>
        <w:numPr>
          <w:ilvl w:val="0"/>
          <w:numId w:val="27"/>
        </w:numPr>
        <w:tabs>
          <w:tab w:val="left" w:pos="0"/>
          <w:tab w:val="left" w:pos="426"/>
        </w:tabs>
        <w:spacing w:after="0" w:line="240" w:lineRule="auto"/>
        <w:jc w:val="both"/>
        <w:rPr>
          <w:rFonts w:ascii="Times New Roman" w:hAnsi="Times New Roman" w:cs="Times New Roman"/>
          <w:sz w:val="24"/>
          <w:szCs w:val="24"/>
          <w:lang w:val="en-US"/>
        </w:rPr>
      </w:pPr>
      <w:r w:rsidRPr="00D10AF7">
        <w:rPr>
          <w:rFonts w:ascii="Times New Roman" w:hAnsi="Times New Roman" w:cs="Times New Roman"/>
          <w:sz w:val="24"/>
          <w:szCs w:val="24"/>
          <w:lang w:val="en-US"/>
        </w:rPr>
        <w:t>“Meaning" is essential to qualitative research.</w:t>
      </w:r>
    </w:p>
    <w:p w:rsidR="00D10AF7" w:rsidRPr="00D10AF7" w:rsidRDefault="00D10AF7" w:rsidP="00D10AF7">
      <w:pPr>
        <w:tabs>
          <w:tab w:val="left" w:pos="0"/>
          <w:tab w:val="left" w:pos="426"/>
        </w:tabs>
        <w:spacing w:after="0" w:line="240" w:lineRule="auto"/>
        <w:jc w:val="both"/>
        <w:rPr>
          <w:rFonts w:ascii="Times New Roman" w:hAnsi="Times New Roman" w:cs="Times New Roman"/>
          <w:sz w:val="10"/>
          <w:szCs w:val="10"/>
          <w:lang w:val="en-US"/>
        </w:rPr>
      </w:pPr>
      <w:r w:rsidRPr="00D10AF7">
        <w:rPr>
          <w:rFonts w:ascii="Times New Roman" w:hAnsi="Times New Roman" w:cs="Times New Roman"/>
          <w:sz w:val="24"/>
          <w:szCs w:val="24"/>
          <w:lang w:val="en-US"/>
        </w:rPr>
        <w:t> </w:t>
      </w:r>
    </w:p>
    <w:p w:rsidR="00D10AF7" w:rsidRDefault="00D10AF7" w:rsidP="00D10AF7">
      <w:pPr>
        <w:tabs>
          <w:tab w:val="left" w:pos="0"/>
          <w:tab w:val="left" w:pos="426"/>
        </w:tabs>
        <w:spacing w:after="0" w:line="240" w:lineRule="auto"/>
        <w:jc w:val="both"/>
        <w:rPr>
          <w:rFonts w:ascii="Times New Roman" w:hAnsi="Times New Roman" w:cs="Times New Roman"/>
          <w:sz w:val="24"/>
          <w:szCs w:val="24"/>
        </w:rPr>
      </w:pPr>
      <w:r w:rsidRPr="00D10AF7">
        <w:rPr>
          <w:rFonts w:ascii="Times New Roman" w:hAnsi="Times New Roman" w:cs="Times New Roman"/>
          <w:sz w:val="24"/>
          <w:szCs w:val="24"/>
          <w:lang w:val="en-US"/>
        </w:rPr>
        <w:t>A survey research design by using questionnaire and interview were employed by the researcher to conduct this research. Questionnaire survey is one of the most common methods of data collection, it can also act as a very useful tool for researchers to gather a good deal of information in a short time with little cost (</w:t>
      </w:r>
      <w:proofErr w:type="spellStart"/>
      <w:r w:rsidRPr="00D10AF7">
        <w:rPr>
          <w:rFonts w:ascii="Times New Roman" w:hAnsi="Times New Roman" w:cs="Times New Roman"/>
          <w:sz w:val="24"/>
          <w:szCs w:val="24"/>
          <w:lang w:val="en-US"/>
        </w:rPr>
        <w:t>Dörnyei</w:t>
      </w:r>
      <w:proofErr w:type="spellEnd"/>
      <w:r w:rsidRPr="00D10AF7">
        <w:rPr>
          <w:rFonts w:ascii="Times New Roman" w:hAnsi="Times New Roman" w:cs="Times New Roman"/>
          <w:sz w:val="24"/>
          <w:szCs w:val="24"/>
          <w:lang w:val="en-US"/>
        </w:rPr>
        <w:t xml:space="preserve"> &amp; Taguchi (2010); </w:t>
      </w:r>
      <w:proofErr w:type="spellStart"/>
      <w:r w:rsidRPr="00D10AF7">
        <w:rPr>
          <w:rFonts w:ascii="Times New Roman" w:hAnsi="Times New Roman" w:cs="Times New Roman"/>
          <w:sz w:val="24"/>
          <w:szCs w:val="24"/>
          <w:lang w:val="en-US"/>
        </w:rPr>
        <w:t>Dornyei</w:t>
      </w:r>
      <w:proofErr w:type="spellEnd"/>
      <w:r w:rsidRPr="00D10AF7">
        <w:rPr>
          <w:rFonts w:ascii="Times New Roman" w:hAnsi="Times New Roman" w:cs="Times New Roman"/>
          <w:sz w:val="24"/>
          <w:szCs w:val="24"/>
          <w:lang w:val="en-US"/>
        </w:rPr>
        <w:t xml:space="preserve"> (2003, cited in McKay 2006), cited in Ahmed, 2015). Meanwhile, Ehrenberg (in </w:t>
      </w:r>
      <w:proofErr w:type="spellStart"/>
      <w:r w:rsidRPr="00D10AF7">
        <w:rPr>
          <w:rFonts w:ascii="Times New Roman" w:hAnsi="Times New Roman" w:cs="Times New Roman"/>
          <w:sz w:val="24"/>
          <w:szCs w:val="24"/>
          <w:lang w:val="en-US"/>
        </w:rPr>
        <w:t>Sugiono</w:t>
      </w:r>
      <w:proofErr w:type="spellEnd"/>
      <w:r w:rsidRPr="00D10AF7">
        <w:rPr>
          <w:rFonts w:ascii="Times New Roman" w:hAnsi="Times New Roman" w:cs="Times New Roman"/>
          <w:sz w:val="24"/>
          <w:szCs w:val="24"/>
          <w:lang w:val="en-US"/>
        </w:rPr>
        <w:t>, 2010:231) mentions that an interview is a meeting of two persons to exchange information and idea through questions and responses, resulting in communication and joint construction of meaning about a particular topic.</w:t>
      </w:r>
    </w:p>
    <w:p w:rsidR="00D10AF7" w:rsidRPr="00D10AF7" w:rsidRDefault="00D10AF7" w:rsidP="00D10AF7">
      <w:pPr>
        <w:tabs>
          <w:tab w:val="left" w:pos="0"/>
          <w:tab w:val="left" w:pos="426"/>
        </w:tabs>
        <w:spacing w:after="0" w:line="240" w:lineRule="auto"/>
        <w:jc w:val="both"/>
        <w:rPr>
          <w:rFonts w:ascii="Times New Roman" w:hAnsi="Times New Roman" w:cs="Times New Roman"/>
          <w:sz w:val="10"/>
          <w:szCs w:val="10"/>
        </w:rPr>
      </w:pPr>
    </w:p>
    <w:p w:rsidR="00D10AF7" w:rsidRPr="00D10AF7" w:rsidRDefault="00D10AF7" w:rsidP="00D10AF7">
      <w:pPr>
        <w:tabs>
          <w:tab w:val="left" w:pos="0"/>
          <w:tab w:val="left" w:pos="426"/>
        </w:tabs>
        <w:spacing w:after="0" w:line="240" w:lineRule="auto"/>
        <w:jc w:val="both"/>
        <w:rPr>
          <w:rFonts w:ascii="Times New Roman" w:hAnsi="Times New Roman" w:cs="Times New Roman"/>
          <w:sz w:val="24"/>
          <w:szCs w:val="24"/>
          <w:lang w:val="en-US"/>
        </w:rPr>
      </w:pPr>
      <w:r w:rsidRPr="00D10AF7">
        <w:rPr>
          <w:rFonts w:ascii="Times New Roman" w:hAnsi="Times New Roman" w:cs="Times New Roman"/>
          <w:sz w:val="24"/>
          <w:szCs w:val="24"/>
          <w:lang w:val="en-US"/>
        </w:rPr>
        <w:t>The participants of this research were 30 English learners of various circles who were joined to English Zoom Club. Questionnaire and interviews were then distributed to 30 English learners. It implied learners’ opinion toward speaking motivation when they learn English speaking with Zoom Application.</w:t>
      </w:r>
    </w:p>
    <w:p w:rsidR="00347DD2" w:rsidRPr="00576DF1" w:rsidRDefault="00347DD2" w:rsidP="00D10AF7">
      <w:pPr>
        <w:tabs>
          <w:tab w:val="left" w:pos="0"/>
          <w:tab w:val="left" w:pos="426"/>
        </w:tabs>
        <w:spacing w:after="0" w:line="240" w:lineRule="auto"/>
        <w:jc w:val="both"/>
        <w:rPr>
          <w:rFonts w:ascii="Times New Roman" w:hAnsi="Times New Roman" w:cs="Times New Roman"/>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D10AF7" w:rsidRPr="00D10AF7" w:rsidRDefault="00D10AF7" w:rsidP="00D10AF7">
      <w:pPr>
        <w:spacing w:after="0" w:line="240" w:lineRule="auto"/>
        <w:jc w:val="both"/>
        <w:rPr>
          <w:rFonts w:ascii="Times New Roman" w:hAnsi="Times New Roman" w:cs="Times New Roman"/>
          <w:sz w:val="24"/>
          <w:szCs w:val="24"/>
        </w:rPr>
      </w:pPr>
      <w:r w:rsidRPr="00D10AF7">
        <w:rPr>
          <w:rFonts w:ascii="Times New Roman" w:hAnsi="Times New Roman" w:cs="Times New Roman"/>
          <w:sz w:val="24"/>
          <w:szCs w:val="24"/>
        </w:rPr>
        <w:t>In obtaining the information, the researcher asks questions through questionnaires and interviews. Here is a description of the questionnaires and interviews with 30 English lear</w:t>
      </w:r>
      <w:r>
        <w:rPr>
          <w:rFonts w:ascii="Times New Roman" w:hAnsi="Times New Roman" w:cs="Times New Roman"/>
          <w:sz w:val="24"/>
          <w:szCs w:val="24"/>
        </w:rPr>
        <w:t xml:space="preserve">ners of the English Zoom Club. </w:t>
      </w:r>
      <w:r w:rsidRPr="00D10AF7">
        <w:rPr>
          <w:rFonts w:ascii="Times New Roman" w:hAnsi="Times New Roman" w:cs="Times New Roman"/>
          <w:sz w:val="24"/>
          <w:szCs w:val="24"/>
        </w:rPr>
        <w:t>Data of utilizing of Zoom Application used in learning practice of speaking skill activities are described as follows:</w:t>
      </w:r>
    </w:p>
    <w:p w:rsidR="00D10AF7" w:rsidRPr="00D10AF7" w:rsidRDefault="00D10AF7" w:rsidP="00D10AF7">
      <w:pPr>
        <w:spacing w:after="0" w:line="240" w:lineRule="auto"/>
        <w:jc w:val="both"/>
        <w:rPr>
          <w:rFonts w:ascii="Times New Roman" w:hAnsi="Times New Roman" w:cs="Times New Roman"/>
          <w:sz w:val="10"/>
          <w:szCs w:val="10"/>
        </w:rPr>
      </w:pPr>
    </w:p>
    <w:p w:rsidR="00D10AF7" w:rsidRPr="00D10AF7" w:rsidRDefault="00D10AF7" w:rsidP="00D10AF7">
      <w:pPr>
        <w:spacing w:after="0" w:line="240" w:lineRule="auto"/>
        <w:jc w:val="both"/>
        <w:rPr>
          <w:rFonts w:ascii="Times New Roman" w:hAnsi="Times New Roman" w:cs="Times New Roman"/>
          <w:sz w:val="24"/>
          <w:szCs w:val="24"/>
        </w:rPr>
      </w:pPr>
      <w:r w:rsidRPr="00D10AF7">
        <w:rPr>
          <w:rFonts w:ascii="Times New Roman" w:hAnsi="Times New Roman" w:cs="Times New Roman"/>
          <w:sz w:val="24"/>
          <w:szCs w:val="24"/>
        </w:rPr>
        <w:t>First, third, fifth, seventh, and ninth session (October 31st - November 28th, 2020).</w:t>
      </w:r>
    </w:p>
    <w:p w:rsidR="00D10AF7" w:rsidRPr="00D10AF7" w:rsidRDefault="00D10AF7" w:rsidP="00D10AF7">
      <w:pPr>
        <w:spacing w:after="0" w:line="240" w:lineRule="auto"/>
        <w:jc w:val="both"/>
        <w:rPr>
          <w:rFonts w:ascii="Times New Roman" w:hAnsi="Times New Roman" w:cs="Times New Roman"/>
          <w:sz w:val="10"/>
          <w:szCs w:val="10"/>
        </w:rPr>
      </w:pPr>
    </w:p>
    <w:p w:rsidR="004533D8" w:rsidRDefault="00D10AF7" w:rsidP="00D10AF7">
      <w:pPr>
        <w:spacing w:after="0" w:line="240" w:lineRule="auto"/>
        <w:jc w:val="both"/>
        <w:rPr>
          <w:rFonts w:ascii="Times New Roman" w:hAnsi="Times New Roman" w:cs="Times New Roman"/>
          <w:sz w:val="24"/>
          <w:szCs w:val="24"/>
        </w:rPr>
      </w:pPr>
      <w:r w:rsidRPr="00D10AF7">
        <w:rPr>
          <w:rFonts w:ascii="Times New Roman" w:hAnsi="Times New Roman" w:cs="Times New Roman"/>
          <w:sz w:val="24"/>
          <w:szCs w:val="24"/>
        </w:rPr>
        <w:t xml:space="preserve">In the first activity, at the first until ninth session or meeting of the speaking activity, the researcher focused on the introduction of the English Zoom Club method and the purpose of English Zoom Club in learning practice English speaking skill to the English learners from various circles or everyone who wants to join. This section will be prepared 90 minutes before the meeting start. Rizal Taufiq (IKIP Siliwangi student) as the instructor and founder of </w:t>
      </w:r>
      <w:r w:rsidRPr="00D10AF7">
        <w:rPr>
          <w:rFonts w:ascii="Times New Roman" w:hAnsi="Times New Roman" w:cs="Times New Roman"/>
          <w:sz w:val="24"/>
          <w:szCs w:val="24"/>
        </w:rPr>
        <w:lastRenderedPageBreak/>
        <w:t>English Zoom Club will share the program schedule and the access link to the Zoom meeting in the WhatsApp group that was available in this process of speaking exercise.</w:t>
      </w:r>
    </w:p>
    <w:p w:rsidR="00D10AF7" w:rsidRPr="0003312E" w:rsidRDefault="00D10AF7" w:rsidP="004533D8">
      <w:pPr>
        <w:spacing w:after="0" w:line="240" w:lineRule="auto"/>
        <w:jc w:val="both"/>
        <w:rPr>
          <w:rFonts w:ascii="Times New Roman" w:hAnsi="Times New Roman" w:cs="Times New Roman"/>
          <w:sz w:val="10"/>
          <w:szCs w:val="10"/>
        </w:rPr>
      </w:pPr>
    </w:p>
    <w:p w:rsidR="004533D8" w:rsidRPr="004533D8" w:rsidRDefault="004533D8" w:rsidP="004533D8">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36E0FDD8">
            <wp:extent cx="1755775" cy="22434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5775" cy="2243455"/>
                    </a:xfrm>
                    <a:prstGeom prst="rect">
                      <a:avLst/>
                    </a:prstGeom>
                    <a:noFill/>
                  </pic:spPr>
                </pic:pic>
              </a:graphicData>
            </a:graphic>
          </wp:inline>
        </w:drawing>
      </w:r>
    </w:p>
    <w:p w:rsidR="005A266C" w:rsidRDefault="005A266C" w:rsidP="004533D8">
      <w:pPr>
        <w:spacing w:after="0" w:line="240" w:lineRule="auto"/>
        <w:jc w:val="center"/>
        <w:rPr>
          <w:rFonts w:ascii="Times New Roman" w:hAnsi="Times New Roman" w:cs="Times New Roman"/>
          <w:sz w:val="10"/>
          <w:szCs w:val="10"/>
        </w:rPr>
      </w:pPr>
    </w:p>
    <w:p w:rsidR="004533D8" w:rsidRDefault="004533D8" w:rsidP="004533D8">
      <w:pPr>
        <w:spacing w:after="0" w:line="240" w:lineRule="auto"/>
        <w:jc w:val="center"/>
        <w:rPr>
          <w:rFonts w:ascii="Times New Roman" w:hAnsi="Times New Roman" w:cs="Times New Roman"/>
          <w:sz w:val="24"/>
          <w:szCs w:val="24"/>
        </w:rPr>
      </w:pPr>
      <w:r w:rsidRPr="004F5F79">
        <w:rPr>
          <w:rFonts w:ascii="Times New Roman" w:hAnsi="Times New Roman" w:cs="Times New Roman"/>
          <w:b/>
          <w:sz w:val="24"/>
          <w:szCs w:val="24"/>
        </w:rPr>
        <w:t>Picture 1.</w:t>
      </w:r>
      <w:r w:rsidR="00265150">
        <w:rPr>
          <w:rFonts w:ascii="Times New Roman" w:hAnsi="Times New Roman" w:cs="Times New Roman"/>
          <w:sz w:val="24"/>
          <w:szCs w:val="24"/>
        </w:rPr>
        <w:t xml:space="preserve"> The Access Link to The Zoom M</w:t>
      </w:r>
      <w:r w:rsidRPr="004533D8">
        <w:rPr>
          <w:rFonts w:ascii="Times New Roman" w:hAnsi="Times New Roman" w:cs="Times New Roman"/>
          <w:sz w:val="24"/>
          <w:szCs w:val="24"/>
        </w:rPr>
        <w:t>eeting</w:t>
      </w:r>
    </w:p>
    <w:p w:rsidR="00265150" w:rsidRPr="00265150" w:rsidRDefault="00265150" w:rsidP="004533D8">
      <w:pPr>
        <w:spacing w:after="0" w:line="240" w:lineRule="auto"/>
        <w:jc w:val="center"/>
        <w:rPr>
          <w:rFonts w:ascii="Times New Roman" w:hAnsi="Times New Roman" w:cs="Times New Roman"/>
          <w:sz w:val="10"/>
          <w:szCs w:val="10"/>
        </w:rPr>
      </w:pPr>
    </w:p>
    <w:p w:rsidR="005A266C" w:rsidRDefault="00D10AF7" w:rsidP="005A266C">
      <w:pPr>
        <w:spacing w:after="0" w:line="240" w:lineRule="auto"/>
        <w:jc w:val="both"/>
        <w:rPr>
          <w:rFonts w:ascii="Times New Roman" w:hAnsi="Times New Roman" w:cs="Times New Roman"/>
          <w:sz w:val="24"/>
          <w:szCs w:val="24"/>
        </w:rPr>
      </w:pPr>
      <w:r w:rsidRPr="00D10AF7">
        <w:rPr>
          <w:rFonts w:ascii="Times New Roman" w:hAnsi="Times New Roman" w:cs="Times New Roman"/>
          <w:sz w:val="24"/>
          <w:szCs w:val="24"/>
        </w:rPr>
        <w:t>In the second activity, the instructor will share the powerpoint which contains the rules and the topics that will be discussed in each session.</w:t>
      </w:r>
    </w:p>
    <w:p w:rsidR="00265150" w:rsidRPr="0003312E" w:rsidRDefault="00265150" w:rsidP="005A266C">
      <w:pPr>
        <w:spacing w:after="0" w:line="240" w:lineRule="auto"/>
        <w:jc w:val="both"/>
        <w:rPr>
          <w:rFonts w:ascii="Times New Roman" w:hAnsi="Times New Roman" w:cs="Times New Roman"/>
          <w:sz w:val="10"/>
          <w:szCs w:val="10"/>
        </w:rPr>
      </w:pPr>
    </w:p>
    <w:p w:rsidR="00265150" w:rsidRDefault="00265150" w:rsidP="0026515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07E931E4">
            <wp:extent cx="2847340" cy="15544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7340" cy="1554480"/>
                    </a:xfrm>
                    <a:prstGeom prst="rect">
                      <a:avLst/>
                    </a:prstGeom>
                    <a:noFill/>
                  </pic:spPr>
                </pic:pic>
              </a:graphicData>
            </a:graphic>
          </wp:inline>
        </w:drawing>
      </w:r>
    </w:p>
    <w:p w:rsidR="004F5F79" w:rsidRDefault="004F5F79" w:rsidP="005A266C">
      <w:pPr>
        <w:spacing w:after="0" w:line="240" w:lineRule="auto"/>
        <w:jc w:val="both"/>
        <w:rPr>
          <w:rFonts w:ascii="Times New Roman" w:hAnsi="Times New Roman" w:cs="Times New Roman"/>
          <w:sz w:val="10"/>
          <w:szCs w:val="10"/>
        </w:rPr>
      </w:pPr>
    </w:p>
    <w:p w:rsidR="00265150" w:rsidRPr="00265150" w:rsidRDefault="00265150" w:rsidP="00265150">
      <w:pPr>
        <w:spacing w:after="0" w:line="240" w:lineRule="auto"/>
        <w:jc w:val="center"/>
        <w:rPr>
          <w:rFonts w:ascii="Times New Roman" w:hAnsi="Times New Roman" w:cs="Times New Roman"/>
          <w:sz w:val="24"/>
          <w:szCs w:val="24"/>
        </w:rPr>
      </w:pPr>
      <w:r w:rsidRPr="00265150">
        <w:rPr>
          <w:rFonts w:ascii="Times New Roman" w:hAnsi="Times New Roman" w:cs="Times New Roman"/>
          <w:b/>
          <w:sz w:val="24"/>
          <w:szCs w:val="24"/>
        </w:rPr>
        <w:t>Picture 2.</w:t>
      </w:r>
      <w:r w:rsidR="00D10AF7">
        <w:rPr>
          <w:rFonts w:ascii="Times New Roman" w:hAnsi="Times New Roman" w:cs="Times New Roman"/>
          <w:sz w:val="24"/>
          <w:szCs w:val="24"/>
        </w:rPr>
        <w:t xml:space="preserve"> The Power</w:t>
      </w:r>
      <w:r>
        <w:rPr>
          <w:rFonts w:ascii="Times New Roman" w:hAnsi="Times New Roman" w:cs="Times New Roman"/>
          <w:sz w:val="24"/>
          <w:szCs w:val="24"/>
        </w:rPr>
        <w:t>Point Which Contains The A</w:t>
      </w:r>
      <w:r w:rsidRPr="00265150">
        <w:rPr>
          <w:rFonts w:ascii="Times New Roman" w:hAnsi="Times New Roman" w:cs="Times New Roman"/>
          <w:sz w:val="24"/>
          <w:szCs w:val="24"/>
        </w:rPr>
        <w:t>ctivity</w:t>
      </w:r>
    </w:p>
    <w:p w:rsidR="00265150" w:rsidRPr="00265150" w:rsidRDefault="00265150" w:rsidP="00265150">
      <w:pPr>
        <w:spacing w:after="0" w:line="240" w:lineRule="auto"/>
        <w:jc w:val="both"/>
        <w:rPr>
          <w:rFonts w:ascii="Times New Roman" w:hAnsi="Times New Roman" w:cs="Times New Roman"/>
          <w:sz w:val="10"/>
          <w:szCs w:val="10"/>
        </w:rPr>
      </w:pPr>
    </w:p>
    <w:p w:rsidR="00265150" w:rsidRDefault="00D10AF7" w:rsidP="00265150">
      <w:pPr>
        <w:spacing w:after="0" w:line="240" w:lineRule="auto"/>
        <w:jc w:val="both"/>
        <w:rPr>
          <w:rFonts w:ascii="Times New Roman" w:hAnsi="Times New Roman" w:cs="Times New Roman"/>
          <w:sz w:val="24"/>
          <w:szCs w:val="24"/>
        </w:rPr>
      </w:pPr>
      <w:r w:rsidRPr="00D10AF7">
        <w:rPr>
          <w:rFonts w:ascii="Times New Roman" w:hAnsi="Times New Roman" w:cs="Times New Roman"/>
          <w:sz w:val="24"/>
          <w:szCs w:val="24"/>
        </w:rPr>
        <w:t>In the third activity, the instructor begins to start opening the meeting room as a host. It starts with a greeting and begins with introducing English Zoom Club and then share the PowerPoint on the Zoom screen and explains the method of practice speaking skill with this Zoom Application.</w:t>
      </w:r>
    </w:p>
    <w:p w:rsidR="00D10AF7" w:rsidRDefault="00D10AF7" w:rsidP="00265150">
      <w:pPr>
        <w:spacing w:after="0" w:line="240" w:lineRule="auto"/>
        <w:jc w:val="both"/>
        <w:rPr>
          <w:rFonts w:ascii="Times New Roman" w:hAnsi="Times New Roman" w:cs="Times New Roman"/>
          <w:sz w:val="24"/>
          <w:szCs w:val="24"/>
        </w:rPr>
      </w:pPr>
    </w:p>
    <w:p w:rsidR="00265150" w:rsidRDefault="00265150" w:rsidP="0026515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n-US"/>
        </w:rPr>
        <w:t xml:space="preserve"> </w:t>
      </w:r>
      <w:r>
        <w:rPr>
          <w:rFonts w:ascii="Times New Roman" w:hAnsi="Times New Roman" w:cs="Times New Roman"/>
          <w:noProof/>
          <w:sz w:val="24"/>
          <w:szCs w:val="24"/>
          <w:lang w:val="en-US" w:eastAsia="en-US"/>
        </w:rPr>
        <w:drawing>
          <wp:inline distT="0" distB="0" distL="0" distR="0" wp14:anchorId="2BF8A437">
            <wp:extent cx="1657350" cy="178797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1647" cy="1792605"/>
                    </a:xfrm>
                    <a:prstGeom prst="rect">
                      <a:avLst/>
                    </a:prstGeom>
                    <a:noFill/>
                  </pic:spPr>
                </pic:pic>
              </a:graphicData>
            </a:graphic>
          </wp:inline>
        </w:drawing>
      </w:r>
      <w:r>
        <w:rPr>
          <w:rFonts w:ascii="Times New Roman" w:hAnsi="Times New Roman" w:cs="Times New Roman"/>
          <w:noProof/>
          <w:sz w:val="24"/>
          <w:szCs w:val="24"/>
          <w:lang w:eastAsia="en-US"/>
        </w:rPr>
        <w:t xml:space="preserve">          </w:t>
      </w:r>
      <w:r>
        <w:rPr>
          <w:rFonts w:ascii="Times New Roman" w:hAnsi="Times New Roman" w:cs="Times New Roman"/>
          <w:noProof/>
          <w:sz w:val="24"/>
          <w:szCs w:val="24"/>
          <w:lang w:val="en-US" w:eastAsia="en-US"/>
        </w:rPr>
        <w:drawing>
          <wp:inline distT="0" distB="0" distL="0" distR="0" wp14:anchorId="2DBCDE4E">
            <wp:extent cx="1600200" cy="1790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3717" cy="1794636"/>
                    </a:xfrm>
                    <a:prstGeom prst="rect">
                      <a:avLst/>
                    </a:prstGeom>
                    <a:noFill/>
                  </pic:spPr>
                </pic:pic>
              </a:graphicData>
            </a:graphic>
          </wp:inline>
        </w:drawing>
      </w:r>
      <w:r>
        <w:rPr>
          <w:rFonts w:ascii="Times New Roman" w:hAnsi="Times New Roman" w:cs="Times New Roman"/>
          <w:noProof/>
          <w:sz w:val="24"/>
          <w:szCs w:val="24"/>
          <w:lang w:eastAsia="en-US"/>
        </w:rPr>
        <w:t xml:space="preserve">           </w:t>
      </w:r>
      <w:r>
        <w:rPr>
          <w:rFonts w:ascii="Times New Roman" w:hAnsi="Times New Roman" w:cs="Times New Roman"/>
          <w:noProof/>
          <w:sz w:val="24"/>
          <w:szCs w:val="24"/>
          <w:lang w:val="en-US" w:eastAsia="en-US"/>
        </w:rPr>
        <w:drawing>
          <wp:inline distT="0" distB="0" distL="0" distR="0" wp14:anchorId="4BC395A5">
            <wp:extent cx="1551998" cy="1790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6022" cy="1795343"/>
                    </a:xfrm>
                    <a:prstGeom prst="rect">
                      <a:avLst/>
                    </a:prstGeom>
                    <a:noFill/>
                  </pic:spPr>
                </pic:pic>
              </a:graphicData>
            </a:graphic>
          </wp:inline>
        </w:drawing>
      </w:r>
    </w:p>
    <w:p w:rsidR="00265150" w:rsidRDefault="00265150" w:rsidP="00265150">
      <w:pPr>
        <w:spacing w:after="0" w:line="240" w:lineRule="auto"/>
        <w:jc w:val="center"/>
        <w:rPr>
          <w:rFonts w:ascii="Times New Roman" w:hAnsi="Times New Roman" w:cs="Times New Roman"/>
          <w:sz w:val="10"/>
          <w:szCs w:val="10"/>
        </w:rPr>
      </w:pPr>
    </w:p>
    <w:p w:rsidR="00265150" w:rsidRPr="00265150" w:rsidRDefault="00265150" w:rsidP="00265150">
      <w:pPr>
        <w:spacing w:after="0" w:line="240" w:lineRule="auto"/>
        <w:jc w:val="center"/>
        <w:rPr>
          <w:rFonts w:ascii="Times New Roman" w:hAnsi="Times New Roman" w:cs="Times New Roman"/>
          <w:sz w:val="10"/>
          <w:szCs w:val="10"/>
        </w:rPr>
      </w:pPr>
    </w:p>
    <w:p w:rsidR="00265150" w:rsidRDefault="00265150" w:rsidP="00265150">
      <w:pPr>
        <w:spacing w:after="0" w:line="240" w:lineRule="auto"/>
        <w:jc w:val="center"/>
        <w:rPr>
          <w:rFonts w:ascii="Times New Roman" w:hAnsi="Times New Roman" w:cs="Times New Roman"/>
          <w:sz w:val="24"/>
          <w:szCs w:val="24"/>
        </w:rPr>
      </w:pPr>
      <w:r w:rsidRPr="00265150">
        <w:rPr>
          <w:rFonts w:ascii="Times New Roman" w:hAnsi="Times New Roman" w:cs="Times New Roman"/>
          <w:b/>
          <w:sz w:val="24"/>
          <w:szCs w:val="24"/>
        </w:rPr>
        <w:t>Picture 3.</w:t>
      </w:r>
      <w:r>
        <w:rPr>
          <w:rFonts w:ascii="Times New Roman" w:hAnsi="Times New Roman" w:cs="Times New Roman"/>
          <w:sz w:val="24"/>
          <w:szCs w:val="24"/>
        </w:rPr>
        <w:t xml:space="preserve"> Zoom Screen The Activity’s M</w:t>
      </w:r>
      <w:r w:rsidRPr="00265150">
        <w:rPr>
          <w:rFonts w:ascii="Times New Roman" w:hAnsi="Times New Roman" w:cs="Times New Roman"/>
          <w:sz w:val="24"/>
          <w:szCs w:val="24"/>
        </w:rPr>
        <w:t>ethod</w:t>
      </w:r>
    </w:p>
    <w:p w:rsidR="00265150" w:rsidRPr="00265150" w:rsidRDefault="00265150" w:rsidP="00265150">
      <w:pPr>
        <w:spacing w:after="0" w:line="240" w:lineRule="auto"/>
        <w:jc w:val="center"/>
        <w:rPr>
          <w:rFonts w:ascii="Times New Roman" w:hAnsi="Times New Roman" w:cs="Times New Roman"/>
          <w:sz w:val="10"/>
          <w:szCs w:val="10"/>
        </w:rPr>
      </w:pPr>
    </w:p>
    <w:p w:rsidR="00D10AF7" w:rsidRDefault="00D10AF7" w:rsidP="00265150">
      <w:pPr>
        <w:spacing w:after="0" w:line="240" w:lineRule="auto"/>
        <w:jc w:val="both"/>
        <w:rPr>
          <w:rFonts w:ascii="Times New Roman" w:hAnsi="Times New Roman" w:cs="Times New Roman"/>
          <w:sz w:val="24"/>
          <w:szCs w:val="24"/>
        </w:rPr>
      </w:pPr>
      <w:r w:rsidRPr="00D10AF7">
        <w:rPr>
          <w:rFonts w:ascii="Times New Roman" w:hAnsi="Times New Roman" w:cs="Times New Roman"/>
          <w:sz w:val="24"/>
          <w:szCs w:val="24"/>
        </w:rPr>
        <w:t xml:space="preserve">Fourth activity, the instructor divides the participants who join into the breakout room Zoom which contains 3-4 people randomly three times with different topics about 15-20 minutes to </w:t>
      </w:r>
      <w:r w:rsidRPr="00D10AF7">
        <w:rPr>
          <w:rFonts w:ascii="Times New Roman" w:hAnsi="Times New Roman" w:cs="Times New Roman"/>
          <w:sz w:val="24"/>
          <w:szCs w:val="24"/>
        </w:rPr>
        <w:lastRenderedPageBreak/>
        <w:t>speak up using full English language with other participants in breakout room Zoom starting by getting acquainted with each other. In this activity, communication between participants or English learners occurred.</w:t>
      </w:r>
    </w:p>
    <w:p w:rsidR="00D10AF7" w:rsidRPr="0003312E" w:rsidRDefault="00D10AF7" w:rsidP="00265150">
      <w:pPr>
        <w:spacing w:after="0" w:line="240" w:lineRule="auto"/>
        <w:jc w:val="both"/>
        <w:rPr>
          <w:rFonts w:ascii="Times New Roman" w:hAnsi="Times New Roman" w:cs="Times New Roman"/>
          <w:sz w:val="10"/>
          <w:szCs w:val="10"/>
        </w:rPr>
      </w:pPr>
    </w:p>
    <w:p w:rsidR="00265150" w:rsidRDefault="00265150" w:rsidP="00265150">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720A7A4B">
            <wp:extent cx="3352800" cy="14814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52800" cy="1481455"/>
                    </a:xfrm>
                    <a:prstGeom prst="rect">
                      <a:avLst/>
                    </a:prstGeom>
                    <a:noFill/>
                  </pic:spPr>
                </pic:pic>
              </a:graphicData>
            </a:graphic>
          </wp:inline>
        </w:drawing>
      </w:r>
    </w:p>
    <w:p w:rsidR="00A23EAE" w:rsidRPr="00A23EAE" w:rsidRDefault="00A23EAE" w:rsidP="00265150">
      <w:pPr>
        <w:spacing w:after="0" w:line="240" w:lineRule="auto"/>
        <w:jc w:val="center"/>
        <w:rPr>
          <w:rFonts w:ascii="Times New Roman" w:hAnsi="Times New Roman" w:cs="Times New Roman"/>
          <w:sz w:val="10"/>
          <w:szCs w:val="10"/>
        </w:rPr>
      </w:pPr>
    </w:p>
    <w:p w:rsidR="00A23EAE" w:rsidRDefault="00A23EAE" w:rsidP="00265150">
      <w:pPr>
        <w:spacing w:after="0" w:line="240" w:lineRule="auto"/>
        <w:jc w:val="center"/>
        <w:rPr>
          <w:rFonts w:ascii="Times New Roman" w:hAnsi="Times New Roman" w:cs="Times New Roman"/>
          <w:sz w:val="24"/>
          <w:szCs w:val="24"/>
        </w:rPr>
      </w:pPr>
      <w:r w:rsidRPr="00A23EAE">
        <w:rPr>
          <w:rFonts w:ascii="Times New Roman" w:hAnsi="Times New Roman" w:cs="Times New Roman"/>
          <w:b/>
          <w:sz w:val="24"/>
          <w:szCs w:val="24"/>
        </w:rPr>
        <w:t>Picture 4.</w:t>
      </w:r>
      <w:r w:rsidRPr="00A23EAE">
        <w:rPr>
          <w:rFonts w:ascii="Times New Roman" w:hAnsi="Times New Roman" w:cs="Times New Roman"/>
          <w:sz w:val="24"/>
          <w:szCs w:val="24"/>
        </w:rPr>
        <w:t xml:space="preserve"> Break room Zoom activity</w:t>
      </w:r>
    </w:p>
    <w:p w:rsidR="00A23EAE" w:rsidRDefault="00A23EAE" w:rsidP="00265150">
      <w:pPr>
        <w:spacing w:after="0" w:line="240" w:lineRule="auto"/>
        <w:jc w:val="center"/>
        <w:rPr>
          <w:rFonts w:ascii="Times New Roman" w:hAnsi="Times New Roman" w:cs="Times New Roman"/>
          <w:sz w:val="24"/>
          <w:szCs w:val="24"/>
        </w:rPr>
      </w:pPr>
    </w:p>
    <w:p w:rsidR="00A23EAE" w:rsidRPr="00A23EAE" w:rsidRDefault="00A23EAE" w:rsidP="00A23EAE">
      <w:pPr>
        <w:spacing w:after="0" w:line="240" w:lineRule="auto"/>
        <w:jc w:val="center"/>
        <w:rPr>
          <w:rFonts w:ascii="Times New Roman" w:hAnsi="Times New Roman" w:cs="Times New Roman"/>
          <w:b/>
          <w:i/>
          <w:sz w:val="24"/>
          <w:szCs w:val="24"/>
        </w:rPr>
      </w:pPr>
      <w:r w:rsidRPr="00A23EAE">
        <w:rPr>
          <w:rFonts w:ascii="Times New Roman" w:hAnsi="Times New Roman" w:cs="Times New Roman"/>
          <w:b/>
          <w:sz w:val="24"/>
          <w:szCs w:val="24"/>
        </w:rPr>
        <w:t xml:space="preserve">Table 1. </w:t>
      </w:r>
      <w:r>
        <w:rPr>
          <w:rFonts w:ascii="Times New Roman" w:hAnsi="Times New Roman" w:cs="Times New Roman"/>
          <w:b/>
          <w:i/>
          <w:sz w:val="24"/>
          <w:szCs w:val="24"/>
        </w:rPr>
        <w:t>Online Practice Speaking S</w:t>
      </w:r>
      <w:r w:rsidRPr="00A23EAE">
        <w:rPr>
          <w:rFonts w:ascii="Times New Roman" w:hAnsi="Times New Roman" w:cs="Times New Roman"/>
          <w:b/>
          <w:i/>
          <w:sz w:val="24"/>
          <w:szCs w:val="24"/>
        </w:rPr>
        <w:t>chedule</w:t>
      </w:r>
    </w:p>
    <w:p w:rsidR="00A23EAE" w:rsidRPr="0003312E" w:rsidRDefault="00A23EAE" w:rsidP="00A23EAE">
      <w:pPr>
        <w:spacing w:after="0" w:line="240" w:lineRule="auto"/>
        <w:jc w:val="center"/>
        <w:rPr>
          <w:rFonts w:ascii="Times New Roman" w:hAnsi="Times New Roman" w:cs="Times New Roman"/>
          <w:b/>
          <w:sz w:val="10"/>
          <w:szCs w:val="10"/>
        </w:rPr>
      </w:pPr>
    </w:p>
    <w:tbl>
      <w:tblPr>
        <w:tblStyle w:val="TableGrid"/>
        <w:tblW w:w="0" w:type="auto"/>
        <w:tblLook w:val="04A0" w:firstRow="1" w:lastRow="0" w:firstColumn="1" w:lastColumn="0" w:noHBand="0" w:noVBand="1"/>
      </w:tblPr>
      <w:tblGrid>
        <w:gridCol w:w="2351"/>
        <w:gridCol w:w="2310"/>
        <w:gridCol w:w="2260"/>
        <w:gridCol w:w="2366"/>
      </w:tblGrid>
      <w:tr w:rsidR="00A23EAE" w:rsidRPr="00A23EAE" w:rsidTr="004C4BD8">
        <w:tc>
          <w:tcPr>
            <w:tcW w:w="235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Date</w:t>
            </w:r>
          </w:p>
        </w:tc>
        <w:tc>
          <w:tcPr>
            <w:tcW w:w="231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Session</w:t>
            </w:r>
          </w:p>
        </w:tc>
        <w:tc>
          <w:tcPr>
            <w:tcW w:w="226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Time</w:t>
            </w:r>
          </w:p>
        </w:tc>
        <w:tc>
          <w:tcPr>
            <w:tcW w:w="2366"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Activity</w:t>
            </w:r>
          </w:p>
        </w:tc>
      </w:tr>
      <w:tr w:rsidR="00A23EAE" w:rsidRPr="00A23EAE" w:rsidTr="004C4BD8">
        <w:tc>
          <w:tcPr>
            <w:tcW w:w="235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31 October 2020</w:t>
            </w:r>
          </w:p>
        </w:tc>
        <w:tc>
          <w:tcPr>
            <w:tcW w:w="231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First session</w:t>
            </w:r>
          </w:p>
        </w:tc>
        <w:tc>
          <w:tcPr>
            <w:tcW w:w="226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19.45 p.m. - 22.30 p.m.</w:t>
            </w:r>
          </w:p>
        </w:tc>
        <w:tc>
          <w:tcPr>
            <w:tcW w:w="2366" w:type="dxa"/>
            <w:vMerge w:val="restart"/>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1) Introduction speaking practice procedure</w:t>
            </w:r>
          </w:p>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 xml:space="preserve">2) Break room Zoom I: Introduction </w:t>
            </w:r>
          </w:p>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3) Break room Zoom II: Topic 1</w:t>
            </w:r>
          </w:p>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4) Break room Zoom III: Topic 2</w:t>
            </w:r>
          </w:p>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5) Break room Zoom IV: Topic 3</w:t>
            </w:r>
          </w:p>
        </w:tc>
      </w:tr>
      <w:tr w:rsidR="00A23EAE" w:rsidRPr="00A23EAE" w:rsidTr="004C4BD8">
        <w:tc>
          <w:tcPr>
            <w:tcW w:w="235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07 November 2020</w:t>
            </w:r>
          </w:p>
        </w:tc>
        <w:tc>
          <w:tcPr>
            <w:tcW w:w="231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Third session</w:t>
            </w:r>
          </w:p>
        </w:tc>
        <w:tc>
          <w:tcPr>
            <w:tcW w:w="226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19.30 p.m. - 22.00 p.m.</w:t>
            </w:r>
          </w:p>
        </w:tc>
        <w:tc>
          <w:tcPr>
            <w:tcW w:w="2366" w:type="dxa"/>
            <w:vMerge/>
          </w:tcPr>
          <w:p w:rsidR="00A23EAE" w:rsidRPr="00A23EAE" w:rsidRDefault="00A23EAE" w:rsidP="00A23EAE">
            <w:pPr>
              <w:jc w:val="center"/>
              <w:rPr>
                <w:rFonts w:ascii="Times New Roman" w:hAnsi="Times New Roman" w:cs="Times New Roman"/>
                <w:sz w:val="24"/>
                <w:szCs w:val="24"/>
              </w:rPr>
            </w:pPr>
          </w:p>
        </w:tc>
      </w:tr>
      <w:tr w:rsidR="00A23EAE" w:rsidRPr="00A23EAE" w:rsidTr="004C4BD8">
        <w:tc>
          <w:tcPr>
            <w:tcW w:w="235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14 November 2020</w:t>
            </w:r>
          </w:p>
        </w:tc>
        <w:tc>
          <w:tcPr>
            <w:tcW w:w="231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Fifth session</w:t>
            </w:r>
          </w:p>
        </w:tc>
        <w:tc>
          <w:tcPr>
            <w:tcW w:w="226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19.15 p.m. - 22.15 p.m.</w:t>
            </w:r>
          </w:p>
        </w:tc>
        <w:tc>
          <w:tcPr>
            <w:tcW w:w="2366" w:type="dxa"/>
            <w:vMerge/>
          </w:tcPr>
          <w:p w:rsidR="00A23EAE" w:rsidRPr="00A23EAE" w:rsidRDefault="00A23EAE" w:rsidP="00A23EAE">
            <w:pPr>
              <w:jc w:val="center"/>
              <w:rPr>
                <w:rFonts w:ascii="Times New Roman" w:hAnsi="Times New Roman" w:cs="Times New Roman"/>
                <w:sz w:val="24"/>
                <w:szCs w:val="24"/>
              </w:rPr>
            </w:pPr>
          </w:p>
        </w:tc>
      </w:tr>
      <w:tr w:rsidR="00A23EAE" w:rsidRPr="00A23EAE" w:rsidTr="004C4BD8">
        <w:tc>
          <w:tcPr>
            <w:tcW w:w="235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21 November 2020</w:t>
            </w:r>
          </w:p>
        </w:tc>
        <w:tc>
          <w:tcPr>
            <w:tcW w:w="231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Seventh session</w:t>
            </w:r>
          </w:p>
        </w:tc>
        <w:tc>
          <w:tcPr>
            <w:tcW w:w="226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19.45 p.m. - 22.15 p.m.</w:t>
            </w:r>
          </w:p>
        </w:tc>
        <w:tc>
          <w:tcPr>
            <w:tcW w:w="2366" w:type="dxa"/>
            <w:vMerge/>
          </w:tcPr>
          <w:p w:rsidR="00A23EAE" w:rsidRPr="00A23EAE" w:rsidRDefault="00A23EAE" w:rsidP="00A23EAE">
            <w:pPr>
              <w:jc w:val="center"/>
              <w:rPr>
                <w:rFonts w:ascii="Times New Roman" w:hAnsi="Times New Roman" w:cs="Times New Roman"/>
                <w:sz w:val="24"/>
                <w:szCs w:val="24"/>
              </w:rPr>
            </w:pPr>
          </w:p>
        </w:tc>
      </w:tr>
      <w:tr w:rsidR="00A23EAE" w:rsidRPr="00A23EAE" w:rsidTr="004C4BD8">
        <w:tc>
          <w:tcPr>
            <w:tcW w:w="235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28 November 2020</w:t>
            </w:r>
          </w:p>
        </w:tc>
        <w:tc>
          <w:tcPr>
            <w:tcW w:w="231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Ninth session</w:t>
            </w:r>
          </w:p>
        </w:tc>
        <w:tc>
          <w:tcPr>
            <w:tcW w:w="2261" w:type="dxa"/>
          </w:tcPr>
          <w:p w:rsidR="00A23EAE" w:rsidRPr="00A23EAE" w:rsidRDefault="00A23EAE" w:rsidP="00A23EAE">
            <w:pPr>
              <w:jc w:val="center"/>
              <w:rPr>
                <w:rFonts w:ascii="Times New Roman" w:hAnsi="Times New Roman" w:cs="Times New Roman"/>
                <w:sz w:val="24"/>
                <w:szCs w:val="24"/>
              </w:rPr>
            </w:pPr>
            <w:r w:rsidRPr="00A23EAE">
              <w:rPr>
                <w:rFonts w:ascii="Times New Roman" w:hAnsi="Times New Roman" w:cs="Times New Roman"/>
                <w:sz w:val="24"/>
                <w:szCs w:val="24"/>
              </w:rPr>
              <w:t>19.30 p.m.- 22.15 p.m.</w:t>
            </w:r>
          </w:p>
        </w:tc>
        <w:tc>
          <w:tcPr>
            <w:tcW w:w="2366" w:type="dxa"/>
            <w:vMerge/>
          </w:tcPr>
          <w:p w:rsidR="00A23EAE" w:rsidRPr="00A23EAE" w:rsidRDefault="00A23EAE" w:rsidP="00A23EAE">
            <w:pPr>
              <w:jc w:val="center"/>
              <w:rPr>
                <w:rFonts w:ascii="Times New Roman" w:hAnsi="Times New Roman" w:cs="Times New Roman"/>
                <w:sz w:val="24"/>
                <w:szCs w:val="24"/>
              </w:rPr>
            </w:pPr>
          </w:p>
        </w:tc>
      </w:tr>
    </w:tbl>
    <w:p w:rsidR="00265150" w:rsidRDefault="00265150" w:rsidP="00D10AF7">
      <w:pPr>
        <w:spacing w:after="0" w:line="240" w:lineRule="auto"/>
        <w:jc w:val="both"/>
        <w:rPr>
          <w:rFonts w:ascii="Times New Roman" w:hAnsi="Times New Roman" w:cs="Times New Roman"/>
          <w:sz w:val="24"/>
          <w:szCs w:val="24"/>
        </w:rPr>
      </w:pPr>
    </w:p>
    <w:p w:rsidR="00D90ACA" w:rsidRDefault="00D90ACA" w:rsidP="00D10AF7">
      <w:pPr>
        <w:spacing w:after="0" w:line="240" w:lineRule="auto"/>
        <w:jc w:val="both"/>
        <w:rPr>
          <w:rFonts w:ascii="Times New Roman" w:hAnsi="Times New Roman" w:cs="Times New Roman"/>
          <w:sz w:val="24"/>
          <w:szCs w:val="24"/>
        </w:rPr>
      </w:pPr>
      <w:r w:rsidRPr="00D90ACA">
        <w:rPr>
          <w:rFonts w:ascii="Times New Roman" w:hAnsi="Times New Roman" w:cs="Times New Roman"/>
          <w:sz w:val="24"/>
          <w:szCs w:val="24"/>
        </w:rPr>
        <w:t>The fifth activity, this is the last activity on the first meeting is reviews from the instructor and then the instructor will take a photo through the zoom screen capture feature of the participants who take part in English speaking practice. The practice will be continued at the next meeting. The last is the instructor say greeting to all participants</w:t>
      </w:r>
      <w:r>
        <w:rPr>
          <w:rFonts w:ascii="Times New Roman" w:hAnsi="Times New Roman" w:cs="Times New Roman"/>
          <w:sz w:val="24"/>
          <w:szCs w:val="24"/>
        </w:rPr>
        <w:t>.</w:t>
      </w:r>
    </w:p>
    <w:p w:rsidR="00A23EAE" w:rsidRPr="0003312E" w:rsidRDefault="00A23EAE" w:rsidP="00A23EAE">
      <w:pPr>
        <w:spacing w:after="0" w:line="240" w:lineRule="auto"/>
        <w:rPr>
          <w:rFonts w:ascii="Times New Roman" w:hAnsi="Times New Roman" w:cs="Times New Roman"/>
          <w:sz w:val="10"/>
          <w:szCs w:val="10"/>
        </w:rPr>
      </w:pPr>
    </w:p>
    <w:p w:rsidR="00A23EAE" w:rsidRDefault="00A23EAE" w:rsidP="00A23EAE">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58F84D75">
            <wp:extent cx="1896110" cy="1896110"/>
            <wp:effectExtent l="0" t="0" r="889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6110" cy="1896110"/>
                    </a:xfrm>
                    <a:prstGeom prst="rect">
                      <a:avLst/>
                    </a:prstGeom>
                    <a:noFill/>
                  </pic:spPr>
                </pic:pic>
              </a:graphicData>
            </a:graphic>
          </wp:inline>
        </w:drawing>
      </w:r>
    </w:p>
    <w:p w:rsidR="00A23EAE" w:rsidRPr="00A23EAE" w:rsidRDefault="00A23EAE" w:rsidP="00A23EAE">
      <w:pPr>
        <w:spacing w:after="0" w:line="240" w:lineRule="auto"/>
        <w:jc w:val="center"/>
        <w:rPr>
          <w:rFonts w:ascii="Times New Roman" w:hAnsi="Times New Roman" w:cs="Times New Roman"/>
          <w:sz w:val="10"/>
          <w:szCs w:val="10"/>
        </w:rPr>
      </w:pPr>
    </w:p>
    <w:p w:rsidR="00A23EAE" w:rsidRDefault="00A23EAE" w:rsidP="00A23EAE">
      <w:pPr>
        <w:spacing w:after="0" w:line="240" w:lineRule="auto"/>
        <w:jc w:val="center"/>
        <w:rPr>
          <w:rFonts w:ascii="Times New Roman" w:hAnsi="Times New Roman" w:cs="Times New Roman"/>
          <w:sz w:val="24"/>
          <w:szCs w:val="24"/>
        </w:rPr>
      </w:pPr>
      <w:r w:rsidRPr="00A23EAE">
        <w:rPr>
          <w:rFonts w:ascii="Times New Roman" w:hAnsi="Times New Roman" w:cs="Times New Roman"/>
          <w:b/>
          <w:sz w:val="24"/>
          <w:szCs w:val="24"/>
        </w:rPr>
        <w:t>Picture 5.</w:t>
      </w:r>
      <w:r>
        <w:rPr>
          <w:rFonts w:ascii="Times New Roman" w:hAnsi="Times New Roman" w:cs="Times New Roman"/>
          <w:sz w:val="24"/>
          <w:szCs w:val="24"/>
        </w:rPr>
        <w:t xml:space="preserve"> Screen Capture S</w:t>
      </w:r>
      <w:r w:rsidRPr="00A23EAE">
        <w:rPr>
          <w:rFonts w:ascii="Times New Roman" w:hAnsi="Times New Roman" w:cs="Times New Roman"/>
          <w:sz w:val="24"/>
          <w:szCs w:val="24"/>
        </w:rPr>
        <w:t>ession</w:t>
      </w:r>
    </w:p>
    <w:p w:rsidR="00A23EAE" w:rsidRDefault="00A23EAE" w:rsidP="00A23EAE">
      <w:pPr>
        <w:spacing w:after="0" w:line="240" w:lineRule="auto"/>
        <w:jc w:val="center"/>
        <w:rPr>
          <w:rFonts w:ascii="Times New Roman" w:hAnsi="Times New Roman" w:cs="Times New Roman"/>
          <w:sz w:val="24"/>
          <w:szCs w:val="24"/>
        </w:rPr>
      </w:pPr>
    </w:p>
    <w:p w:rsidR="00A23EAE" w:rsidRPr="00A23EAE" w:rsidRDefault="00D90ACA" w:rsidP="00A23EAE">
      <w:pPr>
        <w:spacing w:after="0" w:line="240" w:lineRule="auto"/>
        <w:jc w:val="both"/>
        <w:rPr>
          <w:rFonts w:ascii="Times New Roman" w:hAnsi="Times New Roman" w:cs="Times New Roman"/>
          <w:sz w:val="24"/>
          <w:szCs w:val="24"/>
        </w:rPr>
      </w:pPr>
      <w:r w:rsidRPr="00D90ACA">
        <w:rPr>
          <w:rFonts w:ascii="Times New Roman" w:hAnsi="Times New Roman" w:cs="Times New Roman"/>
          <w:sz w:val="24"/>
          <w:szCs w:val="24"/>
        </w:rPr>
        <w:t xml:space="preserve">Here is a description of the results of the questionnaires with 30 students by applying Dichotomous questions which are usually used in a survey that asks for Yes/No answers. It is </w:t>
      </w:r>
      <w:r w:rsidRPr="00D90ACA">
        <w:rPr>
          <w:rFonts w:ascii="Times New Roman" w:hAnsi="Times New Roman" w:cs="Times New Roman"/>
          <w:sz w:val="24"/>
          <w:szCs w:val="24"/>
        </w:rPr>
        <w:lastRenderedPageBreak/>
        <w:t>used for a clear distinction of qualities, experiences, or respondent's opinions. The data can be reported as follows:</w:t>
      </w:r>
    </w:p>
    <w:p w:rsidR="00A23EAE" w:rsidRPr="0003312E" w:rsidRDefault="00A23EAE" w:rsidP="00A23EAE">
      <w:pPr>
        <w:spacing w:after="0" w:line="240" w:lineRule="auto"/>
        <w:jc w:val="both"/>
        <w:rPr>
          <w:rFonts w:ascii="Times New Roman" w:hAnsi="Times New Roman" w:cs="Times New Roman"/>
          <w:sz w:val="10"/>
          <w:szCs w:val="10"/>
        </w:rPr>
      </w:pPr>
    </w:p>
    <w:p w:rsidR="00A23EAE" w:rsidRPr="00A141A8" w:rsidRDefault="00A23EAE" w:rsidP="00A23EAE">
      <w:pPr>
        <w:spacing w:after="0" w:line="240" w:lineRule="auto"/>
        <w:jc w:val="both"/>
        <w:rPr>
          <w:rFonts w:ascii="Times New Roman" w:hAnsi="Times New Roman" w:cs="Times New Roman"/>
          <w:b/>
          <w:sz w:val="24"/>
          <w:szCs w:val="24"/>
        </w:rPr>
      </w:pPr>
      <w:r w:rsidRPr="00A141A8">
        <w:rPr>
          <w:rFonts w:ascii="Times New Roman" w:hAnsi="Times New Roman" w:cs="Times New Roman"/>
          <w:b/>
          <w:noProof/>
          <w:sz w:val="24"/>
          <w:szCs w:val="24"/>
          <w:lang w:val="en-US" w:eastAsia="en-US"/>
        </w:rPr>
        <mc:AlternateContent>
          <mc:Choice Requires="wps">
            <w:drawing>
              <wp:anchor distT="0" distB="0" distL="114300" distR="114300" simplePos="0" relativeHeight="251660288" behindDoc="0" locked="0" layoutInCell="0" allowOverlap="1" wp14:anchorId="4032D079" wp14:editId="78747AEF">
                <wp:simplePos x="0" y="0"/>
                <wp:positionH relativeFrom="column">
                  <wp:posOffset>1118874</wp:posOffset>
                </wp:positionH>
                <wp:positionV relativeFrom="paragraph">
                  <wp:posOffset>57790</wp:posOffset>
                </wp:positionV>
                <wp:extent cx="95250" cy="104775"/>
                <wp:effectExtent l="0" t="0" r="19050" b="28575"/>
                <wp:wrapNone/>
                <wp:docPr id="27" name="Flowchart: Connector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 cy="106680"/>
                        </a:xfrm>
                        <a:prstGeom prst="flowChartConnector">
                          <a:avLst/>
                        </a:prstGeom>
                        <a:solidFill>
                          <a:srgbClr val="5B9BD5"/>
                        </a:solidFill>
                        <a:ln w="12700" cap="flat" cmpd="sng">
                          <a:solidFill>
                            <a:srgbClr val="42719B"/>
                          </a:solidFill>
                          <a:prstDash val="solid"/>
                          <a:miter lim="800000"/>
                          <a:headEnd type="none" w="med" len="med"/>
                          <a:tailEnd type="none" w="med" len="med"/>
                        </a:ln>
                      </wps:spPr>
                      <wps:bodyPr rot="0" spcFirstLastPara="0" vertOverflow="overflow" horzOverflow="overflow" vert="horz" wrap="square" lIns="91440" tIns="45720" rIns="91440" bIns="45720" numCol="1" spcCol="0" rtlCol="0" fromWordArt="0" anchor="ctr" anchorCtr="0" forceAA="0" compatLnSpc="0">
                        <a:prstTxWarp prst="textNoShape">
                          <a:avLst/>
                        </a:prstTxWarp>
                      </wps:bodyPr>
                    </wps:wsp>
                  </a:graphicData>
                </a:graphic>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6" o:spid="_x0000_s1026" type="#_x0000_t120" style="position:absolute;margin-left:88.1pt;margin-top:4.55pt;width:7.5pt;height: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" o:allowincell="f" fillcolor="#5b9bd5" strokecolor="#42719b" strokeweight="1pt">
                <v:stroke joinstyle="miter"/>
                <v:path arrowok="t"/>
              </v:shape>
            </w:pict>
          </mc:Fallback>
        </mc:AlternateContent>
      </w:r>
      <w:r w:rsidR="00A141A8">
        <w:rPr>
          <w:rFonts w:ascii="Times New Roman" w:hAnsi="Times New Roman" w:cs="Times New Roman"/>
          <w:b/>
          <w:sz w:val="24"/>
          <w:szCs w:val="24"/>
        </w:rPr>
        <w:t xml:space="preserve">1) Questionnaire    </w:t>
      </w:r>
      <w:r w:rsidRPr="00A141A8">
        <w:rPr>
          <w:rFonts w:ascii="Times New Roman" w:hAnsi="Times New Roman" w:cs="Times New Roman"/>
          <w:b/>
          <w:sz w:val="24"/>
          <w:szCs w:val="24"/>
        </w:rPr>
        <w:t>Yes</w:t>
      </w:r>
    </w:p>
    <w:p w:rsidR="00A23EAE" w:rsidRPr="00A141A8" w:rsidRDefault="00A23EAE" w:rsidP="00A23EAE">
      <w:pPr>
        <w:spacing w:after="0" w:line="240" w:lineRule="auto"/>
        <w:jc w:val="both"/>
        <w:rPr>
          <w:rFonts w:ascii="Times New Roman" w:hAnsi="Times New Roman" w:cs="Times New Roman"/>
          <w:b/>
          <w:sz w:val="24"/>
          <w:szCs w:val="24"/>
        </w:rPr>
      </w:pPr>
      <w:r w:rsidRPr="00A141A8">
        <w:rPr>
          <w:rFonts w:ascii="Times New Roman" w:hAnsi="Times New Roman" w:cs="Times New Roman"/>
          <w:b/>
          <w:noProof/>
          <w:sz w:val="24"/>
          <w:szCs w:val="24"/>
          <w:lang w:val="en-US" w:eastAsia="en-US"/>
        </w:rPr>
        <mc:AlternateContent>
          <mc:Choice Requires="wps">
            <w:drawing>
              <wp:anchor distT="0" distB="0" distL="114300" distR="114300" simplePos="0" relativeHeight="251661312" behindDoc="0" locked="0" layoutInCell="0" allowOverlap="1" wp14:anchorId="279D1FE2" wp14:editId="51DCDAB8">
                <wp:simplePos x="0" y="0"/>
                <wp:positionH relativeFrom="column">
                  <wp:posOffset>1118874</wp:posOffset>
                </wp:positionH>
                <wp:positionV relativeFrom="paragraph">
                  <wp:posOffset>34930</wp:posOffset>
                </wp:positionV>
                <wp:extent cx="95250" cy="95250"/>
                <wp:effectExtent l="0" t="0" r="19050" b="19050"/>
                <wp:wrapNone/>
                <wp:docPr id="28" name="Flowchart: Connector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155" cy="97155"/>
                        </a:xfrm>
                        <a:prstGeom prst="flowChartConnector">
                          <a:avLst/>
                        </a:prstGeom>
                        <a:solidFill>
                          <a:prstClr val="red"/>
                        </a:solidFill>
                        <a:ln w="6350" cap="flat" cmpd="sng">
                          <a:solidFill>
                            <a:srgbClr val="ED7D31"/>
                          </a:solidFill>
                          <a:prstDash val="solid"/>
                          <a:miter lim="800000"/>
                          <a:headEnd type="none" w="med" len="med"/>
                          <a:tailEnd type="none" w="med" len="med"/>
                        </a:ln>
                      </wps:spPr>
                      <wps:bodyPr rot="0" spcFirstLastPara="0" vertOverflow="overflow" horzOverflow="overflow" vert="horz" wrap="square" lIns="91440" tIns="45720" rIns="91440" bIns="45720" numCol="1" spcCol="0" rtlCol="0" fromWordArt="0" anchor="ctr" anchorCtr="0" forceAA="0" compatLnSpc="0">
                        <a:prstTxWarp prst="textNoShape">
                          <a:avLst/>
                        </a:prstTxWarp>
                      </wps:bodyPr>
                    </wps:wsp>
                  </a:graphicData>
                </a:graphic>
              </wp:anchor>
            </w:drawing>
          </mc:Choice>
          <mc:Fallback>
            <w:pict>
              <v:shape id="Flowchart: Connector 17" o:spid="_x0000_s1026" type="#_x0000_t120" style="position:absolute;margin-left:88.1pt;margin-top:2.75pt;width:7.5pt;height: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" o:allowincell="f" fillcolor="red" strokecolor="#ed7d31" strokeweight=".5pt">
                <v:stroke joinstyle="miter"/>
                <v:path arrowok="t"/>
              </v:shape>
            </w:pict>
          </mc:Fallback>
        </mc:AlternateContent>
      </w:r>
      <w:r w:rsidRPr="00A141A8">
        <w:rPr>
          <w:rFonts w:ascii="Times New Roman" w:hAnsi="Times New Roman" w:cs="Times New Roman"/>
          <w:b/>
          <w:sz w:val="24"/>
          <w:szCs w:val="24"/>
        </w:rPr>
        <w:tab/>
      </w:r>
      <w:r w:rsidRPr="00A141A8">
        <w:rPr>
          <w:rFonts w:ascii="Times New Roman" w:hAnsi="Times New Roman" w:cs="Times New Roman"/>
          <w:b/>
          <w:sz w:val="24"/>
          <w:szCs w:val="24"/>
        </w:rPr>
        <w:tab/>
        <w:t xml:space="preserve">         No</w:t>
      </w:r>
    </w:p>
    <w:p w:rsidR="00A23EAE" w:rsidRPr="00A23EAE" w:rsidRDefault="00A23EAE" w:rsidP="003D5ABC">
      <w:pPr>
        <w:spacing w:after="0" w:line="240" w:lineRule="auto"/>
        <w:jc w:val="center"/>
        <w:rPr>
          <w:rFonts w:ascii="Times New Roman" w:hAnsi="Times New Roman" w:cs="Times New Roman"/>
          <w:sz w:val="10"/>
          <w:szCs w:val="10"/>
        </w:rPr>
      </w:pPr>
    </w:p>
    <w:p w:rsidR="00A23EAE" w:rsidRPr="00A23EAE" w:rsidRDefault="00A23EAE" w:rsidP="003D5ABC">
      <w:pPr>
        <w:spacing w:after="0" w:line="240" w:lineRule="auto"/>
        <w:jc w:val="both"/>
        <w:rPr>
          <w:rFonts w:ascii="Times New Roman" w:hAnsi="Times New Roman" w:cs="Times New Roman"/>
          <w:sz w:val="24"/>
          <w:szCs w:val="24"/>
        </w:rPr>
      </w:pPr>
      <w:r w:rsidRPr="00A23EAE">
        <w:rPr>
          <w:rFonts w:ascii="Times New Roman" w:hAnsi="Times New Roman" w:cs="Times New Roman"/>
          <w:sz w:val="24"/>
          <w:szCs w:val="24"/>
        </w:rPr>
        <w:t>Question 1: “So far, have you felt that your English speaking skills are lacking?”</w:t>
      </w:r>
    </w:p>
    <w:p w:rsidR="00A23EAE" w:rsidRPr="00A23EAE" w:rsidRDefault="003D5ABC" w:rsidP="003D5ABC">
      <w:pPr>
        <w:spacing w:after="0" w:line="240" w:lineRule="auto"/>
        <w:jc w:val="center"/>
        <w:rPr>
          <w:rFonts w:ascii="Times New Roman" w:hAnsi="Times New Roman" w:cs="Times New Roman"/>
          <w:sz w:val="24"/>
          <w:szCs w:val="24"/>
        </w:rPr>
      </w:pPr>
      <w:r w:rsidRPr="00A23EAE">
        <w:rPr>
          <w:rFonts w:ascii="Times New Roman" w:hAnsi="Times New Roman" w:cs="Times New Roman"/>
          <w:noProof/>
          <w:sz w:val="24"/>
          <w:szCs w:val="24"/>
          <w:lang w:val="en-US" w:eastAsia="en-US"/>
        </w:rPr>
        <w:drawing>
          <wp:anchor distT="0" distB="0" distL="114300" distR="114300" simplePos="0" relativeHeight="251659264" behindDoc="0" locked="0" layoutInCell="0" allowOverlap="1" wp14:anchorId="21380F53" wp14:editId="7EB09AD2">
            <wp:simplePos x="0" y="0"/>
            <wp:positionH relativeFrom="column">
              <wp:posOffset>1781810</wp:posOffset>
            </wp:positionH>
            <wp:positionV relativeFrom="paragraph">
              <wp:posOffset>42545</wp:posOffset>
            </wp:positionV>
            <wp:extent cx="2169795" cy="1802765"/>
            <wp:effectExtent l="19050" t="19050" r="20955" b="26035"/>
            <wp:wrapTight wrapText="bothSides">
              <wp:wrapPolygon edited="0">
                <wp:start x="-190" y="-228"/>
                <wp:lineTo x="-190" y="21684"/>
                <wp:lineTo x="21619" y="21684"/>
                <wp:lineTo x="21619" y="-228"/>
                <wp:lineTo x="-190" y="-228"/>
              </wp:wrapPolygon>
            </wp:wrapTight>
            <wp:docPr id="29"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storage/emulated/0/.polaris_temp/image9.jpeg"/>
                    <pic:cNvPicPr>
                      <a:picLocks noChangeAspect="1" noChangeArrowheads="1"/>
                    </pic:cNvPicPr>
                  </pic:nvPicPr>
                  <pic:blipFill>
                    <a:blip r:embed="rId21" cstate="print"/>
                    <a:srcRect/>
                    <a:stretch>
                      <a:fillRect/>
                    </a:stretch>
                  </pic:blipFill>
                  <pic:spPr>
                    <a:xfrm>
                      <a:off x="0" y="0"/>
                      <a:ext cx="2169795" cy="1802765"/>
                    </a:xfrm>
                    <a:prstGeom prst="rect">
                      <a:avLst/>
                    </a:prstGeom>
                    <a:ln w="9525" cap="flat" cmpd="sng">
                      <a:solidFill>
                        <a:prstClr val="black"/>
                      </a:solidFill>
                      <a:prstDash val="solid"/>
                      <a:round/>
                      <a:headEnd type="none" w="med" len="med"/>
                      <a:tailEnd type="none" w="med" len="med"/>
                    </a:ln>
                  </pic:spPr>
                </pic:pic>
              </a:graphicData>
            </a:graphic>
          </wp:anchor>
        </w:drawing>
      </w:r>
    </w:p>
    <w:p w:rsidR="00A23EAE" w:rsidRPr="00A23EAE" w:rsidRDefault="00A23EAE" w:rsidP="003D5ABC">
      <w:pPr>
        <w:spacing w:after="0" w:line="240" w:lineRule="auto"/>
        <w:jc w:val="center"/>
        <w:rPr>
          <w:rFonts w:ascii="Times New Roman" w:hAnsi="Times New Roman" w:cs="Times New Roman"/>
          <w:sz w:val="24"/>
          <w:szCs w:val="24"/>
        </w:rPr>
      </w:pPr>
    </w:p>
    <w:p w:rsidR="00A23EAE" w:rsidRPr="00A23EAE" w:rsidRDefault="00A23EAE" w:rsidP="003D5ABC">
      <w:pPr>
        <w:spacing w:after="0" w:line="240" w:lineRule="auto"/>
        <w:jc w:val="center"/>
        <w:rPr>
          <w:rFonts w:ascii="Times New Roman" w:hAnsi="Times New Roman" w:cs="Times New Roman"/>
          <w:sz w:val="24"/>
          <w:szCs w:val="24"/>
        </w:rPr>
      </w:pPr>
    </w:p>
    <w:p w:rsidR="00A23EAE" w:rsidRPr="00A23EAE" w:rsidRDefault="00A23EAE" w:rsidP="003D5ABC">
      <w:pPr>
        <w:spacing w:after="0" w:line="240" w:lineRule="auto"/>
        <w:jc w:val="center"/>
        <w:rPr>
          <w:rFonts w:ascii="Times New Roman" w:hAnsi="Times New Roman" w:cs="Times New Roman"/>
          <w:sz w:val="24"/>
          <w:szCs w:val="24"/>
        </w:rPr>
      </w:pPr>
    </w:p>
    <w:p w:rsidR="00A23EAE" w:rsidRPr="00A23EAE" w:rsidRDefault="00A23EAE" w:rsidP="003D5ABC">
      <w:pPr>
        <w:spacing w:after="0" w:line="240" w:lineRule="auto"/>
        <w:jc w:val="center"/>
        <w:rPr>
          <w:rFonts w:ascii="Times New Roman" w:hAnsi="Times New Roman" w:cs="Times New Roman"/>
          <w:sz w:val="24"/>
          <w:szCs w:val="24"/>
        </w:rPr>
      </w:pPr>
    </w:p>
    <w:p w:rsidR="00A23EAE" w:rsidRPr="00A23EAE" w:rsidRDefault="00A23EAE" w:rsidP="003D5ABC">
      <w:pPr>
        <w:spacing w:after="0" w:line="240" w:lineRule="auto"/>
        <w:jc w:val="center"/>
        <w:rPr>
          <w:rFonts w:ascii="Times New Roman" w:hAnsi="Times New Roman" w:cs="Times New Roman"/>
          <w:sz w:val="24"/>
          <w:szCs w:val="24"/>
        </w:rPr>
      </w:pPr>
    </w:p>
    <w:p w:rsidR="00A23EAE" w:rsidRPr="00A23EAE" w:rsidRDefault="00A23EAE" w:rsidP="003D5ABC">
      <w:pPr>
        <w:spacing w:after="0" w:line="240" w:lineRule="auto"/>
        <w:jc w:val="center"/>
        <w:rPr>
          <w:rFonts w:ascii="Times New Roman" w:hAnsi="Times New Roman" w:cs="Times New Roman"/>
          <w:sz w:val="24"/>
          <w:szCs w:val="24"/>
        </w:rPr>
      </w:pPr>
    </w:p>
    <w:p w:rsidR="00A23EAE" w:rsidRPr="00A23EAE" w:rsidRDefault="00A23EAE" w:rsidP="003D5ABC">
      <w:pPr>
        <w:spacing w:after="0" w:line="240" w:lineRule="auto"/>
        <w:jc w:val="center"/>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Default="00A23EAE" w:rsidP="00A23EAE">
      <w:pPr>
        <w:spacing w:after="0" w:line="240" w:lineRule="auto"/>
        <w:jc w:val="both"/>
        <w:rPr>
          <w:rFonts w:ascii="Times New Roman" w:hAnsi="Times New Roman" w:cs="Times New Roman"/>
          <w:sz w:val="10"/>
          <w:szCs w:val="10"/>
        </w:rPr>
      </w:pPr>
    </w:p>
    <w:p w:rsidR="00D90ACA" w:rsidRPr="00D90ACA" w:rsidRDefault="00D90ACA" w:rsidP="00D90ACA">
      <w:pPr>
        <w:spacing w:after="0" w:line="240" w:lineRule="auto"/>
        <w:jc w:val="both"/>
        <w:rPr>
          <w:rFonts w:ascii="Times New Roman" w:hAnsi="Times New Roman" w:cs="Times New Roman"/>
          <w:sz w:val="24"/>
          <w:szCs w:val="24"/>
        </w:rPr>
      </w:pPr>
      <w:r w:rsidRPr="00D90ACA">
        <w:rPr>
          <w:rFonts w:ascii="Times New Roman" w:hAnsi="Times New Roman" w:cs="Times New Roman"/>
          <w:sz w:val="24"/>
          <w:szCs w:val="24"/>
        </w:rPr>
        <w:t>80% of 30 English learners said that they felt they could not speak English.</w:t>
      </w:r>
    </w:p>
    <w:p w:rsidR="00D90ACA" w:rsidRPr="00D90ACA" w:rsidRDefault="00D90ACA" w:rsidP="00D90ACA">
      <w:pPr>
        <w:spacing w:after="0" w:line="240" w:lineRule="auto"/>
        <w:jc w:val="both"/>
        <w:rPr>
          <w:rFonts w:ascii="Times New Roman" w:hAnsi="Times New Roman" w:cs="Times New Roman"/>
          <w:sz w:val="24"/>
          <w:szCs w:val="24"/>
        </w:rPr>
      </w:pPr>
    </w:p>
    <w:p w:rsidR="00A23EAE" w:rsidRPr="00A23EAE" w:rsidRDefault="00D90ACA" w:rsidP="003D5ABC">
      <w:pPr>
        <w:spacing w:after="0" w:line="240" w:lineRule="auto"/>
        <w:jc w:val="both"/>
        <w:rPr>
          <w:rFonts w:ascii="Times New Roman" w:hAnsi="Times New Roman" w:cs="Times New Roman"/>
          <w:sz w:val="24"/>
          <w:szCs w:val="24"/>
        </w:rPr>
      </w:pPr>
      <w:r w:rsidRPr="00D90ACA">
        <w:rPr>
          <w:rFonts w:ascii="Times New Roman" w:hAnsi="Times New Roman" w:cs="Times New Roman"/>
          <w:sz w:val="24"/>
          <w:szCs w:val="24"/>
        </w:rPr>
        <w:t>Question 2: “Have you ever had difficulty composing sentences, fear being wrong, and less motivated when speaking English?”</w:t>
      </w:r>
      <w:r w:rsidR="003D5ABC" w:rsidRPr="00A23EAE">
        <w:rPr>
          <w:rFonts w:ascii="Times New Roman" w:hAnsi="Times New Roman" w:cs="Times New Roman"/>
          <w:noProof/>
          <w:sz w:val="24"/>
          <w:szCs w:val="24"/>
          <w:lang w:val="en-US" w:eastAsia="en-US"/>
        </w:rPr>
        <w:drawing>
          <wp:anchor distT="0" distB="0" distL="114300" distR="114300" simplePos="0" relativeHeight="251666432" behindDoc="0" locked="0" layoutInCell="0" allowOverlap="1" wp14:anchorId="5AD5F324" wp14:editId="5CDD932E">
            <wp:simplePos x="0" y="0"/>
            <wp:positionH relativeFrom="column">
              <wp:posOffset>1785620</wp:posOffset>
            </wp:positionH>
            <wp:positionV relativeFrom="paragraph">
              <wp:posOffset>479425</wp:posOffset>
            </wp:positionV>
            <wp:extent cx="2171700" cy="1752600"/>
            <wp:effectExtent l="19050" t="19050" r="19050" b="19050"/>
            <wp:wrapTopAndBottom/>
            <wp:docPr id="30"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storage/emulated/0/.polaris_temp/image10.jpeg"/>
                    <pic:cNvPicPr>
                      <a:picLocks noChangeAspect="1" noChangeArrowheads="1"/>
                    </pic:cNvPicPr>
                  </pic:nvPicPr>
                  <pic:blipFill>
                    <a:blip r:embed="rId22" cstate="print"/>
                    <a:srcRect/>
                    <a:stretch>
                      <a:fillRect/>
                    </a:stretch>
                  </pic:blipFill>
                  <pic:spPr>
                    <a:xfrm>
                      <a:off x="0" y="0"/>
                      <a:ext cx="2171700" cy="1752600"/>
                    </a:xfrm>
                    <a:prstGeom prst="rect">
                      <a:avLst/>
                    </a:prstGeom>
                    <a:ln w="9525" cap="flat" cmpd="sng">
                      <a:solidFill>
                        <a:prstClr val="black"/>
                      </a:solidFill>
                      <a:prstDash val="solid"/>
                      <a:round/>
                      <a:headEnd type="none" w="med" len="med"/>
                      <a:tailEnd type="none" w="med" len="med"/>
                    </a:ln>
                  </pic:spPr>
                </pic:pic>
              </a:graphicData>
            </a:graphic>
            <wp14:sizeRelH relativeFrom="margin">
              <wp14:pctWidth>0</wp14:pctWidth>
            </wp14:sizeRelH>
          </wp:anchor>
        </w:drawing>
      </w:r>
    </w:p>
    <w:p w:rsidR="00A23EAE" w:rsidRPr="00A141A8" w:rsidRDefault="00A23EAE" w:rsidP="00A23EAE">
      <w:pPr>
        <w:spacing w:after="0" w:line="240" w:lineRule="auto"/>
        <w:jc w:val="both"/>
        <w:rPr>
          <w:rFonts w:ascii="Times New Roman" w:hAnsi="Times New Roman" w:cs="Times New Roman"/>
          <w:sz w:val="10"/>
          <w:szCs w:val="10"/>
        </w:rPr>
      </w:pPr>
    </w:p>
    <w:p w:rsidR="00A141A8" w:rsidRPr="00A141A8" w:rsidRDefault="00A141A8" w:rsidP="00A23EAE">
      <w:pPr>
        <w:spacing w:after="0" w:line="240" w:lineRule="auto"/>
        <w:jc w:val="both"/>
        <w:rPr>
          <w:rFonts w:ascii="Times New Roman" w:hAnsi="Times New Roman" w:cs="Times New Roman"/>
          <w:sz w:val="10"/>
          <w:szCs w:val="10"/>
        </w:rPr>
      </w:pPr>
    </w:p>
    <w:p w:rsidR="00A23EAE" w:rsidRPr="00A23EAE" w:rsidRDefault="00A23EAE" w:rsidP="00D90ACA">
      <w:pPr>
        <w:spacing w:after="0" w:line="240" w:lineRule="auto"/>
        <w:jc w:val="both"/>
        <w:rPr>
          <w:rFonts w:ascii="Times New Roman" w:hAnsi="Times New Roman" w:cs="Times New Roman"/>
          <w:sz w:val="24"/>
          <w:szCs w:val="24"/>
        </w:rPr>
      </w:pPr>
      <w:r w:rsidRPr="00A23EAE">
        <w:rPr>
          <w:rFonts w:ascii="Times New Roman" w:hAnsi="Times New Roman" w:cs="Times New Roman"/>
          <w:sz w:val="24"/>
          <w:szCs w:val="24"/>
        </w:rPr>
        <w:t>100% or all 30 English learners feel less motivated in speaking English.</w:t>
      </w: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r w:rsidRPr="00A23EAE">
        <w:rPr>
          <w:rFonts w:ascii="Times New Roman" w:hAnsi="Times New Roman" w:cs="Times New Roman"/>
          <w:sz w:val="24"/>
          <w:szCs w:val="24"/>
        </w:rPr>
        <w:t>Question 3: “Do you have difficulty finding people to talk to or friends to practice speaking?”</w:t>
      </w:r>
    </w:p>
    <w:p w:rsidR="00A23EAE" w:rsidRPr="00A23EAE" w:rsidRDefault="00A23EAE" w:rsidP="00A23EAE">
      <w:pPr>
        <w:spacing w:after="0" w:line="240" w:lineRule="auto"/>
        <w:jc w:val="both"/>
        <w:rPr>
          <w:rFonts w:ascii="Times New Roman" w:hAnsi="Times New Roman" w:cs="Times New Roman"/>
          <w:sz w:val="24"/>
          <w:szCs w:val="24"/>
        </w:rPr>
      </w:pPr>
      <w:r w:rsidRPr="00A23EAE">
        <w:rPr>
          <w:rFonts w:ascii="Times New Roman" w:hAnsi="Times New Roman" w:cs="Times New Roman"/>
          <w:noProof/>
          <w:sz w:val="24"/>
          <w:szCs w:val="24"/>
          <w:lang w:val="en-US" w:eastAsia="en-US"/>
        </w:rPr>
        <w:drawing>
          <wp:anchor distT="0" distB="0" distL="114300" distR="114300" simplePos="0" relativeHeight="251667456" behindDoc="0" locked="0" layoutInCell="0" allowOverlap="1" wp14:anchorId="0A47311E" wp14:editId="683412DA">
            <wp:simplePos x="0" y="0"/>
            <wp:positionH relativeFrom="column">
              <wp:posOffset>1718310</wp:posOffset>
            </wp:positionH>
            <wp:positionV relativeFrom="paragraph">
              <wp:posOffset>146685</wp:posOffset>
            </wp:positionV>
            <wp:extent cx="2238375" cy="1809750"/>
            <wp:effectExtent l="19050" t="19050" r="28575" b="19050"/>
            <wp:wrapSquare wrapText="bothSides"/>
            <wp:docPr id="31"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storage/emulated/0/.polaris_temp/image10.jpeg"/>
                    <pic:cNvPicPr>
                      <a:picLocks noChangeAspect="1" noChangeArrowheads="1"/>
                    </pic:cNvPicPr>
                  </pic:nvPicPr>
                  <pic:blipFill>
                    <a:blip r:embed="rId22" cstate="print"/>
                    <a:srcRect/>
                    <a:stretch>
                      <a:fillRect/>
                    </a:stretch>
                  </pic:blipFill>
                  <pic:spPr>
                    <a:xfrm>
                      <a:off x="0" y="0"/>
                      <a:ext cx="2238375" cy="1809750"/>
                    </a:xfrm>
                    <a:prstGeom prst="rect">
                      <a:avLst/>
                    </a:prstGeom>
                    <a:ln w="9525" cap="flat" cmpd="sng">
                      <a:solidFill>
                        <a:prstClr val="black"/>
                      </a:solid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141A8" w:rsidRDefault="00A23EAE" w:rsidP="00A23EAE">
      <w:pPr>
        <w:spacing w:after="0" w:line="240" w:lineRule="auto"/>
        <w:jc w:val="both"/>
        <w:rPr>
          <w:rFonts w:ascii="Times New Roman" w:hAnsi="Times New Roman" w:cs="Times New Roman"/>
          <w:sz w:val="10"/>
          <w:szCs w:val="10"/>
        </w:rPr>
      </w:pPr>
    </w:p>
    <w:p w:rsidR="00A141A8" w:rsidRDefault="00A141A8" w:rsidP="00A23EAE">
      <w:pPr>
        <w:spacing w:after="0" w:line="240" w:lineRule="auto"/>
        <w:jc w:val="both"/>
        <w:rPr>
          <w:rFonts w:ascii="Times New Roman" w:hAnsi="Times New Roman" w:cs="Times New Roman"/>
          <w:sz w:val="10"/>
          <w:szCs w:val="10"/>
        </w:rPr>
      </w:pPr>
    </w:p>
    <w:p w:rsidR="00D90ACA" w:rsidRPr="00D90ACA" w:rsidRDefault="00D90ACA" w:rsidP="00D90ACA">
      <w:pPr>
        <w:spacing w:after="0" w:line="240" w:lineRule="auto"/>
        <w:jc w:val="both"/>
        <w:rPr>
          <w:rFonts w:ascii="Times New Roman" w:hAnsi="Times New Roman" w:cs="Times New Roman"/>
          <w:sz w:val="24"/>
          <w:szCs w:val="24"/>
        </w:rPr>
      </w:pPr>
      <w:r w:rsidRPr="00D90ACA">
        <w:rPr>
          <w:rFonts w:ascii="Times New Roman" w:hAnsi="Times New Roman" w:cs="Times New Roman"/>
          <w:sz w:val="24"/>
          <w:szCs w:val="24"/>
        </w:rPr>
        <w:t>100% or all 30 learners say that they have difficulty finding people or friends to practice speaking.</w:t>
      </w:r>
    </w:p>
    <w:p w:rsidR="00D90ACA" w:rsidRPr="00D90ACA" w:rsidRDefault="00D90ACA" w:rsidP="00D90ACA">
      <w:pPr>
        <w:spacing w:after="0" w:line="240" w:lineRule="auto"/>
        <w:jc w:val="both"/>
        <w:rPr>
          <w:rFonts w:ascii="Times New Roman" w:hAnsi="Times New Roman" w:cs="Times New Roman"/>
          <w:sz w:val="24"/>
          <w:szCs w:val="24"/>
        </w:rPr>
      </w:pPr>
    </w:p>
    <w:p w:rsidR="00D90ACA" w:rsidRPr="00D90ACA" w:rsidRDefault="00D90ACA" w:rsidP="00D90ACA">
      <w:pPr>
        <w:spacing w:after="0" w:line="240" w:lineRule="auto"/>
        <w:jc w:val="both"/>
        <w:rPr>
          <w:rFonts w:ascii="Times New Roman" w:hAnsi="Times New Roman" w:cs="Times New Roman"/>
          <w:sz w:val="24"/>
          <w:szCs w:val="24"/>
        </w:rPr>
      </w:pPr>
      <w:r w:rsidRPr="00D90ACA">
        <w:rPr>
          <w:rFonts w:ascii="Times New Roman" w:hAnsi="Times New Roman" w:cs="Times New Roman"/>
          <w:sz w:val="24"/>
          <w:szCs w:val="24"/>
        </w:rPr>
        <w:t>Question 4: “Do you think communicating in English face-to-face is something difficult or sometimes makes you nervous or even anxious?”</w:t>
      </w:r>
    </w:p>
    <w:p w:rsidR="00D90ACA" w:rsidRDefault="00D90ACA"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r w:rsidRPr="00A23EAE">
        <w:rPr>
          <w:rFonts w:ascii="Times New Roman" w:hAnsi="Times New Roman" w:cs="Times New Roman"/>
          <w:noProof/>
          <w:sz w:val="24"/>
          <w:szCs w:val="24"/>
          <w:lang w:val="en-US" w:eastAsia="en-US"/>
        </w:rPr>
        <w:drawing>
          <wp:anchor distT="0" distB="0" distL="114300" distR="114300" simplePos="0" relativeHeight="251665408" behindDoc="0" locked="0" layoutInCell="0" allowOverlap="1" wp14:anchorId="30C435EC" wp14:editId="72557AD2">
            <wp:simplePos x="0" y="0"/>
            <wp:positionH relativeFrom="column">
              <wp:posOffset>1604645</wp:posOffset>
            </wp:positionH>
            <wp:positionV relativeFrom="paragraph">
              <wp:posOffset>4445</wp:posOffset>
            </wp:positionV>
            <wp:extent cx="2442845" cy="1743075"/>
            <wp:effectExtent l="19050" t="19050" r="14605" b="28575"/>
            <wp:wrapSquare wrapText="bothSides"/>
            <wp:docPr id="32"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descr="/storage/emulated/0/.polaris_temp/image11.jpeg"/>
                    <pic:cNvPicPr>
                      <a:picLocks noChangeAspect="1" noChangeArrowheads="1"/>
                    </pic:cNvPicPr>
                  </pic:nvPicPr>
                  <pic:blipFill>
                    <a:blip r:embed="rId23" cstate="print"/>
                    <a:srcRect/>
                    <a:stretch>
                      <a:fillRect/>
                    </a:stretch>
                  </pic:blipFill>
                  <pic:spPr>
                    <a:xfrm>
                      <a:off x="0" y="0"/>
                      <a:ext cx="2442845" cy="1743075"/>
                    </a:xfrm>
                    <a:prstGeom prst="rect">
                      <a:avLst/>
                    </a:prstGeom>
                    <a:ln w="9525" cap="flat" cmpd="sng">
                      <a:solidFill>
                        <a:prstClr val="black"/>
                      </a:solid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D90ACA" w:rsidRPr="00D90ACA" w:rsidRDefault="00D90ACA" w:rsidP="00D90ACA">
      <w:pPr>
        <w:spacing w:after="0" w:line="240" w:lineRule="auto"/>
        <w:jc w:val="both"/>
        <w:rPr>
          <w:rFonts w:ascii="Times New Roman" w:hAnsi="Times New Roman" w:cs="Times New Roman"/>
          <w:sz w:val="24"/>
          <w:szCs w:val="24"/>
        </w:rPr>
      </w:pPr>
      <w:r w:rsidRPr="00D90ACA">
        <w:rPr>
          <w:rFonts w:ascii="Times New Roman" w:hAnsi="Times New Roman" w:cs="Times New Roman"/>
          <w:sz w:val="24"/>
          <w:szCs w:val="24"/>
        </w:rPr>
        <w:t>80% of 30 English learners say that they feel anxious and difficult in communicating with the English language.</w:t>
      </w:r>
    </w:p>
    <w:p w:rsidR="00D90ACA" w:rsidRPr="00D90ACA" w:rsidRDefault="00D90ACA" w:rsidP="00D90ACA">
      <w:pPr>
        <w:spacing w:after="0" w:line="240" w:lineRule="auto"/>
        <w:jc w:val="both"/>
        <w:rPr>
          <w:rFonts w:ascii="Times New Roman" w:hAnsi="Times New Roman" w:cs="Times New Roman"/>
          <w:sz w:val="24"/>
          <w:szCs w:val="24"/>
        </w:rPr>
      </w:pPr>
    </w:p>
    <w:p w:rsidR="00D90ACA" w:rsidRDefault="00D90ACA" w:rsidP="00D90ACA">
      <w:pPr>
        <w:spacing w:after="0" w:line="240" w:lineRule="auto"/>
        <w:jc w:val="both"/>
        <w:rPr>
          <w:rFonts w:ascii="Times New Roman" w:hAnsi="Times New Roman" w:cs="Times New Roman"/>
          <w:sz w:val="24"/>
          <w:szCs w:val="24"/>
        </w:rPr>
      </w:pPr>
      <w:r w:rsidRPr="00D90ACA">
        <w:rPr>
          <w:rFonts w:ascii="Times New Roman" w:hAnsi="Times New Roman" w:cs="Times New Roman"/>
          <w:sz w:val="24"/>
          <w:szCs w:val="24"/>
        </w:rPr>
        <w:t>Question 5: “As technology has developed, do you think that using an application like Zoom makes you more comfortable and motivated to learn to talk to new people (native/non-native speakers) rather than face-to-face communication?</w:t>
      </w:r>
    </w:p>
    <w:p w:rsidR="00A23EAE" w:rsidRPr="00A23EAE" w:rsidRDefault="00A23EAE" w:rsidP="00A23EAE">
      <w:pPr>
        <w:spacing w:after="0" w:line="240" w:lineRule="auto"/>
        <w:jc w:val="both"/>
        <w:rPr>
          <w:rFonts w:ascii="Times New Roman" w:hAnsi="Times New Roman" w:cs="Times New Roman"/>
          <w:sz w:val="24"/>
          <w:szCs w:val="24"/>
        </w:rPr>
      </w:pPr>
      <w:r w:rsidRPr="00A23EAE">
        <w:rPr>
          <w:rFonts w:ascii="Times New Roman" w:hAnsi="Times New Roman" w:cs="Times New Roman"/>
          <w:noProof/>
          <w:sz w:val="24"/>
          <w:szCs w:val="24"/>
          <w:lang w:val="en-US" w:eastAsia="en-US"/>
        </w:rPr>
        <w:drawing>
          <wp:anchor distT="0" distB="0" distL="114300" distR="114300" simplePos="0" relativeHeight="251662336" behindDoc="0" locked="0" layoutInCell="0" allowOverlap="1" wp14:anchorId="39E5E2D7" wp14:editId="433C24C0">
            <wp:simplePos x="0" y="0"/>
            <wp:positionH relativeFrom="column">
              <wp:posOffset>1604645</wp:posOffset>
            </wp:positionH>
            <wp:positionV relativeFrom="paragraph">
              <wp:posOffset>106680</wp:posOffset>
            </wp:positionV>
            <wp:extent cx="2447925" cy="1666875"/>
            <wp:effectExtent l="19050" t="19050" r="28575" b="28575"/>
            <wp:wrapTight wrapText="bothSides">
              <wp:wrapPolygon edited="0">
                <wp:start x="-168" y="-247"/>
                <wp:lineTo x="-168" y="21723"/>
                <wp:lineTo x="21684" y="21723"/>
                <wp:lineTo x="21684" y="-247"/>
                <wp:lineTo x="-168" y="-247"/>
              </wp:wrapPolygon>
            </wp:wrapTight>
            <wp:docPr id="33"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descr="/storage/emulated/0/.polaris_temp/image12.jpeg"/>
                    <pic:cNvPicPr>
                      <a:picLocks noChangeAspect="1" noChangeArrowheads="1"/>
                    </pic:cNvPicPr>
                  </pic:nvPicPr>
                  <pic:blipFill>
                    <a:blip r:embed="rId24" cstate="print"/>
                    <a:srcRect/>
                    <a:stretch>
                      <a:fillRect/>
                    </a:stretch>
                  </pic:blipFill>
                  <pic:spPr>
                    <a:xfrm>
                      <a:off x="0" y="0"/>
                      <a:ext cx="2447925" cy="1666875"/>
                    </a:xfrm>
                    <a:prstGeom prst="rect">
                      <a:avLst/>
                    </a:prstGeom>
                    <a:ln w="9525" cap="flat" cmpd="sng">
                      <a:solidFill>
                        <a:prstClr val="black"/>
                      </a:solid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Default="00A23EAE" w:rsidP="009E6AEF">
      <w:pPr>
        <w:spacing w:after="0" w:line="240" w:lineRule="auto"/>
        <w:rPr>
          <w:rFonts w:ascii="Times New Roman" w:hAnsi="Times New Roman" w:cs="Times New Roman"/>
          <w:sz w:val="24"/>
          <w:szCs w:val="24"/>
        </w:rPr>
      </w:pPr>
    </w:p>
    <w:p w:rsidR="009E6AEF" w:rsidRPr="00A141A8" w:rsidRDefault="009E6AEF" w:rsidP="009E6AEF">
      <w:pPr>
        <w:spacing w:after="0" w:line="240" w:lineRule="auto"/>
        <w:rPr>
          <w:rFonts w:ascii="Times New Roman" w:hAnsi="Times New Roman" w:cs="Times New Roman"/>
          <w:sz w:val="10"/>
          <w:szCs w:val="10"/>
        </w:rPr>
      </w:pPr>
    </w:p>
    <w:p w:rsidR="00A23EAE" w:rsidRPr="00A23EAE" w:rsidRDefault="00A23EAE" w:rsidP="00D90ACA">
      <w:pPr>
        <w:spacing w:after="0" w:line="240" w:lineRule="auto"/>
        <w:jc w:val="both"/>
        <w:rPr>
          <w:rFonts w:ascii="Times New Roman" w:hAnsi="Times New Roman" w:cs="Times New Roman"/>
          <w:sz w:val="24"/>
          <w:szCs w:val="24"/>
        </w:rPr>
      </w:pPr>
      <w:r w:rsidRPr="00A23EAE">
        <w:rPr>
          <w:rFonts w:ascii="Times New Roman" w:hAnsi="Times New Roman" w:cs="Times New Roman"/>
          <w:sz w:val="24"/>
          <w:szCs w:val="24"/>
        </w:rPr>
        <w:t>60% of 30 English learners feel comfortable and motivated  in speaking practice with other people by using Zoom Application</w:t>
      </w:r>
      <w:r w:rsidR="00A141A8">
        <w:rPr>
          <w:rFonts w:ascii="Times New Roman" w:hAnsi="Times New Roman" w:cs="Times New Roman"/>
          <w:sz w:val="24"/>
          <w:szCs w:val="24"/>
        </w:rPr>
        <w:t>.</w:t>
      </w:r>
    </w:p>
    <w:p w:rsidR="00A23EAE" w:rsidRPr="00A23EAE" w:rsidRDefault="00A23EAE" w:rsidP="00A23EAE">
      <w:pPr>
        <w:spacing w:after="0" w:line="240" w:lineRule="auto"/>
        <w:jc w:val="both"/>
        <w:rPr>
          <w:rFonts w:ascii="Times New Roman" w:hAnsi="Times New Roman" w:cs="Times New Roman"/>
          <w:sz w:val="24"/>
          <w:szCs w:val="24"/>
        </w:rPr>
      </w:pPr>
    </w:p>
    <w:p w:rsidR="00A141A8" w:rsidRPr="00A141A8" w:rsidRDefault="00A23EAE" w:rsidP="00A23EAE">
      <w:pPr>
        <w:spacing w:after="0" w:line="240" w:lineRule="auto"/>
        <w:jc w:val="both"/>
        <w:rPr>
          <w:rFonts w:ascii="Times New Roman" w:hAnsi="Times New Roman" w:cs="Times New Roman"/>
          <w:sz w:val="24"/>
          <w:szCs w:val="24"/>
        </w:rPr>
      </w:pPr>
      <w:r w:rsidRPr="00A23EAE">
        <w:rPr>
          <w:rFonts w:ascii="Times New Roman" w:hAnsi="Times New Roman" w:cs="Times New Roman"/>
          <w:sz w:val="24"/>
          <w:szCs w:val="24"/>
        </w:rPr>
        <w:t>Question 6: “After joining the speaking practice at the English Zoom Club and meeting lots of people to practice, do you feel zoom is a good platform to improve your speaking skills?”</w:t>
      </w: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141A8" w:rsidP="00A23EAE">
      <w:pPr>
        <w:spacing w:after="0" w:line="240" w:lineRule="auto"/>
        <w:jc w:val="both"/>
        <w:rPr>
          <w:rFonts w:ascii="Times New Roman" w:hAnsi="Times New Roman" w:cs="Times New Roman"/>
          <w:sz w:val="24"/>
          <w:szCs w:val="24"/>
        </w:rPr>
      </w:pPr>
      <w:r w:rsidRPr="00A23EAE">
        <w:rPr>
          <w:rFonts w:ascii="Times New Roman" w:hAnsi="Times New Roman" w:cs="Times New Roman"/>
          <w:noProof/>
          <w:sz w:val="24"/>
          <w:szCs w:val="24"/>
          <w:lang w:val="en-US" w:eastAsia="en-US"/>
        </w:rPr>
        <w:drawing>
          <wp:anchor distT="0" distB="0" distL="114300" distR="114300" simplePos="0" relativeHeight="251663360" behindDoc="0" locked="0" layoutInCell="0" allowOverlap="1" wp14:anchorId="09CD43AB" wp14:editId="22A9B756">
            <wp:simplePos x="0" y="0"/>
            <wp:positionH relativeFrom="column">
              <wp:posOffset>1604645</wp:posOffset>
            </wp:positionH>
            <wp:positionV relativeFrom="paragraph">
              <wp:posOffset>-2540</wp:posOffset>
            </wp:positionV>
            <wp:extent cx="2462530" cy="1590675"/>
            <wp:effectExtent l="19050" t="19050" r="13970" b="28575"/>
            <wp:wrapTight wrapText="bothSides">
              <wp:wrapPolygon edited="0">
                <wp:start x="-167" y="-259"/>
                <wp:lineTo x="-167" y="21729"/>
                <wp:lineTo x="21555" y="21729"/>
                <wp:lineTo x="21555" y="-259"/>
                <wp:lineTo x="-167" y="-259"/>
              </wp:wrapPolygon>
            </wp:wrapTight>
            <wp:docPr id="34"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storage/emulated/0/.polaris_temp/image9.jpeg"/>
                    <pic:cNvPicPr>
                      <a:picLocks noChangeAspect="1" noChangeArrowheads="1"/>
                    </pic:cNvPicPr>
                  </pic:nvPicPr>
                  <pic:blipFill>
                    <a:blip r:embed="rId21" cstate="print"/>
                    <a:srcRect/>
                    <a:stretch>
                      <a:fillRect/>
                    </a:stretch>
                  </pic:blipFill>
                  <pic:spPr>
                    <a:xfrm>
                      <a:off x="0" y="0"/>
                      <a:ext cx="2462530" cy="1590675"/>
                    </a:xfrm>
                    <a:prstGeom prst="rect">
                      <a:avLst/>
                    </a:prstGeom>
                    <a:ln w="9525" cap="flat" cmpd="sng">
                      <a:solidFill>
                        <a:prstClr val="black"/>
                      </a:solid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03312E" w:rsidRDefault="0003312E" w:rsidP="00373778">
      <w:pPr>
        <w:spacing w:after="0" w:line="240" w:lineRule="auto"/>
        <w:jc w:val="both"/>
        <w:rPr>
          <w:rFonts w:ascii="Times New Roman" w:hAnsi="Times New Roman" w:cs="Times New Roman"/>
          <w:sz w:val="24"/>
          <w:szCs w:val="24"/>
        </w:rPr>
      </w:pPr>
    </w:p>
    <w:p w:rsidR="0003312E" w:rsidRDefault="0003312E" w:rsidP="00373778">
      <w:pPr>
        <w:spacing w:after="0" w:line="240" w:lineRule="auto"/>
        <w:jc w:val="both"/>
        <w:rPr>
          <w:rFonts w:ascii="Times New Roman" w:hAnsi="Times New Roman" w:cs="Times New Roman"/>
          <w:sz w:val="24"/>
          <w:szCs w:val="24"/>
        </w:rPr>
      </w:pPr>
    </w:p>
    <w:p w:rsidR="0003312E" w:rsidRDefault="0003312E" w:rsidP="00373778">
      <w:pPr>
        <w:spacing w:after="0" w:line="240" w:lineRule="auto"/>
        <w:jc w:val="both"/>
        <w:rPr>
          <w:rFonts w:ascii="Times New Roman" w:hAnsi="Times New Roman" w:cs="Times New Roman"/>
          <w:sz w:val="24"/>
          <w:szCs w:val="24"/>
        </w:rPr>
      </w:pP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lastRenderedPageBreak/>
        <w:t>80% of 30 English learners say that Zoom Application is a good platform to improve their speaking skills.</w:t>
      </w:r>
    </w:p>
    <w:p w:rsidR="00373778" w:rsidRPr="00373778" w:rsidRDefault="00373778" w:rsidP="00373778">
      <w:pPr>
        <w:spacing w:after="0" w:line="240" w:lineRule="auto"/>
        <w:jc w:val="both"/>
        <w:rPr>
          <w:rFonts w:ascii="Times New Roman" w:hAnsi="Times New Roman" w:cs="Times New Roman"/>
          <w:sz w:val="24"/>
          <w:szCs w:val="24"/>
        </w:rPr>
      </w:pPr>
    </w:p>
    <w:p w:rsidR="00A23EAE" w:rsidRPr="00A23EAE"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Question 7: “After several times you participated in the routine of learning speaking with the zoom platform, did you feel your speaking skills improved? Or even more confident and less nervous when communicating in the English language?</w:t>
      </w:r>
    </w:p>
    <w:p w:rsidR="00A23EAE" w:rsidRPr="00373778" w:rsidRDefault="00A23EAE" w:rsidP="00A23EAE">
      <w:pPr>
        <w:spacing w:after="0" w:line="240" w:lineRule="auto"/>
        <w:jc w:val="both"/>
        <w:rPr>
          <w:rFonts w:ascii="Times New Roman" w:hAnsi="Times New Roman" w:cs="Times New Roman"/>
          <w:sz w:val="10"/>
          <w:szCs w:val="10"/>
        </w:rPr>
      </w:pPr>
    </w:p>
    <w:p w:rsidR="00A23EAE" w:rsidRPr="00A23EAE" w:rsidRDefault="00A23EAE" w:rsidP="00A23EAE">
      <w:pPr>
        <w:spacing w:after="0" w:line="240" w:lineRule="auto"/>
        <w:jc w:val="both"/>
        <w:rPr>
          <w:rFonts w:ascii="Times New Roman" w:hAnsi="Times New Roman" w:cs="Times New Roman"/>
          <w:sz w:val="24"/>
          <w:szCs w:val="24"/>
        </w:rPr>
      </w:pPr>
      <w:r w:rsidRPr="00A23EAE">
        <w:rPr>
          <w:rFonts w:ascii="Times New Roman" w:hAnsi="Times New Roman" w:cs="Times New Roman"/>
          <w:noProof/>
          <w:sz w:val="24"/>
          <w:szCs w:val="24"/>
          <w:lang w:val="en-US" w:eastAsia="en-US"/>
        </w:rPr>
        <w:drawing>
          <wp:anchor distT="0" distB="0" distL="114300" distR="114300" simplePos="0" relativeHeight="251664384" behindDoc="0" locked="0" layoutInCell="0" allowOverlap="1" wp14:anchorId="3DF42008" wp14:editId="597DA567">
            <wp:simplePos x="0" y="0"/>
            <wp:positionH relativeFrom="column">
              <wp:posOffset>1623695</wp:posOffset>
            </wp:positionH>
            <wp:positionV relativeFrom="paragraph">
              <wp:posOffset>50165</wp:posOffset>
            </wp:positionV>
            <wp:extent cx="2324100" cy="1561465"/>
            <wp:effectExtent l="19050" t="19050" r="19050" b="19685"/>
            <wp:wrapTight wrapText="bothSides">
              <wp:wrapPolygon edited="0">
                <wp:start x="-177" y="-264"/>
                <wp:lineTo x="-177" y="21609"/>
                <wp:lineTo x="21600" y="21609"/>
                <wp:lineTo x="21600" y="-264"/>
                <wp:lineTo x="-177" y="-264"/>
              </wp:wrapPolygon>
            </wp:wrapTight>
            <wp:docPr id="35"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descr="/storage/emulated/0/.polaris_temp/image13.jpeg"/>
                    <pic:cNvPicPr>
                      <a:picLocks noChangeAspect="1" noChangeArrowheads="1"/>
                    </pic:cNvPicPr>
                  </pic:nvPicPr>
                  <pic:blipFill>
                    <a:blip r:embed="rId25" cstate="print"/>
                    <a:srcRect/>
                    <a:stretch>
                      <a:fillRect/>
                    </a:stretch>
                  </pic:blipFill>
                  <pic:spPr>
                    <a:xfrm>
                      <a:off x="0" y="0"/>
                      <a:ext cx="2324100" cy="1561465"/>
                    </a:xfrm>
                    <a:prstGeom prst="rect">
                      <a:avLst/>
                    </a:prstGeom>
                    <a:ln w="9525" cap="flat" cmpd="sng">
                      <a:solidFill>
                        <a:prstClr val="black"/>
                      </a:solid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141A8">
      <w:pPr>
        <w:spacing w:after="0" w:line="240" w:lineRule="auto"/>
        <w:jc w:val="center"/>
        <w:rPr>
          <w:rFonts w:ascii="Times New Roman" w:hAnsi="Times New Roman" w:cs="Times New Roman"/>
          <w:sz w:val="24"/>
          <w:szCs w:val="24"/>
        </w:rPr>
      </w:pPr>
    </w:p>
    <w:p w:rsidR="00A23EAE" w:rsidRPr="00A23EAE" w:rsidRDefault="00A23EAE" w:rsidP="00373778">
      <w:pPr>
        <w:spacing w:after="0" w:line="240" w:lineRule="auto"/>
        <w:jc w:val="both"/>
        <w:rPr>
          <w:rFonts w:ascii="Times New Roman" w:hAnsi="Times New Roman" w:cs="Times New Roman"/>
          <w:sz w:val="24"/>
          <w:szCs w:val="24"/>
        </w:rPr>
      </w:pPr>
      <w:r w:rsidRPr="00A23EAE">
        <w:rPr>
          <w:rFonts w:ascii="Times New Roman" w:hAnsi="Times New Roman" w:cs="Times New Roman"/>
          <w:sz w:val="24"/>
          <w:szCs w:val="24"/>
        </w:rPr>
        <w:t xml:space="preserve">60% of English learners say YES that with using Zoom Application they more confident in communicating with </w:t>
      </w:r>
      <w:r w:rsidR="00373778">
        <w:rPr>
          <w:rFonts w:ascii="Times New Roman" w:hAnsi="Times New Roman" w:cs="Times New Roman"/>
          <w:sz w:val="24"/>
          <w:szCs w:val="24"/>
        </w:rPr>
        <w:t xml:space="preserve">the </w:t>
      </w:r>
      <w:r w:rsidRPr="00A23EAE">
        <w:rPr>
          <w:rFonts w:ascii="Times New Roman" w:hAnsi="Times New Roman" w:cs="Times New Roman"/>
          <w:sz w:val="24"/>
          <w:szCs w:val="24"/>
        </w:rPr>
        <w:t>English language.</w:t>
      </w:r>
    </w:p>
    <w:p w:rsidR="00A23EAE" w:rsidRPr="00A23EAE" w:rsidRDefault="00A23EAE" w:rsidP="00A23EAE">
      <w:pPr>
        <w:spacing w:after="0" w:line="240" w:lineRule="auto"/>
        <w:jc w:val="both"/>
        <w:rPr>
          <w:rFonts w:ascii="Times New Roman" w:hAnsi="Times New Roman" w:cs="Times New Roman"/>
          <w:sz w:val="24"/>
          <w:szCs w:val="24"/>
        </w:rPr>
      </w:pPr>
    </w:p>
    <w:p w:rsidR="00A23EAE" w:rsidRPr="00A23EAE" w:rsidRDefault="00A23EAE" w:rsidP="00A23EAE">
      <w:pPr>
        <w:spacing w:after="0" w:line="240" w:lineRule="auto"/>
        <w:jc w:val="both"/>
        <w:rPr>
          <w:rFonts w:ascii="Times New Roman" w:hAnsi="Times New Roman" w:cs="Times New Roman"/>
          <w:sz w:val="24"/>
          <w:szCs w:val="24"/>
        </w:rPr>
      </w:pPr>
      <w:r w:rsidRPr="00A23EAE">
        <w:rPr>
          <w:rFonts w:ascii="Times New Roman" w:hAnsi="Times New Roman" w:cs="Times New Roman"/>
          <w:sz w:val="24"/>
          <w:szCs w:val="24"/>
        </w:rPr>
        <w:t>Here is a description of the results of interviews with three English learners who can be described as follows:</w:t>
      </w:r>
    </w:p>
    <w:p w:rsidR="00A23EAE" w:rsidRPr="0003312E" w:rsidRDefault="00A23EAE" w:rsidP="00A23EAE">
      <w:pPr>
        <w:spacing w:after="0" w:line="240" w:lineRule="auto"/>
        <w:jc w:val="both"/>
        <w:rPr>
          <w:rFonts w:ascii="Times New Roman" w:hAnsi="Times New Roman" w:cs="Times New Roman"/>
          <w:sz w:val="10"/>
          <w:szCs w:val="10"/>
        </w:rPr>
      </w:pPr>
    </w:p>
    <w:p w:rsidR="00373778" w:rsidRPr="00373778" w:rsidRDefault="00373778" w:rsidP="00373778">
      <w:pPr>
        <w:spacing w:after="0" w:line="240" w:lineRule="auto"/>
        <w:jc w:val="both"/>
        <w:rPr>
          <w:rFonts w:ascii="Times New Roman" w:hAnsi="Times New Roman" w:cs="Times New Roman"/>
          <w:b/>
          <w:sz w:val="24"/>
          <w:szCs w:val="24"/>
          <w:lang w:val="en-US"/>
        </w:rPr>
      </w:pPr>
      <w:r w:rsidRPr="00373778">
        <w:rPr>
          <w:rFonts w:ascii="Times New Roman" w:hAnsi="Times New Roman" w:cs="Times New Roman"/>
          <w:b/>
          <w:bCs/>
          <w:sz w:val="24"/>
          <w:szCs w:val="24"/>
          <w:lang w:val="en-US"/>
        </w:rPr>
        <w:t>2) Interview</w:t>
      </w:r>
    </w:p>
    <w:p w:rsidR="00373778" w:rsidRPr="00373778" w:rsidRDefault="00373778" w:rsidP="00373778">
      <w:pPr>
        <w:spacing w:after="0" w:line="240" w:lineRule="auto"/>
        <w:jc w:val="both"/>
        <w:rPr>
          <w:rFonts w:ascii="Times New Roman" w:hAnsi="Times New Roman" w:cs="Times New Roman"/>
          <w:b/>
          <w:sz w:val="10"/>
          <w:szCs w:val="10"/>
          <w:lang w:val="en-US"/>
        </w:rPr>
      </w:pP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English learner 1</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xml:space="preserve">      The first responder is called </w:t>
      </w:r>
      <w:proofErr w:type="spellStart"/>
      <w:r w:rsidRPr="00373778">
        <w:rPr>
          <w:rFonts w:ascii="Times New Roman" w:hAnsi="Times New Roman" w:cs="Times New Roman"/>
          <w:sz w:val="24"/>
          <w:szCs w:val="24"/>
          <w:lang w:val="en-US"/>
        </w:rPr>
        <w:t>Fransisca</w:t>
      </w:r>
      <w:proofErr w:type="spellEnd"/>
      <w:r w:rsidRPr="00373778">
        <w:rPr>
          <w:rFonts w:ascii="Times New Roman" w:hAnsi="Times New Roman" w:cs="Times New Roman"/>
          <w:sz w:val="24"/>
          <w:szCs w:val="24"/>
          <w:lang w:val="en-US"/>
        </w:rPr>
        <w:t>, she lives in Cirebon. She is an International relations student. The result of interviews conducted by the researcher can be presented as follows:</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xml:space="preserve">      As the best conference and meeting application at this time, Zoom with its features is very fun and quite effective in increasing motivation and participation of English learners to practice speaking in English. English learners feel more exciting in practice speaking because the Zoom Application is so accessible, they only need to download the application on their PC or laptop. Zoom has breakout rooms for discussion and </w:t>
      </w:r>
      <w:proofErr w:type="spellStart"/>
      <w:r w:rsidRPr="00373778">
        <w:rPr>
          <w:rFonts w:ascii="Times New Roman" w:hAnsi="Times New Roman" w:cs="Times New Roman"/>
          <w:sz w:val="24"/>
          <w:szCs w:val="24"/>
          <w:lang w:val="en-US"/>
        </w:rPr>
        <w:t>connotates</w:t>
      </w:r>
      <w:proofErr w:type="spellEnd"/>
      <w:r w:rsidRPr="00373778">
        <w:rPr>
          <w:rFonts w:ascii="Times New Roman" w:hAnsi="Times New Roman" w:cs="Times New Roman"/>
          <w:sz w:val="24"/>
          <w:szCs w:val="24"/>
          <w:lang w:val="en-US"/>
        </w:rPr>
        <w:t xml:space="preserve"> feature which is helpful such as an arrow, control request, and highlighters. It also helps English learners because they need a flexible time to learn especially practice English speaking. Zoom Application is highly recommended for those who want to learn anywhere with new people.</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The advantage of using Zoom Application is so easy to operate. The disadvantage of using Zoom Application may slow transition from one slide to another slide and be greatly influenced by the signal network.</w:t>
      </w:r>
    </w:p>
    <w:p w:rsidR="00373778" w:rsidRPr="00373778" w:rsidRDefault="00373778" w:rsidP="00373778">
      <w:pPr>
        <w:spacing w:after="0" w:line="240" w:lineRule="auto"/>
        <w:jc w:val="both"/>
        <w:rPr>
          <w:rFonts w:ascii="Times New Roman" w:hAnsi="Times New Roman" w:cs="Times New Roman"/>
          <w:sz w:val="24"/>
          <w:szCs w:val="24"/>
          <w:lang w:val="en-US"/>
        </w:rPr>
      </w:pP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English learner 2</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xml:space="preserve">      The second responder is called </w:t>
      </w:r>
      <w:proofErr w:type="spellStart"/>
      <w:r w:rsidRPr="00373778">
        <w:rPr>
          <w:rFonts w:ascii="Times New Roman" w:hAnsi="Times New Roman" w:cs="Times New Roman"/>
          <w:sz w:val="24"/>
          <w:szCs w:val="24"/>
          <w:lang w:val="en-US"/>
        </w:rPr>
        <w:t>Siska</w:t>
      </w:r>
      <w:proofErr w:type="spellEnd"/>
      <w:r w:rsidRPr="00373778">
        <w:rPr>
          <w:rFonts w:ascii="Times New Roman" w:hAnsi="Times New Roman" w:cs="Times New Roman"/>
          <w:sz w:val="24"/>
          <w:szCs w:val="24"/>
          <w:lang w:val="en-US"/>
        </w:rPr>
        <w:t xml:space="preserve"> </w:t>
      </w:r>
      <w:proofErr w:type="spellStart"/>
      <w:proofErr w:type="gramStart"/>
      <w:r w:rsidRPr="00373778">
        <w:rPr>
          <w:rFonts w:ascii="Times New Roman" w:hAnsi="Times New Roman" w:cs="Times New Roman"/>
          <w:sz w:val="24"/>
          <w:szCs w:val="24"/>
          <w:lang w:val="en-US"/>
        </w:rPr>
        <w:t>Wati</w:t>
      </w:r>
      <w:proofErr w:type="spellEnd"/>
      <w:r w:rsidRPr="00373778">
        <w:rPr>
          <w:rFonts w:ascii="Times New Roman" w:hAnsi="Times New Roman" w:cs="Times New Roman"/>
          <w:sz w:val="24"/>
          <w:szCs w:val="24"/>
          <w:lang w:val="en-US"/>
        </w:rPr>
        <w:t>,</w:t>
      </w:r>
      <w:proofErr w:type="gramEnd"/>
      <w:r w:rsidRPr="00373778">
        <w:rPr>
          <w:rFonts w:ascii="Times New Roman" w:hAnsi="Times New Roman" w:cs="Times New Roman"/>
          <w:sz w:val="24"/>
          <w:szCs w:val="24"/>
          <w:lang w:val="en-US"/>
        </w:rPr>
        <w:t xml:space="preserve"> she is an English student in IKIP </w:t>
      </w:r>
      <w:proofErr w:type="spellStart"/>
      <w:r w:rsidRPr="00373778">
        <w:rPr>
          <w:rFonts w:ascii="Times New Roman" w:hAnsi="Times New Roman" w:cs="Times New Roman"/>
          <w:sz w:val="24"/>
          <w:szCs w:val="24"/>
          <w:lang w:val="en-US"/>
        </w:rPr>
        <w:t>Siliwangi</w:t>
      </w:r>
      <w:proofErr w:type="spellEnd"/>
      <w:r w:rsidRPr="00373778">
        <w:rPr>
          <w:rFonts w:ascii="Times New Roman" w:hAnsi="Times New Roman" w:cs="Times New Roman"/>
          <w:sz w:val="24"/>
          <w:szCs w:val="24"/>
          <w:lang w:val="en-US"/>
        </w:rPr>
        <w:t xml:space="preserve"> Bandung. The result of interviews conducted by the researcher can be presented as</w:t>
      </w:r>
    </w:p>
    <w:p w:rsidR="00373778" w:rsidRPr="00373778" w:rsidRDefault="00373778" w:rsidP="00373778">
      <w:pPr>
        <w:spacing w:after="0" w:line="240" w:lineRule="auto"/>
        <w:jc w:val="both"/>
        <w:rPr>
          <w:rFonts w:ascii="Times New Roman" w:hAnsi="Times New Roman" w:cs="Times New Roman"/>
          <w:sz w:val="24"/>
          <w:szCs w:val="24"/>
          <w:lang w:val="en-US"/>
        </w:rPr>
      </w:pPr>
      <w:proofErr w:type="gramStart"/>
      <w:r w:rsidRPr="00373778">
        <w:rPr>
          <w:rFonts w:ascii="Times New Roman" w:hAnsi="Times New Roman" w:cs="Times New Roman"/>
          <w:sz w:val="24"/>
          <w:szCs w:val="24"/>
          <w:lang w:val="en-US"/>
        </w:rPr>
        <w:t>follows</w:t>
      </w:r>
      <w:proofErr w:type="gramEnd"/>
      <w:r w:rsidRPr="00373778">
        <w:rPr>
          <w:rFonts w:ascii="Times New Roman" w:hAnsi="Times New Roman" w:cs="Times New Roman"/>
          <w:sz w:val="24"/>
          <w:szCs w:val="24"/>
          <w:lang w:val="en-US"/>
        </w:rPr>
        <w:t>:</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xml:space="preserve">      It is not difficult to operate the Zoom application also to follow the rules while in this English Zoom Club, like it or not we are required to speak in the English language. Even though this is an online activity, learners are very delighted because they can practice speaking in English without fear of making mistakes even with new people who both want to practice speaking with fun topics. Without spending a lot of money, easy access, and can be </w:t>
      </w:r>
      <w:r w:rsidRPr="00373778">
        <w:rPr>
          <w:rFonts w:ascii="Times New Roman" w:hAnsi="Times New Roman" w:cs="Times New Roman"/>
          <w:sz w:val="24"/>
          <w:szCs w:val="24"/>
          <w:lang w:val="en-US"/>
        </w:rPr>
        <w:lastRenderedPageBreak/>
        <w:t>used anytime and anywhere, the zoom is highly recommended for learners, especially language learners because it can communicate with many new people.</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The advantage of utilizing Zoom Application is easy to start a call and the Zoom quality of the image is quite sharp and runs smoothly. The disadvantage of utilizing Zoom Application may about the internet speed, which determines the smoothness of the online learning process. </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English learner 3</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w:t>
      </w:r>
      <w:r>
        <w:rPr>
          <w:rFonts w:ascii="Times New Roman" w:hAnsi="Times New Roman" w:cs="Times New Roman"/>
          <w:sz w:val="24"/>
          <w:szCs w:val="24"/>
          <w:lang w:val="en-US"/>
        </w:rPr>
        <w:t xml:space="preserve">The third responder </w:t>
      </w:r>
      <w:r>
        <w:rPr>
          <w:rFonts w:ascii="Times New Roman" w:hAnsi="Times New Roman" w:cs="Times New Roman"/>
          <w:sz w:val="24"/>
          <w:szCs w:val="24"/>
        </w:rPr>
        <w:t>is</w:t>
      </w:r>
      <w:r w:rsidRPr="00373778">
        <w:rPr>
          <w:rFonts w:ascii="Times New Roman" w:hAnsi="Times New Roman" w:cs="Times New Roman"/>
          <w:sz w:val="24"/>
          <w:szCs w:val="24"/>
          <w:lang w:val="en-US"/>
        </w:rPr>
        <w:t xml:space="preserve"> called </w:t>
      </w:r>
      <w:proofErr w:type="spellStart"/>
      <w:r w:rsidRPr="00373778">
        <w:rPr>
          <w:rFonts w:ascii="Times New Roman" w:hAnsi="Times New Roman" w:cs="Times New Roman"/>
          <w:sz w:val="24"/>
          <w:szCs w:val="24"/>
          <w:lang w:val="en-US"/>
        </w:rPr>
        <w:t>Khasan</w:t>
      </w:r>
      <w:proofErr w:type="spellEnd"/>
      <w:r w:rsidRPr="00373778">
        <w:rPr>
          <w:rFonts w:ascii="Times New Roman" w:hAnsi="Times New Roman" w:cs="Times New Roman"/>
          <w:sz w:val="24"/>
          <w:szCs w:val="24"/>
          <w:lang w:val="en-US"/>
        </w:rPr>
        <w:t xml:space="preserve"> </w:t>
      </w:r>
      <w:proofErr w:type="spellStart"/>
      <w:r w:rsidRPr="00373778">
        <w:rPr>
          <w:rFonts w:ascii="Times New Roman" w:hAnsi="Times New Roman" w:cs="Times New Roman"/>
          <w:sz w:val="24"/>
          <w:szCs w:val="24"/>
          <w:lang w:val="en-US"/>
        </w:rPr>
        <w:t>Mustofa</w:t>
      </w:r>
      <w:proofErr w:type="spellEnd"/>
      <w:r w:rsidRPr="00373778">
        <w:rPr>
          <w:rFonts w:ascii="Times New Roman" w:hAnsi="Times New Roman" w:cs="Times New Roman"/>
          <w:sz w:val="24"/>
          <w:szCs w:val="24"/>
          <w:lang w:val="en-US"/>
        </w:rPr>
        <w:t xml:space="preserve">. He lives in </w:t>
      </w:r>
      <w:proofErr w:type="spellStart"/>
      <w:r w:rsidRPr="00373778">
        <w:rPr>
          <w:rFonts w:ascii="Times New Roman" w:hAnsi="Times New Roman" w:cs="Times New Roman"/>
          <w:sz w:val="24"/>
          <w:szCs w:val="24"/>
          <w:lang w:val="en-US"/>
        </w:rPr>
        <w:t>Pacitan</w:t>
      </w:r>
      <w:proofErr w:type="spellEnd"/>
      <w:r w:rsidRPr="00373778">
        <w:rPr>
          <w:rFonts w:ascii="Times New Roman" w:hAnsi="Times New Roman" w:cs="Times New Roman"/>
          <w:sz w:val="24"/>
          <w:szCs w:val="24"/>
          <w:lang w:val="en-US"/>
        </w:rPr>
        <w:t>, East Java. He is a businessman. The result of interviews conducted by the researcher can be presented as follows:</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Zoom application makes it very easy for anyone who wants to join in a learning activity in the form of an online conference or meeting that can be done remotely. Learners also can find many new friends and interlocutors to practice speaking in English from various regions and various circles. Lots of features like video audio and chat help learners improve their communication skills. Communicating through the Zoom Application is not different from face-to-face communication because there are good quality audio and video, so it is highly recommended for anyone who wants to talk with new people. With the existence of learning meetings through Zoom Application which are very flexible in time, it certainly makes it easy for English learners and workers to arrange a time to practice speaking and improve their communication skills.</w:t>
      </w:r>
    </w:p>
    <w:p w:rsidR="00373778" w:rsidRPr="00373778" w:rsidRDefault="00373778" w:rsidP="00373778">
      <w:pPr>
        <w:spacing w:after="0" w:line="240" w:lineRule="auto"/>
        <w:jc w:val="both"/>
        <w:rPr>
          <w:rFonts w:ascii="Times New Roman" w:hAnsi="Times New Roman" w:cs="Times New Roman"/>
          <w:sz w:val="24"/>
          <w:szCs w:val="24"/>
          <w:lang w:val="en-US"/>
        </w:rPr>
      </w:pPr>
      <w:r w:rsidRPr="00373778">
        <w:rPr>
          <w:rFonts w:ascii="Times New Roman" w:hAnsi="Times New Roman" w:cs="Times New Roman"/>
          <w:sz w:val="24"/>
          <w:szCs w:val="24"/>
          <w:lang w:val="en-US"/>
        </w:rPr>
        <w:t>     The advantage of applying Zoom Application in the learning process is practical to use, time and place flexibility, also the quality of the content is not different from the face-to-face learning process also many conferences or meetings are held through Zoom. The disadvantage of applying Zoom is wasteful usage of data quota.</w:t>
      </w:r>
    </w:p>
    <w:p w:rsidR="00A23EAE" w:rsidRPr="002B7AF4" w:rsidRDefault="00A23EAE" w:rsidP="00A23EAE">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After finishing the online speaking practice process by Zoom Application, the participants were given the questionnaire and interview on the whole process of speaking practice. The participants are mostly students and workers with an age range from 19 years old to 30 years old. The participants decide to practice speaking online through Zoom Application for several reasons;</w:t>
      </w: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1. They are interested in the English language and culture but they have no friends or interlocutors to practice and improve their speaking skills.</w:t>
      </w: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 xml:space="preserve">2. They need a flexible time to learn especially practice English speaking. </w:t>
      </w: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3. They have difficulties in communicating or speaking English.</w:t>
      </w: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 xml:space="preserve">4. They need a good platform to help them in learning a language and communicate with other people. </w:t>
      </w:r>
    </w:p>
    <w:p w:rsidR="00373778" w:rsidRPr="00373778" w:rsidRDefault="00373778" w:rsidP="00373778">
      <w:pPr>
        <w:spacing w:after="0" w:line="240" w:lineRule="auto"/>
        <w:jc w:val="both"/>
        <w:rPr>
          <w:rFonts w:ascii="Times New Roman" w:hAnsi="Times New Roman" w:cs="Times New Roman"/>
          <w:sz w:val="10"/>
          <w:szCs w:val="10"/>
        </w:rPr>
      </w:pP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Their comments on the use of Zoom as a medium of online language learning are;</w:t>
      </w: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1. Zoom is quite easy to start a call.</w:t>
      </w: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2. Zoom quality of the image is quite sharp and runs smoothly.</w:t>
      </w: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3. The connection is quite stable and never gets disconnected.</w:t>
      </w: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4. Zoom is easy to operate.</w:t>
      </w:r>
    </w:p>
    <w:p w:rsidR="00373778" w:rsidRPr="00373778" w:rsidRDefault="00373778" w:rsidP="00373778">
      <w:pPr>
        <w:spacing w:after="0" w:line="240" w:lineRule="auto"/>
        <w:jc w:val="both"/>
        <w:rPr>
          <w:rFonts w:ascii="Times New Roman" w:hAnsi="Times New Roman" w:cs="Times New Roman"/>
          <w:sz w:val="10"/>
          <w:szCs w:val="10"/>
        </w:rPr>
      </w:pP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The advantage mostly mentioned by the participants about Zoom Application is that Zoom Application is familiar and commonly used by many people. Therefore they only need to download the application on their PC or laptop and it runs so smoothly, therefore no lag happens during the e-learning process. Besides, it has breakout rooms for discussion and co-annotate features which are helpful such as an arrow, control request, and highlighters.</w:t>
      </w:r>
    </w:p>
    <w:p w:rsidR="00373778" w:rsidRPr="00373778" w:rsidRDefault="00373778" w:rsidP="00373778">
      <w:pPr>
        <w:spacing w:after="0" w:line="240" w:lineRule="auto"/>
        <w:jc w:val="both"/>
        <w:rPr>
          <w:rFonts w:ascii="Times New Roman" w:hAnsi="Times New Roman" w:cs="Times New Roman"/>
          <w:sz w:val="24"/>
          <w:szCs w:val="24"/>
        </w:rPr>
      </w:pP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 xml:space="preserve">The disadvantage mentioned by the participants in the slow transition from one slide to another slide. From the whole process of online learning, the participants who are full-time workers and students prefer to learn from 7 p.m. to 10 p.m. because they mention it is a perfect time to learn after finishing all their daily jobs and study. </w:t>
      </w:r>
    </w:p>
    <w:p w:rsidR="00373778" w:rsidRPr="00373778" w:rsidRDefault="00373778" w:rsidP="00373778">
      <w:pPr>
        <w:spacing w:after="0" w:line="240" w:lineRule="auto"/>
        <w:jc w:val="both"/>
        <w:rPr>
          <w:rFonts w:ascii="Times New Roman" w:hAnsi="Times New Roman" w:cs="Times New Roman"/>
          <w:sz w:val="10"/>
          <w:szCs w:val="10"/>
        </w:rPr>
      </w:pP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 xml:space="preserve">The advantages of e-learning are its practical use, time and place flexibility, and the quality of the content which is not different from the face-to-face learning process also many conferences or meetings are held through zoom, for example, seminars, webinars, of course, many participants can join. Meanwhile, the disadvantage of e-learning is its dependency on internet connection. Internet speed determines the smoothness of the learning process. Therefore, internet connection is often considered the most crucial factor in e-learning. They mention that e-learning with Zoom Application is very beneficial unique, and different from conventional learning. </w:t>
      </w:r>
    </w:p>
    <w:p w:rsidR="00373778" w:rsidRPr="00373778" w:rsidRDefault="00373778" w:rsidP="00373778">
      <w:pPr>
        <w:spacing w:after="0" w:line="240" w:lineRule="auto"/>
        <w:jc w:val="both"/>
        <w:rPr>
          <w:rFonts w:ascii="Times New Roman" w:hAnsi="Times New Roman" w:cs="Times New Roman"/>
          <w:sz w:val="10"/>
          <w:szCs w:val="10"/>
        </w:rPr>
      </w:pPr>
    </w:p>
    <w:p w:rsidR="00E11594" w:rsidRPr="003C1B82"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Further, most of the participants mention they will recommend online language learning and practice speaking through Zoom Application to their friends and colleagues. The questionnaire and interview are intended as an analysis tool to measure how the utilizing of Zoom application can improve English learners’ motivation. The result of the questionnaire and interview can be used by other people who want to conduct online language learning by using the Zoom Application.</w:t>
      </w:r>
    </w:p>
    <w:p w:rsidR="00E11594" w:rsidRDefault="00E11594" w:rsidP="00017AD9">
      <w:pPr>
        <w:spacing w:after="0" w:line="240" w:lineRule="auto"/>
        <w:jc w:val="both"/>
        <w:rPr>
          <w:rFonts w:ascii="Times New Roman" w:eastAsia="Times New Roman" w:hAnsi="Times New Roman" w:cs="Times New Roman"/>
          <w:b/>
          <w:caps/>
          <w:sz w:val="24"/>
        </w:rPr>
      </w:pPr>
    </w:p>
    <w:p w:rsidR="003C1B82" w:rsidRPr="003C1B82" w:rsidRDefault="003C1B82" w:rsidP="00017AD9">
      <w:pPr>
        <w:spacing w:after="0" w:line="240" w:lineRule="auto"/>
        <w:jc w:val="both"/>
        <w:rPr>
          <w:rFonts w:ascii="Times New Roman" w:eastAsia="Times New Roman" w:hAnsi="Times New Roman" w:cs="Times New Roman"/>
          <w:b/>
          <w:caps/>
          <w:sz w:val="10"/>
          <w:szCs w:val="10"/>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373778" w:rsidRPr="00373778" w:rsidRDefault="00373778" w:rsidP="00373778">
      <w:pPr>
        <w:spacing w:after="0" w:line="240" w:lineRule="auto"/>
        <w:jc w:val="both"/>
        <w:rPr>
          <w:rFonts w:ascii="Times New Roman" w:hAnsi="Times New Roman" w:cs="Times New Roman"/>
          <w:sz w:val="24"/>
          <w:szCs w:val="24"/>
        </w:rPr>
      </w:pPr>
      <w:r w:rsidRPr="00373778">
        <w:rPr>
          <w:rFonts w:ascii="Times New Roman" w:hAnsi="Times New Roman" w:cs="Times New Roman"/>
          <w:sz w:val="24"/>
          <w:szCs w:val="24"/>
        </w:rPr>
        <w:t>An application that in the beginning was created to communicate now can be beneficial for the learning process. The utilizing of Zoom Application can be beneficial for some English learners to practice speaking in the English language with other people. The sharing display feature in the application used for the webinar has fulfilled the minimum requirement to help the learning process. Zoom Application is one example of tons of similar application which can be used for online learning. After the analysis of speaking skill motivation through e-learning on Zoom, it can be concluded that Zoom Application is sufficient to be used for e-learning since it has all the required features such as sharing display, video chat, and text chat, the problem is the unstable connection has caused the process of e-learning does not run smoothly; with an almost similar feature, the connection in Zoom is quite stable. The finding indicates that Zoom is recommended to be used for e-learning. Zoom Application is necessary to support the process of e-learning. One form of interaction between or among speakers is the interactions among the participants through webinars are in the form of audio and visual. It is supported that the use of technology in the learning process can undoubtedly have a positive effect on increasing students’ motivation and eventually lead them to better learning outcomes (Woodrow, 2017).</w:t>
      </w:r>
    </w:p>
    <w:p w:rsidR="00373778" w:rsidRPr="00373778" w:rsidRDefault="00373778" w:rsidP="00373778">
      <w:pPr>
        <w:spacing w:after="0" w:line="240" w:lineRule="auto"/>
        <w:jc w:val="both"/>
        <w:rPr>
          <w:rFonts w:ascii="Times New Roman" w:hAnsi="Times New Roman" w:cs="Times New Roman"/>
          <w:sz w:val="10"/>
          <w:szCs w:val="10"/>
        </w:rPr>
      </w:pPr>
    </w:p>
    <w:p w:rsidR="00017AD9" w:rsidRPr="00017AD9" w:rsidRDefault="00373778" w:rsidP="00373778">
      <w:pPr>
        <w:spacing w:after="0" w:line="240" w:lineRule="auto"/>
        <w:jc w:val="both"/>
        <w:rPr>
          <w:rFonts w:ascii="Times New Roman" w:hAnsi="Times New Roman" w:cs="Times New Roman"/>
          <w:bCs/>
          <w:sz w:val="24"/>
          <w:szCs w:val="24"/>
        </w:rPr>
      </w:pPr>
      <w:r w:rsidRPr="00373778">
        <w:rPr>
          <w:rFonts w:ascii="Times New Roman" w:hAnsi="Times New Roman" w:cs="Times New Roman"/>
          <w:sz w:val="24"/>
          <w:szCs w:val="24"/>
        </w:rPr>
        <w:t>Through the improvement of the application, the e-learning using Zoom Application can be developed to wider areas. It is suggested that the learners are also very easy to access and follow online learning activities through the Zoom Application because Zoom can contain many people, this makes learners interested and motivated to improve their speaking skills and communicate with other people.</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9A62E9" w:rsidRPr="009A62E9" w:rsidRDefault="00373778" w:rsidP="00AB23FE">
      <w:pPr>
        <w:jc w:val="both"/>
        <w:rPr>
          <w:rFonts w:ascii="Times New Roman" w:hAnsi="Times New Roman" w:cs="Times New Roman"/>
          <w:sz w:val="24"/>
          <w:szCs w:val="24"/>
        </w:rPr>
      </w:pPr>
      <w:r>
        <w:rPr>
          <w:rFonts w:ascii="Times New Roman" w:hAnsi="Times New Roman" w:cs="Times New Roman"/>
          <w:sz w:val="24"/>
          <w:szCs w:val="24"/>
        </w:rPr>
        <w:t>Alhamdulillahirabbil 'A</w:t>
      </w:r>
      <w:r w:rsidR="009A62E9" w:rsidRPr="009A62E9">
        <w:rPr>
          <w:rFonts w:ascii="Times New Roman" w:hAnsi="Times New Roman" w:cs="Times New Roman"/>
          <w:sz w:val="24"/>
          <w:szCs w:val="24"/>
        </w:rPr>
        <w:t xml:space="preserve">lamin, praise to Allah SWT who has enabled the researcher to finish this research paper. Peace and salutations are always for Rasulullah SAW. During </w:t>
      </w:r>
      <w:r w:rsidR="00AB23FE">
        <w:rPr>
          <w:rFonts w:ascii="Times New Roman" w:hAnsi="Times New Roman" w:cs="Times New Roman"/>
          <w:sz w:val="24"/>
          <w:szCs w:val="24"/>
        </w:rPr>
        <w:t xml:space="preserve">completing </w:t>
      </w:r>
      <w:r w:rsidR="00AB23FE">
        <w:rPr>
          <w:rFonts w:ascii="Times New Roman" w:hAnsi="Times New Roman" w:cs="Times New Roman"/>
          <w:sz w:val="24"/>
          <w:szCs w:val="24"/>
        </w:rPr>
        <w:lastRenderedPageBreak/>
        <w:t>the paper, the researcher</w:t>
      </w:r>
      <w:r w:rsidR="009A62E9" w:rsidRPr="009A62E9">
        <w:rPr>
          <w:rFonts w:ascii="Times New Roman" w:hAnsi="Times New Roman" w:cs="Times New Roman"/>
          <w:sz w:val="24"/>
          <w:szCs w:val="24"/>
        </w:rPr>
        <w:t xml:space="preserve"> obtained many help, suggestions, and motivations from many people. The researcher </w:t>
      </w:r>
      <w:r w:rsidR="009E6AEF">
        <w:rPr>
          <w:rFonts w:ascii="Times New Roman" w:hAnsi="Times New Roman" w:cs="Times New Roman"/>
          <w:sz w:val="24"/>
          <w:szCs w:val="24"/>
        </w:rPr>
        <w:t>is over</w:t>
      </w:r>
      <w:r w:rsidR="009A62E9" w:rsidRPr="009A62E9">
        <w:rPr>
          <w:rFonts w:ascii="Times New Roman" w:hAnsi="Times New Roman" w:cs="Times New Roman"/>
          <w:sz w:val="24"/>
          <w:szCs w:val="24"/>
        </w:rPr>
        <w:t>whelmed in all humbleness and gratefulness to acknowledge her depth to her parents and friends who have prayed and supported the writing.</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AA4DAC"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lang w:val="en-US"/>
        </w:rPr>
        <w:t>REFERENCES</w:t>
      </w:r>
    </w:p>
    <w:p w:rsidR="00AA4DAC" w:rsidRPr="005442F0" w:rsidRDefault="00AA4DAC" w:rsidP="003B5759">
      <w:pPr>
        <w:pStyle w:val="ListParagraph"/>
        <w:tabs>
          <w:tab w:val="left" w:pos="426"/>
        </w:tabs>
        <w:spacing w:after="0" w:line="240" w:lineRule="auto"/>
        <w:ind w:left="0"/>
        <w:jc w:val="both"/>
        <w:rPr>
          <w:rFonts w:ascii="Times New Roman" w:hAnsi="Times New Roman" w:cs="Times New Roman"/>
          <w:b/>
          <w:sz w:val="10"/>
          <w:szCs w:val="10"/>
        </w:rPr>
      </w:pPr>
      <w:bookmarkStart w:id="0" w:name="_GoBack"/>
      <w:bookmarkEnd w:id="0"/>
    </w:p>
    <w:p w:rsidR="00AA4DAC" w:rsidRDefault="00AA4DAC" w:rsidP="009642A2">
      <w:pPr>
        <w:pStyle w:val="ListParagraph"/>
        <w:tabs>
          <w:tab w:val="left" w:pos="426"/>
        </w:tabs>
        <w:ind w:left="310" w:hangingChars="129" w:hanging="310"/>
        <w:jc w:val="both"/>
        <w:rPr>
          <w:rFonts w:ascii="Times New Roman" w:hAnsi="Times New Roman" w:cs="Times New Roman"/>
          <w:sz w:val="24"/>
        </w:rPr>
      </w:pPr>
      <w:r w:rsidRPr="00AA4DAC">
        <w:rPr>
          <w:rFonts w:ascii="Times New Roman" w:hAnsi="Times New Roman" w:cs="Times New Roman"/>
          <w:sz w:val="24"/>
          <w:lang w:val="en-US"/>
        </w:rPr>
        <w:t xml:space="preserve">Bainbridge, Caroline. 2005. </w:t>
      </w:r>
      <w:r w:rsidRPr="00AA4DAC">
        <w:rPr>
          <w:rFonts w:ascii="Times New Roman" w:hAnsi="Times New Roman" w:cs="Times New Roman"/>
          <w:i/>
          <w:sz w:val="24"/>
          <w:lang w:val="en-US"/>
        </w:rPr>
        <w:t>Intrinsic and Extrinsic Motivation</w:t>
      </w:r>
      <w:r w:rsidRPr="00AA4DAC">
        <w:rPr>
          <w:rFonts w:ascii="Times New Roman" w:hAnsi="Times New Roman" w:cs="Times New Roman"/>
          <w:sz w:val="24"/>
          <w:lang w:val="en-US"/>
        </w:rPr>
        <w:t xml:space="preserve">. </w:t>
      </w:r>
      <w:proofErr w:type="gramStart"/>
      <w:r w:rsidRPr="00AA4DAC">
        <w:rPr>
          <w:rFonts w:ascii="Times New Roman" w:hAnsi="Times New Roman" w:cs="Times New Roman"/>
          <w:sz w:val="24"/>
          <w:lang w:val="en-US"/>
        </w:rPr>
        <w:t>Retrieved on December 1st 2009.</w:t>
      </w:r>
      <w:proofErr w:type="gramEnd"/>
    </w:p>
    <w:p w:rsidR="00AA4DAC" w:rsidRPr="00AA4DAC" w:rsidRDefault="00AA4DAC" w:rsidP="009642A2">
      <w:pPr>
        <w:pStyle w:val="ListParagraph"/>
        <w:tabs>
          <w:tab w:val="left" w:pos="426"/>
        </w:tabs>
        <w:ind w:left="310" w:hangingChars="129" w:hanging="310"/>
        <w:jc w:val="both"/>
        <w:rPr>
          <w:rFonts w:ascii="Times New Roman" w:hAnsi="Times New Roman" w:cs="Times New Roman"/>
          <w:sz w:val="24"/>
          <w:lang w:val="en-US"/>
        </w:rPr>
      </w:pPr>
      <w:proofErr w:type="gramStart"/>
      <w:r w:rsidRPr="00AA4DAC">
        <w:rPr>
          <w:rFonts w:ascii="Times New Roman" w:hAnsi="Times New Roman" w:cs="Times New Roman"/>
          <w:sz w:val="24"/>
          <w:lang w:val="en-US"/>
        </w:rPr>
        <w:t xml:space="preserve">Baker, J. and </w:t>
      </w:r>
      <w:proofErr w:type="spellStart"/>
      <w:r w:rsidRPr="00AA4DAC">
        <w:rPr>
          <w:rFonts w:ascii="Times New Roman" w:hAnsi="Times New Roman" w:cs="Times New Roman"/>
          <w:sz w:val="24"/>
          <w:lang w:val="en-US"/>
        </w:rPr>
        <w:t>Westrup</w:t>
      </w:r>
      <w:proofErr w:type="spellEnd"/>
      <w:r w:rsidRPr="00AA4DAC">
        <w:rPr>
          <w:rFonts w:ascii="Times New Roman" w:hAnsi="Times New Roman" w:cs="Times New Roman"/>
          <w:sz w:val="24"/>
          <w:lang w:val="en-US"/>
        </w:rPr>
        <w:t>, H. (</w:t>
      </w:r>
      <w:r w:rsidRPr="00AA4DAC">
        <w:rPr>
          <w:rFonts w:ascii="Times New Roman" w:hAnsi="Times New Roman" w:cs="Times New Roman"/>
          <w:sz w:val="24"/>
        </w:rPr>
        <w:t>2003</w:t>
      </w:r>
      <w:r w:rsidRPr="00AA4DAC">
        <w:rPr>
          <w:rFonts w:ascii="Times New Roman" w:hAnsi="Times New Roman" w:cs="Times New Roman"/>
          <w:sz w:val="24"/>
          <w:lang w:val="en-US"/>
        </w:rPr>
        <w:t>).</w:t>
      </w:r>
      <w:proofErr w:type="gramEnd"/>
      <w:r w:rsidRPr="00AA4DAC">
        <w:rPr>
          <w:rFonts w:ascii="Times New Roman" w:hAnsi="Times New Roman" w:cs="Times New Roman"/>
          <w:sz w:val="24"/>
          <w:lang w:val="en-US"/>
        </w:rPr>
        <w:t xml:space="preserve"> </w:t>
      </w:r>
      <w:proofErr w:type="gramStart"/>
      <w:r w:rsidRPr="00AA4DAC">
        <w:rPr>
          <w:rFonts w:ascii="Times New Roman" w:hAnsi="Times New Roman" w:cs="Times New Roman"/>
          <w:i/>
          <w:sz w:val="24"/>
          <w:lang w:val="en-US"/>
        </w:rPr>
        <w:t>Essential speaking skills</w:t>
      </w:r>
      <w:r w:rsidRPr="00AA4DAC">
        <w:rPr>
          <w:rFonts w:ascii="Times New Roman" w:hAnsi="Times New Roman" w:cs="Times New Roman"/>
          <w:sz w:val="24"/>
          <w:lang w:val="en-US"/>
        </w:rPr>
        <w:t>.</w:t>
      </w:r>
      <w:proofErr w:type="gramEnd"/>
      <w:r w:rsidRPr="00AA4DAC">
        <w:rPr>
          <w:rFonts w:ascii="Times New Roman" w:hAnsi="Times New Roman" w:cs="Times New Roman"/>
          <w:sz w:val="24"/>
          <w:lang w:val="en-US"/>
        </w:rPr>
        <w:t xml:space="preserve"> New York: Continuum</w:t>
      </w:r>
    </w:p>
    <w:p w:rsidR="00AA4DAC" w:rsidRPr="00AA4DAC" w:rsidRDefault="00AA4DAC" w:rsidP="009642A2">
      <w:pPr>
        <w:pStyle w:val="ListParagraph"/>
        <w:tabs>
          <w:tab w:val="left" w:pos="426"/>
        </w:tabs>
        <w:ind w:left="310" w:hangingChars="129" w:hanging="310"/>
        <w:jc w:val="both"/>
        <w:rPr>
          <w:rFonts w:ascii="Times New Roman" w:hAnsi="Times New Roman" w:cs="Times New Roman"/>
          <w:sz w:val="24"/>
        </w:rPr>
      </w:pPr>
      <w:proofErr w:type="spellStart"/>
      <w:proofErr w:type="gramStart"/>
      <w:r w:rsidRPr="00AA4DAC">
        <w:rPr>
          <w:rFonts w:ascii="Times New Roman" w:hAnsi="Times New Roman" w:cs="Times New Roman"/>
          <w:sz w:val="24"/>
          <w:lang w:val="en-US"/>
        </w:rPr>
        <w:t>Chinnery</w:t>
      </w:r>
      <w:proofErr w:type="spellEnd"/>
      <w:r w:rsidRPr="00AA4DAC">
        <w:rPr>
          <w:rFonts w:ascii="Times New Roman" w:hAnsi="Times New Roman" w:cs="Times New Roman"/>
          <w:sz w:val="24"/>
          <w:lang w:val="en-US"/>
        </w:rPr>
        <w:t>, G. M. (2006).</w:t>
      </w:r>
      <w:proofErr w:type="gramEnd"/>
      <w:r w:rsidRPr="00AA4DAC">
        <w:rPr>
          <w:rFonts w:ascii="Times New Roman" w:hAnsi="Times New Roman" w:cs="Times New Roman"/>
          <w:sz w:val="24"/>
          <w:lang w:val="en-US"/>
        </w:rPr>
        <w:t xml:space="preserve"> </w:t>
      </w:r>
      <w:proofErr w:type="gramStart"/>
      <w:r w:rsidRPr="00AA4DAC">
        <w:rPr>
          <w:rFonts w:ascii="Times New Roman" w:hAnsi="Times New Roman" w:cs="Times New Roman"/>
          <w:i/>
          <w:sz w:val="24"/>
          <w:lang w:val="en-US"/>
        </w:rPr>
        <w:t>Going to the MALL: Mobile assisted language learning.</w:t>
      </w:r>
      <w:proofErr w:type="gramEnd"/>
      <w:r w:rsidRPr="00AA4DAC">
        <w:rPr>
          <w:rFonts w:ascii="Times New Roman" w:hAnsi="Times New Roman" w:cs="Times New Roman"/>
          <w:i/>
          <w:sz w:val="24"/>
          <w:lang w:val="en-US"/>
        </w:rPr>
        <w:t xml:space="preserve"> Language Learning &amp; Technology</w:t>
      </w:r>
      <w:r w:rsidRPr="00AA4DAC">
        <w:rPr>
          <w:rFonts w:ascii="Times New Roman" w:hAnsi="Times New Roman" w:cs="Times New Roman"/>
          <w:sz w:val="24"/>
          <w:lang w:val="en-US"/>
        </w:rPr>
        <w:t>, 10(1), 9–16. https://scholarspace.manoa.hawaii.edu/bitstream/10125/44040/1/10_01_emerging.pdf</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r w:rsidRPr="005442F0">
        <w:rPr>
          <w:rFonts w:ascii="Times New Roman" w:hAnsi="Times New Roman" w:cs="Times New Roman"/>
          <w:sz w:val="24"/>
          <w:lang w:val="en-US"/>
        </w:rPr>
        <w:t xml:space="preserve">Creswell, W. J. (2002). </w:t>
      </w:r>
      <w:proofErr w:type="gramStart"/>
      <w:r w:rsidRPr="005442F0">
        <w:rPr>
          <w:rFonts w:ascii="Times New Roman" w:hAnsi="Times New Roman" w:cs="Times New Roman"/>
          <w:i/>
          <w:sz w:val="24"/>
          <w:lang w:val="en-US"/>
        </w:rPr>
        <w:t>Research Design.</w:t>
      </w:r>
      <w:proofErr w:type="gramEnd"/>
      <w:r w:rsidRPr="005442F0">
        <w:rPr>
          <w:rFonts w:ascii="Times New Roman" w:hAnsi="Times New Roman" w:cs="Times New Roman"/>
          <w:i/>
          <w:sz w:val="24"/>
          <w:lang w:val="en-US"/>
        </w:rPr>
        <w:t xml:space="preserve"> Qualitative, Quantitative, and mixed m e t h o d s approaches.</w:t>
      </w:r>
      <w:r w:rsidRPr="005442F0">
        <w:rPr>
          <w:rFonts w:ascii="Times New Roman" w:hAnsi="Times New Roman" w:cs="Times New Roman"/>
          <w:sz w:val="24"/>
          <w:lang w:val="en-US"/>
        </w:rPr>
        <w:t xml:space="preserve"> </w:t>
      </w:r>
      <w:proofErr w:type="gramStart"/>
      <w:r w:rsidRPr="005442F0">
        <w:rPr>
          <w:rFonts w:ascii="Times New Roman" w:hAnsi="Times New Roman" w:cs="Times New Roman"/>
          <w:sz w:val="24"/>
          <w:lang w:val="en-US"/>
        </w:rPr>
        <w:t>Second Edition.</w:t>
      </w:r>
      <w:proofErr w:type="gramEnd"/>
      <w:r w:rsidRPr="005442F0">
        <w:rPr>
          <w:rFonts w:ascii="Times New Roman" w:hAnsi="Times New Roman" w:cs="Times New Roman"/>
          <w:sz w:val="24"/>
          <w:lang w:val="en-US"/>
        </w:rPr>
        <w:t xml:space="preserve"> Boston: Pearson Education Inc.</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r w:rsidRPr="005442F0">
        <w:rPr>
          <w:rFonts w:ascii="Times New Roman" w:hAnsi="Times New Roman" w:cs="Times New Roman"/>
          <w:sz w:val="24"/>
          <w:lang w:val="en-US"/>
        </w:rPr>
        <w:t xml:space="preserve">David Mario Smith, J. L. (2015), </w:t>
      </w:r>
      <w:r w:rsidRPr="005442F0">
        <w:rPr>
          <w:rFonts w:ascii="Times New Roman" w:hAnsi="Times New Roman" w:cs="Times New Roman"/>
          <w:i/>
          <w:sz w:val="24"/>
          <w:lang w:val="en-US"/>
        </w:rPr>
        <w:t>“The Aragon Research Globe for Web and Video Conferencing, 2015: Focus on Platforms and Outcomes”</w:t>
      </w:r>
      <w:r w:rsidRPr="005442F0">
        <w:rPr>
          <w:rFonts w:ascii="Times New Roman" w:hAnsi="Times New Roman" w:cs="Times New Roman"/>
          <w:sz w:val="24"/>
          <w:lang w:val="en-US"/>
        </w:rPr>
        <w:t xml:space="preserve"> </w:t>
      </w:r>
      <w:proofErr w:type="spellStart"/>
      <w:r w:rsidRPr="005442F0">
        <w:rPr>
          <w:rFonts w:ascii="Times New Roman" w:hAnsi="Times New Roman" w:cs="Times New Roman"/>
          <w:sz w:val="24"/>
          <w:lang w:val="en-US"/>
        </w:rPr>
        <w:t>InThe</w:t>
      </w:r>
      <w:proofErr w:type="spellEnd"/>
      <w:r w:rsidRPr="005442F0">
        <w:rPr>
          <w:rFonts w:ascii="Times New Roman" w:hAnsi="Times New Roman" w:cs="Times New Roman"/>
          <w:sz w:val="24"/>
          <w:lang w:val="en-US"/>
        </w:rPr>
        <w:t xml:space="preserve"> Aragon Research Globe for Web and Video Conferencing, 2015: </w:t>
      </w:r>
      <w:r w:rsidRPr="005442F0">
        <w:rPr>
          <w:rFonts w:ascii="Times New Roman" w:hAnsi="Times New Roman" w:cs="Times New Roman"/>
          <w:i/>
          <w:sz w:val="24"/>
          <w:lang w:val="en-US"/>
        </w:rPr>
        <w:t>Focus on Platforms and Outcomes.</w:t>
      </w:r>
      <w:r w:rsidRPr="005442F0">
        <w:rPr>
          <w:rFonts w:ascii="Times New Roman" w:hAnsi="Times New Roman" w:cs="Times New Roman"/>
          <w:sz w:val="24"/>
          <w:lang w:val="en-US"/>
        </w:rPr>
        <w:t xml:space="preserve"> Morgan Hill: Aragon Research.</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r w:rsidRPr="005442F0">
        <w:rPr>
          <w:rFonts w:ascii="Times New Roman" w:hAnsi="Times New Roman" w:cs="Times New Roman"/>
          <w:sz w:val="24"/>
          <w:lang w:val="en-US"/>
        </w:rPr>
        <w:t xml:space="preserve">Freeman and </w:t>
      </w:r>
      <w:proofErr w:type="spellStart"/>
      <w:r w:rsidRPr="005442F0">
        <w:rPr>
          <w:rFonts w:ascii="Times New Roman" w:hAnsi="Times New Roman" w:cs="Times New Roman"/>
          <w:sz w:val="24"/>
          <w:lang w:val="en-US"/>
        </w:rPr>
        <w:t>Hasnaoui</w:t>
      </w:r>
      <w:proofErr w:type="spellEnd"/>
      <w:r w:rsidRPr="005442F0">
        <w:rPr>
          <w:rFonts w:ascii="Times New Roman" w:hAnsi="Times New Roman" w:cs="Times New Roman"/>
          <w:sz w:val="24"/>
          <w:lang w:val="en-US"/>
        </w:rPr>
        <w:t xml:space="preserve"> (2010), </w:t>
      </w:r>
      <w:r w:rsidRPr="005442F0">
        <w:rPr>
          <w:rFonts w:ascii="Times New Roman" w:hAnsi="Times New Roman" w:cs="Times New Roman"/>
          <w:i/>
          <w:sz w:val="24"/>
          <w:lang w:val="en-US"/>
        </w:rPr>
        <w:t>“Information and Communication Technologies (ICT): A Tool to Implement and Drive Corporate Social Responsibility (CSR)”</w:t>
      </w:r>
      <w:r w:rsidRPr="005442F0">
        <w:rPr>
          <w:rFonts w:ascii="Times New Roman" w:hAnsi="Times New Roman" w:cs="Times New Roman"/>
          <w:sz w:val="24"/>
          <w:lang w:val="en-US"/>
        </w:rPr>
        <w:t>, Hal, France.</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proofErr w:type="spellStart"/>
      <w:proofErr w:type="gramStart"/>
      <w:r w:rsidRPr="005442F0">
        <w:rPr>
          <w:rFonts w:ascii="Times New Roman" w:hAnsi="Times New Roman" w:cs="Times New Roman"/>
          <w:sz w:val="24"/>
          <w:lang w:val="en-US"/>
        </w:rPr>
        <w:t>Frydrochov</w:t>
      </w:r>
      <w:proofErr w:type="spellEnd"/>
      <w:r w:rsidRPr="005442F0">
        <w:rPr>
          <w:rFonts w:ascii="Times New Roman" w:hAnsi="Times New Roman" w:cs="Times New Roman"/>
          <w:sz w:val="24"/>
          <w:lang w:val="en-US"/>
        </w:rPr>
        <w:t xml:space="preserve"> </w:t>
      </w:r>
      <w:proofErr w:type="spellStart"/>
      <w:r w:rsidRPr="005442F0">
        <w:rPr>
          <w:rFonts w:ascii="Times New Roman" w:hAnsi="Times New Roman" w:cs="Times New Roman"/>
          <w:sz w:val="24"/>
          <w:lang w:val="en-US"/>
        </w:rPr>
        <w:t>Klimova</w:t>
      </w:r>
      <w:proofErr w:type="spellEnd"/>
      <w:r w:rsidRPr="005442F0">
        <w:rPr>
          <w:rFonts w:ascii="Times New Roman" w:hAnsi="Times New Roman" w:cs="Times New Roman"/>
          <w:sz w:val="24"/>
          <w:lang w:val="en-US"/>
        </w:rPr>
        <w:t xml:space="preserve">, B., &amp; </w:t>
      </w:r>
      <w:proofErr w:type="spellStart"/>
      <w:r w:rsidRPr="005442F0">
        <w:rPr>
          <w:rFonts w:ascii="Times New Roman" w:hAnsi="Times New Roman" w:cs="Times New Roman"/>
          <w:sz w:val="24"/>
          <w:lang w:val="en-US"/>
        </w:rPr>
        <w:t>Poulova</w:t>
      </w:r>
      <w:proofErr w:type="spellEnd"/>
      <w:r w:rsidRPr="005442F0">
        <w:rPr>
          <w:rFonts w:ascii="Times New Roman" w:hAnsi="Times New Roman" w:cs="Times New Roman"/>
          <w:sz w:val="24"/>
          <w:lang w:val="en-US"/>
        </w:rPr>
        <w:t>, P. (2014).</w:t>
      </w:r>
      <w:proofErr w:type="gramEnd"/>
      <w:r w:rsidRPr="005442F0">
        <w:rPr>
          <w:rFonts w:ascii="Times New Roman" w:hAnsi="Times New Roman" w:cs="Times New Roman"/>
          <w:sz w:val="24"/>
          <w:lang w:val="en-US"/>
        </w:rPr>
        <w:t xml:space="preserve"> </w:t>
      </w:r>
      <w:proofErr w:type="gramStart"/>
      <w:r w:rsidRPr="005442F0">
        <w:rPr>
          <w:rFonts w:ascii="Times New Roman" w:hAnsi="Times New Roman" w:cs="Times New Roman"/>
          <w:i/>
          <w:sz w:val="24"/>
          <w:lang w:val="en-US"/>
        </w:rPr>
        <w:t>ICT as a motivational tool in the learning of foreign languages.</w:t>
      </w:r>
      <w:proofErr w:type="gramEnd"/>
      <w:r w:rsidRPr="005442F0">
        <w:rPr>
          <w:rFonts w:ascii="Times New Roman" w:hAnsi="Times New Roman" w:cs="Times New Roman"/>
          <w:sz w:val="24"/>
          <w:lang w:val="en-US"/>
        </w:rPr>
        <w:t xml:space="preserve"> Retrieved from: http://www.europment.org/library/2014/interlaken/bypaper/EDU/EDU-06.pdf</w:t>
      </w:r>
    </w:p>
    <w:p w:rsidR="005442F0" w:rsidRDefault="005442F0" w:rsidP="009642A2">
      <w:pPr>
        <w:pStyle w:val="ListParagraph"/>
        <w:tabs>
          <w:tab w:val="left" w:pos="426"/>
        </w:tabs>
        <w:ind w:left="310" w:hangingChars="129" w:hanging="310"/>
        <w:jc w:val="both"/>
        <w:rPr>
          <w:rFonts w:ascii="Times New Roman" w:hAnsi="Times New Roman" w:cs="Times New Roman"/>
          <w:sz w:val="24"/>
        </w:rPr>
      </w:pPr>
      <w:proofErr w:type="spellStart"/>
      <w:proofErr w:type="gramStart"/>
      <w:r w:rsidRPr="005442F0">
        <w:rPr>
          <w:rFonts w:ascii="Times New Roman" w:hAnsi="Times New Roman" w:cs="Times New Roman"/>
          <w:sz w:val="24"/>
          <w:lang w:val="en-US"/>
        </w:rPr>
        <w:t>Granito</w:t>
      </w:r>
      <w:proofErr w:type="spellEnd"/>
      <w:r w:rsidRPr="005442F0">
        <w:rPr>
          <w:rFonts w:ascii="Times New Roman" w:hAnsi="Times New Roman" w:cs="Times New Roman"/>
          <w:sz w:val="24"/>
          <w:lang w:val="en-US"/>
        </w:rPr>
        <w:t xml:space="preserve">, M. &amp; </w:t>
      </w:r>
      <w:proofErr w:type="spellStart"/>
      <w:r w:rsidRPr="005442F0">
        <w:rPr>
          <w:rFonts w:ascii="Times New Roman" w:hAnsi="Times New Roman" w:cs="Times New Roman"/>
          <w:sz w:val="24"/>
          <w:lang w:val="en-US"/>
        </w:rPr>
        <w:t>Chernobilsky</w:t>
      </w:r>
      <w:proofErr w:type="spellEnd"/>
      <w:r w:rsidRPr="005442F0">
        <w:rPr>
          <w:rFonts w:ascii="Times New Roman" w:hAnsi="Times New Roman" w:cs="Times New Roman"/>
          <w:sz w:val="24"/>
          <w:lang w:val="en-US"/>
        </w:rPr>
        <w:t>, E. (2012).</w:t>
      </w:r>
      <w:proofErr w:type="gramEnd"/>
      <w:r w:rsidRPr="005442F0">
        <w:rPr>
          <w:rFonts w:ascii="Times New Roman" w:hAnsi="Times New Roman" w:cs="Times New Roman"/>
          <w:sz w:val="24"/>
          <w:lang w:val="en-US"/>
        </w:rPr>
        <w:t xml:space="preserve"> </w:t>
      </w:r>
      <w:proofErr w:type="gramStart"/>
      <w:r w:rsidRPr="005442F0">
        <w:rPr>
          <w:rFonts w:ascii="Times New Roman" w:hAnsi="Times New Roman" w:cs="Times New Roman"/>
          <w:i/>
          <w:sz w:val="24"/>
          <w:lang w:val="en-US"/>
        </w:rPr>
        <w:t>The effect of technology on a student’s motivation and knowledge retention.</w:t>
      </w:r>
      <w:proofErr w:type="gramEnd"/>
      <w:r w:rsidRPr="005442F0">
        <w:rPr>
          <w:rFonts w:ascii="Times New Roman" w:hAnsi="Times New Roman" w:cs="Times New Roman"/>
          <w:sz w:val="24"/>
          <w:lang w:val="en-US"/>
        </w:rPr>
        <w:t xml:space="preserve"> International Education Studies, 4, 116-125.</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proofErr w:type="gramStart"/>
      <w:r w:rsidRPr="005442F0">
        <w:rPr>
          <w:rFonts w:ascii="Times New Roman" w:hAnsi="Times New Roman" w:cs="Times New Roman"/>
          <w:sz w:val="24"/>
          <w:lang w:val="en-US"/>
        </w:rPr>
        <w:t>Holmes, B. &amp; Gardner, J. (2016).</w:t>
      </w:r>
      <w:proofErr w:type="gramEnd"/>
      <w:r w:rsidRPr="005442F0">
        <w:rPr>
          <w:rFonts w:ascii="Times New Roman" w:hAnsi="Times New Roman" w:cs="Times New Roman"/>
          <w:sz w:val="24"/>
          <w:lang w:val="en-US"/>
        </w:rPr>
        <w:t xml:space="preserve"> </w:t>
      </w:r>
      <w:r w:rsidRPr="005442F0">
        <w:rPr>
          <w:rFonts w:ascii="Times New Roman" w:hAnsi="Times New Roman" w:cs="Times New Roman"/>
          <w:i/>
          <w:sz w:val="24"/>
          <w:lang w:val="en-US"/>
        </w:rPr>
        <w:t>E-learning: Concepts and practice.</w:t>
      </w:r>
      <w:r w:rsidRPr="005442F0">
        <w:rPr>
          <w:rFonts w:ascii="Times New Roman" w:hAnsi="Times New Roman" w:cs="Times New Roman"/>
          <w:sz w:val="24"/>
          <w:lang w:val="en-US"/>
        </w:rPr>
        <w:t xml:space="preserve"> London: Sage.</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proofErr w:type="spellStart"/>
      <w:proofErr w:type="gramStart"/>
      <w:r w:rsidRPr="005442F0">
        <w:rPr>
          <w:rFonts w:ascii="Times New Roman" w:hAnsi="Times New Roman" w:cs="Times New Roman"/>
          <w:sz w:val="24"/>
          <w:lang w:val="en-US"/>
        </w:rPr>
        <w:t>Housand</w:t>
      </w:r>
      <w:proofErr w:type="spellEnd"/>
      <w:r w:rsidRPr="005442F0">
        <w:rPr>
          <w:rFonts w:ascii="Times New Roman" w:hAnsi="Times New Roman" w:cs="Times New Roman"/>
          <w:sz w:val="24"/>
          <w:lang w:val="en-US"/>
        </w:rPr>
        <w:t xml:space="preserve">, B. C., &amp; </w:t>
      </w:r>
      <w:proofErr w:type="spellStart"/>
      <w:r w:rsidRPr="005442F0">
        <w:rPr>
          <w:rFonts w:ascii="Times New Roman" w:hAnsi="Times New Roman" w:cs="Times New Roman"/>
          <w:sz w:val="24"/>
          <w:lang w:val="en-US"/>
        </w:rPr>
        <w:t>Housand</w:t>
      </w:r>
      <w:proofErr w:type="spellEnd"/>
      <w:r w:rsidRPr="005442F0">
        <w:rPr>
          <w:rFonts w:ascii="Times New Roman" w:hAnsi="Times New Roman" w:cs="Times New Roman"/>
          <w:sz w:val="24"/>
          <w:lang w:val="en-US"/>
        </w:rPr>
        <w:t>, A. M. (2012).</w:t>
      </w:r>
      <w:proofErr w:type="gramEnd"/>
      <w:r w:rsidRPr="005442F0">
        <w:rPr>
          <w:rFonts w:ascii="Times New Roman" w:hAnsi="Times New Roman" w:cs="Times New Roman"/>
          <w:sz w:val="24"/>
          <w:lang w:val="en-US"/>
        </w:rPr>
        <w:t xml:space="preserve"> </w:t>
      </w:r>
      <w:proofErr w:type="gramStart"/>
      <w:r w:rsidRPr="005442F0">
        <w:rPr>
          <w:rFonts w:ascii="Times New Roman" w:hAnsi="Times New Roman" w:cs="Times New Roman"/>
          <w:i/>
          <w:sz w:val="24"/>
          <w:lang w:val="en-US"/>
        </w:rPr>
        <w:t>The role of technology in gifted students’ motivation.</w:t>
      </w:r>
      <w:proofErr w:type="gramEnd"/>
      <w:r w:rsidRPr="005442F0">
        <w:rPr>
          <w:rFonts w:ascii="Times New Roman" w:hAnsi="Times New Roman" w:cs="Times New Roman"/>
          <w:i/>
          <w:sz w:val="24"/>
          <w:lang w:val="en-US"/>
        </w:rPr>
        <w:t xml:space="preserve"> Psychology in the Schools</w:t>
      </w:r>
      <w:r w:rsidRPr="005442F0">
        <w:rPr>
          <w:rFonts w:ascii="Times New Roman" w:hAnsi="Times New Roman" w:cs="Times New Roman"/>
          <w:sz w:val="24"/>
          <w:lang w:val="en-US"/>
        </w:rPr>
        <w:t>, 49, 706–715. doi:10.1002/pits.21629</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proofErr w:type="gramStart"/>
      <w:r w:rsidRPr="005442F0">
        <w:rPr>
          <w:rFonts w:ascii="Times New Roman" w:hAnsi="Times New Roman" w:cs="Times New Roman"/>
          <w:sz w:val="24"/>
          <w:lang w:val="en-US"/>
        </w:rPr>
        <w:t>Huang, C. S., Yang, S. J., Chiang, T. H., &amp; Su, A. Y. (2016</w:t>
      </w:r>
      <w:r w:rsidRPr="005442F0">
        <w:rPr>
          <w:rFonts w:ascii="Times New Roman" w:hAnsi="Times New Roman" w:cs="Times New Roman"/>
          <w:i/>
          <w:sz w:val="24"/>
          <w:lang w:val="en-US"/>
        </w:rPr>
        <w:t>).</w:t>
      </w:r>
      <w:proofErr w:type="gramEnd"/>
      <w:r w:rsidRPr="005442F0">
        <w:rPr>
          <w:rFonts w:ascii="Times New Roman" w:hAnsi="Times New Roman" w:cs="Times New Roman"/>
          <w:i/>
          <w:sz w:val="24"/>
          <w:lang w:val="en-US"/>
        </w:rPr>
        <w:t xml:space="preserve"> Effects of situated mobile learning approach on learning motivation and performance of EFL students. </w:t>
      </w:r>
      <w:proofErr w:type="gramStart"/>
      <w:r w:rsidRPr="005442F0">
        <w:rPr>
          <w:rFonts w:ascii="Times New Roman" w:hAnsi="Times New Roman" w:cs="Times New Roman"/>
          <w:i/>
          <w:sz w:val="24"/>
          <w:lang w:val="en-US"/>
        </w:rPr>
        <w:t>Journal of Educational Technology &amp; Society</w:t>
      </w:r>
      <w:r w:rsidRPr="005442F0">
        <w:rPr>
          <w:rFonts w:ascii="Times New Roman" w:hAnsi="Times New Roman" w:cs="Times New Roman"/>
          <w:sz w:val="24"/>
          <w:lang w:val="en-US"/>
        </w:rPr>
        <w:t>, 19(1), 263.</w:t>
      </w:r>
      <w:proofErr w:type="gramEnd"/>
      <w:r w:rsidRPr="005442F0">
        <w:rPr>
          <w:rFonts w:ascii="Times New Roman" w:hAnsi="Times New Roman" w:cs="Times New Roman"/>
          <w:sz w:val="24"/>
          <w:lang w:val="en-US"/>
        </w:rPr>
        <w:t xml:space="preserve"> https://search.proquest.com/docview/1768612513?pq-origsite=gscholar</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proofErr w:type="spellStart"/>
      <w:r w:rsidRPr="005442F0">
        <w:rPr>
          <w:rFonts w:ascii="Times New Roman" w:hAnsi="Times New Roman" w:cs="Times New Roman"/>
          <w:sz w:val="24"/>
          <w:lang w:val="en-US"/>
        </w:rPr>
        <w:t>Marsono</w:t>
      </w:r>
      <w:proofErr w:type="spellEnd"/>
      <w:r w:rsidRPr="005442F0">
        <w:rPr>
          <w:rFonts w:ascii="Times New Roman" w:hAnsi="Times New Roman" w:cs="Times New Roman"/>
          <w:sz w:val="24"/>
          <w:lang w:val="en-US"/>
        </w:rPr>
        <w:t xml:space="preserve">, </w:t>
      </w:r>
      <w:proofErr w:type="spellStart"/>
      <w:r w:rsidRPr="005442F0">
        <w:rPr>
          <w:rFonts w:ascii="Times New Roman" w:hAnsi="Times New Roman" w:cs="Times New Roman"/>
          <w:sz w:val="24"/>
          <w:lang w:val="en-US"/>
        </w:rPr>
        <w:t>Bambang</w:t>
      </w:r>
      <w:proofErr w:type="spellEnd"/>
      <w:r w:rsidRPr="005442F0">
        <w:rPr>
          <w:rFonts w:ascii="Times New Roman" w:hAnsi="Times New Roman" w:cs="Times New Roman"/>
          <w:sz w:val="24"/>
          <w:lang w:val="en-US"/>
        </w:rPr>
        <w:t xml:space="preserve">. 2005. </w:t>
      </w:r>
      <w:r w:rsidRPr="005442F0">
        <w:rPr>
          <w:rFonts w:ascii="Times New Roman" w:hAnsi="Times New Roman" w:cs="Times New Roman"/>
          <w:i/>
          <w:sz w:val="24"/>
          <w:lang w:val="en-US"/>
        </w:rPr>
        <w:t>Motivation the Key Factor to Second Language Acquisition.</w:t>
      </w:r>
      <w:r w:rsidRPr="005442F0">
        <w:rPr>
          <w:rFonts w:ascii="Times New Roman" w:hAnsi="Times New Roman" w:cs="Times New Roman"/>
          <w:sz w:val="24"/>
          <w:lang w:val="en-US"/>
        </w:rPr>
        <w:t xml:space="preserve"> Jakarta: LIA International Conference.</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r w:rsidRPr="005442F0">
        <w:rPr>
          <w:rFonts w:ascii="Times New Roman" w:hAnsi="Times New Roman" w:cs="Times New Roman"/>
          <w:sz w:val="24"/>
        </w:rPr>
        <w:t xml:space="preserve">Morrale, S. P et al. (2001). </w:t>
      </w:r>
      <w:r w:rsidRPr="005442F0">
        <w:rPr>
          <w:rFonts w:ascii="Times New Roman" w:hAnsi="Times New Roman" w:cs="Times New Roman"/>
          <w:i/>
          <w:sz w:val="24"/>
        </w:rPr>
        <w:t>Human Communication: Motivation, Knowledge, and Skills.</w:t>
      </w:r>
      <w:r w:rsidRPr="005442F0">
        <w:rPr>
          <w:rFonts w:ascii="Times New Roman" w:hAnsi="Times New Roman" w:cs="Times New Roman"/>
          <w:sz w:val="24"/>
        </w:rPr>
        <w:t xml:space="preserve"> USA: Wadsworth Publishing Company.</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proofErr w:type="spellStart"/>
      <w:r w:rsidRPr="005442F0">
        <w:rPr>
          <w:rFonts w:ascii="Times New Roman" w:hAnsi="Times New Roman" w:cs="Times New Roman"/>
          <w:sz w:val="24"/>
          <w:lang w:val="en-US"/>
        </w:rPr>
        <w:t>Mullamaa</w:t>
      </w:r>
      <w:proofErr w:type="spellEnd"/>
      <w:r w:rsidRPr="005442F0">
        <w:rPr>
          <w:rFonts w:ascii="Times New Roman" w:hAnsi="Times New Roman" w:cs="Times New Roman"/>
          <w:sz w:val="24"/>
          <w:lang w:val="en-US"/>
        </w:rPr>
        <w:t xml:space="preserve">, K. (2010). </w:t>
      </w:r>
      <w:proofErr w:type="gramStart"/>
      <w:r w:rsidRPr="005442F0">
        <w:rPr>
          <w:rFonts w:ascii="Times New Roman" w:hAnsi="Times New Roman" w:cs="Times New Roman"/>
          <w:i/>
          <w:sz w:val="24"/>
          <w:lang w:val="en-US"/>
        </w:rPr>
        <w:t>ICT in language learning-benefits and methodological implications.</w:t>
      </w:r>
      <w:proofErr w:type="gramEnd"/>
      <w:r w:rsidRPr="005442F0">
        <w:rPr>
          <w:rFonts w:ascii="Times New Roman" w:hAnsi="Times New Roman" w:cs="Times New Roman"/>
          <w:i/>
          <w:sz w:val="24"/>
          <w:lang w:val="en-US"/>
        </w:rPr>
        <w:t xml:space="preserve"> </w:t>
      </w:r>
      <w:proofErr w:type="gramStart"/>
      <w:r w:rsidRPr="005442F0">
        <w:rPr>
          <w:rFonts w:ascii="Times New Roman" w:hAnsi="Times New Roman" w:cs="Times New Roman"/>
          <w:i/>
          <w:sz w:val="24"/>
          <w:lang w:val="en-US"/>
        </w:rPr>
        <w:t>International education studies</w:t>
      </w:r>
      <w:r w:rsidRPr="005442F0">
        <w:rPr>
          <w:rFonts w:ascii="Times New Roman" w:hAnsi="Times New Roman" w:cs="Times New Roman"/>
          <w:sz w:val="24"/>
          <w:lang w:val="en-US"/>
        </w:rPr>
        <w:t>, 3(1), 38.</w:t>
      </w:r>
      <w:proofErr w:type="gramEnd"/>
      <w:r w:rsidRPr="005442F0">
        <w:rPr>
          <w:rFonts w:ascii="Times New Roman" w:hAnsi="Times New Roman" w:cs="Times New Roman"/>
          <w:sz w:val="24"/>
          <w:lang w:val="en-US"/>
        </w:rPr>
        <w:t xml:space="preserve"> http://www.ccsenet.org/journal/index.php/ies/article/viewFile/4965/4131/</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r w:rsidRPr="005442F0">
        <w:rPr>
          <w:rFonts w:ascii="Times New Roman" w:hAnsi="Times New Roman" w:cs="Times New Roman"/>
          <w:sz w:val="24"/>
          <w:lang w:val="en-US"/>
        </w:rPr>
        <w:t xml:space="preserve">Nor, S., </w:t>
      </w:r>
      <w:proofErr w:type="spellStart"/>
      <w:r w:rsidRPr="005442F0">
        <w:rPr>
          <w:rFonts w:ascii="Times New Roman" w:hAnsi="Times New Roman" w:cs="Times New Roman"/>
          <w:sz w:val="24"/>
          <w:lang w:val="en-US"/>
        </w:rPr>
        <w:t>Baharudin</w:t>
      </w:r>
      <w:proofErr w:type="spellEnd"/>
      <w:r w:rsidRPr="005442F0">
        <w:rPr>
          <w:rFonts w:ascii="Times New Roman" w:hAnsi="Times New Roman" w:cs="Times New Roman"/>
          <w:sz w:val="24"/>
          <w:lang w:val="en-US"/>
        </w:rPr>
        <w:t xml:space="preserve">, A., </w:t>
      </w:r>
      <w:proofErr w:type="spellStart"/>
      <w:r w:rsidRPr="005442F0">
        <w:rPr>
          <w:rFonts w:ascii="Times New Roman" w:hAnsi="Times New Roman" w:cs="Times New Roman"/>
          <w:sz w:val="24"/>
          <w:lang w:val="en-US"/>
        </w:rPr>
        <w:t>Murad</w:t>
      </w:r>
      <w:proofErr w:type="spellEnd"/>
      <w:r w:rsidRPr="005442F0">
        <w:rPr>
          <w:rFonts w:ascii="Times New Roman" w:hAnsi="Times New Roman" w:cs="Times New Roman"/>
          <w:sz w:val="24"/>
          <w:lang w:val="en-US"/>
        </w:rPr>
        <w:t xml:space="preserve">, M., et al. (2013), </w:t>
      </w:r>
      <w:r w:rsidRPr="005442F0">
        <w:rPr>
          <w:rFonts w:ascii="Times New Roman" w:hAnsi="Times New Roman" w:cs="Times New Roman"/>
          <w:i/>
          <w:sz w:val="24"/>
          <w:lang w:val="en-US"/>
        </w:rPr>
        <w:t xml:space="preserve">“Challenges of Adult Learners: A Case </w:t>
      </w:r>
      <w:r w:rsidRPr="005442F0">
        <w:rPr>
          <w:rFonts w:ascii="Times New Roman" w:hAnsi="Times New Roman" w:cs="Times New Roman"/>
          <w:i/>
          <w:sz w:val="24"/>
        </w:rPr>
        <w:t xml:space="preserve">   </w:t>
      </w:r>
      <w:r w:rsidRPr="005442F0">
        <w:rPr>
          <w:rFonts w:ascii="Times New Roman" w:hAnsi="Times New Roman" w:cs="Times New Roman"/>
          <w:i/>
          <w:sz w:val="24"/>
          <w:lang w:val="en-US"/>
        </w:rPr>
        <w:t xml:space="preserve">Study of Full Time Postgraduates Students” </w:t>
      </w:r>
      <w:proofErr w:type="spellStart"/>
      <w:r w:rsidRPr="005442F0">
        <w:rPr>
          <w:rFonts w:ascii="Times New Roman" w:hAnsi="Times New Roman" w:cs="Times New Roman"/>
          <w:i/>
          <w:sz w:val="24"/>
          <w:lang w:val="en-US"/>
        </w:rPr>
        <w:t>Procedia</w:t>
      </w:r>
      <w:proofErr w:type="spellEnd"/>
      <w:r w:rsidRPr="005442F0">
        <w:rPr>
          <w:rFonts w:ascii="Times New Roman" w:hAnsi="Times New Roman" w:cs="Times New Roman"/>
          <w:i/>
          <w:sz w:val="24"/>
          <w:lang w:val="en-US"/>
        </w:rPr>
        <w:t xml:space="preserve"> - Social and Behavioral Sciences, 90</w:t>
      </w:r>
      <w:r w:rsidRPr="005442F0">
        <w:rPr>
          <w:rFonts w:ascii="Times New Roman" w:hAnsi="Times New Roman" w:cs="Times New Roman"/>
          <w:sz w:val="24"/>
          <w:lang w:val="en-US"/>
        </w:rPr>
        <w:t>, (</w:t>
      </w:r>
      <w:proofErr w:type="spellStart"/>
      <w:r w:rsidRPr="005442F0">
        <w:rPr>
          <w:rFonts w:ascii="Times New Roman" w:hAnsi="Times New Roman" w:cs="Times New Roman"/>
          <w:sz w:val="24"/>
          <w:lang w:val="en-US"/>
        </w:rPr>
        <w:t>InCULT</w:t>
      </w:r>
      <w:proofErr w:type="spellEnd"/>
      <w:r w:rsidRPr="005442F0">
        <w:rPr>
          <w:rFonts w:ascii="Times New Roman" w:hAnsi="Times New Roman" w:cs="Times New Roman"/>
          <w:sz w:val="24"/>
          <w:lang w:val="en-US"/>
        </w:rPr>
        <w:t xml:space="preserve"> 2012), 772–781.</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proofErr w:type="spellStart"/>
      <w:r w:rsidRPr="005442F0">
        <w:rPr>
          <w:rFonts w:ascii="Times New Roman" w:hAnsi="Times New Roman" w:cs="Times New Roman"/>
          <w:sz w:val="24"/>
          <w:lang w:val="en-US"/>
        </w:rPr>
        <w:t>Sanacore</w:t>
      </w:r>
      <w:proofErr w:type="spellEnd"/>
      <w:r w:rsidRPr="005442F0">
        <w:rPr>
          <w:rFonts w:ascii="Times New Roman" w:hAnsi="Times New Roman" w:cs="Times New Roman"/>
          <w:sz w:val="24"/>
          <w:lang w:val="en-US"/>
        </w:rPr>
        <w:t xml:space="preserve">, J. (2008). </w:t>
      </w:r>
      <w:proofErr w:type="gramStart"/>
      <w:r w:rsidRPr="005442F0">
        <w:rPr>
          <w:rFonts w:ascii="Times New Roman" w:hAnsi="Times New Roman" w:cs="Times New Roman"/>
          <w:i/>
          <w:sz w:val="24"/>
          <w:lang w:val="en-US"/>
        </w:rPr>
        <w:t>Turning reluctant learners into inspired learners.</w:t>
      </w:r>
      <w:proofErr w:type="gramEnd"/>
      <w:r w:rsidRPr="005442F0">
        <w:rPr>
          <w:rFonts w:ascii="Times New Roman" w:hAnsi="Times New Roman" w:cs="Times New Roman"/>
          <w:sz w:val="24"/>
          <w:lang w:val="en-US"/>
        </w:rPr>
        <w:t xml:space="preserve"> </w:t>
      </w:r>
      <w:proofErr w:type="gramStart"/>
      <w:r w:rsidRPr="005442F0">
        <w:rPr>
          <w:rFonts w:ascii="Times New Roman" w:hAnsi="Times New Roman" w:cs="Times New Roman"/>
          <w:sz w:val="24"/>
          <w:lang w:val="en-US"/>
        </w:rPr>
        <w:t>Clearing House: A Journal of Educational Strategies, Issues and Ideas, 82(1), 40-44.</w:t>
      </w:r>
      <w:proofErr w:type="gramEnd"/>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r w:rsidRPr="005442F0">
        <w:rPr>
          <w:rFonts w:ascii="Times New Roman" w:hAnsi="Times New Roman" w:cs="Times New Roman"/>
          <w:sz w:val="24"/>
          <w:lang w:val="en-US"/>
        </w:rPr>
        <w:lastRenderedPageBreak/>
        <w:t xml:space="preserve">Song, D., &amp; Bonk, C. J. (2016). </w:t>
      </w:r>
      <w:r w:rsidRPr="005442F0">
        <w:rPr>
          <w:rFonts w:ascii="Times New Roman" w:hAnsi="Times New Roman" w:cs="Times New Roman"/>
          <w:i/>
          <w:sz w:val="24"/>
          <w:lang w:val="en-US"/>
        </w:rPr>
        <w:t>Motivational factors in self-directed informal learning from online learning</w:t>
      </w:r>
      <w:r w:rsidRPr="005442F0">
        <w:rPr>
          <w:rFonts w:ascii="Times New Roman" w:hAnsi="Times New Roman" w:cs="Times New Roman"/>
          <w:i/>
          <w:sz w:val="24"/>
        </w:rPr>
        <w:t xml:space="preserve"> </w:t>
      </w:r>
      <w:r w:rsidRPr="005442F0">
        <w:rPr>
          <w:rFonts w:ascii="Times New Roman" w:hAnsi="Times New Roman" w:cs="Times New Roman"/>
          <w:i/>
          <w:sz w:val="24"/>
          <w:lang w:val="en-US"/>
        </w:rPr>
        <w:t xml:space="preserve">resources. </w:t>
      </w:r>
      <w:proofErr w:type="gramStart"/>
      <w:r w:rsidRPr="005442F0">
        <w:rPr>
          <w:rFonts w:ascii="Times New Roman" w:hAnsi="Times New Roman" w:cs="Times New Roman"/>
          <w:sz w:val="24"/>
          <w:lang w:val="en-US"/>
        </w:rPr>
        <w:t>Cogent Education, 3(1), 1205838.</w:t>
      </w:r>
      <w:proofErr w:type="gramEnd"/>
      <w:r w:rsidRPr="005442F0">
        <w:rPr>
          <w:rFonts w:ascii="Times New Roman" w:hAnsi="Times New Roman" w:cs="Times New Roman"/>
          <w:sz w:val="24"/>
          <w:lang w:val="en-US"/>
        </w:rPr>
        <w:t xml:space="preserve"> http://www.publicationshare.com/pdfs/Cogent_Ed_Song_Bonk_Motiv_Self Directed_Informal.pdf</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proofErr w:type="spellStart"/>
      <w:r w:rsidRPr="005442F0">
        <w:rPr>
          <w:rFonts w:ascii="Times New Roman" w:hAnsi="Times New Roman" w:cs="Times New Roman"/>
          <w:sz w:val="24"/>
          <w:lang w:val="en-US"/>
        </w:rPr>
        <w:t>Susilawati</w:t>
      </w:r>
      <w:proofErr w:type="spellEnd"/>
      <w:r w:rsidRPr="005442F0">
        <w:rPr>
          <w:rFonts w:ascii="Times New Roman" w:hAnsi="Times New Roman" w:cs="Times New Roman"/>
          <w:sz w:val="24"/>
          <w:lang w:val="en-US"/>
        </w:rPr>
        <w:t xml:space="preserve">, Ai.2007. </w:t>
      </w:r>
      <w:r w:rsidRPr="005442F0">
        <w:rPr>
          <w:rFonts w:ascii="Times New Roman" w:hAnsi="Times New Roman" w:cs="Times New Roman"/>
          <w:i/>
          <w:sz w:val="24"/>
          <w:lang w:val="en-US"/>
        </w:rPr>
        <w:t xml:space="preserve">The Effect of Learning Strategy </w:t>
      </w:r>
      <w:proofErr w:type="gramStart"/>
      <w:r w:rsidRPr="005442F0">
        <w:rPr>
          <w:rFonts w:ascii="Times New Roman" w:hAnsi="Times New Roman" w:cs="Times New Roman"/>
          <w:i/>
          <w:sz w:val="24"/>
          <w:lang w:val="en-US"/>
        </w:rPr>
        <w:t>Training :</w:t>
      </w:r>
      <w:proofErr w:type="gramEnd"/>
      <w:r w:rsidRPr="005442F0">
        <w:rPr>
          <w:rFonts w:ascii="Times New Roman" w:hAnsi="Times New Roman" w:cs="Times New Roman"/>
          <w:i/>
          <w:sz w:val="24"/>
          <w:lang w:val="en-US"/>
        </w:rPr>
        <w:t xml:space="preserve"> Socio Affective Strategy in Improving speaking. </w:t>
      </w:r>
      <w:proofErr w:type="gramStart"/>
      <w:r w:rsidRPr="005442F0">
        <w:rPr>
          <w:rFonts w:ascii="Times New Roman" w:hAnsi="Times New Roman" w:cs="Times New Roman"/>
          <w:sz w:val="24"/>
          <w:lang w:val="en-US"/>
        </w:rPr>
        <w:t>University of Lampung (unpublished script).</w:t>
      </w:r>
      <w:proofErr w:type="gramEnd"/>
      <w:r w:rsidRPr="005442F0">
        <w:rPr>
          <w:rFonts w:ascii="Times New Roman" w:hAnsi="Times New Roman" w:cs="Times New Roman"/>
          <w:sz w:val="24"/>
          <w:lang w:val="en-US"/>
        </w:rPr>
        <w:t xml:space="preserve"> Bandar Lampung.</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r w:rsidRPr="005442F0">
        <w:rPr>
          <w:rFonts w:ascii="Times New Roman" w:hAnsi="Times New Roman" w:cs="Times New Roman"/>
          <w:sz w:val="24"/>
          <w:lang w:val="en-US"/>
        </w:rPr>
        <w:t xml:space="preserve">Terrell, S. S. (2011). </w:t>
      </w:r>
      <w:proofErr w:type="gramStart"/>
      <w:r w:rsidRPr="005442F0">
        <w:rPr>
          <w:rFonts w:ascii="Times New Roman" w:hAnsi="Times New Roman" w:cs="Times New Roman"/>
          <w:i/>
          <w:sz w:val="24"/>
          <w:lang w:val="en-US"/>
        </w:rPr>
        <w:t>Integrating online tools to motivate young English language learners to practice English outside the classroom.</w:t>
      </w:r>
      <w:proofErr w:type="gramEnd"/>
      <w:r w:rsidRPr="005442F0">
        <w:rPr>
          <w:rFonts w:ascii="Times New Roman" w:hAnsi="Times New Roman" w:cs="Times New Roman"/>
          <w:i/>
          <w:sz w:val="24"/>
          <w:lang w:val="en-US"/>
        </w:rPr>
        <w:t xml:space="preserve"> </w:t>
      </w:r>
      <w:proofErr w:type="gramStart"/>
      <w:r w:rsidRPr="005442F0">
        <w:rPr>
          <w:rFonts w:ascii="Times New Roman" w:hAnsi="Times New Roman" w:cs="Times New Roman"/>
          <w:i/>
          <w:sz w:val="24"/>
          <w:lang w:val="en-US"/>
        </w:rPr>
        <w:t xml:space="preserve">International </w:t>
      </w:r>
      <w:r w:rsidRPr="005442F0">
        <w:rPr>
          <w:rFonts w:ascii="Times New Roman" w:hAnsi="Times New Roman" w:cs="Times New Roman"/>
          <w:sz w:val="24"/>
          <w:lang w:val="en-US"/>
        </w:rPr>
        <w:t>Journal of Computer-Assisted Language Learning and Teaching (IJCALLT), 1(2), 16-24.</w:t>
      </w:r>
      <w:proofErr w:type="gramEnd"/>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r w:rsidRPr="005442F0">
        <w:rPr>
          <w:rFonts w:ascii="Times New Roman" w:hAnsi="Times New Roman" w:cs="Times New Roman"/>
          <w:i/>
          <w:sz w:val="24"/>
          <w:lang w:val="en-US"/>
        </w:rPr>
        <w:t>Use Zoom for Effective Online Lessons.</w:t>
      </w:r>
      <w:r w:rsidRPr="005442F0">
        <w:rPr>
          <w:rFonts w:ascii="Times New Roman" w:hAnsi="Times New Roman" w:cs="Times New Roman"/>
          <w:sz w:val="24"/>
          <w:lang w:val="en-US"/>
        </w:rPr>
        <w:t xml:space="preserve"> </w:t>
      </w:r>
      <w:proofErr w:type="gramStart"/>
      <w:r w:rsidRPr="005442F0">
        <w:rPr>
          <w:rFonts w:ascii="Times New Roman" w:hAnsi="Times New Roman" w:cs="Times New Roman"/>
          <w:sz w:val="24"/>
          <w:lang w:val="en-US"/>
        </w:rPr>
        <w:t>[Electronic resource].</w:t>
      </w:r>
      <w:proofErr w:type="gramEnd"/>
      <w:r w:rsidRPr="005442F0">
        <w:rPr>
          <w:rFonts w:ascii="Times New Roman" w:hAnsi="Times New Roman" w:cs="Times New Roman"/>
          <w:sz w:val="24"/>
          <w:lang w:val="en-US"/>
        </w:rPr>
        <w:t xml:space="preserve"> – </w:t>
      </w:r>
      <w:proofErr w:type="gramStart"/>
      <w:r w:rsidRPr="005442F0">
        <w:rPr>
          <w:rFonts w:ascii="Times New Roman" w:hAnsi="Times New Roman" w:cs="Times New Roman"/>
          <w:sz w:val="24"/>
          <w:lang w:val="en-US"/>
        </w:rPr>
        <w:t xml:space="preserve">Access  </w:t>
      </w:r>
      <w:proofErr w:type="spellStart"/>
      <w:r w:rsidRPr="005442F0">
        <w:rPr>
          <w:rFonts w:ascii="Times New Roman" w:hAnsi="Times New Roman" w:cs="Times New Roman"/>
          <w:sz w:val="24"/>
          <w:lang w:val="en-US"/>
        </w:rPr>
        <w:t>mode:https</w:t>
      </w:r>
      <w:proofErr w:type="spellEnd"/>
      <w:proofErr w:type="gramEnd"/>
      <w:r w:rsidRPr="005442F0">
        <w:rPr>
          <w:rFonts w:ascii="Times New Roman" w:hAnsi="Times New Roman" w:cs="Times New Roman"/>
          <w:sz w:val="24"/>
          <w:lang w:val="en-US"/>
        </w:rPr>
        <w:t>://teach.englishsuccessacademy.com/use-zoom/</w:t>
      </w:r>
    </w:p>
    <w:p w:rsidR="005442F0" w:rsidRPr="005442F0" w:rsidRDefault="005442F0" w:rsidP="009642A2">
      <w:pPr>
        <w:pStyle w:val="ListParagraph"/>
        <w:tabs>
          <w:tab w:val="left" w:pos="426"/>
        </w:tabs>
        <w:ind w:left="310" w:hangingChars="129" w:hanging="310"/>
        <w:jc w:val="both"/>
        <w:rPr>
          <w:rFonts w:ascii="Times New Roman" w:hAnsi="Times New Roman" w:cs="Times New Roman"/>
          <w:sz w:val="24"/>
        </w:rPr>
      </w:pPr>
      <w:proofErr w:type="spellStart"/>
      <w:r w:rsidRPr="005442F0">
        <w:rPr>
          <w:rFonts w:ascii="Times New Roman" w:hAnsi="Times New Roman" w:cs="Times New Roman"/>
          <w:sz w:val="24"/>
          <w:lang w:val="en-US"/>
        </w:rPr>
        <w:t>Utami</w:t>
      </w:r>
      <w:proofErr w:type="spellEnd"/>
      <w:r w:rsidRPr="005442F0">
        <w:rPr>
          <w:rFonts w:ascii="Times New Roman" w:hAnsi="Times New Roman" w:cs="Times New Roman"/>
          <w:sz w:val="24"/>
          <w:lang w:val="en-US"/>
        </w:rPr>
        <w:t xml:space="preserve">, </w:t>
      </w:r>
      <w:proofErr w:type="spellStart"/>
      <w:r w:rsidRPr="005442F0">
        <w:rPr>
          <w:rFonts w:ascii="Times New Roman" w:hAnsi="Times New Roman" w:cs="Times New Roman"/>
          <w:sz w:val="24"/>
          <w:lang w:val="en-US"/>
        </w:rPr>
        <w:t>Nuzulul</w:t>
      </w:r>
      <w:proofErr w:type="spellEnd"/>
      <w:r w:rsidRPr="005442F0">
        <w:rPr>
          <w:rFonts w:ascii="Times New Roman" w:hAnsi="Times New Roman" w:cs="Times New Roman"/>
          <w:sz w:val="24"/>
          <w:lang w:val="en-US"/>
        </w:rPr>
        <w:t xml:space="preserve"> </w:t>
      </w:r>
      <w:proofErr w:type="spellStart"/>
      <w:proofErr w:type="gramStart"/>
      <w:r w:rsidRPr="005442F0">
        <w:rPr>
          <w:rFonts w:ascii="Times New Roman" w:hAnsi="Times New Roman" w:cs="Times New Roman"/>
          <w:sz w:val="24"/>
          <w:lang w:val="en-US"/>
        </w:rPr>
        <w:t>Dwi</w:t>
      </w:r>
      <w:proofErr w:type="spellEnd"/>
      <w:proofErr w:type="gramEnd"/>
      <w:r w:rsidRPr="005442F0">
        <w:rPr>
          <w:rFonts w:ascii="Times New Roman" w:hAnsi="Times New Roman" w:cs="Times New Roman"/>
          <w:sz w:val="24"/>
          <w:lang w:val="en-US"/>
        </w:rPr>
        <w:t xml:space="preserve">. 2012 </w:t>
      </w:r>
      <w:r w:rsidRPr="005442F0">
        <w:rPr>
          <w:rFonts w:ascii="Times New Roman" w:hAnsi="Times New Roman" w:cs="Times New Roman"/>
          <w:i/>
          <w:sz w:val="24"/>
          <w:lang w:val="en-US"/>
        </w:rPr>
        <w:t>An Analysis on Students’ Effort to Improve Speaking Skill</w:t>
      </w:r>
      <w:r w:rsidRPr="005442F0">
        <w:rPr>
          <w:rFonts w:ascii="Times New Roman" w:hAnsi="Times New Roman" w:cs="Times New Roman"/>
          <w:sz w:val="24"/>
          <w:lang w:val="en-US"/>
        </w:rPr>
        <w:t xml:space="preserve">. Journal: </w:t>
      </w:r>
      <w:proofErr w:type="spellStart"/>
      <w:r w:rsidRPr="005442F0">
        <w:rPr>
          <w:rFonts w:ascii="Times New Roman" w:hAnsi="Times New Roman" w:cs="Times New Roman"/>
          <w:sz w:val="24"/>
          <w:lang w:val="en-US"/>
        </w:rPr>
        <w:t>Tanjung</w:t>
      </w:r>
      <w:proofErr w:type="spellEnd"/>
      <w:r w:rsidRPr="005442F0">
        <w:rPr>
          <w:rFonts w:ascii="Times New Roman" w:hAnsi="Times New Roman" w:cs="Times New Roman"/>
          <w:sz w:val="24"/>
          <w:lang w:val="en-US"/>
        </w:rPr>
        <w:t xml:space="preserve"> </w:t>
      </w:r>
      <w:proofErr w:type="spellStart"/>
      <w:r w:rsidRPr="005442F0">
        <w:rPr>
          <w:rFonts w:ascii="Times New Roman" w:hAnsi="Times New Roman" w:cs="Times New Roman"/>
          <w:sz w:val="24"/>
          <w:lang w:val="en-US"/>
        </w:rPr>
        <w:t>Pura</w:t>
      </w:r>
      <w:proofErr w:type="spellEnd"/>
      <w:r w:rsidRPr="005442F0">
        <w:rPr>
          <w:rFonts w:ascii="Times New Roman" w:hAnsi="Times New Roman" w:cs="Times New Roman"/>
          <w:sz w:val="24"/>
          <w:lang w:val="en-US"/>
        </w:rPr>
        <w:t xml:space="preserve"> University. Pontianak.</w:t>
      </w:r>
    </w:p>
    <w:p w:rsidR="00B32D1D" w:rsidRPr="009642A2" w:rsidRDefault="005442F0" w:rsidP="009642A2">
      <w:pPr>
        <w:pStyle w:val="ListParagraph"/>
        <w:tabs>
          <w:tab w:val="left" w:pos="426"/>
        </w:tabs>
        <w:ind w:left="310" w:hangingChars="129" w:hanging="310"/>
        <w:jc w:val="both"/>
        <w:rPr>
          <w:rFonts w:ascii="Times New Roman" w:hAnsi="Times New Roman" w:cs="Times New Roman"/>
          <w:sz w:val="24"/>
        </w:rPr>
      </w:pPr>
      <w:r w:rsidRPr="005442F0">
        <w:rPr>
          <w:rFonts w:ascii="Times New Roman" w:hAnsi="Times New Roman" w:cs="Times New Roman"/>
          <w:sz w:val="24"/>
          <w:lang w:val="en-US"/>
        </w:rPr>
        <w:t xml:space="preserve">Woodrow, L. (2017) </w:t>
      </w:r>
      <w:r w:rsidRPr="005442F0">
        <w:rPr>
          <w:rFonts w:ascii="Times New Roman" w:hAnsi="Times New Roman" w:cs="Times New Roman"/>
          <w:i/>
          <w:sz w:val="24"/>
          <w:lang w:val="en-US"/>
        </w:rPr>
        <w:t xml:space="preserve">Motivation in Language Learning. In: Breeze R., Sancho </w:t>
      </w:r>
      <w:proofErr w:type="spellStart"/>
      <w:r w:rsidRPr="005442F0">
        <w:rPr>
          <w:rFonts w:ascii="Times New Roman" w:hAnsi="Times New Roman" w:cs="Times New Roman"/>
          <w:i/>
          <w:sz w:val="24"/>
          <w:lang w:val="en-US"/>
        </w:rPr>
        <w:t>Guinda</w:t>
      </w:r>
      <w:proofErr w:type="spellEnd"/>
      <w:r w:rsidRPr="005442F0">
        <w:rPr>
          <w:rFonts w:ascii="Times New Roman" w:hAnsi="Times New Roman" w:cs="Times New Roman"/>
          <w:i/>
          <w:sz w:val="24"/>
          <w:lang w:val="en-US"/>
        </w:rPr>
        <w:t xml:space="preserve"> C. (</w:t>
      </w:r>
      <w:proofErr w:type="spellStart"/>
      <w:proofErr w:type="gramStart"/>
      <w:r w:rsidRPr="005442F0">
        <w:rPr>
          <w:rFonts w:ascii="Times New Roman" w:hAnsi="Times New Roman" w:cs="Times New Roman"/>
          <w:i/>
          <w:sz w:val="24"/>
          <w:lang w:val="en-US"/>
        </w:rPr>
        <w:t>eds</w:t>
      </w:r>
      <w:proofErr w:type="spellEnd"/>
      <w:proofErr w:type="gramEnd"/>
      <w:r w:rsidRPr="005442F0">
        <w:rPr>
          <w:rFonts w:ascii="Times New Roman" w:hAnsi="Times New Roman" w:cs="Times New Roman"/>
          <w:i/>
          <w:sz w:val="24"/>
          <w:lang w:val="en-US"/>
        </w:rPr>
        <w:t xml:space="preserve">) Essential Competencies for English-medium University Teaching. </w:t>
      </w:r>
      <w:r w:rsidRPr="005442F0">
        <w:rPr>
          <w:rFonts w:ascii="Times New Roman" w:hAnsi="Times New Roman" w:cs="Times New Roman"/>
          <w:sz w:val="24"/>
          <w:lang w:val="en-US"/>
        </w:rPr>
        <w:t>Educational Linguistics</w:t>
      </w:r>
      <w:proofErr w:type="gramStart"/>
      <w:r w:rsidRPr="005442F0">
        <w:rPr>
          <w:rFonts w:ascii="Times New Roman" w:hAnsi="Times New Roman" w:cs="Times New Roman"/>
          <w:sz w:val="24"/>
          <w:lang w:val="en-US"/>
        </w:rPr>
        <w:t>,vol27.Springer,Cham</w:t>
      </w:r>
      <w:proofErr w:type="gramEnd"/>
      <w:r w:rsidRPr="005442F0">
        <w:rPr>
          <w:rFonts w:ascii="Times New Roman" w:hAnsi="Times New Roman" w:cs="Times New Roman"/>
          <w:sz w:val="24"/>
          <w:lang w:val="en-US"/>
        </w:rPr>
        <w:t>.  https://link.springer.com/content/pdf/10.1007%2F978-3-319-40956-6_16.pdf</w:t>
      </w:r>
    </w:p>
    <w:sectPr w:rsidR="00B32D1D" w:rsidRPr="009642A2" w:rsidSect="008B5AB2">
      <w:headerReference w:type="even" r:id="rId26"/>
      <w:headerReference w:type="default" r:id="rId27"/>
      <w:footerReference w:type="even" r:id="rId28"/>
      <w:footerReference w:type="default" r:id="rId29"/>
      <w:headerReference w:type="first" r:id="rId30"/>
      <w:footerReference w:type="first" r:id="rId31"/>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FAE" w:rsidRDefault="003B7FAE" w:rsidP="006A03BB">
      <w:pPr>
        <w:spacing w:after="0" w:line="240" w:lineRule="auto"/>
      </w:pPr>
      <w:r>
        <w:separator/>
      </w:r>
    </w:p>
  </w:endnote>
  <w:endnote w:type="continuationSeparator" w:id="0">
    <w:p w:rsidR="003B7FAE" w:rsidRDefault="003B7FA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Default="003B7FAE">
    <w:pPr>
      <w:pStyle w:val="Footer"/>
    </w:pPr>
    <w:sdt>
      <w:sdtPr>
        <w:id w:val="-1985146174"/>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9642A2">
          <w:rPr>
            <w:noProof/>
          </w:rPr>
          <w:t>2</w:t>
        </w:r>
        <w:r w:rsidR="00E11594">
          <w:rPr>
            <w:noProof/>
          </w:rPr>
          <w:fldChar w:fldCharType="end"/>
        </w:r>
        <w:r w:rsidR="00E11594">
          <w:rPr>
            <w:lang w:val="en-US"/>
          </w:rPr>
          <w:t xml:space="preserve"> | </w:t>
        </w:r>
      </w:sdtContent>
    </w:sdt>
    <w:r w:rsidR="00AB23FE" w:rsidRPr="00AB23FE">
      <w:t xml:space="preserve"> </w:t>
    </w:r>
    <w:r w:rsidR="00AB23FE" w:rsidRPr="008F3AB4">
      <w:rPr>
        <w:i/>
        <w:noProof/>
      </w:rPr>
      <w:t>An Analysis of The Utilizing Zoom Application to English Learners’ Speaking Skill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AB23FE" w:rsidP="00E11594">
    <w:pPr>
      <w:pStyle w:val="Footer"/>
      <w:jc w:val="right"/>
    </w:pPr>
    <w:r w:rsidRPr="008F3AB4">
      <w:rPr>
        <w:i/>
        <w:lang w:val="en-US"/>
      </w:rPr>
      <w:t>An Analysis of The Utilizing Zoom Application to English Learners’ Speaking Skill</w:t>
    </w:r>
    <w:r w:rsidRPr="00AB23FE">
      <w:rPr>
        <w:lang w:val="en-US"/>
      </w:rPr>
      <w:t xml:space="preserve">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9642A2">
          <w:rPr>
            <w:noProof/>
          </w:rPr>
          <w:t>3</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sidRPr="008F3AB4">
      <w:rPr>
        <w:i/>
        <w:lang w:val="en-US"/>
      </w:rPr>
      <w:t xml:space="preserve"> </w:t>
    </w:r>
    <w:r w:rsidR="004D37A0" w:rsidRPr="008F3AB4">
      <w:rPr>
        <w:i/>
      </w:rPr>
      <w:t>An Analysis of The Utilizing Zoom Application to English Learners’ Speaking Skill</w:t>
    </w: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642A2">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FAE" w:rsidRDefault="003B7FAE" w:rsidP="006A03BB">
      <w:pPr>
        <w:spacing w:after="0" w:line="240" w:lineRule="auto"/>
      </w:pPr>
      <w:r>
        <w:separator/>
      </w:r>
    </w:p>
  </w:footnote>
  <w:footnote w:type="continuationSeparator" w:id="0">
    <w:p w:rsidR="003B7FAE" w:rsidRDefault="003B7FAE"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410139"/>
    <w:multiLevelType w:val="multilevel"/>
    <w:tmpl w:val="1C96F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25FF6"/>
    <w:rsid w:val="0003312E"/>
    <w:rsid w:val="00035B5F"/>
    <w:rsid w:val="000532A9"/>
    <w:rsid w:val="00056D90"/>
    <w:rsid w:val="0006145D"/>
    <w:rsid w:val="0006238A"/>
    <w:rsid w:val="00067DD4"/>
    <w:rsid w:val="00070B0F"/>
    <w:rsid w:val="00071882"/>
    <w:rsid w:val="00077244"/>
    <w:rsid w:val="00086BE3"/>
    <w:rsid w:val="000915CE"/>
    <w:rsid w:val="000B1117"/>
    <w:rsid w:val="000B1A9C"/>
    <w:rsid w:val="000B79A5"/>
    <w:rsid w:val="000D5F49"/>
    <w:rsid w:val="000E17A4"/>
    <w:rsid w:val="000E2907"/>
    <w:rsid w:val="000E2DD8"/>
    <w:rsid w:val="000F26F3"/>
    <w:rsid w:val="000F6E04"/>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1082"/>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0DD6"/>
    <w:rsid w:val="00242043"/>
    <w:rsid w:val="00244518"/>
    <w:rsid w:val="00252B96"/>
    <w:rsid w:val="002564C8"/>
    <w:rsid w:val="0025708C"/>
    <w:rsid w:val="00262007"/>
    <w:rsid w:val="00265150"/>
    <w:rsid w:val="00265E92"/>
    <w:rsid w:val="00271AF4"/>
    <w:rsid w:val="00273E53"/>
    <w:rsid w:val="002857CE"/>
    <w:rsid w:val="00290B40"/>
    <w:rsid w:val="002A0F3B"/>
    <w:rsid w:val="002A23AF"/>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47DD2"/>
    <w:rsid w:val="0035546B"/>
    <w:rsid w:val="0035600F"/>
    <w:rsid w:val="00357677"/>
    <w:rsid w:val="00362639"/>
    <w:rsid w:val="00373778"/>
    <w:rsid w:val="0037549E"/>
    <w:rsid w:val="00386B7E"/>
    <w:rsid w:val="003876FF"/>
    <w:rsid w:val="003879DA"/>
    <w:rsid w:val="0039567C"/>
    <w:rsid w:val="00395735"/>
    <w:rsid w:val="003A3FB5"/>
    <w:rsid w:val="003B08C1"/>
    <w:rsid w:val="003B36A6"/>
    <w:rsid w:val="003B5759"/>
    <w:rsid w:val="003B739D"/>
    <w:rsid w:val="003B7FAE"/>
    <w:rsid w:val="003C1B82"/>
    <w:rsid w:val="003D097C"/>
    <w:rsid w:val="003D2CCF"/>
    <w:rsid w:val="003D5ABC"/>
    <w:rsid w:val="003E562B"/>
    <w:rsid w:val="003E58B1"/>
    <w:rsid w:val="003F5612"/>
    <w:rsid w:val="003F65C5"/>
    <w:rsid w:val="00404264"/>
    <w:rsid w:val="00407302"/>
    <w:rsid w:val="0042013B"/>
    <w:rsid w:val="00425791"/>
    <w:rsid w:val="00432ED9"/>
    <w:rsid w:val="00434DBA"/>
    <w:rsid w:val="004374DA"/>
    <w:rsid w:val="00440124"/>
    <w:rsid w:val="0044112A"/>
    <w:rsid w:val="004441DD"/>
    <w:rsid w:val="004533D8"/>
    <w:rsid w:val="0046366A"/>
    <w:rsid w:val="00492AAF"/>
    <w:rsid w:val="00492CDB"/>
    <w:rsid w:val="004A07A9"/>
    <w:rsid w:val="004A153F"/>
    <w:rsid w:val="004A5514"/>
    <w:rsid w:val="004B3149"/>
    <w:rsid w:val="004B34F0"/>
    <w:rsid w:val="004B4972"/>
    <w:rsid w:val="004B70CB"/>
    <w:rsid w:val="004D37A0"/>
    <w:rsid w:val="004D4337"/>
    <w:rsid w:val="004D5925"/>
    <w:rsid w:val="004D6ED8"/>
    <w:rsid w:val="004E1FA3"/>
    <w:rsid w:val="004F5F79"/>
    <w:rsid w:val="005040B9"/>
    <w:rsid w:val="00510AA8"/>
    <w:rsid w:val="00513AAA"/>
    <w:rsid w:val="0052047D"/>
    <w:rsid w:val="00540338"/>
    <w:rsid w:val="005433E2"/>
    <w:rsid w:val="005442F0"/>
    <w:rsid w:val="00564290"/>
    <w:rsid w:val="00571D9D"/>
    <w:rsid w:val="00576DF1"/>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64819"/>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5FFC"/>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3AB4"/>
    <w:rsid w:val="008F567C"/>
    <w:rsid w:val="008F5B98"/>
    <w:rsid w:val="009146A1"/>
    <w:rsid w:val="0092059B"/>
    <w:rsid w:val="00924058"/>
    <w:rsid w:val="00927605"/>
    <w:rsid w:val="0095480F"/>
    <w:rsid w:val="009554E2"/>
    <w:rsid w:val="0096027C"/>
    <w:rsid w:val="00962557"/>
    <w:rsid w:val="009642A2"/>
    <w:rsid w:val="00967AB7"/>
    <w:rsid w:val="00971185"/>
    <w:rsid w:val="009758A1"/>
    <w:rsid w:val="009826C0"/>
    <w:rsid w:val="00982E2E"/>
    <w:rsid w:val="00983AD8"/>
    <w:rsid w:val="009846F2"/>
    <w:rsid w:val="009865B4"/>
    <w:rsid w:val="00990133"/>
    <w:rsid w:val="009961A5"/>
    <w:rsid w:val="009A02D8"/>
    <w:rsid w:val="009A62E9"/>
    <w:rsid w:val="009B42B3"/>
    <w:rsid w:val="009B523A"/>
    <w:rsid w:val="009C210C"/>
    <w:rsid w:val="009C4CAA"/>
    <w:rsid w:val="009C5597"/>
    <w:rsid w:val="009C59DD"/>
    <w:rsid w:val="009D568F"/>
    <w:rsid w:val="009D5707"/>
    <w:rsid w:val="009D7CE8"/>
    <w:rsid w:val="009E60AA"/>
    <w:rsid w:val="009E6AEF"/>
    <w:rsid w:val="00A01D5A"/>
    <w:rsid w:val="00A02CC6"/>
    <w:rsid w:val="00A141A8"/>
    <w:rsid w:val="00A21FE7"/>
    <w:rsid w:val="00A23EAE"/>
    <w:rsid w:val="00A31806"/>
    <w:rsid w:val="00A370EF"/>
    <w:rsid w:val="00A42EDF"/>
    <w:rsid w:val="00A4355B"/>
    <w:rsid w:val="00A445B3"/>
    <w:rsid w:val="00A5338F"/>
    <w:rsid w:val="00A576D6"/>
    <w:rsid w:val="00A57D81"/>
    <w:rsid w:val="00A637CD"/>
    <w:rsid w:val="00A675CF"/>
    <w:rsid w:val="00A71C12"/>
    <w:rsid w:val="00A744BC"/>
    <w:rsid w:val="00A75E86"/>
    <w:rsid w:val="00A769B6"/>
    <w:rsid w:val="00A90480"/>
    <w:rsid w:val="00A95CE9"/>
    <w:rsid w:val="00A97568"/>
    <w:rsid w:val="00AA02B1"/>
    <w:rsid w:val="00AA4DAC"/>
    <w:rsid w:val="00AA519A"/>
    <w:rsid w:val="00AB23FE"/>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0AF7"/>
    <w:rsid w:val="00D14516"/>
    <w:rsid w:val="00D3336E"/>
    <w:rsid w:val="00D34ADD"/>
    <w:rsid w:val="00D36FD2"/>
    <w:rsid w:val="00D6112D"/>
    <w:rsid w:val="00D62AF1"/>
    <w:rsid w:val="00D649D1"/>
    <w:rsid w:val="00D667D9"/>
    <w:rsid w:val="00D67B28"/>
    <w:rsid w:val="00D75A14"/>
    <w:rsid w:val="00D862FB"/>
    <w:rsid w:val="00D90A1B"/>
    <w:rsid w:val="00D90ACA"/>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22D8F"/>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571D"/>
    <w:rsid w:val="00EE7C4A"/>
    <w:rsid w:val="00EF5029"/>
    <w:rsid w:val="00F021D5"/>
    <w:rsid w:val="00F02F90"/>
    <w:rsid w:val="00F0305D"/>
    <w:rsid w:val="00F141D6"/>
    <w:rsid w:val="00F14EDD"/>
    <w:rsid w:val="00F20927"/>
    <w:rsid w:val="00F23A66"/>
    <w:rsid w:val="00F2496F"/>
    <w:rsid w:val="00F27191"/>
    <w:rsid w:val="00F352A7"/>
    <w:rsid w:val="00F35B47"/>
    <w:rsid w:val="00F37DD3"/>
    <w:rsid w:val="00F5017F"/>
    <w:rsid w:val="00F56FA2"/>
    <w:rsid w:val="00F620A0"/>
    <w:rsid w:val="00F631E0"/>
    <w:rsid w:val="00F704E0"/>
    <w:rsid w:val="00F725C4"/>
    <w:rsid w:val="00F87EA7"/>
    <w:rsid w:val="00F92D91"/>
    <w:rsid w:val="00FB5079"/>
    <w:rsid w:val="00FC55F0"/>
    <w:rsid w:val="00FC5F1D"/>
    <w:rsid w:val="00FD498E"/>
    <w:rsid w:val="00FE6E1A"/>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7"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2F0"/>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7"/>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7"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2F0"/>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7"/>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68136100">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2731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sabilsabilanr@gmail.com"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header3.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JournalArticle</b:SourceType>
    <b:Guid>{90745358-7E0C-49E9-9197-3C7690F6E765}</b:Guid>
    <b:RefOrder>1</b:RefOrder>
  </b:Source>
  <b:Source>
    <b:Tag>Placeholder2</b:Tag>
    <b:SourceType>JournalArticle</b:SourceType>
    <b:Guid>{709DC163-1EC7-4078-B92B-4D8405BA2DA7}</b:Guid>
    <b:RefOrder>2</b:RefOrder>
  </b:Source>
</b:Sources>
</file>

<file path=customXml/itemProps1.xml><?xml version="1.0" encoding="utf-8"?>
<ds:datastoreItem xmlns:ds="http://schemas.openxmlformats.org/officeDocument/2006/customXml" ds:itemID="{91008A4F-B4FC-40E0-B870-C6C7BE36D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4370</Words>
  <Characters>24915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2</cp:revision>
  <cp:lastPrinted>2016-01-13T06:50:00Z</cp:lastPrinted>
  <dcterms:created xsi:type="dcterms:W3CDTF">2021-01-15T03:30:00Z</dcterms:created>
  <dcterms:modified xsi:type="dcterms:W3CDTF">2021-01-15T03:30:00Z</dcterms:modified>
</cp:coreProperties>
</file>